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738E">
      <w:pPr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23 апреля 2008 года № 381 «О признании утратившими силу некоторых решений Совета Министров Казахской ССР, Кабинета Министров Республики Казахстан, Правительства Республики Казахстан»</w:t>
      </w:r>
    </w:p>
    <w:p w:rsidR="00000000" w:rsidRDefault="0031738E">
      <w:pPr>
        <w:ind w:firstLine="400"/>
        <w:jc w:val="both"/>
      </w:pPr>
      <w:r>
        <w:t> </w:t>
      </w:r>
    </w:p>
    <w:p w:rsidR="00000000" w:rsidRDefault="0031738E">
      <w:pPr>
        <w:ind w:firstLine="400"/>
        <w:jc w:val="both"/>
      </w:pPr>
      <w:r>
        <w:rPr>
          <w:rStyle w:val="s0"/>
        </w:rPr>
        <w:t>Опубликовано: «Казахстанская правда» от 24 мая 2008 г. № 110 (25557);</w:t>
      </w:r>
      <w:r>
        <w:t xml:space="preserve"> САПП Республики Казахстан, 2008 г., № 21, ст.203; «Официальная газета» от 20 сентября 2008 года № 38 (404)</w:t>
      </w:r>
    </w:p>
    <w:p w:rsidR="00000000" w:rsidRDefault="0031738E">
      <w:pPr>
        <w:ind w:firstLine="400"/>
        <w:jc w:val="both"/>
      </w:pPr>
      <w:r>
        <w:t> </w:t>
      </w:r>
    </w:p>
    <w:p w:rsidR="00000000" w:rsidRDefault="0031738E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38E" w:rsidRDefault="0031738E" w:rsidP="0031738E">
      <w:r>
        <w:separator/>
      </w:r>
    </w:p>
  </w:endnote>
  <w:endnote w:type="continuationSeparator" w:id="0">
    <w:p w:rsidR="0031738E" w:rsidRDefault="0031738E" w:rsidP="00317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38E" w:rsidRDefault="0031738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38E" w:rsidRDefault="0031738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38E" w:rsidRDefault="0031738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38E" w:rsidRDefault="0031738E" w:rsidP="0031738E">
      <w:r>
        <w:separator/>
      </w:r>
    </w:p>
  </w:footnote>
  <w:footnote w:type="continuationSeparator" w:id="0">
    <w:p w:rsidR="0031738E" w:rsidRDefault="0031738E" w:rsidP="003173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38E" w:rsidRDefault="0031738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38E" w:rsidRDefault="0031738E" w:rsidP="0031738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738E" w:rsidRPr="0031738E" w:rsidRDefault="0031738E" w:rsidP="0031738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23.04.2008 № 381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38E" w:rsidRDefault="0031738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738E"/>
    <w:rsid w:val="00317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1738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38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1738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173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1738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38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1738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173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361</Characters>
  <Application>Microsoft Office Word</Application>
  <DocSecurity>0</DocSecurity>
  <Lines>3</Lines>
  <Paragraphs>1</Paragraphs>
  <ScaleCrop>false</ScaleCrop>
  <Company/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23.04.2008 № 381 (©Paragraph 2023)</dc:title>
  <dc:subject/>
  <dc:creator>Сергей М</dc:creator>
  <cp:keywords/>
  <dc:description/>
  <cp:lastModifiedBy>Сергей М</cp:lastModifiedBy>
  <cp:revision>2</cp:revision>
  <dcterms:created xsi:type="dcterms:W3CDTF">2023-10-12T18:20:00Z</dcterms:created>
  <dcterms:modified xsi:type="dcterms:W3CDTF">2023-10-12T18:20:00Z</dcterms:modified>
</cp:coreProperties>
</file>