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761FD">
      <w:pPr>
        <w:pStyle w:val="pr"/>
      </w:pPr>
      <w:bookmarkStart w:id="0" w:name="_GoBack"/>
      <w:bookmarkEnd w:id="0"/>
      <w:r>
        <w:t>29.04.2008</w:t>
      </w:r>
    </w:p>
    <w:p w:rsidR="00000000" w:rsidRDefault="00C761FD">
      <w:pPr>
        <w:pStyle w:val="pc"/>
      </w:pPr>
      <w:r>
        <w:rPr>
          <w:rStyle w:val="s1"/>
        </w:rPr>
        <w:t>Бывший министр финансов Коржова назначена ответственным секретарем Минфина</w:t>
      </w:r>
    </w:p>
    <w:p w:rsidR="00000000" w:rsidRDefault="00C761FD">
      <w:pPr>
        <w:pStyle w:val="pj"/>
      </w:pPr>
      <w:r>
        <w:rPr>
          <w:rStyle w:val="s0"/>
        </w:rPr>
        <w:t> </w:t>
      </w:r>
    </w:p>
    <w:p w:rsidR="00000000" w:rsidRDefault="00C761FD">
      <w:pPr>
        <w:pStyle w:val="pj"/>
      </w:pPr>
      <w:r>
        <w:rPr>
          <w:rStyle w:val="s0"/>
        </w:rPr>
        <w:t xml:space="preserve">Астана. 29 апреля. "Казахстан Сегодня" - Распоряжением главы государства Нурсултана Назарбаева бывший министр финансов </w:t>
      </w:r>
      <w:hyperlink r:id="rId7" w:history="1">
        <w:r>
          <w:rPr>
            <w:rStyle w:val="a4"/>
          </w:rPr>
          <w:t>Наталья Коржова</w:t>
        </w:r>
      </w:hyperlink>
      <w:r>
        <w:rPr>
          <w:rStyle w:val="s0"/>
        </w:rPr>
        <w:t xml:space="preserve"> назначена ответственным секретарем Министерства финансов РК, передает агентство со ссылкой на пресс-службу президента.</w:t>
      </w:r>
    </w:p>
    <w:p w:rsidR="00000000" w:rsidRDefault="00C761FD">
      <w:pPr>
        <w:pStyle w:val="pj"/>
      </w:pPr>
      <w:r>
        <w:rPr>
          <w:rStyle w:val="s0"/>
        </w:rPr>
        <w:t>При этом в сообщении пресс-службы отмечается, что "распо</w:t>
      </w:r>
      <w:r>
        <w:rPr>
          <w:rStyle w:val="s0"/>
        </w:rPr>
        <w:t xml:space="preserve">ряжением президента </w:t>
      </w:r>
      <w:hyperlink r:id="rId8" w:history="1">
        <w:r>
          <w:rPr>
            <w:rStyle w:val="a4"/>
          </w:rPr>
          <w:t>Султангазин Ануарбек Жалелович</w:t>
        </w:r>
      </w:hyperlink>
      <w:r>
        <w:rPr>
          <w:rStyle w:val="s0"/>
        </w:rPr>
        <w:t xml:space="preserve"> освобожден от должности ответственного секретаря Министерства финансов РК в связи с переходом на другую работу".</w:t>
      </w:r>
    </w:p>
    <w:p w:rsidR="00000000" w:rsidRDefault="00C761FD">
      <w:pPr>
        <w:pStyle w:val="pj"/>
      </w:pPr>
      <w:r>
        <w:rPr>
          <w:rStyle w:val="s0"/>
        </w:rPr>
        <w:t xml:space="preserve">Кроме того, в соответствии </w:t>
      </w:r>
      <w:r>
        <w:rPr>
          <w:rStyle w:val="s0"/>
        </w:rPr>
        <w:t xml:space="preserve">с распоряжением главы государства </w:t>
      </w:r>
      <w:hyperlink r:id="rId9" w:history="1">
        <w:r>
          <w:rPr>
            <w:rStyle w:val="a4"/>
          </w:rPr>
          <w:t>Аскар Бейсенбаев</w:t>
        </w:r>
      </w:hyperlink>
      <w:r>
        <w:rPr>
          <w:rStyle w:val="s0"/>
        </w:rPr>
        <w:t xml:space="preserve"> назначен руководителем представительства президента в парламенте Республики Казахстан.</w:t>
      </w:r>
    </w:p>
    <w:p w:rsidR="00000000" w:rsidRDefault="00C761FD">
      <w:pPr>
        <w:pStyle w:val="pj"/>
      </w:pPr>
      <w:r>
        <w:rPr>
          <w:rStyle w:val="s0"/>
        </w:rPr>
        <w:t xml:space="preserve">Также указом главы государства Усен Жетенов назначен </w:t>
      </w:r>
      <w:r>
        <w:rPr>
          <w:rStyle w:val="s0"/>
        </w:rPr>
        <w:t>членом Центральной избирательной комиссии РК.</w:t>
      </w:r>
    </w:p>
    <w:p w:rsidR="00000000" w:rsidRDefault="00C761FD">
      <w:pPr>
        <w:pStyle w:val="p"/>
      </w:pPr>
      <w:r>
        <w:t> </w:t>
      </w:r>
    </w:p>
    <w:p w:rsidR="00000000" w:rsidRDefault="00C761FD">
      <w:pPr>
        <w:pStyle w:val="p"/>
      </w:pPr>
      <w:r>
        <w:rPr>
          <w:sz w:val="20"/>
          <w:szCs w:val="20"/>
        </w:rPr>
        <w:t> </w:t>
      </w:r>
    </w:p>
    <w:p w:rsidR="00000000" w:rsidRDefault="00C761FD">
      <w:pPr>
        <w:pStyle w:val="p"/>
      </w:pPr>
      <w:r>
        <w:rPr>
          <w:sz w:val="20"/>
          <w:szCs w:val="20"/>
        </w:rPr>
        <w:t>Источник: ИА «Kazakhstan Today» (</w:t>
      </w:r>
      <w:hyperlink r:id="rId10" w:tgtFrame="_blank" w:history="1">
        <w:r>
          <w:rPr>
            <w:rStyle w:val="a4"/>
            <w:sz w:val="20"/>
            <w:szCs w:val="20"/>
          </w:rPr>
          <w:t>https://www.kt.kz</w:t>
        </w:r>
      </w:hyperlink>
      <w:r>
        <w:rPr>
          <w:sz w:val="20"/>
          <w:szCs w:val="20"/>
        </w:rPr>
        <w:t>)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61FD" w:rsidRDefault="00C761FD" w:rsidP="00C761FD">
      <w:r>
        <w:separator/>
      </w:r>
    </w:p>
  </w:endnote>
  <w:endnote w:type="continuationSeparator" w:id="0">
    <w:p w:rsidR="00C761FD" w:rsidRDefault="00C761FD" w:rsidP="00C761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61FD" w:rsidRDefault="00C761F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61FD" w:rsidRDefault="00C761F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61FD" w:rsidRDefault="00C761F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61FD" w:rsidRDefault="00C761FD" w:rsidP="00C761FD">
      <w:r>
        <w:separator/>
      </w:r>
    </w:p>
  </w:footnote>
  <w:footnote w:type="continuationSeparator" w:id="0">
    <w:p w:rsidR="00C761FD" w:rsidRDefault="00C761FD" w:rsidP="00C761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61FD" w:rsidRDefault="00C761F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61FD" w:rsidRDefault="00C761FD" w:rsidP="00C761F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761FD" w:rsidRPr="00C761FD" w:rsidRDefault="00C761FD" w:rsidP="00C761F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Бывший министр финансов Коржова назначена ответственным секретарем Минфина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61FD" w:rsidRDefault="00C761F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761FD"/>
    <w:rsid w:val="00C761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761F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761F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761F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761F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761F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761F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761F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761F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3991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091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s://www.kt.kz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389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</Words>
  <Characters>1023</Characters>
  <Application>Microsoft Office Word</Application>
  <DocSecurity>0</DocSecurity>
  <Lines>8</Lines>
  <Paragraphs>2</Paragraphs>
  <ScaleCrop>false</ScaleCrop>
  <Company/>
  <LinksUpToDate>false</LinksUpToDate>
  <CharactersWithSpaces>1121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2025-05-03T11:25:00Z</dcterms:created>
  <dcterms:modified xsi:type="dcterms:W3CDTF">2025-05-03T11:25:00Z</dcterms:modified>
</cp:coreProperties>
</file>