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76"/>
        <w:gridCol w:w="7195"/>
      </w:tblGrid>
      <w:tr w:rsidR="00000000">
        <w:tc>
          <w:tcPr>
            <w:tcW w:w="4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332AA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62075" cy="185737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98416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62075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332AA">
            <w:pPr>
              <w:pStyle w:val="pc"/>
            </w:pPr>
            <w:r>
              <w:rPr>
                <w:rStyle w:val="s1"/>
                <w:sz w:val="28"/>
                <w:szCs w:val="28"/>
              </w:rPr>
              <w:t>Бишимбаев Куандык Валиханович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D332AA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332AA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D332AA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32AA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Экс-министр национальной экономики РК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D332AA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32AA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11.04.1980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D332AA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32AA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КазССР; г. Кзыл-Орда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D332AA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32AA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D332AA">
            <w:pPr>
              <w:pStyle w:val="p"/>
              <w:ind w:left="60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Жены: Кахарман (Бабагулова) Назым Кахарманкызы, Нукенова Салтанат Амангельдиновна (1992 г.р.)</w:t>
            </w:r>
          </w:p>
          <w:p w:rsidR="00000000" w:rsidRDefault="00D332AA">
            <w:pPr>
              <w:pStyle w:val="p"/>
              <w:ind w:left="60"/>
            </w:pPr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сыновья - Аль-Искандер (2000 г.р.), Мансур (2009 г.р.), Карим (2011 г.р.)</w:t>
            </w:r>
          </w:p>
          <w:p w:rsidR="00000000" w:rsidRDefault="00D332AA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</w:t>
            </w:r>
            <w:r>
              <w:rPr>
                <w:sz w:val="14"/>
                <w:szCs w:val="14"/>
              </w:rPr>
              <w:t xml:space="preserve">   </w:t>
            </w:r>
            <w:r>
              <w:rPr>
                <w:rStyle w:val="s0"/>
              </w:rPr>
              <w:t xml:space="preserve">Отец: </w:t>
            </w:r>
            <w:hyperlink r:id="rId8" w:history="1">
              <w:r>
                <w:rPr>
                  <w:rStyle w:val="a4"/>
                </w:rPr>
                <w:t>Бишимбаев Валихан Козыкеевич</w:t>
              </w:r>
            </w:hyperlink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D332AA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32AA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D332AA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32AA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D332AA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Казахская государственная академия управления, г. Алматы (1999)</w:t>
            </w:r>
          </w:p>
          <w:p w:rsidR="00000000" w:rsidRDefault="00D332A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Таразский Государственный университет им. М.Х. Дулати (2001)</w:t>
            </w:r>
          </w:p>
          <w:p w:rsidR="00000000" w:rsidRDefault="00D332A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Университет им. Дж. Вашингтона в г. Вашингтон, по программе «Болашак» (2001)</w:t>
            </w:r>
          </w:p>
          <w:p w:rsidR="00000000" w:rsidRDefault="00D332AA">
            <w:pPr>
              <w:pStyle w:val="p"/>
            </w:pPr>
            <w:r>
              <w:rPr>
                <w:rStyle w:val="s0"/>
                <w:i/>
                <w:iCs/>
              </w:rPr>
              <w:t>Магистр бизнес-администрирования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32AA">
            <w:pPr>
              <w:pStyle w:val="p"/>
            </w:pPr>
            <w:r>
              <w:rPr>
                <w:rStyle w:val="s0"/>
                <w:b/>
                <w:bCs/>
              </w:rPr>
              <w:t>Нау</w:t>
            </w:r>
            <w:r>
              <w:rPr>
                <w:rStyle w:val="s0"/>
                <w:b/>
                <w:bCs/>
              </w:rPr>
              <w:t>чные звания, степени, деятельность:</w:t>
            </w:r>
          </w:p>
          <w:p w:rsidR="00000000" w:rsidRDefault="00D332AA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9" w:history="1">
              <w:r>
                <w:rPr>
                  <w:rStyle w:val="a4"/>
                </w:rPr>
                <w:t>Кандидат экономических наук</w:t>
              </w:r>
            </w:hyperlink>
            <w:r>
              <w:rPr>
                <w:rStyle w:val="s0"/>
              </w:rPr>
              <w:t xml:space="preserve"> (28.03.2007)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32AA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D332A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Менеджер Управления заимствования и структурного финансирования, главный менеджер</w:t>
            </w:r>
            <w:r>
              <w:rPr>
                <w:rStyle w:val="s0"/>
              </w:rPr>
              <w:t xml:space="preserve"> Управления казначейских операций АО «Банк развития Казахстана» (2001-2002);</w:t>
            </w:r>
          </w:p>
          <w:p w:rsidR="00000000" w:rsidRDefault="00D332A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Начальник отдела функционального анализа Департамента бюджетной политики и планирования, заместитель начальника Управления инвестиционного планирования и анализа Министерст</w:t>
            </w:r>
            <w:r>
              <w:rPr>
                <w:rStyle w:val="s0"/>
              </w:rPr>
              <w:t>ва экономики и бюджетного планирования Республики Казахстан (2002-2003);</w:t>
            </w:r>
          </w:p>
          <w:p w:rsidR="00000000" w:rsidRDefault="00D332A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Управляющий директор, член правления АО «Национальный инновационный фонд» (2003-2004);</w:t>
            </w:r>
          </w:p>
          <w:p w:rsidR="00000000" w:rsidRDefault="00D332A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председателя правления, член правления АО «Центр маркетинговых и анали</w:t>
            </w:r>
            <w:r>
              <w:rPr>
                <w:rStyle w:val="s0"/>
              </w:rPr>
              <w:t>тических исследований» (2004-2005);</w:t>
            </w:r>
          </w:p>
          <w:p w:rsidR="00000000" w:rsidRDefault="00D332A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Вице-президент АО «Корпорация «Ордабасы», председатель совета директоров АО «Интеркомшина» (02.2005-10.2005);</w:t>
            </w:r>
          </w:p>
          <w:p w:rsidR="00000000" w:rsidRDefault="00D332A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Советник Министра экономики и бюджетного планирования Республики Казахстан (10.2005-2006);</w:t>
            </w:r>
          </w:p>
          <w:p w:rsidR="00000000" w:rsidRDefault="00D332A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</w:t>
            </w:r>
            <w:r>
              <w:rPr>
                <w:rStyle w:val="s0"/>
                <w:sz w:val="14"/>
                <w:szCs w:val="14"/>
              </w:rPr>
              <w:t xml:space="preserve">  </w:t>
            </w:r>
            <w:r>
              <w:rPr>
                <w:rStyle w:val="s0"/>
              </w:rPr>
              <w:t>Советник Заместителя Премьер-министра Республики Казахстан (02.2006-10.2006);</w:t>
            </w:r>
          </w:p>
          <w:p w:rsidR="00000000" w:rsidRDefault="00D332A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Президент АО «Центр развития торговой политики» при Министерстве индустрии и торговли Республики Казахстан (2006-2007);</w:t>
            </w:r>
          </w:p>
          <w:p w:rsidR="00000000" w:rsidRDefault="00D332A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Вице-Министр индустрии и торговли Республики Казахстан (2007);</w:t>
            </w:r>
          </w:p>
          <w:p w:rsidR="00000000" w:rsidRDefault="00D332AA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Заведующий Отделом социально-экономического мониторинга Администрации Президента Республики Казахстан (02.2008-05.2009);</w:t>
            </w:r>
          </w:p>
          <w:p w:rsidR="00000000" w:rsidRDefault="00D332AA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0" w:history="1">
              <w:r>
                <w:rPr>
                  <w:rStyle w:val="a4"/>
                </w:rPr>
                <w:t>Помощник Президента Республики Казахстан</w:t>
              </w:r>
            </w:hyperlink>
            <w:r>
              <w:t xml:space="preserve"> (22.05.2009-15.03.2010);</w:t>
            </w:r>
          </w:p>
          <w:p w:rsidR="00000000" w:rsidRDefault="00D332A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11" w:history="1">
              <w:r>
                <w:rPr>
                  <w:rStyle w:val="a4"/>
                </w:rPr>
                <w:t>Вице-министр экономического развития и торговли</w:t>
              </w:r>
            </w:hyperlink>
            <w:r>
              <w:rPr>
                <w:rStyle w:val="s0"/>
              </w:rPr>
              <w:t xml:space="preserve"> (16.03.2010-02.2011);</w:t>
            </w:r>
          </w:p>
          <w:p w:rsidR="00000000" w:rsidRDefault="00D332A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12" w:history="1">
              <w:r>
                <w:rPr>
                  <w:rStyle w:val="a4"/>
                </w:rPr>
                <w:t>Заместитель Председателя Правления АО «Фонд национального благосостояния «Самрук-Казына»</w:t>
              </w:r>
            </w:hyperlink>
            <w:r>
              <w:rPr>
                <w:rStyle w:val="s0"/>
              </w:rPr>
              <w:t xml:space="preserve"> (05.2011-05.2013);</w:t>
            </w:r>
          </w:p>
          <w:p w:rsidR="00000000" w:rsidRDefault="00D332A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13" w:history="1">
              <w:r>
                <w:rPr>
                  <w:rStyle w:val="a4"/>
                </w:rPr>
                <w:t>Председатель Правления АО «Национальный управ</w:t>
              </w:r>
              <w:r>
                <w:rPr>
                  <w:rStyle w:val="a4"/>
                </w:rPr>
                <w:t>ляющий холдинг «Байтерек»</w:t>
              </w:r>
            </w:hyperlink>
            <w:r>
              <w:rPr>
                <w:rStyle w:val="s0"/>
              </w:rPr>
              <w:t xml:space="preserve"> (30.05.2013-05.05.2016);</w:t>
            </w:r>
          </w:p>
          <w:p w:rsidR="00000000" w:rsidRDefault="00D332AA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Министр национальной экономики РК (</w:t>
            </w:r>
            <w:hyperlink r:id="rId14" w:history="1">
              <w:r>
                <w:rPr>
                  <w:rStyle w:val="a4"/>
                </w:rPr>
                <w:t>06.05.2016</w:t>
              </w:r>
            </w:hyperlink>
            <w:r>
              <w:rPr>
                <w:rStyle w:val="s0"/>
              </w:rPr>
              <w:t xml:space="preserve">, переназначен - с </w:t>
            </w:r>
            <w:hyperlink r:id="rId15" w:history="1">
              <w:r>
                <w:rPr>
                  <w:rStyle w:val="a4"/>
                </w:rPr>
                <w:t>13.0</w:t>
              </w:r>
              <w:r>
                <w:rPr>
                  <w:rStyle w:val="a4"/>
                </w:rPr>
                <w:t>9.2016</w:t>
              </w:r>
            </w:hyperlink>
            <w:r>
              <w:rPr>
                <w:rStyle w:val="s0"/>
              </w:rPr>
              <w:t>-</w:t>
            </w:r>
            <w:hyperlink r:id="rId16" w:history="1">
              <w:r>
                <w:rPr>
                  <w:rStyle w:val="a4"/>
                </w:rPr>
                <w:t>28.12.2016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rPr>
          <w:trHeight w:val="284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32AA">
            <w:pPr>
              <w:pStyle w:val="p"/>
              <w:ind w:left="60"/>
            </w:pPr>
            <w:r>
              <w:rPr>
                <w:b/>
                <w:bCs/>
              </w:rPr>
              <w:t>Прочие должности:</w:t>
            </w:r>
          </w:p>
          <w:p w:rsidR="00000000" w:rsidRDefault="00D332AA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 совета директоров АО «Банк развития Казахстана»</w:t>
            </w:r>
            <w:r>
              <w:rPr>
                <w:rStyle w:val="s0"/>
              </w:rPr>
              <w:t xml:space="preserve"> (05.2007; переизбран </w:t>
            </w:r>
            <w:hyperlink r:id="rId17" w:history="1">
              <w:r>
                <w:rPr>
                  <w:rStyle w:val="a4"/>
                </w:rPr>
                <w:t>13.0</w:t>
              </w:r>
              <w:r>
                <w:rPr>
                  <w:rStyle w:val="a4"/>
                </w:rPr>
                <w:t>3.2012</w:t>
              </w:r>
            </w:hyperlink>
            <w:r>
              <w:rPr>
                <w:rStyle w:val="s0"/>
              </w:rPr>
              <w:t>)</w:t>
            </w:r>
            <w:r>
              <w:t>;</w:t>
            </w:r>
          </w:p>
          <w:p w:rsidR="00000000" w:rsidRDefault="00D332AA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Председатель совета директоров АО «Казахстанское контрактное агентство»</w:t>
            </w:r>
            <w:r>
              <w:rPr>
                <w:rStyle w:val="s0"/>
              </w:rPr>
              <w:t xml:space="preserve"> (08.2007)</w:t>
            </w:r>
            <w:r>
              <w:t>;</w:t>
            </w:r>
          </w:p>
          <w:p w:rsidR="00000000" w:rsidRDefault="00D332AA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 совета директоров АО «НК «СПК «Онтустік»</w:t>
            </w:r>
            <w:r>
              <w:rPr>
                <w:rStyle w:val="s0"/>
              </w:rPr>
              <w:t xml:space="preserve"> (09.2007-04.2008)</w:t>
            </w:r>
            <w:r>
              <w:t>;</w:t>
            </w:r>
          </w:p>
          <w:p w:rsidR="00000000" w:rsidRDefault="00D332AA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 совета директоров АО «НК «СПК «Каспий», председатель совета директоров АО «НК «СПК «Тобол»</w:t>
            </w:r>
            <w:r>
              <w:rPr>
                <w:rStyle w:val="s0"/>
              </w:rPr>
              <w:t xml:space="preserve"> (10.2007-01.2008)</w:t>
            </w:r>
            <w:r>
              <w:t>;</w:t>
            </w:r>
          </w:p>
          <w:p w:rsidR="00000000" w:rsidRDefault="00D332AA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 совета директоров АО «ФНБ «Самрук-Казына»</w:t>
            </w:r>
            <w:r>
              <w:rPr>
                <w:rStyle w:val="s0"/>
              </w:rPr>
              <w:t xml:space="preserve"> (с 05.2009)</w:t>
            </w:r>
            <w:r>
              <w:t>;</w:t>
            </w:r>
          </w:p>
          <w:p w:rsidR="00000000" w:rsidRDefault="00D332AA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 совета директоров АО «Новый университет Астаны»</w:t>
            </w:r>
            <w:r>
              <w:rPr>
                <w:rStyle w:val="s0"/>
              </w:rPr>
              <w:t xml:space="preserve"> (10.2009-06.20</w:t>
            </w:r>
            <w:r>
              <w:rPr>
                <w:rStyle w:val="s0"/>
              </w:rPr>
              <w:t>10)</w:t>
            </w:r>
            <w:r>
              <w:t>;</w:t>
            </w:r>
          </w:p>
          <w:p w:rsidR="00000000" w:rsidRDefault="00D332AA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18" w:history="1">
              <w:r>
                <w:rPr>
                  <w:rStyle w:val="a4"/>
                </w:rPr>
                <w:t>Член ассоциации «Болашак»</w:t>
              </w:r>
            </w:hyperlink>
            <w:r>
              <w:rPr>
                <w:rStyle w:val="s0"/>
              </w:rPr>
              <w:t xml:space="preserve"> (с 12.2008)</w:t>
            </w:r>
            <w:r>
              <w:t>;</w:t>
            </w:r>
          </w:p>
          <w:p w:rsidR="00000000" w:rsidRDefault="00D332AA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19" w:history="1">
              <w:r>
                <w:rPr>
                  <w:rStyle w:val="a4"/>
                </w:rPr>
                <w:t>Председатель правления АО «Национальный информационный холдинг «А</w:t>
              </w:r>
              <w:r>
                <w:rPr>
                  <w:rStyle w:val="a4"/>
                </w:rPr>
                <w:t>рна Медиа»</w:t>
              </w:r>
            </w:hyperlink>
            <w:r>
              <w:t xml:space="preserve"> (03.07.2008-19.08.2008);</w:t>
            </w:r>
          </w:p>
          <w:p w:rsidR="00000000" w:rsidRDefault="00D332AA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Председатель Инновационного комитета НДП «Нур Отан» (2009);</w:t>
            </w:r>
          </w:p>
          <w:p w:rsidR="00000000" w:rsidRDefault="00D332AA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Совета директоров АО «НАК «Казатомпром»;</w:t>
            </w:r>
          </w:p>
          <w:p w:rsidR="00000000" w:rsidRDefault="00D332AA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совета директоров АО «Национальный медицинский холдинг» (07.2009);</w:t>
            </w:r>
          </w:p>
          <w:p w:rsidR="00000000" w:rsidRDefault="00D332AA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совета директоров АО «Казпочта» (05.2011-2013);</w:t>
            </w:r>
          </w:p>
          <w:p w:rsidR="00000000" w:rsidRDefault="00D332AA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совета директоров АО «НК «Казахстан темир жолы» (05.2011-01.2012);</w:t>
            </w:r>
          </w:p>
          <w:p w:rsidR="00000000" w:rsidRDefault="00D332AA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совета директоров АО «Фонд недвижимости «Самрук-Казына» (06.2011);</w:t>
            </w:r>
          </w:p>
          <w:p w:rsidR="00000000" w:rsidRDefault="00D332AA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с</w:t>
            </w:r>
            <w:r>
              <w:rPr>
                <w:rStyle w:val="s0"/>
              </w:rPr>
              <w:t>овета директоров АО «Национальный инновационный фонд» (09.2011);</w:t>
            </w:r>
          </w:p>
          <w:p w:rsidR="00000000" w:rsidRDefault="00D332AA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наблюдательного совета ТОО «Объединенная химическая компания» (04.2012)</w:t>
            </w:r>
          </w:p>
          <w:p w:rsidR="00000000" w:rsidRDefault="00D332AA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20" w:history="1">
              <w:r>
                <w:rPr>
                  <w:rStyle w:val="a4"/>
                </w:rPr>
                <w:t>Председатель совета директоров АО «</w:t>
              </w:r>
              <w:r>
                <w:rPr>
                  <w:rStyle w:val="a4"/>
                </w:rPr>
                <w:t>Банк развития Казахстана»</w:t>
              </w:r>
            </w:hyperlink>
            <w:r>
              <w:rPr>
                <w:rStyle w:val="s0"/>
              </w:rPr>
              <w:t xml:space="preserve"> (28.04.2014)</w:t>
            </w:r>
          </w:p>
          <w:p w:rsidR="00000000" w:rsidRDefault="00D332AA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</w:t>
            </w:r>
            <w:r>
              <w:t xml:space="preserve">лен совета директоров, </w:t>
            </w:r>
            <w:r>
              <w:rPr>
                <w:rStyle w:val="s0"/>
              </w:rPr>
              <w:t>представитель интересов АО «Национальный управляющий холдинг «Байтерек» в БРК (</w:t>
            </w:r>
            <w:hyperlink r:id="rId21" w:history="1">
              <w:r>
                <w:rPr>
                  <w:rStyle w:val="a4"/>
                </w:rPr>
                <w:t>13.03.2015</w:t>
              </w:r>
            </w:hyperlink>
            <w:r>
              <w:rPr>
                <w:rStyle w:val="s0"/>
              </w:rPr>
              <w:t>);</w:t>
            </w:r>
          </w:p>
          <w:p w:rsidR="00000000" w:rsidRDefault="00D332AA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Совета иностранных инвесторов при Президенте Республики Казахстан (</w:t>
            </w:r>
            <w:hyperlink r:id="rId22" w:history="1">
              <w:r>
                <w:rPr>
                  <w:rStyle w:val="a4"/>
                </w:rPr>
                <w:t>08.06.2016</w:t>
              </w:r>
            </w:hyperlink>
            <w:r>
              <w:rPr>
                <w:rStyle w:val="s0"/>
              </w:rPr>
              <w:t>);</w:t>
            </w:r>
          </w:p>
          <w:p w:rsidR="00000000" w:rsidRDefault="00D332AA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Управляющий в Азиатском банке инфраструктурных инвестиций от РК (</w:t>
            </w:r>
            <w:hyperlink r:id="rId23" w:history="1">
              <w:r>
                <w:rPr>
                  <w:rStyle w:val="a4"/>
                </w:rPr>
                <w:t>06.2016</w:t>
              </w:r>
            </w:hyperlink>
            <w:r>
              <w:rPr>
                <w:rStyle w:val="s0"/>
              </w:rPr>
              <w:t>)</w:t>
            </w:r>
          </w:p>
          <w:p w:rsidR="00000000" w:rsidRDefault="00D332AA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Представитель от Правительства Республики Казахстан в Правлении Национального Банка Республики Казахстан (</w:t>
            </w:r>
            <w:hyperlink r:id="rId24" w:history="1">
              <w:r>
                <w:rPr>
                  <w:rStyle w:val="a4"/>
                </w:rPr>
                <w:t>28.06.2016</w:t>
              </w:r>
            </w:hyperlink>
            <w:r>
              <w:rPr>
                <w:rStyle w:val="s0"/>
              </w:rPr>
              <w:t>-18.01.2017);</w:t>
            </w:r>
          </w:p>
          <w:p w:rsidR="00000000" w:rsidRDefault="00D332AA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Сов</w:t>
            </w:r>
            <w:r>
              <w:rPr>
                <w:rStyle w:val="s0"/>
              </w:rPr>
              <w:t>ета директоров АО «Самрук-Қазына» (</w:t>
            </w:r>
            <w:hyperlink r:id="rId25" w:history="1">
              <w:r>
                <w:rPr>
                  <w:rStyle w:val="a4"/>
                </w:rPr>
                <w:t>17.05.2016</w:t>
              </w:r>
            </w:hyperlink>
            <w:r>
              <w:rPr>
                <w:rStyle w:val="s0"/>
              </w:rPr>
              <w:t>);</w:t>
            </w:r>
          </w:p>
          <w:p w:rsidR="00000000" w:rsidRDefault="00D332AA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Совета директоров акционерного общества «Национальный управляющий холдинг «КазАгро» (</w:t>
            </w:r>
            <w:hyperlink r:id="rId26" w:history="1">
              <w:r>
                <w:rPr>
                  <w:rStyle w:val="a4"/>
                </w:rPr>
                <w:t>09.2016</w:t>
              </w:r>
            </w:hyperlink>
            <w:r>
              <w:t>-</w:t>
            </w:r>
            <w:hyperlink r:id="rId27" w:history="1">
              <w:r>
                <w:rPr>
                  <w:rStyle w:val="a4"/>
                </w:rPr>
                <w:t>03.2017</w:t>
              </w:r>
            </w:hyperlink>
            <w:r>
              <w:t>)</w:t>
            </w:r>
          </w:p>
        </w:tc>
      </w:tr>
      <w:tr w:rsidR="00000000">
        <w:trPr>
          <w:trHeight w:val="540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32AA">
            <w:pPr>
              <w:pStyle w:val="pj"/>
              <w:ind w:left="428" w:hanging="426"/>
            </w:pPr>
            <w:r>
              <w:rPr>
                <w:b/>
                <w:bCs/>
              </w:rPr>
              <w:t>Выборные должности, депутатство:</w:t>
            </w:r>
          </w:p>
          <w:p w:rsidR="00000000" w:rsidRDefault="00D332AA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в депутаты Мажилиса Парламента РК от партии «Нұр Отан» (</w:t>
            </w:r>
            <w:hyperlink r:id="rId28" w:history="1">
              <w:r>
                <w:rPr>
                  <w:rStyle w:val="a4"/>
                </w:rPr>
                <w:t>03.02.2016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32AA">
            <w:pPr>
              <w:pStyle w:val="p"/>
            </w:pPr>
            <w:r>
              <w:rPr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D332AA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>Лауреат республиканской премии «Жастар» (2009)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32AA">
            <w:pPr>
              <w:pStyle w:val="p"/>
            </w:pPr>
            <w:r>
              <w:rPr>
                <w:rStyle w:val="s0"/>
                <w:b/>
                <w:bCs/>
              </w:rPr>
              <w:t>Научные, литературные труды, публикации:</w:t>
            </w:r>
          </w:p>
          <w:p w:rsidR="00000000" w:rsidRDefault="00D332AA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Автор ряда публикаций в прессе</w:t>
            </w:r>
          </w:p>
        </w:tc>
      </w:tr>
    </w:tbl>
    <w:p w:rsidR="00000000" w:rsidRDefault="00D332AA">
      <w:pPr>
        <w:pStyle w:val="p"/>
      </w:pPr>
      <w:r>
        <w:t> </w:t>
      </w:r>
    </w:p>
    <w:p w:rsidR="00000000" w:rsidRDefault="00D332AA">
      <w:pPr>
        <w:pStyle w:val="p"/>
      </w:pPr>
      <w:r>
        <w:t> </w:t>
      </w:r>
    </w:p>
    <w:sectPr w:rsidR="0000000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32AA" w:rsidRDefault="00D332AA" w:rsidP="00D332AA">
      <w:r>
        <w:separator/>
      </w:r>
    </w:p>
  </w:endnote>
  <w:endnote w:type="continuationSeparator" w:id="0">
    <w:p w:rsidR="00D332AA" w:rsidRDefault="00D332AA" w:rsidP="00D332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32AA" w:rsidRDefault="00D332AA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32AA" w:rsidRDefault="00D332AA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32AA" w:rsidRDefault="00D332AA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32AA" w:rsidRDefault="00D332AA" w:rsidP="00D332AA">
      <w:r>
        <w:separator/>
      </w:r>
    </w:p>
  </w:footnote>
  <w:footnote w:type="continuationSeparator" w:id="0">
    <w:p w:rsidR="00D332AA" w:rsidRDefault="00D332AA" w:rsidP="00D332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32AA" w:rsidRDefault="00D332AA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32AA" w:rsidRDefault="00D332AA" w:rsidP="00D332A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332AA" w:rsidRPr="00D332AA" w:rsidRDefault="00D332AA" w:rsidP="00D332A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Бишимбаев Куандык Валиханович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32AA" w:rsidRDefault="00D332AA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332AA"/>
    <w:rsid w:val="00D332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D332A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332AA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D332A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D332AA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D332A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D332A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D332A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332AA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D332A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D332AA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D332A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D332A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399413" TargetMode="External"/><Relationship Id="rId18" Type="http://schemas.openxmlformats.org/officeDocument/2006/relationships/hyperlink" Target="http://online.zakon.kz/Document/?doc_id=30365260" TargetMode="External"/><Relationship Id="rId26" Type="http://schemas.openxmlformats.org/officeDocument/2006/relationships/hyperlink" Target="http://online.zakon.kz/Document/?doc_id=37519495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677180" TargetMode="External"/><Relationship Id="rId34" Type="http://schemas.openxmlformats.org/officeDocument/2006/relationships/footer" Target="footer3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0982475" TargetMode="External"/><Relationship Id="rId17" Type="http://schemas.openxmlformats.org/officeDocument/2006/relationships/hyperlink" Target="http://online.zakon.kz/Document/?doc_id=31150413" TargetMode="External"/><Relationship Id="rId25" Type="http://schemas.openxmlformats.org/officeDocument/2006/relationships/hyperlink" Target="http://online.zakon.kz/Document/?doc_id=36453228" TargetMode="External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077170" TargetMode="External"/><Relationship Id="rId20" Type="http://schemas.openxmlformats.org/officeDocument/2006/relationships/hyperlink" Target="http://online.zakon.kz/Document/?doc_id=31541756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604873" TargetMode="External"/><Relationship Id="rId24" Type="http://schemas.openxmlformats.org/officeDocument/2006/relationships/hyperlink" Target="http://online.zakon.kz/Document/?doc_id=37958112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518344" TargetMode="External"/><Relationship Id="rId23" Type="http://schemas.openxmlformats.org/officeDocument/2006/relationships/hyperlink" Target="http://online.zakon.kz/Document/?doc_id=36527139" TargetMode="External"/><Relationship Id="rId28" Type="http://schemas.openxmlformats.org/officeDocument/2006/relationships/hyperlink" Target="http://online.zakon.kz/Document/?doc_id=32297442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online.zakon.kz/Document/?doc_id=30419440" TargetMode="External"/><Relationship Id="rId19" Type="http://schemas.openxmlformats.org/officeDocument/2006/relationships/hyperlink" Target="http://online.zakon.kz/Document/?link_id=1000794585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41264" TargetMode="External"/><Relationship Id="rId14" Type="http://schemas.openxmlformats.org/officeDocument/2006/relationships/hyperlink" Target="http://online.zakon.kz/Document/?doc_id=37544092" TargetMode="External"/><Relationship Id="rId22" Type="http://schemas.openxmlformats.org/officeDocument/2006/relationships/hyperlink" Target="http://online.zakon.kz/Document/?doc_id=1019354" TargetMode="External"/><Relationship Id="rId27" Type="http://schemas.openxmlformats.org/officeDocument/2006/relationships/hyperlink" Target="http://online.zakon.kz/Document/?doc_id=34424075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Relationship Id="rId8" Type="http://schemas.openxmlformats.org/officeDocument/2006/relationships/hyperlink" Target="http://online.zakon.kz/Document/?doc_id=3017812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943</Words>
  <Characters>5376</Characters>
  <Application>Microsoft Office Word</Application>
  <DocSecurity>0</DocSecurity>
  <Lines>44</Lines>
  <Paragraphs>12</Paragraphs>
  <ScaleCrop>false</ScaleCrop>
  <Company/>
  <LinksUpToDate>false</LinksUpToDate>
  <CharactersWithSpaces>6307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Бишимбаев Куандык Валиханович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2023-11-09T18:41:00Z</dcterms:created>
  <dcterms:modified xsi:type="dcterms:W3CDTF">2023-11-09T18:41:00Z</dcterms:modified>
</cp:coreProperties>
</file>