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47C0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20 наурыздағы № 225 қаулысына өзгеріс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28 сәуірдегі № 394 Қаулысы</w:t>
      </w:r>
    </w:p>
    <w:p w:rsidR="00000000" w:rsidRDefault="006747C0">
      <w:pPr>
        <w:ind w:firstLine="400"/>
        <w:jc w:val="both"/>
      </w:pPr>
      <w:r>
        <w:rPr>
          <w:rStyle w:val="s0"/>
        </w:rPr>
        <w:t> </w:t>
      </w:r>
    </w:p>
    <w:p w:rsidR="00000000" w:rsidRDefault="006747C0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Үкіметінің2009 жылғы 26 ақпандағы № 220 </w:t>
      </w:r>
      <w:hyperlink r:id="rId7" w:anchor="sub_id=111" w:history="1">
        <w:r>
          <w:rPr>
            <w:rStyle w:val="a4"/>
            <w:b/>
            <w:bCs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6747C0">
      <w:pPr>
        <w:ind w:firstLine="400"/>
        <w:jc w:val="both"/>
      </w:pPr>
      <w:r>
        <w:t> </w:t>
      </w:r>
    </w:p>
    <w:p w:rsidR="00000000" w:rsidRDefault="006747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747C0">
      <w:pPr>
        <w:ind w:firstLine="400"/>
        <w:jc w:val="both"/>
      </w:pPr>
      <w:r>
        <w:rPr>
          <w:rStyle w:val="s0"/>
        </w:rPr>
        <w:t>1. «Республикалық және жергілікті бюджеттердің атқарылу ережесін бекіту туралы» Қазақстан Республикасы</w:t>
      </w:r>
      <w:r>
        <w:rPr>
          <w:rStyle w:val="s0"/>
        </w:rPr>
        <w:t xml:space="preserve"> Үкіметінің 2007 жылғы 20 наурыздағы № 225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 енгізілсін:</w:t>
      </w:r>
    </w:p>
    <w:p w:rsidR="00000000" w:rsidRDefault="006747C0">
      <w:pPr>
        <w:ind w:firstLine="400"/>
        <w:jc w:val="both"/>
      </w:pPr>
      <w:r>
        <w:rPr>
          <w:rStyle w:val="s0"/>
        </w:rPr>
        <w:t>көрсетілген қаулымен бекітілген Республикалық және жергілікті бюджеттердің атқарылу ережесінде:</w:t>
      </w:r>
    </w:p>
    <w:p w:rsidR="00000000" w:rsidRDefault="006747C0">
      <w:pPr>
        <w:ind w:firstLine="400"/>
        <w:jc w:val="both"/>
      </w:pPr>
      <w:r>
        <w:rPr>
          <w:rStyle w:val="s0"/>
        </w:rPr>
        <w:t xml:space="preserve">354-тармақтың </w:t>
      </w:r>
      <w:r>
        <w:rPr>
          <w:rStyle w:val="s0"/>
        </w:rPr>
        <w:t>екінші абзацында «Қазақстан Республикасы Президентінің және Қазақстан Республикасы Мемлекеттік хатшысының шетелдік сапарлары кезінде Қазақстан Республикасының Президенті Протоколының Бастығы немесе Қазақстан Республикасы Премьер-Министрінің шетелдік сапарл</w:t>
      </w:r>
      <w:r>
        <w:rPr>
          <w:rStyle w:val="s0"/>
        </w:rPr>
        <w:t>ары кезінде Қазақстан Республикасының Премьер-Министрі Кеңсесі Басшысының орынбасары,» деген сөздер «Қазақстан Республикасы Президентінің және Қазақстан Республикасы Мемлекеттік хатшысының шетелдік сапарлары кезінде Қазақстан Республикасының Президенті Кең</w:t>
      </w:r>
      <w:r>
        <w:rPr>
          <w:rStyle w:val="s0"/>
        </w:rPr>
        <w:t>сесінің Бастығы немесе Қазақстан Республикасы Премьер-Министрінің шетелдік сапарлары кезінде Қазақстан Республикасы Премьер-Министрінің Кеңсесі Басшысының орынбасары, шетелдік сапарлары кезінде Қазақстан Республикасы Сыртқы істер министрлігінің жауапты хат</w:t>
      </w:r>
      <w:r>
        <w:rPr>
          <w:rStyle w:val="s0"/>
        </w:rPr>
        <w:t>шысы (Қазақстан Республикасы Сыртқы істер министрлігі жауапты хатшысының өкілеттігі белгіленген тәртіппен жүктелген лауазымды тұлға)» деген сөздермен ауыстырылсын.</w:t>
      </w:r>
    </w:p>
    <w:p w:rsidR="00000000" w:rsidRDefault="006747C0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6747C0">
      <w:pPr>
        <w:ind w:firstLine="400"/>
        <w:jc w:val="both"/>
      </w:pPr>
      <w:r>
        <w:rPr>
          <w:rStyle w:val="s0"/>
        </w:rPr>
        <w:t> </w:t>
      </w:r>
    </w:p>
    <w:p w:rsidR="00000000" w:rsidRDefault="006747C0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7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</w:t>
            </w:r>
            <w:r>
              <w:rPr>
                <w:rStyle w:val="s0"/>
                <w:b/>
                <w:bCs/>
              </w:rPr>
              <w:t>ының</w:t>
            </w:r>
          </w:p>
          <w:p w:rsidR="00000000" w:rsidRDefault="006747C0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47C0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747C0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747C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47C0" w:rsidRDefault="006747C0" w:rsidP="006747C0">
      <w:r>
        <w:separator/>
      </w:r>
    </w:p>
  </w:endnote>
  <w:endnote w:type="continuationSeparator" w:id="0">
    <w:p w:rsidR="006747C0" w:rsidRDefault="006747C0" w:rsidP="006747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47C0" w:rsidRDefault="006747C0" w:rsidP="006747C0">
      <w:r>
        <w:separator/>
      </w:r>
    </w:p>
  </w:footnote>
  <w:footnote w:type="continuationSeparator" w:id="0">
    <w:p w:rsidR="006747C0" w:rsidRDefault="006747C0" w:rsidP="006747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 w:rsidP="00674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47C0" w:rsidRDefault="006747C0" w:rsidP="00674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2007 жылғы 20 наурыздағы № 225 қаулысына өзгеріс енгізу туралы» Қазақстан Республикасы Үкіметінің 2008 жылғы 28 сәуірдегі № 394 Қаулысы (күші жойылды)</w:t>
    </w:r>
  </w:p>
  <w:p w:rsidR="006747C0" w:rsidRPr="006747C0" w:rsidRDefault="006747C0" w:rsidP="006747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31.03.2009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47C0" w:rsidRDefault="006747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47C0"/>
    <w:rsid w:val="006747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7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7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747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47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47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47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9584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91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172</Words>
  <Characters>1613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2007 жылғы 20 наурыздағы № 225 қаулысына өзгеріс енгізу туралы» Қазақстан Республикасы Үкіметінің 2008 жылғы 28 сәуірдегі № 394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2024-02-23T04:05:00Z</dcterms:created>
  <dcterms:modified xsi:type="dcterms:W3CDTF">2024-02-23T04:05:00Z</dcterms:modified>
</cp:coreProperties>
</file>