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868">
      <w:pPr>
        <w:ind w:firstLine="400"/>
        <w:jc w:val="both"/>
      </w:pPr>
      <w:bookmarkStart w:id="0" w:name="_GoBack"/>
      <w:bookmarkEnd w:id="0"/>
      <w:r>
        <w:t>Приказ Министра индустрии и торговли Республики Казахстан от 3 апреля 2008 года № 125 «Об утверждении форм отчета недропользователей о приобретенных товарах, работах и услугах и годовой программы закупа товаров, работ и услуг на предстоящий год»</w:t>
      </w:r>
    </w:p>
    <w:p w:rsidR="00000000" w:rsidRDefault="00A21868">
      <w:pPr>
        <w:ind w:firstLine="400"/>
        <w:jc w:val="both"/>
      </w:pPr>
      <w:r>
        <w:t> </w:t>
      </w:r>
    </w:p>
    <w:p w:rsidR="00000000" w:rsidRDefault="00A21868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23 апреля </w:t>
      </w:r>
      <w:r>
        <w:t xml:space="preserve">2008 года под № </w:t>
      </w:r>
      <w:r>
        <w:rPr>
          <w:rStyle w:val="s0"/>
        </w:rPr>
        <w:t>5194</w:t>
      </w:r>
    </w:p>
    <w:p w:rsidR="00000000" w:rsidRDefault="00A21868">
      <w:pPr>
        <w:ind w:firstLine="400"/>
        <w:jc w:val="both"/>
      </w:pPr>
      <w:r>
        <w:rPr>
          <w:rStyle w:val="s0"/>
        </w:rPr>
        <w:t> </w:t>
      </w:r>
    </w:p>
    <w:p w:rsidR="00000000" w:rsidRDefault="00A21868">
      <w:pPr>
        <w:ind w:firstLine="400"/>
        <w:jc w:val="both"/>
      </w:pPr>
      <w:r>
        <w:rPr>
          <w:rStyle w:val="s0"/>
        </w:rPr>
        <w:t xml:space="preserve">Опубликован: «Юридическая газета» от 30 июля 2008 г. № 114 (1514); </w:t>
      </w:r>
      <w:r>
        <w:t>«Официальная газета» от 27 сентября 2008 года № 39 (405)</w:t>
      </w:r>
    </w:p>
    <w:p w:rsidR="00000000" w:rsidRDefault="00A21868">
      <w:pPr>
        <w:ind w:firstLine="400"/>
        <w:jc w:val="both"/>
      </w:pPr>
      <w:r>
        <w:t> </w:t>
      </w:r>
    </w:p>
    <w:p w:rsidR="00000000" w:rsidRDefault="00A2186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индустрии и новых технологий РК от 21 мая 2010 года № 80</w:t>
      </w:r>
    </w:p>
    <w:p w:rsidR="00000000" w:rsidRDefault="00A2186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868" w:rsidRDefault="00A21868" w:rsidP="00A21868">
      <w:r>
        <w:separator/>
      </w:r>
    </w:p>
  </w:endnote>
  <w:endnote w:type="continuationSeparator" w:id="0">
    <w:p w:rsidR="00A21868" w:rsidRDefault="00A21868" w:rsidP="00A21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868" w:rsidRDefault="00A218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868" w:rsidRDefault="00A218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868" w:rsidRDefault="00A218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868" w:rsidRDefault="00A21868" w:rsidP="00A21868">
      <w:r>
        <w:separator/>
      </w:r>
    </w:p>
  </w:footnote>
  <w:footnote w:type="continuationSeparator" w:id="0">
    <w:p w:rsidR="00A21868" w:rsidRDefault="00A21868" w:rsidP="00A218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868" w:rsidRDefault="00A218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868" w:rsidRDefault="00A21868" w:rsidP="00A218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868" w:rsidRPr="00A21868" w:rsidRDefault="00A21868" w:rsidP="00A218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ИНДУСТРИИ И ТОРГОВЛИ РК ОТ 03.04.2008 № 125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868" w:rsidRDefault="00A218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868"/>
    <w:rsid w:val="00A21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218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18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18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18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218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18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18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18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919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592</Characters>
  <Application>Microsoft Office Word</Application>
  <DocSecurity>0</DocSecurity>
  <Lines>4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2025-05-13T06:46:00Z</dcterms:created>
  <dcterms:modified xsi:type="dcterms:W3CDTF">2025-05-13T06:46:00Z</dcterms:modified>
</cp:coreProperties>
</file>