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7211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105/api/DocumentObject/GetImageAsync?ImageId=419854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7211">
            <w:pPr>
              <w:pStyle w:val="pc"/>
            </w:pPr>
            <w:r>
              <w:rPr>
                <w:rStyle w:val="s1"/>
                <w:sz w:val="28"/>
                <w:szCs w:val="28"/>
              </w:rPr>
              <w:t>Сулеймен Лаззат Жанылыскызы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F77211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10.02.1961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Талдыкорганская область; Аксуский район; с. Джансугурово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F772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Муж: Сахметов Женис</w:t>
            </w:r>
          </w:p>
          <w:p w:rsidR="00000000" w:rsidRDefault="00F772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сыновья - Жаннур (1995 г.р.), Жандос (2000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F77211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F77211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</w:t>
            </w:r>
            <w:r>
              <w:rPr>
                <w:rStyle w:val="s0"/>
              </w:rPr>
              <w:t>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педагогический институт имени Абая (1983)</w:t>
            </w:r>
          </w:p>
          <w:p w:rsidR="00000000" w:rsidRDefault="00F77211">
            <w:pPr>
              <w:pStyle w:val="p"/>
            </w:pPr>
            <w:r>
              <w:rPr>
                <w:rStyle w:val="s0"/>
                <w:i/>
                <w:iCs/>
              </w:rPr>
              <w:t>Учитель математики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Российский Государственный социальный институт (1992)</w:t>
            </w:r>
          </w:p>
          <w:p w:rsidR="00000000" w:rsidRDefault="00F77211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rPr>
          <w:trHeight w:val="16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Рабочая Аксуского опытного хозяйства Талдыкорганской области (1977);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Учитель, заместитель директора Чапаевской средней школы Талдыкорганской области (1983-1985);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Первый секретарь Аксуского районного комитета комсомола Талдыкорганской области </w:t>
            </w:r>
            <w:r>
              <w:rPr>
                <w:rStyle w:val="s0"/>
              </w:rPr>
              <w:t>(1986-1990);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Талдыкорганского областного комитета по делам молодежи (1992-1994);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Талдыкорганского областного управления по делам молодежи, спорту и туризму (1994-1997);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Заведующий отделом отдела внутренн</w:t>
            </w:r>
            <w:r>
              <w:rPr>
                <w:rStyle w:val="s0"/>
              </w:rPr>
              <w:t>ей и социальной политики аппарата акима города Талдыкорган (1997);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специалист Министерства информации и общественного согласия Республики Казахстан (1997-1998);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Консультант информационно-аналитического отдела Центральной избирательной</w:t>
            </w:r>
            <w:r>
              <w:rPr>
                <w:rStyle w:val="s0"/>
              </w:rPr>
              <w:t xml:space="preserve"> комиссии (1998-2001);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Заведующая информационно-аналитическим отделом Центральной избирательной комиссии Республики Казахстан (2001-25.06.2003);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Центральной избирательной комиссии Республики Казахстан (с 04.2010, переутверждена </w:t>
            </w:r>
            <w:hyperlink r:id="rId8" w:history="1">
              <w:r>
                <w:rPr>
                  <w:rStyle w:val="a4"/>
                </w:rPr>
                <w:t>06.03.2015</w:t>
              </w:r>
            </w:hyperlink>
            <w:r>
              <w:rPr>
                <w:rStyle w:val="s0"/>
              </w:rPr>
              <w:t>-08.2019)</w:t>
            </w:r>
          </w:p>
        </w:tc>
      </w:tr>
      <w:tr w:rsidR="00000000">
        <w:trPr>
          <w:trHeight w:val="29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Выбор должности депутатства: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Депутат Сената Парламента Республики Казахстан (</w:t>
            </w:r>
            <w:hyperlink r:id="rId9" w:history="1">
              <w:r>
                <w:rPr>
                  <w:rStyle w:val="a4"/>
                </w:rPr>
                <w:t>12.08.2019</w:t>
              </w:r>
            </w:hyperlink>
            <w:r>
              <w:rPr>
                <w:rStyle w:val="s0"/>
              </w:rPr>
              <w:t>-24.01.2023), Член Комитета по конституционному законодательству, судебной системе и правоохранительным органам Сената Парламента Республики Казахстан (</w:t>
            </w:r>
            <w:hyperlink r:id="rId10" w:history="1">
              <w:r>
                <w:rPr>
                  <w:rStyle w:val="a4"/>
                </w:rPr>
                <w:t>02.09.2019</w:t>
              </w:r>
            </w:hyperlink>
            <w:r>
              <w:rPr>
                <w:rStyle w:val="s0"/>
              </w:rPr>
              <w:t>-24.01.2023)</w:t>
            </w:r>
          </w:p>
        </w:tc>
      </w:tr>
      <w:tr w:rsidR="00000000">
        <w:trPr>
          <w:trHeight w:val="292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Прочие должн</w:t>
            </w:r>
            <w:r>
              <w:rPr>
                <w:rStyle w:val="s0"/>
                <w:b/>
                <w:bCs/>
              </w:rPr>
              <w:t>ости: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Член, </w:t>
            </w:r>
            <w:r>
              <w:t xml:space="preserve">заместитель председателя Национальной комиссии по делам женщин и семейно-демографической политике при Президенте Республики Казахстан (с </w:t>
            </w:r>
            <w:hyperlink r:id="rId11" w:history="1">
              <w:r>
                <w:rPr>
                  <w:rStyle w:val="a4"/>
                </w:rPr>
                <w:t>02.2006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211">
            <w:pPr>
              <w:pStyle w:val="p"/>
            </w:pPr>
            <w:r>
              <w:rPr>
                <w:rStyle w:val="s0"/>
                <w:b/>
                <w:bCs/>
              </w:rPr>
              <w:t>Государст</w:t>
            </w:r>
            <w:r>
              <w:rPr>
                <w:rStyle w:val="s0"/>
                <w:b/>
                <w:bCs/>
              </w:rPr>
              <w:t>венные и международные награды, премии, почетные звания:</w:t>
            </w:r>
          </w:p>
          <w:p w:rsidR="00000000" w:rsidRDefault="00F77211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Ордена: «Құрмет» (2013), «Парасат» (22.10.2022);</w:t>
            </w:r>
          </w:p>
          <w:p w:rsidR="00000000" w:rsidRDefault="00F77211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Медали: «Ерен еңбегі үшін» (2006), юбилейные медали: «Қазақстан Республикасының тәуелсіздігіне 10 жыл» (2001), «Қазақстан Конституциясын</w:t>
            </w:r>
            <w:r>
              <w:rPr>
                <w:rStyle w:val="s0"/>
              </w:rPr>
              <w:t>а 10 жыл» (2005), «Астананың 10 жылдығы» (2008), «Қазақстан Республикасының тәуелсіздігіне 20 жыл» (2011), «Қазақстан Конституциясына 20 жыл» (2015), «Қазақстан Республикасының Тәуелсіздігіне 25 жыл» (2016)</w:t>
            </w:r>
          </w:p>
        </w:tc>
      </w:tr>
    </w:tbl>
    <w:p w:rsidR="00000000" w:rsidRDefault="00F77211">
      <w:pPr>
        <w:pStyle w:val="p"/>
      </w:pPr>
      <w:r>
        <w:t> </w:t>
      </w:r>
    </w:p>
    <w:p w:rsidR="00000000" w:rsidRDefault="00F77211">
      <w:pPr>
        <w:pStyle w:val="p"/>
      </w:pPr>
      <w:r>
        <w:t> </w:t>
      </w:r>
    </w:p>
    <w:p w:rsidR="00000000" w:rsidRDefault="00F77211">
      <w:pPr>
        <w:pStyle w:val="pj"/>
      </w:pPr>
      <w:r>
        <w:rPr>
          <w:rStyle w:val="s0"/>
        </w:rPr>
        <w:t> </w:t>
      </w:r>
    </w:p>
    <w:p w:rsidR="00000000" w:rsidRDefault="00F77211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211" w:rsidRDefault="00F77211" w:rsidP="00F77211">
      <w:r>
        <w:separator/>
      </w:r>
    </w:p>
  </w:endnote>
  <w:endnote w:type="continuationSeparator" w:id="0">
    <w:p w:rsidR="00F77211" w:rsidRDefault="00F77211" w:rsidP="00F77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211" w:rsidRDefault="00F77211" w:rsidP="00F77211">
      <w:r>
        <w:separator/>
      </w:r>
    </w:p>
  </w:footnote>
  <w:footnote w:type="continuationSeparator" w:id="0">
    <w:p w:rsidR="00F77211" w:rsidRDefault="00F77211" w:rsidP="00F772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 w:rsidP="00F772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211" w:rsidRPr="00F77211" w:rsidRDefault="00F77211" w:rsidP="00F7721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Сулеймен Лаззат Жанылыскызы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211" w:rsidRDefault="00F7721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211"/>
    <w:rsid w:val="00F77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72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72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72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72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72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72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7721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7721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F7721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7721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7721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772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372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6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61335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9669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425</Words>
  <Characters>2424</Characters>
  <Application>Microsoft Office Word</Application>
  <DocSecurity>0</DocSecurity>
  <Lines>20</Lines>
  <Paragraphs>5</Paragraphs>
  <ScaleCrop>false</ScaleCrop>
  <Company/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2025-06-21T10:11:00Z</dcterms:created>
  <dcterms:modified xsi:type="dcterms:W3CDTF">2025-06-21T10:11:00Z</dcterms:modified>
</cp:coreProperties>
</file>