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A8F">
      <w:pPr>
        <w:pStyle w:val="pc"/>
      </w:pPr>
      <w:bookmarkStart w:id="0" w:name="_GoBack"/>
      <w:bookmarkEnd w:id="0"/>
      <w:r>
        <w:rPr>
          <w:rStyle w:val="s1"/>
        </w:rPr>
        <w:t>Распоряжением Главы государства Буркитбаев С. освобожден от должности председателя правления «Самғау»</w:t>
      </w:r>
    </w:p>
    <w:p w:rsidR="00000000" w:rsidRDefault="00716A8F">
      <w:pPr>
        <w:pStyle w:val="p"/>
      </w:pPr>
      <w:r>
        <w:t> </w:t>
      </w:r>
    </w:p>
    <w:p w:rsidR="00000000" w:rsidRDefault="00716A8F">
      <w:pPr>
        <w:pStyle w:val="pj"/>
      </w:pPr>
      <w:r>
        <w:t>30.05.2008</w:t>
      </w:r>
    </w:p>
    <w:p w:rsidR="00000000" w:rsidRDefault="00716A8F">
      <w:pPr>
        <w:pStyle w:val="p"/>
      </w:pPr>
      <w:r>
        <w:t> </w:t>
      </w:r>
    </w:p>
    <w:p w:rsidR="00000000" w:rsidRDefault="00716A8F">
      <w:pPr>
        <w:pStyle w:val="pj"/>
      </w:pPr>
      <w:r>
        <w:rPr>
          <w:rStyle w:val="s0"/>
        </w:rPr>
        <w:t xml:space="preserve">Распоряжением Главы государства </w:t>
      </w:r>
      <w:hyperlink r:id="rId7" w:history="1">
        <w:r>
          <w:rPr>
            <w:rStyle w:val="a4"/>
          </w:rPr>
          <w:t>Буркитбаев Серик Минаварович</w:t>
        </w:r>
      </w:hyperlink>
      <w:r>
        <w:rPr>
          <w:rStyle w:val="s0"/>
        </w:rPr>
        <w:t xml:space="preserve"> </w:t>
      </w:r>
      <w:r>
        <w:rPr>
          <w:rStyle w:val="s0"/>
        </w:rPr>
        <w:t>освобожден от должности председателя правления акционерного общества «Национальный научно-технологический холдинг «Самғау» в связи с переходом на другую работу.</w:t>
      </w:r>
    </w:p>
    <w:p w:rsidR="00000000" w:rsidRDefault="00716A8F">
      <w:pPr>
        <w:pStyle w:val="p"/>
      </w:pPr>
      <w:r>
        <w:t> </w:t>
      </w:r>
    </w:p>
    <w:p w:rsidR="00000000" w:rsidRDefault="00716A8F">
      <w:pPr>
        <w:pStyle w:val="p"/>
      </w:pPr>
      <w:r>
        <w:rPr>
          <w:sz w:val="20"/>
          <w:szCs w:val="20"/>
        </w:rPr>
        <w:t> </w:t>
      </w:r>
    </w:p>
    <w:p w:rsidR="00000000" w:rsidRDefault="00716A8F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A8F" w:rsidRDefault="00716A8F" w:rsidP="00716A8F">
      <w:r>
        <w:separator/>
      </w:r>
    </w:p>
  </w:endnote>
  <w:endnote w:type="continuationSeparator" w:id="0">
    <w:p w:rsidR="00716A8F" w:rsidRDefault="00716A8F" w:rsidP="00716A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A8F" w:rsidRDefault="00716A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A8F" w:rsidRDefault="00716A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A8F" w:rsidRDefault="00716A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A8F" w:rsidRDefault="00716A8F" w:rsidP="00716A8F">
      <w:r>
        <w:separator/>
      </w:r>
    </w:p>
  </w:footnote>
  <w:footnote w:type="continuationSeparator" w:id="0">
    <w:p w:rsidR="00716A8F" w:rsidRDefault="00716A8F" w:rsidP="00716A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A8F" w:rsidRDefault="00716A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A8F" w:rsidRDefault="00716A8F" w:rsidP="00716A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A8F" w:rsidRDefault="00716A8F" w:rsidP="00716A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Распоряжением Главы государства Буркитбаев С. освобожден от должности председателя правления «Самгау»</w:t>
    </w:r>
  </w:p>
  <w:p w:rsidR="00716A8F" w:rsidRPr="00716A8F" w:rsidRDefault="00716A8F" w:rsidP="00716A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A8F" w:rsidRDefault="00716A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A8F"/>
    <w:rsid w:val="00716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A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A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A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A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A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A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A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A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0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484</Characters>
  <Application>Microsoft Office Word</Application>
  <DocSecurity>0</DocSecurity>
  <Lines>4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2025-05-03T00:51:00Z</dcterms:created>
  <dcterms:modified xsi:type="dcterms:W3CDTF">2025-05-03T00:51:00Z</dcterms:modified>
</cp:coreProperties>
</file>