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565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7 сәуірдегі № 323 Қаулысы</w:t>
      </w:r>
    </w:p>
    <w:p w:rsidR="00000000" w:rsidRDefault="00525651">
      <w:pPr>
        <w:jc w:val="center"/>
      </w:pPr>
      <w:r>
        <w:rPr>
          <w:rStyle w:val="s3"/>
        </w:rPr>
        <w:t xml:space="preserve">(2014.09.04.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25651">
      <w:pPr>
        <w:jc w:val="center"/>
      </w:pPr>
      <w:r>
        <w:rPr>
          <w:rStyle w:val="s3"/>
        </w:rPr>
        <w:t> </w:t>
      </w:r>
    </w:p>
    <w:p w:rsidR="00000000" w:rsidRDefault="005256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8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25651">
      <w:r>
        <w:rPr>
          <w:lang w:val="kk-KZ"/>
        </w:rPr>
        <w:t> 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 </w:t>
      </w:r>
      <w:r>
        <w:rPr>
          <w:rStyle w:val="s0"/>
          <w:b/>
          <w:bCs/>
          <w:lang w:val="kk-KZ"/>
        </w:rPr>
        <w:t>ҚАУЛЫ</w:t>
      </w:r>
      <w:r>
        <w:rPr>
          <w:rStyle w:val="s0"/>
          <w:b/>
          <w:bCs/>
          <w:lang w:val="kk-KZ"/>
        </w:rPr>
        <w:t xml:space="preserve"> ЕТЕДІ</w:t>
      </w:r>
      <w:r>
        <w:rPr>
          <w:rStyle w:val="s0"/>
          <w:lang w:val="kk-KZ"/>
        </w:rPr>
        <w:t>: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1. Қоса беріліп отыр</w:t>
      </w:r>
      <w:r>
        <w:rPr>
          <w:rStyle w:val="s0"/>
          <w:lang w:val="kk-KZ"/>
        </w:rPr>
        <w:t>ған</w:t>
      </w:r>
      <w:r>
        <w:rPr>
          <w:rStyle w:val="s0"/>
          <w:lang w:val="kk-KZ"/>
        </w:rPr>
        <w:t xml:space="preserve"> Қазақстан Республикасы Үкіметінің кейбір шешімдеріне енгізілетін </w:t>
      </w:r>
      <w:hyperlink w:anchor="sub1" w:history="1">
        <w:r>
          <w:rPr>
            <w:rStyle w:val="a3"/>
            <w:lang w:val="kk-KZ"/>
          </w:rPr>
          <w:t>өзгерістер</w:t>
        </w:r>
      </w:hyperlink>
      <w:r>
        <w:rPr>
          <w:rStyle w:val="s0"/>
          <w:lang w:val="kk-KZ"/>
        </w:rPr>
        <w:t xml:space="preserve"> бекітілсін.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2. Осы қаулы қол қойылған күнінен бастап қолданысқа енгізіледі.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25651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25651">
            <w:pPr>
              <w:jc w:val="right"/>
            </w:pPr>
            <w:r>
              <w:rPr>
                <w:rStyle w:val="s0"/>
                <w:b/>
                <w:bCs/>
              </w:rPr>
              <w:t>К.Мәсімов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p w:rsidR="00000000" w:rsidRDefault="00525651">
      <w:pPr>
        <w:jc w:val="right"/>
      </w:pPr>
      <w:bookmarkStart w:id="1" w:name="SUB1"/>
      <w:bookmarkEnd w:id="1"/>
      <w:r>
        <w:rPr>
          <w:rStyle w:val="s0"/>
        </w:rPr>
        <w:t>Қазақст</w:t>
      </w:r>
      <w:r>
        <w:rPr>
          <w:rStyle w:val="s0"/>
        </w:rPr>
        <w:t>ан Республикасы</w:t>
      </w:r>
    </w:p>
    <w:p w:rsidR="00000000" w:rsidRDefault="00525651">
      <w:pPr>
        <w:jc w:val="right"/>
      </w:pPr>
      <w:r>
        <w:rPr>
          <w:rStyle w:val="s0"/>
        </w:rPr>
        <w:t>Үкіметінің</w:t>
      </w:r>
    </w:p>
    <w:p w:rsidR="00000000" w:rsidRDefault="00525651">
      <w:pPr>
        <w:jc w:val="right"/>
      </w:pPr>
      <w:r>
        <w:rPr>
          <w:rStyle w:val="s0"/>
        </w:rPr>
        <w:t>2008 жылғы 7 сәуірдегі</w:t>
      </w:r>
    </w:p>
    <w:p w:rsidR="00000000" w:rsidRDefault="00525651">
      <w:pPr>
        <w:jc w:val="right"/>
      </w:pPr>
      <w:r>
        <w:rPr>
          <w:rStyle w:val="s0"/>
        </w:rPr>
        <w:t xml:space="preserve">№ 323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25651">
      <w:pPr>
        <w:jc w:val="right"/>
      </w:pPr>
      <w:r>
        <w:rPr>
          <w:rStyle w:val="s0"/>
        </w:rPr>
        <w:t>бекітілген</w:t>
      </w:r>
    </w:p>
    <w:p w:rsidR="00000000" w:rsidRDefault="00525651">
      <w:r>
        <w:rPr>
          <w:rStyle w:val="s0"/>
        </w:rPr>
        <w:t> </w:t>
      </w:r>
    </w:p>
    <w:p w:rsidR="00000000" w:rsidRDefault="00525651">
      <w:r>
        <w:rPr>
          <w:rStyle w:val="s0"/>
        </w:rPr>
        <w:t> </w:t>
      </w:r>
    </w:p>
    <w:p w:rsidR="00000000" w:rsidRDefault="0052565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525651">
      <w:pPr>
        <w:jc w:val="center"/>
      </w:pPr>
      <w:r>
        <w:rPr>
          <w:rStyle w:val="s1"/>
        </w:rPr>
        <w:t> енгізілетін өзгерістер</w:t>
      </w:r>
    </w:p>
    <w:p w:rsidR="00000000" w:rsidRDefault="00525651">
      <w:r>
        <w:rPr>
          <w:rStyle w:val="s0"/>
        </w:rPr>
        <w:t> 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1. «Қазақстан Республикасы Үкіметінің заң жобалау қызметін жетілдіру жөніндегі шаралар туралы» Қазақстан Республикасы Үкіметінің 2000 жылғы 11 қыркүйектегі № 1376 </w:t>
      </w:r>
      <w:hyperlink r:id="rId9" w:history="1">
        <w:r>
          <w:rPr>
            <w:rStyle w:val="a3"/>
            <w:lang w:val="kk-KZ"/>
          </w:rPr>
          <w:t>қаулысында</w:t>
        </w:r>
      </w:hyperlink>
      <w:r>
        <w:rPr>
          <w:rStyle w:val="s0"/>
          <w:lang w:val="kk-KZ"/>
        </w:rPr>
        <w:t> (Қазақстан Респуб</w:t>
      </w:r>
      <w:r>
        <w:rPr>
          <w:rStyle w:val="s0"/>
          <w:lang w:val="kk-KZ"/>
        </w:rPr>
        <w:t>ликасының ПҮАЖ-ы, 2000 ж., № 40, 455-құжат):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1-тармақта: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Заң жобалау қызметі мәселелері жөніндегі ведомствоаралық комиссияның құрамына мыналар енгізілсін: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Бычкова</w:t>
            </w:r>
          </w:p>
          <w:p w:rsidR="00000000" w:rsidRDefault="00525651">
            <w:r>
              <w:rPr>
                <w:rStyle w:val="s0"/>
              </w:rPr>
              <w:t>Светлана Федоровна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Республикасының Парламенті Мәжілісінің депутаты (келісі</w:t>
            </w:r>
            <w:r>
              <w:rPr>
                <w:rStyle w:val="s0"/>
              </w:rPr>
              <w:t>м бойынша)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Дәленов</w:t>
            </w:r>
          </w:p>
          <w:p w:rsidR="00000000" w:rsidRDefault="00525651">
            <w:r>
              <w:rPr>
                <w:rStyle w:val="s0"/>
              </w:rPr>
              <w:t>Руслан Ерболатұлы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Республикасының Қаржы вице-министрі</w:t>
            </w:r>
          </w:p>
          <w:p w:rsidR="00000000" w:rsidRDefault="00525651">
            <w:r>
              <w:rPr>
                <w:rStyle w:val="s0"/>
              </w:rPr>
              <w:t> 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Мамытбеков</w:t>
            </w:r>
          </w:p>
          <w:p w:rsidR="00000000" w:rsidRDefault="00525651">
            <w:r>
              <w:rPr>
                <w:rStyle w:val="s0"/>
              </w:rPr>
              <w:t>Еділ Құламқадырұлы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Республикасының Индустрия және сауда вице-министрі</w:t>
            </w:r>
          </w:p>
          <w:p w:rsidR="00000000" w:rsidRDefault="00525651">
            <w:r>
              <w:rPr>
                <w:rStyle w:val="s0"/>
              </w:rPr>
              <w:t> 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Рахымжанов</w:t>
            </w:r>
          </w:p>
          <w:p w:rsidR="00000000" w:rsidRDefault="00525651">
            <w:r>
              <w:rPr>
                <w:rStyle w:val="s0"/>
              </w:rPr>
              <w:t>Әмірхан</w:t>
            </w:r>
            <w:r>
              <w:rPr>
                <w:rStyle w:val="s0"/>
              </w:rPr>
              <w:t xml:space="preserve"> Мұратбекұлы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Республикасының Мәдениет және ақпарат вице-министрі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Өскенбаев</w:t>
            </w:r>
          </w:p>
          <w:p w:rsidR="00000000" w:rsidRDefault="00525651">
            <w:r>
              <w:rPr>
                <w:rStyle w:val="s0"/>
              </w:rPr>
              <w:t>Қайырбек</w:t>
            </w:r>
            <w:r>
              <w:rPr>
                <w:rStyle w:val="s0"/>
              </w:rPr>
              <w:t xml:space="preserve"> Айтбайұлы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Республикасының Туризм және спорт вице-министрі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Никитинская</w:t>
            </w:r>
          </w:p>
          <w:p w:rsidR="00000000" w:rsidRDefault="00525651">
            <w:r>
              <w:rPr>
                <w:rStyle w:val="s0"/>
              </w:rPr>
              <w:t>Екатерина Сергеевна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«Атамекен» Одағы» Қазақстанның ұлттық экономикалық палатасы» заңды тұлғалар бірлестігі</w:t>
            </w:r>
          </w:p>
          <w:p w:rsidR="00000000" w:rsidRDefault="00525651">
            <w:r>
              <w:rPr>
                <w:rStyle w:val="s0"/>
              </w:rPr>
              <w:t>төрағасының бірінші орынбасары (келісім бойынша);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p w:rsidR="00000000" w:rsidRDefault="00525651">
      <w:pPr>
        <w:ind w:firstLine="400"/>
        <w:jc w:val="both"/>
      </w:pPr>
      <w:r>
        <w:rPr>
          <w:rStyle w:val="s0"/>
        </w:rPr>
        <w:t>мына:</w:t>
      </w:r>
    </w:p>
    <w:p w:rsidR="00000000" w:rsidRDefault="00525651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«Меркель</w:t>
            </w:r>
          </w:p>
          <w:p w:rsidR="00000000" w:rsidRDefault="00525651">
            <w:r>
              <w:rPr>
                <w:rStyle w:val="s0"/>
              </w:rPr>
              <w:t>Иоган Давидович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 Парламент Сенатының депутаты (келісім бойынша)»</w:t>
            </w:r>
          </w:p>
        </w:tc>
      </w:tr>
    </w:tbl>
    <w:p w:rsidR="00000000" w:rsidRDefault="00525651">
      <w:r>
        <w:rPr>
          <w:rStyle w:val="s0"/>
        </w:rPr>
        <w:t> </w:t>
      </w:r>
    </w:p>
    <w:p w:rsidR="00000000" w:rsidRDefault="00525651">
      <w:pPr>
        <w:ind w:firstLine="400"/>
        <w:jc w:val="both"/>
      </w:pPr>
      <w:r>
        <w:rPr>
          <w:rStyle w:val="s0"/>
        </w:rPr>
        <w:t>де</w:t>
      </w:r>
      <w:r>
        <w:rPr>
          <w:rStyle w:val="s0"/>
        </w:rPr>
        <w:t>ген жол мынадай редакцияда жазылсын:</w:t>
      </w:r>
    </w:p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8"/>
        <w:gridCol w:w="6533"/>
      </w:tblGrid>
      <w:tr w:rsidR="00000000">
        <w:tc>
          <w:tcPr>
            <w:tcW w:w="15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«Меркель</w:t>
            </w:r>
          </w:p>
          <w:p w:rsidR="00000000" w:rsidRDefault="00525651">
            <w:r>
              <w:rPr>
                <w:rStyle w:val="s0"/>
              </w:rPr>
              <w:t>Иоган Давидович</w:t>
            </w:r>
          </w:p>
        </w:tc>
        <w:tc>
          <w:tcPr>
            <w:tcW w:w="341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5651">
            <w:r>
              <w:rPr>
                <w:rStyle w:val="s0"/>
              </w:rPr>
              <w:t>- Қазақстан Республикасы Бас прокурорының бірінші орынбасары (келісім бойынша)»;</w:t>
            </w:r>
          </w:p>
        </w:tc>
      </w:tr>
    </w:tbl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>көрсетілген құрамнан Баталов Асқар Болатұлы, Бөрібаев Асқар Исмайылұлы, Уәйісов Мерей Құрманұлы, Қазыханов Ержан Хозеұлы, Мусин Қобыланды Нұрғалиұлы, Саудабаев Дәулет Советұлы, Скрябин Сергей Васильевич шығарылсын.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 xml:space="preserve">2. ҚР Үкіметінің 2010.23.06. № 632 </w:t>
      </w:r>
      <w:hyperlink r:id="rId10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</w:t>
      </w:r>
      <w:hyperlink r:id="rId11" w:anchor="sub_id=2" w:history="1">
        <w:r>
          <w:rPr>
            <w:rStyle w:val="a3"/>
            <w:b/>
            <w:bCs/>
            <w:i/>
            <w:iCs/>
            <w:lang w:val="kk-KZ"/>
          </w:rPr>
          <w:t>бұр.ред.қара</w:t>
        </w:r>
      </w:hyperlink>
      <w:r>
        <w:rPr>
          <w:rStyle w:val="s3"/>
          <w:b/>
          <w:bCs/>
          <w:lang w:val="kk-KZ"/>
        </w:rPr>
        <w:t>)</w:t>
      </w:r>
    </w:p>
    <w:p w:rsidR="00000000" w:rsidRDefault="00525651">
      <w:pPr>
        <w:ind w:firstLine="400"/>
        <w:jc w:val="both"/>
      </w:pPr>
      <w:r>
        <w:rPr>
          <w:rStyle w:val="s0"/>
          <w:lang w:val="kk-KZ"/>
        </w:rPr>
        <w:t xml:space="preserve">3. ҚР Үкіметінің 2009 жылғы 29 қазандағы № 1707 </w:t>
      </w:r>
      <w:hyperlink r:id="rId12" w:anchor="sub_id=1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күші жойылды </w:t>
      </w:r>
      <w:r>
        <w:rPr>
          <w:rStyle w:val="s3"/>
          <w:b/>
          <w:bCs/>
          <w:lang w:val="kk-KZ"/>
        </w:rPr>
        <w:t>(бұр.</w:t>
      </w:r>
      <w:hyperlink r:id="rId13" w:anchor="sub_id=3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25651">
      <w:pPr>
        <w:ind w:firstLine="400"/>
        <w:jc w:val="both"/>
      </w:pPr>
      <w:r>
        <w:rPr>
          <w:rStyle w:val="s0"/>
        </w:rPr>
        <w:t xml:space="preserve">4. ҚР Үкіметінің 2009 жылғы 29 қазандағы № 1707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(бұр.</w:t>
      </w:r>
      <w:hyperlink r:id="rId15" w:anchor="sub_id=4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  <w:b/>
          <w:bCs/>
        </w:rPr>
        <w:t>.қара)</w:t>
      </w:r>
    </w:p>
    <w:p w:rsidR="00000000" w:rsidRDefault="00525651">
      <w:pPr>
        <w:ind w:firstLine="400"/>
        <w:jc w:val="both"/>
      </w:pPr>
      <w:r>
        <w:rPr>
          <w:rStyle w:val="s0"/>
        </w:rPr>
        <w:t xml:space="preserve">5. ҚР Үкіметінің 2014.09.04. № 329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7" w:anchor="sub_id=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525651">
      <w:pPr>
        <w:ind w:firstLine="400"/>
        <w:jc w:val="both"/>
      </w:pPr>
      <w:r>
        <w:rPr>
          <w:rStyle w:val="s0"/>
        </w:rPr>
        <w:t> </w:t>
      </w:r>
    </w:p>
    <w:p w:rsidR="00000000" w:rsidRDefault="00525651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651" w:rsidRDefault="00525651" w:rsidP="00525651">
      <w:r>
        <w:separator/>
      </w:r>
    </w:p>
  </w:endnote>
  <w:endnote w:type="continuationSeparator" w:id="0">
    <w:p w:rsidR="00525651" w:rsidRDefault="00525651" w:rsidP="0052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651" w:rsidRDefault="005256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651" w:rsidRDefault="005256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651" w:rsidRDefault="005256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651" w:rsidRDefault="00525651" w:rsidP="00525651">
      <w:r>
        <w:separator/>
      </w:r>
    </w:p>
  </w:footnote>
  <w:footnote w:type="continuationSeparator" w:id="0">
    <w:p w:rsidR="00525651" w:rsidRDefault="00525651" w:rsidP="00525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651" w:rsidRDefault="005256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651" w:rsidRDefault="00525651" w:rsidP="005256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5651" w:rsidRDefault="00525651" w:rsidP="005256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енгізу туралы Қазақстан Республикасы Үкіметінің 2008 жылғы 7 сәуірдегі № 323 Қаулысы (2014.09.04. берілген өзгерістер мен толықтырулармен) (күші жойылды)</w:t>
    </w:r>
  </w:p>
  <w:p w:rsidR="00525651" w:rsidRPr="00525651" w:rsidRDefault="00525651" w:rsidP="005256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5651" w:rsidRDefault="005256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5651"/>
    <w:rsid w:val="00525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56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6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56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6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56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56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56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56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39685" TargetMode="External"/><Relationship Id="rId13" Type="http://schemas.openxmlformats.org/officeDocument/2006/relationships/hyperlink" Target="http://online.zakon.kz/Document/?doc_id=3050735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189161" TargetMode="External"/><Relationship Id="rId12" Type="http://schemas.openxmlformats.org/officeDocument/2006/relationships/hyperlink" Target="http://online.zakon.kz/Document/?doc_id=30507230" TargetMode="External"/><Relationship Id="rId17" Type="http://schemas.openxmlformats.org/officeDocument/2006/relationships/hyperlink" Target="http://online.zakon.kz/Document/?doc_id=3155540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184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1840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0735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81498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9763" TargetMode="External"/><Relationship Id="rId14" Type="http://schemas.openxmlformats.org/officeDocument/2006/relationships/hyperlink" Target="http://online.zakon.kz/Document/?doc_id=3050723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3138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туралы Қазақстан Республикасы Үкіметінің 2008 жылғы 7 сәуірдегі № 323 Қаулысы (2014.09.04.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2024-02-23T04:51:00Z</dcterms:created>
  <dcterms:modified xsi:type="dcterms:W3CDTF">2024-02-23T04:51:00Z</dcterms:modified>
</cp:coreProperties>
</file>