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5492">
      <w:pPr>
        <w:ind w:firstLine="400"/>
        <w:jc w:val="both"/>
      </w:pPr>
      <w:bookmarkStart w:id="0" w:name="_GoBack"/>
      <w:bookmarkEnd w:id="0"/>
      <w:r>
        <w:rPr>
          <w:b/>
          <w:bCs/>
          <w:lang w:val="kk-KZ"/>
        </w:rPr>
        <w:t>Қазақстан</w:t>
      </w:r>
      <w:r>
        <w:rPr>
          <w:b/>
          <w:bCs/>
          <w:lang w:val="kk-KZ"/>
        </w:rPr>
        <w:t xml:space="preserve"> Республикасы Үкіметінің кейбір шешімдеріне өзгерістер енгізу туралы Қазақстан Республикасы Үкіметінің 2008 жылғы 7 сңуірдегі № 323 Қаулысы (2014.09.04. берілген өзгерістер мен толықтырулармен) (күші жойылды)</w:t>
      </w:r>
    </w:p>
    <w:p w:rsidR="00000000" w:rsidRDefault="00C45492">
      <w:pPr>
        <w:ind w:firstLine="400"/>
        <w:jc w:val="both"/>
      </w:pPr>
      <w:r>
        <w:t> </w:t>
      </w:r>
    </w:p>
    <w:p w:rsidR="00000000" w:rsidRDefault="00C45492">
      <w:pPr>
        <w:ind w:firstLine="400"/>
        <w:jc w:val="both"/>
      </w:pPr>
      <w:r>
        <w:rPr>
          <w:lang w:val="kk-KZ"/>
        </w:rPr>
        <w:t xml:space="preserve">Жариялануы: ҚР Президенті мен ҚР Үкіметінің Актілер жинағы, 2008 ж., № 19, 172-құжат </w:t>
      </w:r>
    </w:p>
    <w:p w:rsidR="00000000" w:rsidRDefault="00C45492">
      <w:pPr>
        <w:ind w:firstLine="400"/>
        <w:jc w:val="both"/>
      </w:pPr>
      <w:r>
        <w:rPr>
          <w:lang w:val="kk-KZ"/>
        </w:rPr>
        <w:t> </w:t>
      </w:r>
    </w:p>
    <w:p w:rsidR="00000000" w:rsidRDefault="00C45492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C4549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45492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2009.29.10. № 1707 </w:t>
      </w:r>
      <w:hyperlink r:id="rId7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45492">
      <w:pPr>
        <w:ind w:firstLine="400"/>
        <w:jc w:val="both"/>
      </w:pPr>
      <w:r>
        <w:rPr>
          <w:lang w:val="kk-KZ"/>
        </w:rPr>
        <w:t>ҚР</w:t>
      </w:r>
      <w:r>
        <w:rPr>
          <w:lang w:val="kk-KZ"/>
        </w:rPr>
        <w:t xml:space="preserve"> Үкіметінің 2010.</w:t>
      </w:r>
      <w:r>
        <w:rPr>
          <w:lang w:val="kk-KZ"/>
        </w:rPr>
        <w:t xml:space="preserve">23.06. № 632 </w:t>
      </w:r>
      <w:hyperlink r:id="rId8" w:anchor="sub_id=1" w:history="1">
        <w:r>
          <w:rPr>
            <w:rStyle w:val="a3"/>
            <w:lang w:val="kk-KZ"/>
          </w:rPr>
          <w:t>Қаулысымен</w:t>
        </w:r>
      </w:hyperlink>
    </w:p>
    <w:p w:rsidR="00000000" w:rsidRDefault="00C454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2014.09.04. № 329 </w:t>
      </w:r>
      <w:hyperlink r:id="rId9" w:anchor="sub_id=1" w:history="1">
        <w:r>
          <w:rPr>
            <w:rStyle w:val="a3"/>
          </w:rPr>
          <w:t>Қаулысымен</w:t>
        </w:r>
      </w:hyperlink>
    </w:p>
    <w:p w:rsidR="00000000" w:rsidRDefault="00C45492">
      <w:pPr>
        <w:ind w:firstLine="400"/>
        <w:jc w:val="both"/>
      </w:pPr>
      <w:r>
        <w:rPr>
          <w:rStyle w:val="s0"/>
        </w:rPr>
        <w:t> </w:t>
      </w:r>
    </w:p>
    <w:p w:rsidR="00000000" w:rsidRDefault="00C454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29 ж</w:t>
      </w:r>
      <w:r>
        <w:rPr>
          <w:rStyle w:val="s0"/>
        </w:rPr>
        <w:t xml:space="preserve">елтоқсандағы № 904 </w:t>
      </w:r>
      <w:hyperlink r:id="rId10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45492">
      <w:pPr>
        <w:ind w:firstLine="400"/>
        <w:jc w:val="both"/>
      </w:pPr>
      <w:r>
        <w:rPr>
          <w:rStyle w:val="s0"/>
        </w:rPr>
        <w:t> </w:t>
      </w:r>
    </w:p>
    <w:p w:rsidR="00000000" w:rsidRDefault="00C4549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45492">
      <w:pPr>
        <w:ind w:firstLine="400"/>
        <w:jc w:val="both"/>
      </w:pPr>
      <w:r>
        <w:rPr>
          <w:rStyle w:val="s0"/>
        </w:rPr>
        <w:t> </w:t>
      </w:r>
    </w:p>
    <w:p w:rsidR="00000000" w:rsidRDefault="00C45492">
      <w:pPr>
        <w:ind w:firstLine="400"/>
        <w:jc w:val="both"/>
      </w:pPr>
      <w:r>
        <w:rPr>
          <w:rStyle w:val="s0"/>
        </w:rPr>
        <w:t xml:space="preserve">2009 ж. 29 қазанға дейін қолданылған </w:t>
      </w:r>
      <w:hyperlink r:id="rId11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</w:p>
    <w:p w:rsidR="00000000" w:rsidRDefault="00C45492">
      <w:pPr>
        <w:ind w:firstLine="400"/>
        <w:jc w:val="both"/>
      </w:pPr>
      <w:r>
        <w:rPr>
          <w:rStyle w:val="s0"/>
        </w:rPr>
        <w:t xml:space="preserve">2010 ж. 23 маусымға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C45492">
      <w:pPr>
        <w:ind w:firstLine="400"/>
        <w:jc w:val="both"/>
      </w:pPr>
      <w:r>
        <w:rPr>
          <w:rStyle w:val="s0"/>
        </w:rPr>
        <w:t xml:space="preserve">2014 ж. 9 сәуірге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C45492">
      <w:r>
        <w:t> </w:t>
      </w:r>
    </w:p>
    <w:p w:rsidR="00000000" w:rsidRDefault="00C45492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492" w:rsidRDefault="00C45492" w:rsidP="00C45492">
      <w:r>
        <w:separator/>
      </w:r>
    </w:p>
  </w:endnote>
  <w:endnote w:type="continuationSeparator" w:id="0">
    <w:p w:rsidR="00C45492" w:rsidRDefault="00C45492" w:rsidP="00C45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492" w:rsidRDefault="00C454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492" w:rsidRDefault="00C454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492" w:rsidRDefault="00C454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492" w:rsidRDefault="00C45492" w:rsidP="00C45492">
      <w:r>
        <w:separator/>
      </w:r>
    </w:p>
  </w:footnote>
  <w:footnote w:type="continuationSeparator" w:id="0">
    <w:p w:rsidR="00C45492" w:rsidRDefault="00C45492" w:rsidP="00C454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492" w:rsidRDefault="00C454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492" w:rsidRDefault="00C45492" w:rsidP="00C454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5492" w:rsidRPr="00C45492" w:rsidRDefault="00C45492" w:rsidP="00C454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туралы Қазақстан Республикасы Үкіметінің 2008 жылғы 7 сәуірдегі № 323 Қаулысы (2014.09.04.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5492" w:rsidRDefault="00C454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5492"/>
    <w:rsid w:val="00C45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54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54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54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54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54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54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54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54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14980" TargetMode="External"/><Relationship Id="rId13" Type="http://schemas.openxmlformats.org/officeDocument/2006/relationships/hyperlink" Target="http://online.zakon.kz/Document/?doc_id=3155540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507230" TargetMode="External"/><Relationship Id="rId12" Type="http://schemas.openxmlformats.org/officeDocument/2006/relationships/hyperlink" Target="http://online.zakon.kz/Document/?doc_id=3081840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0735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93968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184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1125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туралы Қазақстан Республикасы Үкіметінің 2008 жылғы 7 сәуірдегі № 323 Қаулысы (2014.09.04.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2024-05-02T16:07:00Z</dcterms:created>
  <dcterms:modified xsi:type="dcterms:W3CDTF">2024-05-02T16:07:00Z</dcterms:modified>
</cp:coreProperties>
</file>