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219D">
      <w:pPr>
        <w:pStyle w:val="pr"/>
      </w:pPr>
      <w:bookmarkStart w:id="0" w:name="_GoBack"/>
      <w:bookmarkEnd w:id="0"/>
      <w:r>
        <w:t>02.07.2008</w:t>
      </w:r>
    </w:p>
    <w:p w:rsidR="00000000" w:rsidRDefault="00F7219D">
      <w:pPr>
        <w:pStyle w:val="pc"/>
      </w:pPr>
      <w:r>
        <w:rPr>
          <w:rStyle w:val="s1"/>
        </w:rPr>
        <w:t>Состоялась церемония вручения юбилейных медалей «Астананың 10 жылдығы»</w:t>
      </w:r>
    </w:p>
    <w:p w:rsidR="00000000" w:rsidRDefault="00F7219D">
      <w:pPr>
        <w:pStyle w:val="pj"/>
      </w:pPr>
      <w:r>
        <w:rPr>
          <w:rStyle w:val="s0"/>
        </w:rPr>
        <w:t> </w:t>
      </w:r>
    </w:p>
    <w:p w:rsidR="00000000" w:rsidRDefault="00F7219D">
      <w:pPr>
        <w:pStyle w:val="pj"/>
      </w:pPr>
      <w:r>
        <w:rPr>
          <w:rStyle w:val="s0"/>
        </w:rPr>
        <w:t>01.07.08</w:t>
      </w:r>
    </w:p>
    <w:p w:rsidR="00000000" w:rsidRDefault="00F7219D">
      <w:pPr>
        <w:pStyle w:val="pj"/>
      </w:pPr>
      <w:r>
        <w:rPr>
          <w:rStyle w:val="s0"/>
        </w:rPr>
        <w:t>Сегодня в Үкімет үйі состоялась церемония вручения юбилейных медалей «Астананың 10 жылдығы» награждённым Указом Президента Республики Казахстан членам Правительства, Председателям Агентств, а также руководителям и заведующим отделами Канцелярии Премьер-Мин</w:t>
      </w:r>
      <w:r>
        <w:rPr>
          <w:rStyle w:val="s0"/>
        </w:rPr>
        <w:t xml:space="preserve">истра РК. </w:t>
      </w:r>
    </w:p>
    <w:p w:rsidR="00000000" w:rsidRDefault="00F7219D">
      <w:pPr>
        <w:pStyle w:val="pj"/>
      </w:pPr>
      <w:r>
        <w:rPr>
          <w:rStyle w:val="s0"/>
        </w:rPr>
        <w:t xml:space="preserve">Премьер-Министр РК </w:t>
      </w:r>
      <w:hyperlink r:id="rId7" w:history="1">
        <w:r>
          <w:rPr>
            <w:rStyle w:val="a4"/>
          </w:rPr>
          <w:t>Карим Масимов</w:t>
        </w:r>
      </w:hyperlink>
      <w:r>
        <w:rPr>
          <w:rStyle w:val="s0"/>
        </w:rPr>
        <w:t xml:space="preserve"> вручил юбилейные медали </w:t>
      </w:r>
      <w:hyperlink r:id="rId8" w:history="1">
        <w:r>
          <w:rPr>
            <w:rStyle w:val="a4"/>
          </w:rPr>
          <w:t>Загипе Балиевой</w:t>
        </w:r>
      </w:hyperlink>
      <w:r>
        <w:rPr>
          <w:rStyle w:val="s0"/>
        </w:rPr>
        <w:t xml:space="preserve">, </w:t>
      </w:r>
      <w:hyperlink r:id="rId9" w:history="1">
        <w:r>
          <w:rPr>
            <w:rStyle w:val="a4"/>
          </w:rPr>
          <w:t>Мухтару Кул-Мухаммеду</w:t>
        </w:r>
      </w:hyperlink>
      <w:r>
        <w:rPr>
          <w:rStyle w:val="s0"/>
        </w:rPr>
        <w:t xml:space="preserve">, </w:t>
      </w:r>
      <w:hyperlink r:id="rId10" w:history="1">
        <w:r>
          <w:rPr>
            <w:rStyle w:val="a4"/>
          </w:rPr>
          <w:t>Анатолию Дерновому</w:t>
        </w:r>
      </w:hyperlink>
      <w:r>
        <w:rPr>
          <w:rStyle w:val="s0"/>
        </w:rPr>
        <w:t xml:space="preserve">, </w:t>
      </w:r>
      <w:hyperlink r:id="rId11" w:history="1">
        <w:r>
          <w:rPr>
            <w:rStyle w:val="a4"/>
          </w:rPr>
          <w:t>Владимиру Школьнику</w:t>
        </w:r>
      </w:hyperlink>
      <w:r>
        <w:rPr>
          <w:rStyle w:val="s0"/>
        </w:rPr>
        <w:t xml:space="preserve">, </w:t>
      </w:r>
      <w:hyperlink r:id="rId12" w:history="1">
        <w:r>
          <w:rPr>
            <w:rStyle w:val="a4"/>
          </w:rPr>
          <w:t>Жансеиту Туймебаеву</w:t>
        </w:r>
      </w:hyperlink>
      <w:r>
        <w:rPr>
          <w:rStyle w:val="s0"/>
        </w:rPr>
        <w:t xml:space="preserve">, </w:t>
      </w:r>
      <w:hyperlink r:id="rId13" w:history="1">
        <w:r>
          <w:rPr>
            <w:rStyle w:val="a4"/>
          </w:rPr>
          <w:t>Нурлану Искакову</w:t>
        </w:r>
      </w:hyperlink>
      <w:r>
        <w:rPr>
          <w:rStyle w:val="s0"/>
        </w:rPr>
        <w:t xml:space="preserve">, </w:t>
      </w:r>
      <w:hyperlink r:id="rId14" w:history="1">
        <w:r>
          <w:rPr>
            <w:rStyle w:val="a4"/>
          </w:rPr>
          <w:t>Акылбеку Куришбаеву</w:t>
        </w:r>
      </w:hyperlink>
      <w:r>
        <w:rPr>
          <w:rStyle w:val="s0"/>
        </w:rPr>
        <w:t xml:space="preserve">, </w:t>
      </w:r>
      <w:hyperlink r:id="rId15" w:history="1">
        <w:r>
          <w:rPr>
            <w:rStyle w:val="a4"/>
          </w:rPr>
          <w:t>Серику Ахметову</w:t>
        </w:r>
      </w:hyperlink>
      <w:r>
        <w:rPr>
          <w:rStyle w:val="s0"/>
        </w:rPr>
        <w:t xml:space="preserve">, </w:t>
      </w:r>
      <w:hyperlink r:id="rId16" w:history="1">
        <w:r>
          <w:rPr>
            <w:rStyle w:val="a4"/>
          </w:rPr>
          <w:t>Бердибеку Сапарбаеву</w:t>
        </w:r>
      </w:hyperlink>
      <w:r>
        <w:rPr>
          <w:rStyle w:val="s0"/>
        </w:rPr>
        <w:t xml:space="preserve">, </w:t>
      </w:r>
      <w:hyperlink r:id="rId17" w:history="1">
        <w:r>
          <w:rPr>
            <w:rStyle w:val="a4"/>
          </w:rPr>
          <w:t>Болату Жамишеву</w:t>
        </w:r>
      </w:hyperlink>
      <w:r>
        <w:rPr>
          <w:rStyle w:val="s0"/>
        </w:rPr>
        <w:t xml:space="preserve">, </w:t>
      </w:r>
      <w:hyperlink r:id="rId18" w:history="1">
        <w:r>
          <w:rPr>
            <w:rStyle w:val="a4"/>
          </w:rPr>
          <w:t>Владимиру Божко</w:t>
        </w:r>
      </w:hyperlink>
      <w:r>
        <w:rPr>
          <w:rStyle w:val="s0"/>
        </w:rPr>
        <w:t xml:space="preserve">, </w:t>
      </w:r>
      <w:hyperlink r:id="rId19" w:history="1">
        <w:r>
          <w:rPr>
            <w:rStyle w:val="a4"/>
          </w:rPr>
          <w:t>Бахыту Султанову</w:t>
        </w:r>
      </w:hyperlink>
      <w:r>
        <w:rPr>
          <w:rStyle w:val="s0"/>
        </w:rPr>
        <w:t xml:space="preserve">, </w:t>
      </w:r>
      <w:hyperlink r:id="rId20" w:history="1">
        <w:r>
          <w:rPr>
            <w:rStyle w:val="a4"/>
          </w:rPr>
          <w:t>Сауату Мынбаеву</w:t>
        </w:r>
      </w:hyperlink>
      <w:r>
        <w:rPr>
          <w:rStyle w:val="s0"/>
        </w:rPr>
        <w:t xml:space="preserve">, </w:t>
      </w:r>
      <w:hyperlink r:id="rId21" w:history="1">
        <w:r>
          <w:rPr>
            <w:rStyle w:val="a4"/>
          </w:rPr>
          <w:t>Бакытжану Сагинтаеву</w:t>
        </w:r>
      </w:hyperlink>
      <w:r>
        <w:rPr>
          <w:rStyle w:val="s0"/>
        </w:rPr>
        <w:t xml:space="preserve"> и другим руководителям государственных органов.</w:t>
      </w:r>
    </w:p>
    <w:p w:rsidR="00000000" w:rsidRDefault="00F7219D">
      <w:pPr>
        <w:pStyle w:val="pj"/>
      </w:pPr>
      <w:r>
        <w:rPr>
          <w:rStyle w:val="s0"/>
        </w:rPr>
        <w:t>В поздравительной речи К.Масимов отметил, что «Глава государства, принимая решение о награждении, хотел подчеркнуть значительный вклад каждого из Вас в дело становления столиц</w:t>
      </w:r>
      <w:r>
        <w:rPr>
          <w:rStyle w:val="s0"/>
        </w:rPr>
        <w:t xml:space="preserve">ы и её развитие». </w:t>
      </w:r>
    </w:p>
    <w:p w:rsidR="00000000" w:rsidRDefault="00F7219D">
      <w:pPr>
        <w:pStyle w:val="pr"/>
      </w:pPr>
      <w:r>
        <w:rPr>
          <w:rStyle w:val="s0"/>
          <w:b/>
          <w:bCs/>
          <w:i/>
          <w:iCs/>
        </w:rPr>
        <w:t> </w:t>
      </w:r>
    </w:p>
    <w:p w:rsidR="00000000" w:rsidRDefault="00F7219D">
      <w:pPr>
        <w:pStyle w:val="pr"/>
      </w:pPr>
      <w:r>
        <w:rPr>
          <w:rStyle w:val="s0"/>
          <w:b/>
          <w:bCs/>
          <w:i/>
          <w:iCs/>
        </w:rPr>
        <w:t>Пресс-служба Премьер-Министра</w:t>
      </w:r>
    </w:p>
    <w:p w:rsidR="00000000" w:rsidRDefault="00F7219D">
      <w:pPr>
        <w:pStyle w:val="p"/>
      </w:pPr>
      <w:r>
        <w:t> </w:t>
      </w:r>
    </w:p>
    <w:p w:rsidR="00000000" w:rsidRDefault="00F7219D">
      <w:pPr>
        <w:pStyle w:val="p"/>
      </w:pPr>
      <w:r>
        <w:rPr>
          <w:sz w:val="20"/>
          <w:szCs w:val="20"/>
        </w:rPr>
        <w:t> </w:t>
      </w:r>
    </w:p>
    <w:p w:rsidR="00000000" w:rsidRDefault="00F7219D">
      <w:pPr>
        <w:pStyle w:val="p"/>
      </w:pPr>
      <w:r>
        <w:rPr>
          <w:sz w:val="20"/>
          <w:szCs w:val="20"/>
        </w:rPr>
        <w:t>Источник: Сайт Правительства РК (</w:t>
      </w:r>
      <w:hyperlink r:id="rId22" w:tgtFrame="_blank" w:history="1">
        <w:r>
          <w:rPr>
            <w:rStyle w:val="a4"/>
            <w:sz w:val="20"/>
            <w:szCs w:val="20"/>
          </w:rPr>
          <w:t>https://government.kz</w:t>
        </w:r>
      </w:hyperlink>
      <w:r>
        <w:rPr>
          <w:sz w:val="20"/>
          <w:szCs w:val="20"/>
        </w:rPr>
        <w:t xml:space="preserve">, </w:t>
      </w:r>
      <w:hyperlink r:id="rId23" w:tgtFrame="_blank" w:history="1">
        <w:r>
          <w:rPr>
            <w:rStyle w:val="a4"/>
            <w:sz w:val="20"/>
            <w:szCs w:val="20"/>
          </w:rPr>
          <w:t>https://dialog.egov.kz</w:t>
        </w:r>
      </w:hyperlink>
      <w:r>
        <w:rPr>
          <w:sz w:val="20"/>
          <w:szCs w:val="20"/>
        </w:rPr>
        <w:t xml:space="preserve">, </w:t>
      </w:r>
      <w:hyperlink r:id="rId24" w:tgtFrame="_blank" w:history="1">
        <w:r>
          <w:rPr>
            <w:rStyle w:val="a4"/>
            <w:sz w:val="20"/>
            <w:szCs w:val="20"/>
          </w:rPr>
          <w:t>https://gov.kz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219D" w:rsidRDefault="00F7219D" w:rsidP="00F7219D">
      <w:r>
        <w:separator/>
      </w:r>
    </w:p>
  </w:endnote>
  <w:endnote w:type="continuationSeparator" w:id="0">
    <w:p w:rsidR="00F7219D" w:rsidRDefault="00F7219D" w:rsidP="00F721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19D" w:rsidRDefault="00F721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19D" w:rsidRDefault="00F721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19D" w:rsidRDefault="00F721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219D" w:rsidRDefault="00F7219D" w:rsidP="00F7219D">
      <w:r>
        <w:separator/>
      </w:r>
    </w:p>
  </w:footnote>
  <w:footnote w:type="continuationSeparator" w:id="0">
    <w:p w:rsidR="00F7219D" w:rsidRDefault="00F7219D" w:rsidP="00F721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19D" w:rsidRDefault="00F721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19D" w:rsidRDefault="00F7219D" w:rsidP="00F721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219D" w:rsidRPr="00F7219D" w:rsidRDefault="00F7219D" w:rsidP="00F721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Состоялась церемония вручения юбилейных медалей «Астананын 10 жылдыгы»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19D" w:rsidRDefault="00F721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219D"/>
    <w:rsid w:val="00F72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721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21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21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219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721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21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21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219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939" TargetMode="External"/><Relationship Id="rId13" Type="http://schemas.openxmlformats.org/officeDocument/2006/relationships/hyperlink" Target="http://online.zakon.kz/Document/?doc_id=30100873" TargetMode="External"/><Relationship Id="rId18" Type="http://schemas.openxmlformats.org/officeDocument/2006/relationships/hyperlink" Target="http://online.zakon.kz/Document/?doc_id=30100351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00668" TargetMode="External"/><Relationship Id="rId7" Type="http://schemas.openxmlformats.org/officeDocument/2006/relationships/hyperlink" Target="http://online.zakon.kz/Document/?doc_id=30095276" TargetMode="External"/><Relationship Id="rId12" Type="http://schemas.openxmlformats.org/officeDocument/2006/relationships/hyperlink" Target="http://online.zakon.kz/Document/?doc_id=30100866" TargetMode="External"/><Relationship Id="rId17" Type="http://schemas.openxmlformats.org/officeDocument/2006/relationships/hyperlink" Target="http://online.zakon.kz/Document/?doc_id=30142669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20466" TargetMode="External"/><Relationship Id="rId20" Type="http://schemas.openxmlformats.org/officeDocument/2006/relationships/hyperlink" Target="http://online.zakon.kz/Document/?doc_id=30120429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99992" TargetMode="External"/><Relationship Id="rId24" Type="http://schemas.openxmlformats.org/officeDocument/2006/relationships/hyperlink" Target="https://gov.kz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00900" TargetMode="External"/><Relationship Id="rId23" Type="http://schemas.openxmlformats.org/officeDocument/2006/relationships/hyperlink" Target="https://dialog.egov.kz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0100715" TargetMode="External"/><Relationship Id="rId19" Type="http://schemas.openxmlformats.org/officeDocument/2006/relationships/hyperlink" Target="http://online.zakon.kz/Document/?doc_id=30106928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5657" TargetMode="External"/><Relationship Id="rId14" Type="http://schemas.openxmlformats.org/officeDocument/2006/relationships/hyperlink" Target="http://online.zakon.kz/Document/?doc_id=30172774" TargetMode="External"/><Relationship Id="rId22" Type="http://schemas.openxmlformats.org/officeDocument/2006/relationships/hyperlink" Target="https://government.kz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2065</Characters>
  <Application>Microsoft Office Word</Application>
  <DocSecurity>0</DocSecurity>
  <Lines>17</Lines>
  <Paragraphs>4</Paragraphs>
  <ScaleCrop>false</ScaleCrop>
  <Company/>
  <LinksUpToDate>false</LinksUpToDate>
  <CharactersWithSpaces>2176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2025-05-04T12:37:00Z</dcterms:created>
  <dcterms:modified xsi:type="dcterms:W3CDTF">2025-05-04T12:37:00Z</dcterms:modified>
</cp:coreProperties>
</file>