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21C9">
      <w:pPr>
        <w:pStyle w:val="pj"/>
      </w:pPr>
      <w:bookmarkStart w:id="0" w:name="_GoBack"/>
      <w:bookmarkEnd w:id="0"/>
      <w:r>
        <w:rPr>
          <w:rStyle w:val="s0"/>
          <w:b/>
          <w:bCs/>
        </w:rPr>
        <w:t>«Сңйкестікті бағалау саласындағы аккредиттеу туралы» 2008 жылы 5 шілдедегі № 61-ІV Қазақстан Республикасының Заңы (2024.08.06. берілген өзгерістер мен толықтырулармен)</w:t>
      </w:r>
    </w:p>
    <w:p w:rsidR="00000000" w:rsidRDefault="000E21C9">
      <w:pPr>
        <w:pStyle w:val="pj"/>
      </w:pPr>
      <w:r>
        <w:rPr>
          <w:rStyle w:val="s0"/>
        </w:rPr>
        <w:t> </w:t>
      </w:r>
    </w:p>
    <w:p w:rsidR="00000000" w:rsidRDefault="000E21C9">
      <w:pPr>
        <w:pStyle w:val="pj"/>
      </w:pPr>
      <w:r>
        <w:rPr>
          <w:rStyle w:val="s0"/>
        </w:rPr>
        <w:t>Жариялануы: «Егемен Қазақстан» 2008 ж. 29 шілде № 226-227 (25198)</w:t>
      </w:r>
    </w:p>
    <w:p w:rsidR="00000000" w:rsidRDefault="000E21C9">
      <w:pPr>
        <w:pStyle w:val="pj"/>
      </w:pPr>
      <w:r>
        <w:rPr>
          <w:rStyle w:val="s0"/>
        </w:rPr>
        <w:t> </w:t>
      </w:r>
    </w:p>
    <w:p w:rsidR="00000000" w:rsidRDefault="000E21C9">
      <w:pPr>
        <w:pStyle w:val="pj"/>
      </w:pPr>
      <w:r>
        <w:rPr>
          <w:rStyle w:val="s0"/>
        </w:rPr>
        <w:t>Енгізілген өзгерістер:</w:t>
      </w:r>
    </w:p>
    <w:p w:rsidR="00000000" w:rsidRDefault="000E21C9">
      <w:pPr>
        <w:pStyle w:val="pj"/>
      </w:pPr>
      <w:r>
        <w:rPr>
          <w:rStyle w:val="s0"/>
        </w:rPr>
        <w:t> </w:t>
      </w:r>
    </w:p>
    <w:p w:rsidR="00000000" w:rsidRDefault="000E21C9">
      <w:pPr>
        <w:pStyle w:val="pj"/>
      </w:pPr>
      <w:r>
        <w:rPr>
          <w:rStyle w:val="s0"/>
        </w:rPr>
        <w:t xml:space="preserve">2009.10.07. № 178-IV </w:t>
      </w:r>
      <w:hyperlink r:id="rId7" w:anchor="sub_id=1400" w:history="1">
        <w:r>
          <w:rPr>
            <w:rStyle w:val="a4"/>
          </w:rPr>
          <w:t>Заңымен</w:t>
        </w:r>
      </w:hyperlink>
    </w:p>
    <w:p w:rsidR="00000000" w:rsidRDefault="000E21C9">
      <w:pPr>
        <w:pStyle w:val="pj"/>
      </w:pPr>
      <w:r>
        <w:rPr>
          <w:rStyle w:val="s0"/>
        </w:rPr>
        <w:t xml:space="preserve">2009.17.07. № 188-IV </w:t>
      </w:r>
      <w:hyperlink r:id="rId8" w:anchor="sub_id=6900" w:history="1">
        <w:r>
          <w:rPr>
            <w:rStyle w:val="a4"/>
          </w:rPr>
          <w:t>Заңымен</w:t>
        </w:r>
      </w:hyperlink>
    </w:p>
    <w:p w:rsidR="00000000" w:rsidRDefault="000E21C9">
      <w:pPr>
        <w:pStyle w:val="pj"/>
      </w:pPr>
      <w:r>
        <w:rPr>
          <w:rStyle w:val="s0"/>
        </w:rPr>
        <w:t>2010.19.0</w:t>
      </w:r>
      <w:r>
        <w:rPr>
          <w:rStyle w:val="s0"/>
        </w:rPr>
        <w:t xml:space="preserve">3 № 258-IV ҚР </w:t>
      </w:r>
      <w:hyperlink r:id="rId9" w:anchor="sub_id=10100" w:history="1">
        <w:r>
          <w:rPr>
            <w:rStyle w:val="a4"/>
          </w:rPr>
          <w:t>Заңымен</w:t>
        </w:r>
      </w:hyperlink>
    </w:p>
    <w:p w:rsidR="00000000" w:rsidRDefault="000E21C9">
      <w:pPr>
        <w:pStyle w:val="pj"/>
      </w:pPr>
      <w:r>
        <w:t xml:space="preserve">2011.06.01. № 378-IV ҚР </w:t>
      </w:r>
      <w:hyperlink r:id="rId10" w:anchor="sub_id=7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E21C9">
      <w:pPr>
        <w:pStyle w:val="pj"/>
      </w:pPr>
      <w:r>
        <w:t xml:space="preserve">2011.05.07. № 452-IV ҚР </w:t>
      </w:r>
      <w:hyperlink r:id="rId11" w:anchor="sub_id=12500" w:history="1">
        <w:r>
          <w:rPr>
            <w:rStyle w:val="a4"/>
          </w:rPr>
          <w:t>Заңымен</w:t>
        </w:r>
      </w:hyperlink>
      <w:r>
        <w:t xml:space="preserve"> (алғашқы ресми </w:t>
      </w:r>
      <w:hyperlink r:id="rId12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0E21C9">
      <w:pPr>
        <w:pStyle w:val="pj"/>
      </w:pPr>
      <w:r>
        <w:rPr>
          <w:rStyle w:val="s0"/>
        </w:rPr>
        <w:t xml:space="preserve">2012.10.07. № 31-V ҚР </w:t>
      </w:r>
      <w:hyperlink r:id="rId13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E21C9">
      <w:pPr>
        <w:pStyle w:val="pj"/>
      </w:pPr>
      <w:r>
        <w:rPr>
          <w:rStyle w:val="s0"/>
        </w:rPr>
        <w:t>2012.10.07. № 34-V ҚР</w:t>
      </w:r>
      <w:r>
        <w:t xml:space="preserve"> </w:t>
      </w:r>
      <w:hyperlink r:id="rId14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E21C9">
      <w:pPr>
        <w:pStyle w:val="pj"/>
      </w:pPr>
      <w:r>
        <w:t xml:space="preserve">2012.10.07. № 36-V ҚР </w:t>
      </w:r>
      <w:hyperlink r:id="rId15" w:anchor="sub_id=7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E21C9">
      <w:pPr>
        <w:pStyle w:val="pj"/>
      </w:pPr>
      <w:r>
        <w:rPr>
          <w:rStyle w:val="s0"/>
        </w:rPr>
        <w:t xml:space="preserve">2014.13.01. № 159-V ҚР </w:t>
      </w:r>
      <w:hyperlink r:id="rId16" w:anchor="sub_id=5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</w:t>
      </w:r>
      <w:r>
        <w:rPr>
          <w:rStyle w:val="s0"/>
        </w:rPr>
        <w:t xml:space="preserve"> күнтізбелік он күн өткен соң қолданысқа енгізілді)</w:t>
      </w:r>
    </w:p>
    <w:p w:rsidR="00000000" w:rsidRDefault="000E21C9">
      <w:pPr>
        <w:pStyle w:val="pj"/>
      </w:pPr>
      <w:r>
        <w:rPr>
          <w:rStyle w:val="s0"/>
        </w:rPr>
        <w:t xml:space="preserve">2014.16.05. № 203-V ҚР </w:t>
      </w:r>
      <w:hyperlink r:id="rId18" w:anchor="sub_id=6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алты ай өткен соң қолданысқа енгізілді)</w:t>
      </w:r>
    </w:p>
    <w:p w:rsidR="00000000" w:rsidRDefault="000E21C9">
      <w:pPr>
        <w:pStyle w:val="pj"/>
      </w:pPr>
      <w:r>
        <w:rPr>
          <w:rStyle w:val="s0"/>
        </w:rPr>
        <w:t xml:space="preserve">2014.29.12. № 269-V ҚР </w:t>
      </w:r>
      <w:hyperlink r:id="rId20" w:anchor="sub_id=8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0E21C9">
      <w:pPr>
        <w:pStyle w:val="pj"/>
      </w:pPr>
      <w:r>
        <w:rPr>
          <w:rStyle w:val="s0"/>
        </w:rPr>
        <w:t xml:space="preserve">2015.29.10. № 376-V ҚР </w:t>
      </w:r>
      <w:hyperlink r:id="rId21" w:anchor="sub_id=7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0E21C9">
      <w:pPr>
        <w:pStyle w:val="pj"/>
      </w:pPr>
      <w:r>
        <w:rPr>
          <w:rStyle w:val="s0"/>
        </w:rPr>
        <w:t xml:space="preserve">2016.29.03. № 479-V ҚР </w:t>
      </w:r>
      <w:hyperlink r:id="rId22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0E21C9">
      <w:pPr>
        <w:pStyle w:val="pj"/>
      </w:pPr>
      <w:r>
        <w:rPr>
          <w:rStyle w:val="s0"/>
        </w:rPr>
        <w:t xml:space="preserve">2018.05.10. № 184-VІ ҚР </w:t>
      </w:r>
      <w:hyperlink r:id="rId24" w:anchor="sub_id=4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</w:t>
      </w:r>
      <w:r>
        <w:rPr>
          <w:rStyle w:val="s0"/>
        </w:rPr>
        <w:t>9 ж. 11 сәуірден бастап қолданысқа енгізілді)</w:t>
      </w:r>
    </w:p>
    <w:p w:rsidR="00000000" w:rsidRDefault="000E21C9">
      <w:pPr>
        <w:pStyle w:val="pj"/>
      </w:pPr>
      <w:r>
        <w:rPr>
          <w:rStyle w:val="s0"/>
        </w:rPr>
        <w:t xml:space="preserve">2020.30.12. № 397-VI ҚР </w:t>
      </w:r>
      <w:hyperlink r:id="rId25" w:anchor="sub_id=2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0E21C9">
      <w:pPr>
        <w:pStyle w:val="pj"/>
      </w:pPr>
      <w:r>
        <w:rPr>
          <w:rStyle w:val="s0"/>
        </w:rPr>
        <w:t xml:space="preserve">2023.19.04. № 223-VІІ ҚР </w:t>
      </w:r>
      <w:hyperlink r:id="rId26" w:anchor="sub_id=8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27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E21C9">
      <w:pPr>
        <w:pStyle w:val="pj"/>
      </w:pPr>
      <w:r>
        <w:rPr>
          <w:rStyle w:val="s0"/>
        </w:rPr>
        <w:t xml:space="preserve">2024.06.04. № 71-VIII ҚР </w:t>
      </w:r>
      <w:hyperlink r:id="rId28" w:anchor="sub_id=7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2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E21C9">
      <w:pPr>
        <w:pStyle w:val="a3"/>
      </w:pPr>
      <w:r>
        <w:t> </w:t>
      </w:r>
    </w:p>
    <w:p w:rsidR="00000000" w:rsidRDefault="000E21C9">
      <w:pPr>
        <w:pStyle w:val="pj"/>
      </w:pPr>
      <w:r>
        <w:rPr>
          <w:rStyle w:val="s0"/>
        </w:rPr>
        <w:t>Бұрынғы редакциялар:</w:t>
      </w:r>
    </w:p>
    <w:p w:rsidR="00000000" w:rsidRDefault="000E21C9">
      <w:pPr>
        <w:pStyle w:val="pj"/>
      </w:pPr>
      <w:r>
        <w:rPr>
          <w:rStyle w:val="s0"/>
        </w:rPr>
        <w:t> </w:t>
      </w:r>
    </w:p>
    <w:p w:rsidR="00000000" w:rsidRDefault="000E21C9">
      <w:pPr>
        <w:pStyle w:val="pj"/>
      </w:pPr>
      <w:r>
        <w:rPr>
          <w:rStyle w:val="s0"/>
        </w:rPr>
        <w:t xml:space="preserve">2009 ж. 10 шілдеге дейін қолданылған </w:t>
      </w:r>
      <w:hyperlink r:id="rId3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E21C9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3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E21C9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3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E21C9">
      <w:pPr>
        <w:pStyle w:val="pj"/>
      </w:pPr>
      <w:r>
        <w:t xml:space="preserve">2011 ж. 6 қаңтарға дейін қолданылған </w:t>
      </w:r>
      <w:hyperlink r:id="rId3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E21C9">
      <w:pPr>
        <w:pStyle w:val="pj"/>
      </w:pPr>
      <w:r>
        <w:t xml:space="preserve">2011 ж. 5 шілдеге дейін қолданылған </w:t>
      </w:r>
      <w:hyperlink r:id="rId3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E21C9">
      <w:pPr>
        <w:pStyle w:val="pj"/>
      </w:pPr>
      <w:r>
        <w:t xml:space="preserve">2012 ж. 10 шілдеге дейін қолданылған </w:t>
      </w:r>
      <w:hyperlink r:id="rId3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E21C9">
      <w:pPr>
        <w:pStyle w:val="pj"/>
      </w:pPr>
      <w:r>
        <w:t xml:space="preserve">2014 ж. 13 қаңтарға дейін қолданылған </w:t>
      </w:r>
      <w:hyperlink r:id="rId3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E21C9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3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E21C9">
      <w:pPr>
        <w:pStyle w:val="pj"/>
      </w:pPr>
      <w:r>
        <w:t xml:space="preserve">2014 ж. 29 желтоқсанға дейін қолданылған </w:t>
      </w:r>
      <w:hyperlink r:id="rId3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E21C9">
      <w:pPr>
        <w:pStyle w:val="pj"/>
      </w:pPr>
      <w:r>
        <w:t xml:space="preserve">2015 ж. 29 қазанға дейін қолданылған </w:t>
      </w:r>
      <w:hyperlink r:id="rId3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E21C9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4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E21C9">
      <w:pPr>
        <w:pStyle w:val="pj"/>
      </w:pPr>
      <w:r>
        <w:rPr>
          <w:rStyle w:val="s0"/>
        </w:rPr>
        <w:t>2018 ж. 5 қазанға дей</w:t>
      </w:r>
      <w:r>
        <w:rPr>
          <w:rStyle w:val="s0"/>
        </w:rPr>
        <w:t xml:space="preserve">ін қолданылған </w:t>
      </w:r>
      <w:hyperlink r:id="rId4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E21C9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4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E21C9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4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E21C9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4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E21C9">
      <w:pPr>
        <w:pStyle w:val="pj"/>
      </w:pPr>
      <w:r>
        <w:t> </w:t>
      </w:r>
    </w:p>
    <w:p w:rsidR="00000000" w:rsidRDefault="000E21C9">
      <w:pPr>
        <w:pStyle w:val="pj"/>
      </w:pPr>
      <w:r>
        <w:rPr>
          <w:rStyle w:val="s0"/>
        </w:rPr>
        <w:t> </w:t>
      </w:r>
    </w:p>
    <w:p w:rsidR="00000000" w:rsidRDefault="000E21C9">
      <w:pPr>
        <w:pStyle w:val="pj"/>
      </w:pPr>
      <w:r>
        <w:rPr>
          <w:rStyle w:val="s0"/>
        </w:rPr>
        <w:t> </w:t>
      </w:r>
    </w:p>
    <w:p w:rsidR="00000000" w:rsidRDefault="000E21C9">
      <w:pPr>
        <w:pStyle w:val="pj"/>
      </w:pPr>
      <w:r>
        <w:rPr>
          <w:rStyle w:val="s0"/>
        </w:rPr>
        <w:t> </w:t>
      </w:r>
    </w:p>
    <w:p w:rsidR="00000000" w:rsidRDefault="000E21C9">
      <w:pPr>
        <w:pStyle w:val="pj"/>
      </w:pPr>
      <w:r>
        <w:rPr>
          <w:rStyle w:val="s0"/>
        </w:rPr>
        <w:t> </w:t>
      </w:r>
    </w:p>
    <w:p w:rsidR="00000000" w:rsidRDefault="000E21C9">
      <w:pPr>
        <w:pStyle w:val="pj"/>
      </w:pPr>
      <w:r>
        <w:rPr>
          <w:rStyle w:val="s0"/>
        </w:rPr>
        <w:t> </w:t>
      </w:r>
    </w:p>
    <w:p w:rsidR="00000000" w:rsidRDefault="000E21C9">
      <w:pPr>
        <w:pStyle w:val="pj"/>
      </w:pPr>
      <w:r>
        <w:rPr>
          <w:rStyle w:val="s0"/>
        </w:rP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1C9" w:rsidRDefault="000E21C9" w:rsidP="000E21C9">
      <w:r>
        <w:separator/>
      </w:r>
    </w:p>
  </w:endnote>
  <w:endnote w:type="continuationSeparator" w:id="0">
    <w:p w:rsidR="000E21C9" w:rsidRDefault="000E21C9" w:rsidP="000E2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C9" w:rsidRDefault="000E21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C9" w:rsidRDefault="000E21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C9" w:rsidRDefault="000E21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1C9" w:rsidRDefault="000E21C9" w:rsidP="000E21C9">
      <w:r>
        <w:separator/>
      </w:r>
    </w:p>
  </w:footnote>
  <w:footnote w:type="continuationSeparator" w:id="0">
    <w:p w:rsidR="000E21C9" w:rsidRDefault="000E21C9" w:rsidP="000E21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C9" w:rsidRDefault="000E21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C9" w:rsidRDefault="000E21C9" w:rsidP="000E21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21C9" w:rsidRPr="000E21C9" w:rsidRDefault="000E21C9" w:rsidP="000E21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«Сәйкестікті бағалау саласындағы аккредиттеу туралы» 2008 жылы 5 шілдедегі № 61-ІV Қазақстан Республикасының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C9" w:rsidRDefault="000E21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21C9"/>
    <w:rsid w:val="000E2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21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21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21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21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21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21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21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21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27428" TargetMode="External"/><Relationship Id="rId18" Type="http://schemas.openxmlformats.org/officeDocument/2006/relationships/hyperlink" Target="http://online.zakon.kz/Document/?doc_id=31548171" TargetMode="External"/><Relationship Id="rId26" Type="http://schemas.openxmlformats.org/officeDocument/2006/relationships/hyperlink" Target="http://online.zakon.kz/Document/?doc_id=33647221" TargetMode="External"/><Relationship Id="rId39" Type="http://schemas.openxmlformats.org/officeDocument/2006/relationships/hyperlink" Target="http://online.zakon.kz/Document/?doc_id=3571601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83869" TargetMode="External"/><Relationship Id="rId34" Type="http://schemas.openxmlformats.org/officeDocument/2006/relationships/hyperlink" Target="http://online.zakon.kz/Document/?doc_id=31066887" TargetMode="External"/><Relationship Id="rId42" Type="http://schemas.openxmlformats.org/officeDocument/2006/relationships/hyperlink" Target="http://online.zakon.kz/Document/?doc_id=39120714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0446361" TargetMode="External"/><Relationship Id="rId12" Type="http://schemas.openxmlformats.org/officeDocument/2006/relationships/hyperlink" Target="http://online.zakon.kz/Document/?doc_id=31025653" TargetMode="External"/><Relationship Id="rId17" Type="http://schemas.openxmlformats.org/officeDocument/2006/relationships/hyperlink" Target="http://online.zakon.kz/Document/?doc_id=31492580" TargetMode="External"/><Relationship Id="rId25" Type="http://schemas.openxmlformats.org/officeDocument/2006/relationships/hyperlink" Target="http://online.zakon.kz/Document/?doc_id=35186067" TargetMode="External"/><Relationship Id="rId33" Type="http://schemas.openxmlformats.org/officeDocument/2006/relationships/hyperlink" Target="http://online.zakon.kz/Document/?doc_id=30916612" TargetMode="External"/><Relationship Id="rId38" Type="http://schemas.openxmlformats.org/officeDocument/2006/relationships/hyperlink" Target="http://online.zakon.kz/Document/?doc_id=31647541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92312" TargetMode="External"/><Relationship Id="rId20" Type="http://schemas.openxmlformats.org/officeDocument/2006/relationships/hyperlink" Target="http://online.zakon.kz/Document/?doc_id=31646018" TargetMode="External"/><Relationship Id="rId29" Type="http://schemas.openxmlformats.org/officeDocument/2006/relationships/hyperlink" Target="http://online.zakon.kz/Document/?doc_id=33661201" TargetMode="External"/><Relationship Id="rId41" Type="http://schemas.openxmlformats.org/officeDocument/2006/relationships/hyperlink" Target="http://online.zakon.kz/Document/?doc_id=3367909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5648" TargetMode="External"/><Relationship Id="rId24" Type="http://schemas.openxmlformats.org/officeDocument/2006/relationships/hyperlink" Target="http://online.zakon.kz/Document/?doc_id=32935660" TargetMode="External"/><Relationship Id="rId32" Type="http://schemas.openxmlformats.org/officeDocument/2006/relationships/hyperlink" Target="http://online.zakon.kz/Document/?doc_id=30605480" TargetMode="External"/><Relationship Id="rId37" Type="http://schemas.openxmlformats.org/officeDocument/2006/relationships/hyperlink" Target="http://online.zakon.kz/Document/?doc_id=31629518" TargetMode="External"/><Relationship Id="rId40" Type="http://schemas.openxmlformats.org/officeDocument/2006/relationships/hyperlink" Target="http://online.zakon.kz/Document/?doc_id=31816332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27435" TargetMode="External"/><Relationship Id="rId23" Type="http://schemas.openxmlformats.org/officeDocument/2006/relationships/hyperlink" Target="http://online.zakon.kz/Document/?doc_id=34585532" TargetMode="External"/><Relationship Id="rId28" Type="http://schemas.openxmlformats.org/officeDocument/2006/relationships/hyperlink" Target="http://online.zakon.kz/Document/?doc_id=33661201" TargetMode="External"/><Relationship Id="rId36" Type="http://schemas.openxmlformats.org/officeDocument/2006/relationships/hyperlink" Target="http://online.zakon.kz/Document/?doc_id=31492943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0914788" TargetMode="External"/><Relationship Id="rId19" Type="http://schemas.openxmlformats.org/officeDocument/2006/relationships/hyperlink" Target="http://online.zakon.kz/Document/?doc_id=31548328" TargetMode="External"/><Relationship Id="rId31" Type="http://schemas.openxmlformats.org/officeDocument/2006/relationships/hyperlink" Target="http://online.zakon.kz/Document/?doc_id=30451493" TargetMode="External"/><Relationship Id="rId44" Type="http://schemas.openxmlformats.org/officeDocument/2006/relationships/hyperlink" Target="http://online.zakon.kz/Document/?doc_id=38223281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5083" TargetMode="External"/><Relationship Id="rId14" Type="http://schemas.openxmlformats.org/officeDocument/2006/relationships/hyperlink" Target="http://online.zakon.kz/Document/?doc_id=31223361" TargetMode="External"/><Relationship Id="rId22" Type="http://schemas.openxmlformats.org/officeDocument/2006/relationships/hyperlink" Target="http://online.zakon.kz/Document/?doc_id=32873082" TargetMode="External"/><Relationship Id="rId27" Type="http://schemas.openxmlformats.org/officeDocument/2006/relationships/hyperlink" Target="http://online.zakon.kz/Document/?doc_id=33647221" TargetMode="External"/><Relationship Id="rId30" Type="http://schemas.openxmlformats.org/officeDocument/2006/relationships/hyperlink" Target="http://online.zakon.kz/Document/?doc_id=30448535" TargetMode="External"/><Relationship Id="rId35" Type="http://schemas.openxmlformats.org/officeDocument/2006/relationships/hyperlink" Target="http://online.zakon.kz/Document/?doc_id=31224735" TargetMode="External"/><Relationship Id="rId43" Type="http://schemas.openxmlformats.org/officeDocument/2006/relationships/hyperlink" Target="http://online.zakon.kz/Document/?doc_id=33636868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0449266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4648</Characters>
  <Application>Microsoft Office Word</Application>
  <DocSecurity>0</DocSecurity>
  <Lines>38</Lines>
  <Paragraphs>9</Paragraphs>
  <ScaleCrop>false</ScaleCrop>
  <Company>SPecialiST RePack</Company>
  <LinksUpToDate>false</LinksUpToDate>
  <CharactersWithSpaces>4945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«Сәйкестікті бағалау саласындағы аккредиттеу туралы» 2008 жылы 5 шілдедегі № 61-ІV Қазақстан Республикасының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2024-07-14T17:51:00Z</dcterms:created>
  <dcterms:modified xsi:type="dcterms:W3CDTF">2024-07-14T17:51:00Z</dcterms:modified>
</cp:coreProperties>
</file>