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9C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 қазандағы № 867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шілдедегі № 722 Қаулысы</w:t>
      </w:r>
    </w:p>
    <w:p w:rsidR="00000000" w:rsidRDefault="00A509CD">
      <w:pPr>
        <w:ind w:firstLine="400"/>
        <w:jc w:val="both"/>
      </w:pPr>
      <w:r>
        <w:rPr>
          <w:rStyle w:val="s0"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</w:rPr>
        <w:t xml:space="preserve">«Қазақстан Республикасы Президентінің 2007 жылғы 20 тамыздағы № 383 Жарлығына өзгерістер мен толықтырулар енгізу туралы» Қазақстан Республикасы Президентінің 2008 жылғы 8 шілдедегі № 629 </w:t>
      </w:r>
      <w:hyperlink r:id="rId7" w:history="1">
        <w:r>
          <w:rPr>
            <w:rStyle w:val="a4"/>
          </w:rPr>
          <w:t>Жарл</w:t>
        </w:r>
        <w:r>
          <w:rPr>
            <w:rStyle w:val="a4"/>
          </w:rPr>
          <w:t>ығына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509CD">
      <w:pPr>
        <w:ind w:firstLine="400"/>
        <w:jc w:val="both"/>
      </w:pPr>
      <w:r>
        <w:rPr>
          <w:rStyle w:val="s0"/>
        </w:rPr>
        <w:t>1. «Қазақстан Республикасындағы тұрғын үй құрылысының 2008 - 2010 жылдарға арналған мемлекеттік бағдарламасын іске асыру жөніндегі іс-шаралар жоспарын бекіту туралы» Қазақстан Республикасы Үкіметі</w:t>
      </w:r>
      <w:r>
        <w:rPr>
          <w:rStyle w:val="s0"/>
        </w:rPr>
        <w:t>нің 2007 жылғы 1 қазандағы № 867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2007 ж., № 36, 407-құжат) мынадай толықтырулар мен өзгерістер енгізілсін:</w:t>
      </w:r>
    </w:p>
    <w:p w:rsidR="00000000" w:rsidRDefault="00A509CD">
      <w:pPr>
        <w:ind w:firstLine="400"/>
        <w:jc w:val="both"/>
      </w:pPr>
      <w:r>
        <w:rPr>
          <w:rStyle w:val="s0"/>
        </w:rPr>
        <w:t>көрсетілген қаулымен бекітілген Қазақст</w:t>
      </w:r>
      <w:r>
        <w:rPr>
          <w:rStyle w:val="s0"/>
        </w:rPr>
        <w:t>ан Республикасындағы тұрғын үй құрылысын дамытудың 2008 - 2010 жылдарға арналған мемлекеттік бағдарламасын іске асыру жөніндегі іс-шаралар жоспарында:</w:t>
      </w:r>
    </w:p>
    <w:p w:rsidR="00000000" w:rsidRDefault="00A509CD">
      <w:pPr>
        <w:ind w:firstLine="400"/>
        <w:jc w:val="both"/>
      </w:pPr>
      <w:r>
        <w:rPr>
          <w:rStyle w:val="s0"/>
        </w:rPr>
        <w:t>1-бөлімде Ұйымдастыру іс-шаралары:</w:t>
      </w:r>
    </w:p>
    <w:p w:rsidR="00000000" w:rsidRDefault="00A509CD">
      <w:pPr>
        <w:ind w:firstLine="400"/>
        <w:jc w:val="both"/>
      </w:pPr>
      <w:r>
        <w:rPr>
          <w:rStyle w:val="s0"/>
        </w:rPr>
        <w:t>мынадай мазмұндағы реттік нөмірі 1.2-1-жолмен толықтырылсын: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2267"/>
        <w:gridCol w:w="1709"/>
        <w:gridCol w:w="1148"/>
        <w:gridCol w:w="1395"/>
        <w:gridCol w:w="1973"/>
      </w:tblGrid>
      <w:tr w:rsidR="00000000">
        <w:trPr>
          <w:trHeight w:val="450"/>
        </w:trPr>
        <w:tc>
          <w:tcPr>
            <w:tcW w:w="16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«1.2-1</w:t>
            </w:r>
          </w:p>
        </w:tc>
        <w:tc>
          <w:tcPr>
            <w:tcW w:w="34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Мемлекеттік</w:t>
            </w:r>
          </w:p>
          <w:p w:rsidR="00000000" w:rsidRDefault="00A509CD">
            <w:r>
              <w:rPr>
                <w:rStyle w:val="s0"/>
              </w:rPr>
              <w:t>жалға берілетін тұрғын</w:t>
            </w:r>
          </w:p>
          <w:p w:rsidR="00000000" w:rsidRDefault="00A509CD">
            <w:r>
              <w:rPr>
                <w:rStyle w:val="s0"/>
              </w:rPr>
              <w:t>үйлерден</w:t>
            </w:r>
            <w:r>
              <w:rPr>
                <w:rStyle w:val="s0"/>
              </w:rPr>
              <w:t xml:space="preserve"> алынатын жалдау</w:t>
            </w:r>
          </w:p>
          <w:p w:rsidR="00000000" w:rsidRDefault="00A509CD">
            <w:r>
              <w:rPr>
                <w:rStyle w:val="s0"/>
              </w:rPr>
              <w:t>ақысын есептеу әдістемесін бекіту</w:t>
            </w:r>
          </w:p>
        </w:tc>
        <w:tc>
          <w:tcPr>
            <w:tcW w:w="26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ИСМ-нің</w:t>
            </w:r>
          </w:p>
          <w:p w:rsidR="00000000" w:rsidRDefault="00A509CD">
            <w:r>
              <w:rPr>
                <w:rStyle w:val="s0"/>
              </w:rPr>
              <w:t>бұйрығы</w:t>
            </w:r>
          </w:p>
        </w:tc>
        <w:tc>
          <w:tcPr>
            <w:tcW w:w="17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ИСМ</w:t>
            </w:r>
          </w:p>
        </w:tc>
        <w:tc>
          <w:tcPr>
            <w:tcW w:w="2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2008</w:t>
            </w:r>
          </w:p>
          <w:p w:rsidR="00000000" w:rsidRDefault="00A509CD">
            <w:r>
              <w:rPr>
                <w:rStyle w:val="s0"/>
              </w:rPr>
              <w:t>жылғы III</w:t>
            </w:r>
          </w:p>
          <w:p w:rsidR="00000000" w:rsidRDefault="00A509CD">
            <w:r>
              <w:rPr>
                <w:rStyle w:val="s0"/>
              </w:rPr>
              <w:t>тоқсан</w:t>
            </w:r>
          </w:p>
        </w:tc>
        <w:tc>
          <w:tcPr>
            <w:tcW w:w="30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Шығыстар</w:t>
            </w:r>
          </w:p>
          <w:p w:rsidR="00000000" w:rsidRDefault="00A509CD">
            <w:r>
              <w:rPr>
                <w:rStyle w:val="s0"/>
              </w:rPr>
              <w:t>болжан-</w:t>
            </w:r>
          </w:p>
          <w:p w:rsidR="00000000" w:rsidRDefault="00A509CD">
            <w:r>
              <w:rPr>
                <w:rStyle w:val="s0"/>
              </w:rPr>
              <w:t>байды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pPr>
              <w:jc w:val="right"/>
            </w:pPr>
            <w:r>
              <w:rPr>
                <w:rStyle w:val="s0"/>
              </w:rPr>
              <w:t>»;</w:t>
            </w:r>
          </w:p>
        </w:tc>
      </w:tr>
    </w:tbl>
    <w:p w:rsidR="00000000" w:rsidRDefault="00A509CD">
      <w:pPr>
        <w:ind w:firstLine="400"/>
        <w:jc w:val="both"/>
      </w:pPr>
      <w:r>
        <w:rPr>
          <w:rStyle w:val="s0"/>
        </w:rPr>
        <w:t>реттік нөмірі 1.6-жолда:</w:t>
      </w:r>
    </w:p>
    <w:p w:rsidR="00000000" w:rsidRDefault="00A509CD">
      <w:pPr>
        <w:ind w:firstLine="400"/>
        <w:jc w:val="both"/>
      </w:pPr>
      <w:r>
        <w:rPr>
          <w:rStyle w:val="s0"/>
        </w:rPr>
        <w:t>2-бағанның екінші абзацы алынып тасталсын;</w:t>
      </w:r>
    </w:p>
    <w:p w:rsidR="00000000" w:rsidRDefault="00A509CD">
      <w:pPr>
        <w:ind w:firstLine="400"/>
        <w:jc w:val="both"/>
      </w:pPr>
      <w:r>
        <w:rPr>
          <w:rStyle w:val="s0"/>
        </w:rPr>
        <w:t>5-бағандағы «2008 - 2009 жылдар» деген сөздер алынып тасталсын;</w:t>
      </w:r>
    </w:p>
    <w:p w:rsidR="00000000" w:rsidRDefault="00A509CD">
      <w:pPr>
        <w:ind w:firstLine="400"/>
        <w:jc w:val="both"/>
      </w:pPr>
      <w:r>
        <w:rPr>
          <w:rStyle w:val="s0"/>
        </w:rPr>
        <w:t>6-бағандағы «25 млрд. теңге, оның ішінде: 2008 жылы - 15 млрд. теңге; 2009 жылы - 10 млрд. теңге» деген сөздер алынып тасталсын;</w:t>
      </w:r>
    </w:p>
    <w:p w:rsidR="00000000" w:rsidRDefault="00A509CD">
      <w:pPr>
        <w:ind w:firstLine="400"/>
        <w:jc w:val="both"/>
      </w:pPr>
      <w:r>
        <w:rPr>
          <w:rStyle w:val="s0"/>
        </w:rPr>
        <w:t>реттік нөмірі 1.7-жолда:</w:t>
      </w:r>
    </w:p>
    <w:p w:rsidR="00000000" w:rsidRDefault="00A509CD">
      <w:pPr>
        <w:ind w:firstLine="400"/>
        <w:jc w:val="both"/>
      </w:pPr>
      <w:r>
        <w:rPr>
          <w:rStyle w:val="s0"/>
        </w:rPr>
        <w:t>2-бағандағы «жалға берілетін (коммунал</w:t>
      </w:r>
      <w:r>
        <w:rPr>
          <w:rStyle w:val="s0"/>
        </w:rPr>
        <w:t>дық) тұрғын үйді» деген сөздер «мемлекеттік жалға берілетін үйлерді» деген сөздермен ауыстырылсын;</w:t>
      </w:r>
    </w:p>
    <w:p w:rsidR="00000000" w:rsidRDefault="00A509CD">
      <w:pPr>
        <w:ind w:firstLine="400"/>
        <w:jc w:val="both"/>
      </w:pPr>
      <w:r>
        <w:rPr>
          <w:rStyle w:val="s0"/>
        </w:rPr>
        <w:t>6-баған мынадай редакцияда жазылсын:</w:t>
      </w:r>
    </w:p>
    <w:p w:rsidR="00000000" w:rsidRDefault="00A509CD">
      <w:pPr>
        <w:ind w:firstLine="400"/>
        <w:jc w:val="both"/>
      </w:pPr>
      <w:r>
        <w:rPr>
          <w:rStyle w:val="s0"/>
        </w:rPr>
        <w:t>«28,7 млрд. теңге, оның ішінде: 2008 жылы - 9,6 млрд. теңге; 2009 жылы - 9,6 млрд. теңге; 2010 жылы - 9,5 млрд. теңге»;</w:t>
      </w:r>
    </w:p>
    <w:p w:rsidR="00000000" w:rsidRDefault="00A509CD">
      <w:pPr>
        <w:ind w:firstLine="400"/>
        <w:jc w:val="both"/>
      </w:pPr>
      <w:r>
        <w:rPr>
          <w:rStyle w:val="s0"/>
        </w:rPr>
        <w:t>реттік нөмірі 1.10-жолдың 6-бағаны мынадай редакцияда жазылсын:</w:t>
      </w:r>
    </w:p>
    <w:p w:rsidR="00000000" w:rsidRDefault="00A509CD">
      <w:pPr>
        <w:ind w:firstLine="400"/>
        <w:jc w:val="both"/>
      </w:pPr>
      <w:r>
        <w:rPr>
          <w:rStyle w:val="s0"/>
        </w:rPr>
        <w:t>«13 млрд. 492 млн. теңге, оның ішінде: 2008 жылы - 1 млрд. 026 млн. теңге; 2009 жылы - 4 млрд. 624 млн. теңге; 2010 жылы - 7 млрд. 842 млн. теңге»;</w:t>
      </w:r>
    </w:p>
    <w:p w:rsidR="00000000" w:rsidRDefault="00A509CD">
      <w:pPr>
        <w:ind w:firstLine="400"/>
        <w:jc w:val="both"/>
      </w:pPr>
      <w:r>
        <w:rPr>
          <w:rStyle w:val="s0"/>
        </w:rPr>
        <w:t>реттік нөмірі 1.11-жолдың 6-бағаны мынадай р</w:t>
      </w:r>
      <w:r>
        <w:rPr>
          <w:rStyle w:val="s0"/>
        </w:rPr>
        <w:t>едакцияда жазылсын:</w:t>
      </w:r>
    </w:p>
    <w:p w:rsidR="00000000" w:rsidRDefault="00A509CD">
      <w:pPr>
        <w:ind w:firstLine="400"/>
        <w:jc w:val="both"/>
      </w:pPr>
      <w:r>
        <w:rPr>
          <w:rStyle w:val="s0"/>
        </w:rPr>
        <w:t>«6 млрд. 508 млн. теңге, оның ішінде: 2008 жылы - 1 млрд. 123 млн. теңге; 2009 жылы - 2 млрд. 599 млн. теңге; 2010 жылы - 2 млрд. 786 млн. теңге»;</w:t>
      </w:r>
    </w:p>
    <w:p w:rsidR="00000000" w:rsidRDefault="00A509CD">
      <w:pPr>
        <w:ind w:firstLine="400"/>
        <w:jc w:val="both"/>
      </w:pPr>
      <w:r>
        <w:rPr>
          <w:rStyle w:val="s0"/>
        </w:rPr>
        <w:t>реттік нөмірі 1.12-жолдың 5-бағаны мынадай редакцияда жазылсын:</w:t>
      </w:r>
    </w:p>
    <w:p w:rsidR="00000000" w:rsidRDefault="00A509CD">
      <w:pPr>
        <w:ind w:firstLine="400"/>
        <w:jc w:val="both"/>
      </w:pPr>
      <w:r>
        <w:rPr>
          <w:rStyle w:val="s0"/>
        </w:rPr>
        <w:t>«2008 жылғы III тоқсан»;</w:t>
      </w:r>
    </w:p>
    <w:p w:rsidR="00000000" w:rsidRDefault="00A509CD">
      <w:pPr>
        <w:ind w:firstLine="400"/>
        <w:jc w:val="both"/>
      </w:pPr>
      <w:r>
        <w:rPr>
          <w:rStyle w:val="s0"/>
        </w:rPr>
        <w:t>2-бөлімде Ипотекалық кредит беру жүйесін жетілдіру:</w:t>
      </w:r>
    </w:p>
    <w:p w:rsidR="00000000" w:rsidRDefault="00A509CD">
      <w:pPr>
        <w:ind w:firstLine="400"/>
        <w:jc w:val="both"/>
      </w:pPr>
      <w:r>
        <w:rPr>
          <w:rStyle w:val="s0"/>
        </w:rPr>
        <w:t>реттік нөмірлері 2.1, 2.2, 2.3-жолдар алынып тасталсын;</w:t>
      </w:r>
    </w:p>
    <w:p w:rsidR="00000000" w:rsidRDefault="00A509CD">
      <w:pPr>
        <w:ind w:firstLine="400"/>
        <w:jc w:val="both"/>
      </w:pPr>
      <w:r>
        <w:rPr>
          <w:rStyle w:val="s0"/>
        </w:rPr>
        <w:t>мынадай мазмұндағы реттік нөмірі 2.4-жолмен толықтырылсын: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1"/>
        <w:gridCol w:w="2126"/>
        <w:gridCol w:w="1639"/>
        <w:gridCol w:w="1575"/>
        <w:gridCol w:w="1649"/>
        <w:gridCol w:w="1561"/>
      </w:tblGrid>
      <w:tr w:rsidR="00000000">
        <w:trPr>
          <w:trHeight w:val="450"/>
        </w:trPr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«2.4</w:t>
            </w:r>
          </w:p>
        </w:tc>
        <w:tc>
          <w:tcPr>
            <w:tcW w:w="32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бюджеттік</w:t>
            </w:r>
          </w:p>
          <w:p w:rsidR="00000000" w:rsidRDefault="00A509CD">
            <w:r>
              <w:rPr>
                <w:rStyle w:val="s0"/>
              </w:rPr>
              <w:t>өтінімде</w:t>
            </w:r>
          </w:p>
          <w:p w:rsidR="00000000" w:rsidRDefault="00A509CD">
            <w:r>
              <w:rPr>
                <w:rStyle w:val="s0"/>
              </w:rPr>
              <w:t>әкк</w:t>
            </w:r>
            <w:r>
              <w:rPr>
                <w:rStyle w:val="s0"/>
              </w:rPr>
              <w:t xml:space="preserve"> жарғы-</w:t>
            </w:r>
          </w:p>
          <w:p w:rsidR="00000000" w:rsidRDefault="00A509CD">
            <w:r>
              <w:rPr>
                <w:rStyle w:val="s0"/>
              </w:rPr>
              <w:t>лық капита-</w:t>
            </w:r>
          </w:p>
          <w:p w:rsidR="00000000" w:rsidRDefault="00A509CD">
            <w:r>
              <w:rPr>
                <w:rStyle w:val="s0"/>
              </w:rPr>
              <w:t>лын ұлғай-</w:t>
            </w:r>
          </w:p>
          <w:p w:rsidR="00000000" w:rsidRDefault="00A509CD">
            <w:r>
              <w:rPr>
                <w:rStyle w:val="s0"/>
              </w:rPr>
              <w:t>туға қара-</w:t>
            </w:r>
          </w:p>
          <w:p w:rsidR="00000000" w:rsidRDefault="00A509CD">
            <w:r>
              <w:rPr>
                <w:rStyle w:val="s0"/>
              </w:rPr>
              <w:t>жат көздеу</w:t>
            </w:r>
          </w:p>
        </w:tc>
        <w:tc>
          <w:tcPr>
            <w:tcW w:w="25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қа</w:t>
            </w:r>
            <w:r>
              <w:rPr>
                <w:rStyle w:val="s0"/>
              </w:rPr>
              <w:t>зақ-</w:t>
            </w:r>
          </w:p>
          <w:p w:rsidR="00000000" w:rsidRDefault="00A509CD">
            <w:r>
              <w:rPr>
                <w:rStyle w:val="s0"/>
              </w:rPr>
              <w:t>стан</w:t>
            </w:r>
          </w:p>
          <w:p w:rsidR="00000000" w:rsidRDefault="00A509CD">
            <w:r>
              <w:rPr>
                <w:rStyle w:val="s0"/>
              </w:rPr>
              <w:t>респу-</w:t>
            </w:r>
          </w:p>
          <w:p w:rsidR="00000000" w:rsidRDefault="00A509CD">
            <w:r>
              <w:rPr>
                <w:rStyle w:val="s0"/>
              </w:rPr>
              <w:t>блика-</w:t>
            </w:r>
          </w:p>
          <w:p w:rsidR="00000000" w:rsidRDefault="00A509CD">
            <w:r>
              <w:rPr>
                <w:rStyle w:val="s0"/>
              </w:rPr>
              <w:t>сының</w:t>
            </w:r>
          </w:p>
          <w:p w:rsidR="00000000" w:rsidRDefault="00A509CD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A509CD">
            <w:r>
              <w:rPr>
                <w:rStyle w:val="s0"/>
              </w:rPr>
              <w:t>тіне</w:t>
            </w:r>
          </w:p>
          <w:p w:rsidR="00000000" w:rsidRDefault="00A509CD">
            <w:r>
              <w:rPr>
                <w:rStyle w:val="s0"/>
              </w:rPr>
              <w:t>ақпарат</w:t>
            </w:r>
          </w:p>
        </w:tc>
        <w:tc>
          <w:tcPr>
            <w:tcW w:w="24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исм,</w:t>
            </w:r>
          </w:p>
          <w:p w:rsidR="00000000" w:rsidRDefault="00A509CD">
            <w:r>
              <w:rPr>
                <w:rStyle w:val="s0"/>
              </w:rPr>
              <w:t>эбжм,</w:t>
            </w:r>
          </w:p>
          <w:p w:rsidR="00000000" w:rsidRDefault="00A509CD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A509CD">
            <w:r>
              <w:rPr>
                <w:rStyle w:val="s0"/>
              </w:rPr>
              <w:t>мині</w:t>
            </w:r>
          </w:p>
        </w:tc>
        <w:tc>
          <w:tcPr>
            <w:tcW w:w="25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2008-2009</w:t>
            </w:r>
          </w:p>
          <w:p w:rsidR="00000000" w:rsidRDefault="00A509CD">
            <w:r>
              <w:rPr>
                <w:rStyle w:val="s0"/>
              </w:rPr>
              <w:t>жылдар</w:t>
            </w:r>
          </w:p>
        </w:tc>
        <w:tc>
          <w:tcPr>
            <w:tcW w:w="24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30 млрд.</w:t>
            </w:r>
          </w:p>
          <w:p w:rsidR="00000000" w:rsidRDefault="00A509CD">
            <w:r>
              <w:rPr>
                <w:rStyle w:val="s0"/>
              </w:rPr>
              <w:t>теңге,</w:t>
            </w:r>
          </w:p>
          <w:p w:rsidR="00000000" w:rsidRDefault="00A509CD">
            <w:r>
              <w:rPr>
                <w:rStyle w:val="s0"/>
              </w:rPr>
              <w:t>оның</w:t>
            </w:r>
          </w:p>
          <w:p w:rsidR="00000000" w:rsidRDefault="00A509CD">
            <w:r>
              <w:rPr>
                <w:rStyle w:val="s0"/>
              </w:rPr>
              <w:t>ішінде:</w:t>
            </w:r>
          </w:p>
          <w:p w:rsidR="00000000" w:rsidRDefault="00A509CD">
            <w:r>
              <w:rPr>
                <w:rStyle w:val="s0"/>
              </w:rPr>
              <w:t>2008 жылы</w:t>
            </w:r>
          </w:p>
          <w:p w:rsidR="00000000" w:rsidRDefault="00A509CD">
            <w:r>
              <w:rPr>
                <w:rStyle w:val="s0"/>
              </w:rPr>
              <w:t>- 15 млрд.</w:t>
            </w:r>
          </w:p>
          <w:p w:rsidR="00000000" w:rsidRDefault="00A509CD">
            <w:r>
              <w:rPr>
                <w:rStyle w:val="s0"/>
              </w:rPr>
              <w:t>теңге;</w:t>
            </w:r>
          </w:p>
          <w:p w:rsidR="00000000" w:rsidRDefault="00A509CD">
            <w:r>
              <w:rPr>
                <w:rStyle w:val="s0"/>
              </w:rPr>
              <w:t>2009 жылы</w:t>
            </w:r>
          </w:p>
          <w:p w:rsidR="00000000" w:rsidRDefault="00A509CD">
            <w:r>
              <w:rPr>
                <w:rStyle w:val="s0"/>
              </w:rPr>
              <w:t>- 12 млрд.</w:t>
            </w:r>
          </w:p>
          <w:p w:rsidR="00000000" w:rsidRDefault="00A509CD">
            <w:r>
              <w:rPr>
                <w:rStyle w:val="s0"/>
              </w:rPr>
              <w:t>теңге,</w:t>
            </w:r>
          </w:p>
          <w:p w:rsidR="00000000" w:rsidRDefault="00A509CD">
            <w:r>
              <w:rPr>
                <w:rStyle w:val="s0"/>
              </w:rPr>
              <w:t>2010 жылы</w:t>
            </w:r>
          </w:p>
          <w:p w:rsidR="00000000" w:rsidRDefault="00A509CD">
            <w:r>
              <w:rPr>
                <w:rStyle w:val="s0"/>
              </w:rPr>
              <w:t>- 3 млрд.</w:t>
            </w:r>
          </w:p>
          <w:p w:rsidR="00000000" w:rsidRDefault="00A509CD">
            <w:r>
              <w:rPr>
                <w:rStyle w:val="s0"/>
              </w:rPr>
              <w:t>теңге</w:t>
            </w:r>
          </w:p>
          <w:p w:rsidR="00000000" w:rsidRDefault="00A509CD">
            <w:pPr>
              <w:jc w:val="right"/>
            </w:pPr>
            <w:r>
              <w:rPr>
                <w:rStyle w:val="s0"/>
              </w:rPr>
              <w:t>»;</w:t>
            </w:r>
          </w:p>
        </w:tc>
      </w:tr>
    </w:tbl>
    <w:p w:rsidR="00000000" w:rsidRDefault="00A509CD">
      <w:pPr>
        <w:ind w:firstLine="400"/>
        <w:jc w:val="both"/>
      </w:pPr>
      <w:r>
        <w:rPr>
          <w:rStyle w:val="s0"/>
        </w:rPr>
        <w:t>3-бөлімде Тұрғын үй құрылыс жинақтары жүйесін дамыту:</w:t>
      </w:r>
    </w:p>
    <w:p w:rsidR="00000000" w:rsidRDefault="00A509CD">
      <w:pPr>
        <w:ind w:firstLine="400"/>
        <w:jc w:val="both"/>
      </w:pPr>
      <w:r>
        <w:rPr>
          <w:rStyle w:val="s0"/>
        </w:rPr>
        <w:t>реттік нөмірі 3.1-жолда:</w:t>
      </w:r>
    </w:p>
    <w:p w:rsidR="00000000" w:rsidRDefault="00A509CD">
      <w:pPr>
        <w:ind w:firstLine="400"/>
        <w:jc w:val="both"/>
      </w:pPr>
      <w:r>
        <w:rPr>
          <w:rStyle w:val="s0"/>
        </w:rPr>
        <w:t>2-баған «жарғылық» деген сөзден кейін «және резервтік» деген сөздермен толықтырылсын;</w:t>
      </w:r>
    </w:p>
    <w:p w:rsidR="00000000" w:rsidRDefault="00A509CD">
      <w:pPr>
        <w:ind w:firstLine="400"/>
        <w:jc w:val="both"/>
      </w:pPr>
      <w:r>
        <w:rPr>
          <w:rStyle w:val="s0"/>
        </w:rPr>
        <w:t>6-баған мынадай редакцияда жазылсын:</w:t>
      </w:r>
    </w:p>
    <w:p w:rsidR="00000000" w:rsidRDefault="00A509CD">
      <w:pPr>
        <w:ind w:firstLine="400"/>
        <w:jc w:val="both"/>
      </w:pPr>
      <w:r>
        <w:rPr>
          <w:rStyle w:val="s0"/>
        </w:rPr>
        <w:t>«10 млрд. 300 млн. теңге, оның ішінде: 2008 жылы - 6 м</w:t>
      </w:r>
      <w:r>
        <w:rPr>
          <w:rStyle w:val="s0"/>
        </w:rPr>
        <w:t>лрд. 600 млн. теңге; 2009 жылы - 1 млрд. 900 млн. теңге; 2010 жылы - 1 млрд. 800 млн. теңге»;</w:t>
      </w:r>
    </w:p>
    <w:p w:rsidR="00000000" w:rsidRDefault="00A509CD">
      <w:pPr>
        <w:ind w:firstLine="400"/>
        <w:jc w:val="both"/>
      </w:pPr>
      <w:r>
        <w:rPr>
          <w:rStyle w:val="s0"/>
        </w:rPr>
        <w:t>реттік нөмірі 3.2-жолдың 6-бағаны мынадай редакцияда жазылсын:</w:t>
      </w:r>
    </w:p>
    <w:p w:rsidR="00000000" w:rsidRDefault="00A509CD">
      <w:pPr>
        <w:ind w:firstLine="400"/>
        <w:jc w:val="both"/>
      </w:pPr>
      <w:r>
        <w:rPr>
          <w:rStyle w:val="s0"/>
        </w:rPr>
        <w:t>«57 млрд. теңге, оның ішінде: 2008 жылы - 23 млрд. 560 млн. теңге; 2009 жылы - 18 млрд. 277 млн. те</w:t>
      </w:r>
      <w:r>
        <w:rPr>
          <w:rStyle w:val="s0"/>
        </w:rPr>
        <w:t>ңге</w:t>
      </w:r>
      <w:r>
        <w:rPr>
          <w:rStyle w:val="s0"/>
        </w:rPr>
        <w:t>; 2010 жылы - 15 млрд. 163 млн. теңге»;</w:t>
      </w:r>
    </w:p>
    <w:p w:rsidR="00000000" w:rsidRDefault="00A509CD">
      <w:pPr>
        <w:ind w:firstLine="400"/>
        <w:jc w:val="both"/>
      </w:pPr>
      <w:r>
        <w:rPr>
          <w:rStyle w:val="s0"/>
        </w:rPr>
        <w:t>мынадай мазмұндағы реттік нөмірі 3.3-жолмен толықтырылсын: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2036"/>
        <w:gridCol w:w="1439"/>
        <w:gridCol w:w="1729"/>
        <w:gridCol w:w="1671"/>
        <w:gridCol w:w="1825"/>
      </w:tblGrid>
      <w:tr w:rsidR="00000000">
        <w:trPr>
          <w:trHeight w:val="450"/>
        </w:trPr>
        <w:tc>
          <w:tcPr>
            <w:tcW w:w="13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«3.3</w:t>
            </w:r>
          </w:p>
        </w:tc>
        <w:tc>
          <w:tcPr>
            <w:tcW w:w="31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«ТҚЖБ» АҚ</w:t>
            </w:r>
          </w:p>
          <w:p w:rsidR="00000000" w:rsidRDefault="00A509CD">
            <w:r>
              <w:rPr>
                <w:rStyle w:val="s0"/>
              </w:rPr>
              <w:t>және «ҚИК»</w:t>
            </w:r>
          </w:p>
          <w:p w:rsidR="00000000" w:rsidRDefault="00A509CD">
            <w:r>
              <w:rPr>
                <w:rStyle w:val="s0"/>
              </w:rPr>
              <w:t>АҚ акцияла-</w:t>
            </w:r>
          </w:p>
          <w:p w:rsidR="00000000" w:rsidRDefault="00A509CD">
            <w:r>
              <w:rPr>
                <w:rStyle w:val="s0"/>
              </w:rPr>
              <w:t>рының</w:t>
            </w:r>
          </w:p>
          <w:p w:rsidR="00000000" w:rsidRDefault="00A509CD">
            <w:r>
              <w:rPr>
                <w:rStyle w:val="s0"/>
              </w:rPr>
              <w:t>мемлекеттік</w:t>
            </w:r>
          </w:p>
          <w:p w:rsidR="00000000" w:rsidRDefault="00A509CD">
            <w:r>
              <w:rPr>
                <w:rStyle w:val="s0"/>
              </w:rPr>
              <w:t>пакеттерін</w:t>
            </w:r>
          </w:p>
          <w:p w:rsidR="00000000" w:rsidRDefault="00A509CD">
            <w:r>
              <w:rPr>
                <w:rStyle w:val="s0"/>
              </w:rPr>
              <w:t>«Қазына»</w:t>
            </w:r>
          </w:p>
          <w:p w:rsidR="00000000" w:rsidRDefault="00A509CD">
            <w:r>
              <w:rPr>
                <w:rStyle w:val="s0"/>
              </w:rPr>
              <w:t>ОДҚ» АҚ-ның</w:t>
            </w:r>
          </w:p>
          <w:p w:rsidR="00000000" w:rsidRDefault="00A509CD">
            <w:r>
              <w:rPr>
                <w:rStyle w:val="s0"/>
              </w:rPr>
              <w:t>жарғылық</w:t>
            </w:r>
          </w:p>
          <w:p w:rsidR="00000000" w:rsidRDefault="00A509CD">
            <w:r>
              <w:rPr>
                <w:rStyle w:val="s0"/>
              </w:rPr>
              <w:t>капиталын</w:t>
            </w:r>
          </w:p>
          <w:p w:rsidR="00000000" w:rsidRDefault="00A509CD">
            <w:r>
              <w:rPr>
                <w:rStyle w:val="s0"/>
              </w:rPr>
              <w:t>төлеуге</w:t>
            </w:r>
          </w:p>
          <w:p w:rsidR="00000000" w:rsidRDefault="00A509CD">
            <w:r>
              <w:rPr>
                <w:rStyle w:val="s0"/>
              </w:rPr>
              <w:t>беру мүм-</w:t>
            </w:r>
          </w:p>
          <w:p w:rsidR="00000000" w:rsidRDefault="00A509CD">
            <w:r>
              <w:rPr>
                <w:rStyle w:val="s0"/>
              </w:rPr>
              <w:t>кіндігін</w:t>
            </w:r>
          </w:p>
          <w:p w:rsidR="00000000" w:rsidRDefault="00A509CD">
            <w:r>
              <w:rPr>
                <w:rStyle w:val="s0"/>
              </w:rPr>
              <w:t>қарау</w:t>
            </w:r>
          </w:p>
        </w:tc>
        <w:tc>
          <w:tcPr>
            <w:tcW w:w="2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A509CD">
            <w:r>
              <w:rPr>
                <w:rStyle w:val="s0"/>
              </w:rPr>
              <w:t>тан</w:t>
            </w:r>
          </w:p>
          <w:p w:rsidR="00000000" w:rsidRDefault="00A509CD">
            <w:r>
              <w:rPr>
                <w:rStyle w:val="s0"/>
              </w:rPr>
              <w:t>Респуб-</w:t>
            </w:r>
          </w:p>
          <w:p w:rsidR="00000000" w:rsidRDefault="00A509CD">
            <w:r>
              <w:rPr>
                <w:rStyle w:val="s0"/>
              </w:rPr>
              <w:t>ликасы-</w:t>
            </w:r>
          </w:p>
          <w:p w:rsidR="00000000" w:rsidRDefault="00A509CD">
            <w:r>
              <w:rPr>
                <w:rStyle w:val="s0"/>
              </w:rPr>
              <w:t>ның</w:t>
            </w:r>
          </w:p>
          <w:p w:rsidR="00000000" w:rsidRDefault="00A509CD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A509CD">
            <w:r>
              <w:rPr>
                <w:rStyle w:val="s0"/>
              </w:rPr>
              <w:t>тіне</w:t>
            </w:r>
          </w:p>
          <w:p w:rsidR="00000000" w:rsidRDefault="00A509CD">
            <w:r>
              <w:rPr>
                <w:rStyle w:val="s0"/>
              </w:rPr>
              <w:t>ұсыныс</w:t>
            </w:r>
          </w:p>
          <w:p w:rsidR="00000000" w:rsidRDefault="00A509CD">
            <w:r>
              <w:rPr>
                <w:rStyle w:val="s0"/>
              </w:rPr>
              <w:t>енгізу</w:t>
            </w:r>
          </w:p>
        </w:tc>
        <w:tc>
          <w:tcPr>
            <w:tcW w:w="2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A509CD">
            <w:r>
              <w:rPr>
                <w:rStyle w:val="s0"/>
              </w:rPr>
              <w:t>мині</w:t>
            </w:r>
          </w:p>
          <w:p w:rsidR="00000000" w:rsidRDefault="00A509CD">
            <w:r>
              <w:rPr>
                <w:rStyle w:val="s0"/>
              </w:rPr>
              <w:t>(жинақ-</w:t>
            </w:r>
          </w:p>
          <w:p w:rsidR="00000000" w:rsidRDefault="00A509CD">
            <w:r>
              <w:rPr>
                <w:rStyle w:val="s0"/>
              </w:rPr>
              <w:t>тау),</w:t>
            </w:r>
          </w:p>
          <w:p w:rsidR="00000000" w:rsidRDefault="00A509CD">
            <w:r>
              <w:rPr>
                <w:rStyle w:val="s0"/>
              </w:rPr>
              <w:t>ЭБЖМ,</w:t>
            </w:r>
          </w:p>
          <w:p w:rsidR="00000000" w:rsidRDefault="00A509CD">
            <w:r>
              <w:rPr>
                <w:rStyle w:val="s0"/>
              </w:rPr>
              <w:t>ИСМ,</w:t>
            </w:r>
          </w:p>
          <w:p w:rsidR="00000000" w:rsidRDefault="00A509CD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A509CD">
            <w:r>
              <w:rPr>
                <w:rStyle w:val="s0"/>
              </w:rPr>
              <w:t>мині, ҰБ</w:t>
            </w:r>
          </w:p>
          <w:p w:rsidR="00000000" w:rsidRDefault="00A509CD">
            <w:r>
              <w:rPr>
                <w:rStyle w:val="s0"/>
              </w:rPr>
              <w:t>(келісім</w:t>
            </w:r>
          </w:p>
          <w:p w:rsidR="00000000" w:rsidRDefault="00A509CD">
            <w:r>
              <w:rPr>
                <w:rStyle w:val="s0"/>
              </w:rPr>
              <w:t>бойын-</w:t>
            </w:r>
          </w:p>
          <w:p w:rsidR="00000000" w:rsidRDefault="00A509CD">
            <w:r>
              <w:rPr>
                <w:rStyle w:val="s0"/>
              </w:rPr>
              <w:t>ша), ҚҚА</w:t>
            </w:r>
          </w:p>
          <w:p w:rsidR="00000000" w:rsidRDefault="00A509CD">
            <w:r>
              <w:rPr>
                <w:rStyle w:val="s0"/>
              </w:rPr>
              <w:t>(келісім</w:t>
            </w:r>
          </w:p>
          <w:p w:rsidR="00000000" w:rsidRDefault="00A509CD">
            <w:r>
              <w:rPr>
                <w:rStyle w:val="s0"/>
              </w:rPr>
              <w:t>бойын-</w:t>
            </w:r>
          </w:p>
          <w:p w:rsidR="00000000" w:rsidRDefault="00A509CD">
            <w:r>
              <w:rPr>
                <w:rStyle w:val="s0"/>
              </w:rPr>
              <w:t>ша),</w:t>
            </w:r>
          </w:p>
          <w:p w:rsidR="00000000" w:rsidRDefault="00A509CD">
            <w:r>
              <w:rPr>
                <w:rStyle w:val="s0"/>
              </w:rPr>
              <w:t>«Қазына»</w:t>
            </w:r>
          </w:p>
          <w:p w:rsidR="00000000" w:rsidRDefault="00A509CD">
            <w:r>
              <w:rPr>
                <w:rStyle w:val="s0"/>
              </w:rPr>
              <w:t>ОДҚ» АҚ</w:t>
            </w:r>
          </w:p>
          <w:p w:rsidR="00000000" w:rsidRDefault="00A509CD">
            <w:r>
              <w:rPr>
                <w:rStyle w:val="s0"/>
              </w:rPr>
              <w:t>(келісім бойынша)</w:t>
            </w: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2008 жыл-</w:t>
            </w:r>
          </w:p>
          <w:p w:rsidR="00000000" w:rsidRDefault="00A509CD">
            <w:r>
              <w:rPr>
                <w:rStyle w:val="s0"/>
              </w:rPr>
              <w:t>дың ІІ</w:t>
            </w:r>
          </w:p>
          <w:p w:rsidR="00000000" w:rsidRDefault="00A509CD">
            <w:r>
              <w:rPr>
                <w:rStyle w:val="s0"/>
              </w:rPr>
              <w:t>жарты-</w:t>
            </w:r>
          </w:p>
          <w:p w:rsidR="00000000" w:rsidRDefault="00A509CD">
            <w:r>
              <w:rPr>
                <w:rStyle w:val="s0"/>
              </w:rPr>
              <w:t>жылдығы</w:t>
            </w:r>
          </w:p>
        </w:tc>
        <w:tc>
          <w:tcPr>
            <w:tcW w:w="28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r>
              <w:rPr>
                <w:rStyle w:val="s0"/>
              </w:rPr>
              <w:t>Шығыстар</w:t>
            </w:r>
          </w:p>
          <w:p w:rsidR="00000000" w:rsidRDefault="00A509CD">
            <w:r>
              <w:rPr>
                <w:rStyle w:val="s0"/>
              </w:rPr>
              <w:t>болжан-</w:t>
            </w:r>
          </w:p>
          <w:p w:rsidR="00000000" w:rsidRDefault="00A509CD">
            <w:r>
              <w:rPr>
                <w:rStyle w:val="s0"/>
              </w:rPr>
              <w:t>байды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r>
              <w:rPr>
                <w:rStyle w:val="s0"/>
              </w:rPr>
              <w:t> </w:t>
            </w:r>
          </w:p>
          <w:p w:rsidR="00000000" w:rsidRDefault="00A509CD">
            <w:pPr>
              <w:jc w:val="right"/>
            </w:pPr>
            <w:r>
              <w:rPr>
                <w:rStyle w:val="s0"/>
              </w:rPr>
              <w:t>».</w:t>
            </w:r>
          </w:p>
        </w:tc>
      </w:tr>
    </w:tbl>
    <w:p w:rsidR="00000000" w:rsidRDefault="00A509C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509CD">
      <w:pPr>
        <w:ind w:firstLine="400"/>
        <w:jc w:val="both"/>
      </w:pPr>
      <w:r>
        <w:rPr>
          <w:rStyle w:val="s0"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509C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9C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509C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09C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9CD" w:rsidRDefault="00A509CD" w:rsidP="00A509CD">
      <w:r>
        <w:separator/>
      </w:r>
    </w:p>
  </w:endnote>
  <w:endnote w:type="continuationSeparator" w:id="0">
    <w:p w:rsidR="00A509CD" w:rsidRDefault="00A509CD" w:rsidP="00A50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CD" w:rsidRDefault="00A509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CD" w:rsidRDefault="00A509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CD" w:rsidRDefault="00A509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9CD" w:rsidRDefault="00A509CD" w:rsidP="00A509CD">
      <w:r>
        <w:separator/>
      </w:r>
    </w:p>
  </w:footnote>
  <w:footnote w:type="continuationSeparator" w:id="0">
    <w:p w:rsidR="00A509CD" w:rsidRDefault="00A509CD" w:rsidP="00A509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CD" w:rsidRDefault="00A509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CD" w:rsidRDefault="00A509CD" w:rsidP="00A509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9CD" w:rsidRPr="00A509CD" w:rsidRDefault="00A509CD" w:rsidP="00A509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1 қазандағы № 867 қаулысына толықтырулар мен өзгерістер енгізу туралы» Қазақстан Республикасы Үкіметінің 2008 жылғы 30 шілдедегі № 722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CD" w:rsidRDefault="00A509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9CD"/>
    <w:rsid w:val="00A50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9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9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9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9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9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9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9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9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83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91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611</Words>
  <Characters>3486</Characters>
  <Application>Microsoft Office Word</Application>
  <DocSecurity>0</DocSecurity>
  <Lines>29</Lines>
  <Paragraphs>8</Paragraphs>
  <ScaleCrop>false</ScaleCrop>
  <Company>SPecialiST RePack</Company>
  <LinksUpToDate>false</LinksUpToDate>
  <CharactersWithSpaces>4089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1 қазандағы № 867 қаулысына толықтырулар мен өзгерістер енгізу туралы» Қазақстан Республикасы Үкіметінің 2008 жылғы 30 шілдедегі № 722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2024-02-19T23:22:00Z</dcterms:created>
  <dcterms:modified xsi:type="dcterms:W3CDTF">2024-02-19T23:22:00Z</dcterms:modified>
</cp:coreProperties>
</file>