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A71C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Әділет министрлігінің Мәдениеттер мен діндердің халықаралық орталығы» мемлекеттік мекемесін құру туралы» Қазақстан Республикасы Үкіметінің 2008 жылғы 28 тамыздағы № 785 Қаулысы (2015.31.12. берілген өзгерістермен)</w:t>
      </w:r>
    </w:p>
    <w:p w:rsidR="00000000" w:rsidRDefault="00CA71CE">
      <w:pPr>
        <w:ind w:firstLine="400"/>
        <w:jc w:val="both"/>
      </w:pPr>
      <w:r>
        <w:rPr>
          <w:rStyle w:val="s0"/>
        </w:rPr>
        <w:t> </w:t>
      </w:r>
    </w:p>
    <w:p w:rsidR="00000000" w:rsidRDefault="00CA71CE">
      <w:pPr>
        <w:ind w:firstLine="400"/>
        <w:jc w:val="both"/>
      </w:pPr>
      <w:r>
        <w:rPr>
          <w:rStyle w:val="s0"/>
        </w:rPr>
        <w:t> </w:t>
      </w:r>
      <w:r>
        <w:rPr>
          <w:rStyle w:val="s0"/>
        </w:rPr>
        <w:t xml:space="preserve">Жариялануы: ҚР Президенті мен ҚР Үкіметінің Актілер жинағы, 2008 ж., № 35, 386-құжат </w:t>
      </w:r>
    </w:p>
    <w:p w:rsidR="00000000" w:rsidRDefault="00CA71CE">
      <w:pPr>
        <w:ind w:firstLine="400"/>
        <w:jc w:val="both"/>
      </w:pPr>
      <w:r>
        <w:rPr>
          <w:rStyle w:val="s0"/>
        </w:rPr>
        <w:t> </w:t>
      </w:r>
    </w:p>
    <w:p w:rsidR="00000000" w:rsidRDefault="00CA71CE">
      <w:pPr>
        <w:ind w:firstLine="400"/>
        <w:jc w:val="both"/>
      </w:pPr>
      <w:r>
        <w:rPr>
          <w:rStyle w:val="S00"/>
        </w:rPr>
        <w:t>Енгізілген өзгерістер:</w:t>
      </w:r>
    </w:p>
    <w:p w:rsidR="00000000" w:rsidRDefault="00CA71CE">
      <w:pPr>
        <w:ind w:firstLine="400"/>
        <w:jc w:val="both"/>
      </w:pPr>
      <w:r>
        <w:rPr>
          <w:rStyle w:val="S00"/>
        </w:rPr>
        <w:t> </w:t>
      </w:r>
    </w:p>
    <w:p w:rsidR="00000000" w:rsidRDefault="00CA71CE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2015.31.12. № 1193 </w:t>
      </w:r>
      <w:hyperlink r:id="rId7" w:anchor="sub_id=26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(2016 ж. 1 қаңтарда</w:t>
      </w:r>
      <w:r>
        <w:rPr>
          <w:rStyle w:val="S00"/>
        </w:rPr>
        <w:t>н бастап қолданысқа енгізілді)</w:t>
      </w:r>
    </w:p>
    <w:p w:rsidR="00000000" w:rsidRDefault="00CA71CE">
      <w:pPr>
        <w:ind w:firstLine="400"/>
        <w:jc w:val="both"/>
      </w:pPr>
      <w:r>
        <w:rPr>
          <w:rStyle w:val="S00"/>
        </w:rPr>
        <w:t> </w:t>
      </w:r>
    </w:p>
    <w:p w:rsidR="00000000" w:rsidRDefault="00CA71CE">
      <w:pPr>
        <w:ind w:firstLine="400"/>
        <w:jc w:val="both"/>
      </w:pPr>
      <w:r>
        <w:rPr>
          <w:rStyle w:val="S00"/>
        </w:rPr>
        <w:t>Бұрынғы редакциялар:</w:t>
      </w:r>
    </w:p>
    <w:p w:rsidR="00000000" w:rsidRDefault="00CA71CE">
      <w:pPr>
        <w:ind w:firstLine="400"/>
        <w:jc w:val="both"/>
      </w:pPr>
      <w:r>
        <w:rPr>
          <w:rStyle w:val="S00"/>
        </w:rPr>
        <w:t> </w:t>
      </w:r>
    </w:p>
    <w:p w:rsidR="00000000" w:rsidRDefault="00CA71CE">
      <w:pPr>
        <w:ind w:firstLine="400"/>
        <w:jc w:val="both"/>
      </w:pPr>
      <w:r>
        <w:rPr>
          <w:rStyle w:val="S00"/>
        </w:rPr>
        <w:t xml:space="preserve">2015 ж. 31 желтоқсанға дейін қолданылған </w:t>
      </w:r>
      <w:hyperlink r:id="rId8" w:history="1">
        <w:r>
          <w:rPr>
            <w:rStyle w:val="a3"/>
          </w:rPr>
          <w:t>редакция</w:t>
        </w:r>
      </w:hyperlink>
    </w:p>
    <w:p w:rsidR="00000000" w:rsidRDefault="00CA71CE">
      <w:pPr>
        <w:ind w:firstLine="400"/>
        <w:jc w:val="both"/>
      </w:pPr>
      <w:r>
        <w:t> </w:t>
      </w:r>
    </w:p>
    <w:p w:rsidR="00000000" w:rsidRDefault="00CA71CE">
      <w:pPr>
        <w:ind w:firstLine="400"/>
        <w:jc w:val="both"/>
      </w:pPr>
      <w:r>
        <w:rPr>
          <w:rStyle w:val="s0"/>
        </w:rPr>
        <w:t> </w:t>
      </w:r>
    </w:p>
    <w:p w:rsidR="00000000" w:rsidRDefault="00CA71CE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71CE" w:rsidRDefault="00CA71CE" w:rsidP="00CA71CE">
      <w:r>
        <w:separator/>
      </w:r>
    </w:p>
  </w:endnote>
  <w:endnote w:type="continuationSeparator" w:id="0">
    <w:p w:rsidR="00CA71CE" w:rsidRDefault="00CA71CE" w:rsidP="00CA71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71CE" w:rsidRDefault="00CA71C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71CE" w:rsidRDefault="00CA71C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71CE" w:rsidRDefault="00CA71C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71CE" w:rsidRDefault="00CA71CE" w:rsidP="00CA71CE">
      <w:r>
        <w:separator/>
      </w:r>
    </w:p>
  </w:footnote>
  <w:footnote w:type="continuationSeparator" w:id="0">
    <w:p w:rsidR="00CA71CE" w:rsidRDefault="00CA71CE" w:rsidP="00CA71C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71CE" w:rsidRDefault="00CA71C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71CE" w:rsidRDefault="00CA71CE" w:rsidP="00CA71C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A71CE" w:rsidRPr="00CA71CE" w:rsidRDefault="00CA71CE" w:rsidP="00CA71C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2008.28.08 № 785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71CE" w:rsidRDefault="00CA71C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A71CE"/>
    <w:rsid w:val="00CA71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A71C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A71C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A71C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A71C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A71C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A71C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A71C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A71C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01948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70479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63</Words>
  <Characters>611</Characters>
  <Application>Microsoft Office Word</Application>
  <DocSecurity>0</DocSecurity>
  <Lines>5</Lines>
  <Paragraphs>1</Paragraphs>
  <ScaleCrop>false</ScaleCrop>
  <Company>SPecialiST RePack</Company>
  <LinksUpToDate>false</LinksUpToDate>
  <CharactersWithSpaces>673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2008.28.08 № 785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2024-05-03T14:54:00Z</dcterms:created>
  <dcterms:modified xsi:type="dcterms:W3CDTF">2024-05-03T14:54:00Z</dcterms:modified>
</cp:coreProperties>
</file>