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34AE">
      <w:pPr>
        <w:pStyle w:val="pc"/>
        <w:spacing w:after="240"/>
      </w:pPr>
      <w:bookmarkStart w:id="0" w:name="_GoBack"/>
      <w:bookmarkEnd w:id="0"/>
      <w:r>
        <w:rPr>
          <w:rStyle w:val="s1"/>
        </w:rPr>
        <w:t>Закон Республики Казахстан от 3 июля 2002 года № 333-II</w:t>
      </w:r>
      <w:r>
        <w:t xml:space="preserve"> </w:t>
      </w:r>
      <w:r>
        <w:br/>
      </w:r>
      <w:r>
        <w:rPr>
          <w:rStyle w:val="s1"/>
        </w:rPr>
        <w:t>Об инновационной деятельности</w:t>
      </w:r>
    </w:p>
    <w:p w:rsidR="00000000" w:rsidRDefault="00B834AE">
      <w:pPr>
        <w:pStyle w:val="pj"/>
        <w:spacing w:after="240"/>
      </w:pPr>
      <w:r>
        <w:rPr>
          <w:rStyle w:val="s3"/>
        </w:rPr>
        <w:t>Данная редакция действовала до внесения изменений от 20 декабря 2004 г.</w:t>
      </w:r>
    </w:p>
    <w:p w:rsidR="00000000" w:rsidRDefault="00B834AE">
      <w:pPr>
        <w:pStyle w:val="pj"/>
        <w:spacing w:after="240"/>
      </w:pPr>
      <w:r>
        <w:t>Настоящий Закон регулирует отношения в сфере инновационной деятельности, определяет основополагающие принципы, направления и формы реализации государственной инновационной политики.</w:t>
      </w:r>
    </w:p>
    <w:p w:rsidR="00000000" w:rsidRDefault="00B834AE">
      <w:pPr>
        <w:pStyle w:val="pj"/>
      </w:pPr>
      <w:r>
        <w:rPr>
          <w:rStyle w:val="s1"/>
        </w:rPr>
        <w:t>Статья 1.</w:t>
      </w:r>
      <w:r>
        <w:t xml:space="preserve"> Основные понятия, используемые в настоящем Законе </w:t>
      </w:r>
    </w:p>
    <w:p w:rsidR="00000000" w:rsidRDefault="00B834AE">
      <w:pPr>
        <w:pStyle w:val="pj"/>
      </w:pPr>
      <w:r>
        <w:t>В настоящем З</w:t>
      </w:r>
      <w:r>
        <w:t xml:space="preserve">аконе используются следующие основные понятия: </w:t>
      </w:r>
    </w:p>
    <w:p w:rsidR="00000000" w:rsidRDefault="00B834AE">
      <w:pPr>
        <w:pStyle w:val="pj"/>
      </w:pPr>
      <w:r>
        <w:t xml:space="preserve">1) государственная инновационная политика - составная часть социально-экономической политики, направленная на развитие и стимулирование инновационной деятельности; </w:t>
      </w:r>
    </w:p>
    <w:p w:rsidR="00000000" w:rsidRDefault="00B834AE">
      <w:pPr>
        <w:pStyle w:val="pj"/>
      </w:pPr>
      <w:r>
        <w:t>2) инновационная деятельность - деятельност</w:t>
      </w:r>
      <w:r>
        <w:t xml:space="preserve">ь, направленная на внедрение новых идей, научных знаний, технологий и видов продукции в различные области производства и сферы управления обществом, результаты которой используются для экономического роста и конкурентоспособности; </w:t>
      </w:r>
    </w:p>
    <w:p w:rsidR="00000000" w:rsidRDefault="00B834AE">
      <w:pPr>
        <w:pStyle w:val="pj"/>
      </w:pPr>
      <w:r>
        <w:t>3) инновация - результат</w:t>
      </w:r>
      <w:r>
        <w:t xml:space="preserve"> инновационной деятельности, получивший реализацию в виде новой или усовершенствованной продукции (работы, услуги), нового или усовершенствованного технологического процесса, а также организационно-технические, финансово-экономические и другие решения в ра</w:t>
      </w:r>
      <w:r>
        <w:t xml:space="preserve">зличных сферах общественных отношений, оказывающие прогрессивное влияние на различные области производства и сферы управления обществом; </w:t>
      </w:r>
    </w:p>
    <w:p w:rsidR="00000000" w:rsidRDefault="00B834AE">
      <w:pPr>
        <w:pStyle w:val="pj"/>
      </w:pPr>
      <w:r>
        <w:t>4) инновационная программа - комплекс инновационных проектов и мероприятий, объединенных единой целью, задачами, объек</w:t>
      </w:r>
      <w:r>
        <w:t xml:space="preserve">том или территорией, согласованных по ресурсам, исполнителям и срокам реализации; </w:t>
      </w:r>
    </w:p>
    <w:p w:rsidR="00000000" w:rsidRDefault="00B834AE">
      <w:pPr>
        <w:pStyle w:val="pj"/>
      </w:pPr>
      <w:r>
        <w:t>5) инновационный проект - документ, содержащий план проведения комплекса научных, научно-технических, опытно-конструкторских, маркетинговых исследований и работ, направленны</w:t>
      </w:r>
      <w:r>
        <w:t xml:space="preserve">х на достижение инновации, а также технико-экономические показатели; </w:t>
      </w:r>
    </w:p>
    <w:p w:rsidR="00000000" w:rsidRDefault="00B834AE">
      <w:pPr>
        <w:pStyle w:val="pj"/>
      </w:pPr>
      <w:r>
        <w:t xml:space="preserve">6) инновационная инфраструктура - совокупность организаций, выполняющих работы и оказывающих услуги, необходимые для осуществления инновационной деятельности; </w:t>
      </w:r>
    </w:p>
    <w:p w:rsidR="00000000" w:rsidRDefault="00B834AE">
      <w:pPr>
        <w:pStyle w:val="pj"/>
      </w:pPr>
      <w:r>
        <w:t xml:space="preserve">7) уполномоченный орган - </w:t>
      </w:r>
      <w:r>
        <w:t xml:space="preserve">центральный исполнительный орган, осуществляющий в пределах предоставленных полномочий руководство и реализацию государственной политики в области инновационной деятельности; </w:t>
      </w:r>
    </w:p>
    <w:p w:rsidR="00000000" w:rsidRDefault="00B834AE">
      <w:pPr>
        <w:pStyle w:val="pj"/>
      </w:pPr>
      <w:r>
        <w:t>8) технологический инкубатор - юридическое лицо, обеспечивающее предоставление с</w:t>
      </w:r>
      <w:r>
        <w:t xml:space="preserve">убъектам инновационной деятельности научных, производственных, кадровых, юридических, маркетинговых, лизинговых и иных услуг; </w:t>
      </w:r>
    </w:p>
    <w:p w:rsidR="00000000" w:rsidRDefault="00B834AE">
      <w:pPr>
        <w:pStyle w:val="pj"/>
        <w:spacing w:after="240"/>
      </w:pPr>
      <w:r>
        <w:t xml:space="preserve">9) инновационный фонд - </w:t>
      </w:r>
      <w:hyperlink r:id="rId7" w:history="1">
        <w:r>
          <w:rPr>
            <w:rStyle w:val="a4"/>
          </w:rPr>
          <w:t>юридическое лицо</w:t>
        </w:r>
      </w:hyperlink>
      <w:r>
        <w:t>, содействующее разви</w:t>
      </w:r>
      <w:r>
        <w:t>тию инновационной деятельности путем финансирования инновационных проектов и инфраструктуры, а также оказания иных услуг в соответствии с законодательством Республики Казахстан.</w:t>
      </w:r>
    </w:p>
    <w:p w:rsidR="00000000" w:rsidRDefault="00B834AE">
      <w:pPr>
        <w:pStyle w:val="pj"/>
      </w:pPr>
      <w:r>
        <w:rPr>
          <w:rStyle w:val="s1"/>
        </w:rPr>
        <w:t>Статья 2.</w:t>
      </w:r>
      <w:r>
        <w:t xml:space="preserve"> Законодательство Республики Казахстан об инновационной деятельности </w:t>
      </w:r>
    </w:p>
    <w:p w:rsidR="00000000" w:rsidRDefault="00B834AE">
      <w:pPr>
        <w:pStyle w:val="pj"/>
      </w:pPr>
      <w:r>
        <w:t xml:space="preserve">1. Законодательство Республики Казахстан об инновационной деятельности основывается на </w:t>
      </w:r>
      <w:hyperlink r:id="rId8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 и </w:t>
      </w:r>
      <w:hyperlink r:id="rId9" w:history="1">
        <w:r>
          <w:rPr>
            <w:rStyle w:val="a4"/>
          </w:rPr>
          <w:t>иных нормативных правовых актов</w:t>
        </w:r>
      </w:hyperlink>
      <w:r>
        <w:t xml:space="preserve"> Республики Казахстан. </w:t>
      </w:r>
    </w:p>
    <w:p w:rsidR="00000000" w:rsidRDefault="00B834AE">
      <w:pPr>
        <w:pStyle w:val="pj"/>
      </w:pPr>
      <w:r>
        <w:rPr>
          <w:rStyle w:val="s3"/>
        </w:rPr>
        <w:t xml:space="preserve">См.: </w:t>
      </w:r>
      <w:hyperlink r:id="rId10" w:history="1">
        <w:r>
          <w:rPr>
            <w:rStyle w:val="a4"/>
            <w:i/>
            <w:iCs/>
          </w:rPr>
          <w:t>План</w:t>
        </w:r>
      </w:hyperlink>
      <w:r>
        <w:rPr>
          <w:rStyle w:val="s3"/>
        </w:rPr>
        <w:t xml:space="preserve"> действий по реализации первоочередных задач индустриально-инновационной политики на 2004 год.</w:t>
      </w:r>
      <w:r>
        <w:t xml:space="preserve"> </w:t>
      </w:r>
    </w:p>
    <w:p w:rsidR="00000000" w:rsidRDefault="00B834AE">
      <w:pPr>
        <w:pStyle w:val="pj"/>
        <w:spacing w:after="240"/>
      </w:pPr>
      <w:r>
        <w:t>2. Есл</w:t>
      </w:r>
      <w:r>
        <w:t>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B834AE">
      <w:pPr>
        <w:pStyle w:val="pj"/>
      </w:pPr>
      <w:r>
        <w:rPr>
          <w:rStyle w:val="s1"/>
        </w:rPr>
        <w:t>Статья 3.</w:t>
      </w:r>
      <w:r>
        <w:t xml:space="preserve"> Цель и основные задачи государственной инновационной полит</w:t>
      </w:r>
      <w:r>
        <w:t xml:space="preserve">ики </w:t>
      </w:r>
    </w:p>
    <w:p w:rsidR="00000000" w:rsidRDefault="00B834AE">
      <w:pPr>
        <w:pStyle w:val="pj"/>
      </w:pPr>
      <w:r>
        <w:t>1. Целью государственной инновационной политики является сбалансированная производственная инфраструктура, обеспечивающая преобладание в различных областях производства и сферах управления обществом конкурентоспособной, высокотехнологичной продукции (</w:t>
      </w:r>
      <w:r>
        <w:t xml:space="preserve">работ, услуг). </w:t>
      </w:r>
    </w:p>
    <w:p w:rsidR="00000000" w:rsidRDefault="00B834AE">
      <w:pPr>
        <w:pStyle w:val="pj"/>
      </w:pPr>
      <w:r>
        <w:t xml:space="preserve">2. Государственная инновационная политика направлена на решение следующих задач: </w:t>
      </w:r>
    </w:p>
    <w:p w:rsidR="00000000" w:rsidRDefault="00B834AE">
      <w:pPr>
        <w:pStyle w:val="pj"/>
      </w:pPr>
      <w:r>
        <w:t>1) определение форм и методов государственной поддержки инновационной деятельности и создание условий, обеспечивающих социально-экономическое развитие преимущ</w:t>
      </w:r>
      <w:r>
        <w:t xml:space="preserve">ественно на основе достижений науки и техники; </w:t>
      </w:r>
    </w:p>
    <w:p w:rsidR="00000000" w:rsidRDefault="00B834AE">
      <w:pPr>
        <w:pStyle w:val="pj"/>
      </w:pPr>
      <w:r>
        <w:t xml:space="preserve">2) формирование нормативной правовой базы, обеспечивающей развитие инновационной деятельности и защиту интересов субъектов инновационной деятельности; </w:t>
      </w:r>
    </w:p>
    <w:p w:rsidR="00000000" w:rsidRDefault="00B834AE">
      <w:pPr>
        <w:pStyle w:val="pj"/>
      </w:pPr>
      <w:r>
        <w:t>3) государственная поддержка субъектов инновационной дея</w:t>
      </w:r>
      <w:r>
        <w:t xml:space="preserve">тельности и формирование инновационной инфраструктуры; </w:t>
      </w:r>
    </w:p>
    <w:p w:rsidR="00000000" w:rsidRDefault="00B834AE">
      <w:pPr>
        <w:pStyle w:val="pj"/>
      </w:pPr>
      <w:r>
        <w:t xml:space="preserve">4) формирование новых высокотехнологичных секторов экономики, проведение модернизации и создание экспорто-ориентированных производств; </w:t>
      </w:r>
    </w:p>
    <w:p w:rsidR="00000000" w:rsidRDefault="00B834AE">
      <w:pPr>
        <w:pStyle w:val="pj"/>
      </w:pPr>
      <w:r>
        <w:t>5) привлечение к инновационной деятельности субъектов малого и с</w:t>
      </w:r>
      <w:r>
        <w:t xml:space="preserve">реднего бизнеса; </w:t>
      </w:r>
    </w:p>
    <w:p w:rsidR="00000000" w:rsidRDefault="00B834AE">
      <w:pPr>
        <w:pStyle w:val="pj"/>
      </w:pPr>
      <w:r>
        <w:t xml:space="preserve">6) обеспечение взаимодействия науки, образования, производства и финансово-кредитной сферы; </w:t>
      </w:r>
    </w:p>
    <w:p w:rsidR="00000000" w:rsidRDefault="00B834AE">
      <w:pPr>
        <w:pStyle w:val="pj"/>
        <w:spacing w:after="240"/>
      </w:pPr>
      <w:r>
        <w:t>7) содействие международному сотрудничеству в сфере инновационной деятельности, защита национальных интересов и интеллектуальной собственности.</w:t>
      </w:r>
    </w:p>
    <w:p w:rsidR="00000000" w:rsidRDefault="00B834AE">
      <w:pPr>
        <w:pStyle w:val="pj"/>
      </w:pPr>
      <w:r>
        <w:rPr>
          <w:rStyle w:val="s1"/>
        </w:rPr>
        <w:t>С</w:t>
      </w:r>
      <w:r>
        <w:rPr>
          <w:rStyle w:val="s1"/>
        </w:rPr>
        <w:t>татья 4.</w:t>
      </w:r>
      <w:r>
        <w:t xml:space="preserve"> Принципы государственной инновационной политики </w:t>
      </w:r>
    </w:p>
    <w:p w:rsidR="00000000" w:rsidRDefault="00B834AE">
      <w:pPr>
        <w:pStyle w:val="pj"/>
      </w:pPr>
      <w:r>
        <w:t>1. Государственная инновационная политика формируется и реализуется исходя из признания приоритетности инновационной деятельности для повышения конкурентоспособности отечественной продукции, обеспечения экономического развития и безопасности страны, повыше</w:t>
      </w:r>
      <w:r>
        <w:t xml:space="preserve">ния уровня жизни населения. </w:t>
      </w:r>
    </w:p>
    <w:p w:rsidR="00000000" w:rsidRDefault="00B834AE">
      <w:pPr>
        <w:pStyle w:val="pj"/>
      </w:pPr>
      <w:r>
        <w:t xml:space="preserve">2. Принципами государственной инновационной политики являются: </w:t>
      </w:r>
    </w:p>
    <w:p w:rsidR="00000000" w:rsidRDefault="00B834AE">
      <w:pPr>
        <w:pStyle w:val="pj"/>
      </w:pPr>
      <w:r>
        <w:t xml:space="preserve">1) стратегическая ориентация Республики Казахстан на инновационный путь развития; </w:t>
      </w:r>
    </w:p>
    <w:p w:rsidR="00000000" w:rsidRDefault="00B834AE">
      <w:pPr>
        <w:pStyle w:val="pj"/>
      </w:pPr>
      <w:r>
        <w:t xml:space="preserve">2) государственная поддержка инновационных программ и проектов, направленных на </w:t>
      </w:r>
      <w:r>
        <w:t xml:space="preserve">реализацию государственной инновационной политики; </w:t>
      </w:r>
    </w:p>
    <w:p w:rsidR="00000000" w:rsidRDefault="00B834AE">
      <w:pPr>
        <w:pStyle w:val="pj"/>
      </w:pPr>
      <w:r>
        <w:t xml:space="preserve">3) подготовка высококвалифицированных кадров для инновационной деятельности; </w:t>
      </w:r>
    </w:p>
    <w:p w:rsidR="00000000" w:rsidRDefault="00B834AE">
      <w:pPr>
        <w:pStyle w:val="pj"/>
        <w:spacing w:after="240"/>
      </w:pPr>
      <w:r>
        <w:t>4) свобода получения и распространения информации об инновационных потребностях и результатах научно-технической и инновационн</w:t>
      </w:r>
      <w:r>
        <w:t xml:space="preserve">ой деятельности, за исключением информации, составляющей </w:t>
      </w:r>
      <w:hyperlink r:id="rId11" w:anchor="sub_id=1260000" w:history="1">
        <w:r>
          <w:rPr>
            <w:rStyle w:val="a4"/>
          </w:rPr>
          <w:t>служебную и иную охраняемую законом тайну</w:t>
        </w:r>
      </w:hyperlink>
      <w:r>
        <w:t>.</w:t>
      </w:r>
    </w:p>
    <w:p w:rsidR="00000000" w:rsidRDefault="00B834AE">
      <w:pPr>
        <w:pStyle w:val="pj"/>
      </w:pPr>
      <w:r>
        <w:rPr>
          <w:rStyle w:val="s1"/>
        </w:rPr>
        <w:t>Статья 5.</w:t>
      </w:r>
      <w:r>
        <w:t xml:space="preserve"> Формы государственной поддержки инновационной деятельности </w:t>
      </w:r>
    </w:p>
    <w:p w:rsidR="00000000" w:rsidRDefault="00B834AE">
      <w:pPr>
        <w:pStyle w:val="pj"/>
      </w:pPr>
      <w:r>
        <w:t>Го</w:t>
      </w:r>
      <w:r>
        <w:t xml:space="preserve">сударственная поддержка инновационной деятельности осуществляется в соответствии с законодательством Республики Казахстан в следующих основных формах: </w:t>
      </w:r>
    </w:p>
    <w:p w:rsidR="00000000" w:rsidRDefault="00B834AE">
      <w:pPr>
        <w:pStyle w:val="pj"/>
      </w:pPr>
      <w:r>
        <w:t xml:space="preserve">1) определение приоритетов инновационного развития и разработка инновационных программ; </w:t>
      </w:r>
    </w:p>
    <w:p w:rsidR="00000000" w:rsidRDefault="00B834AE">
      <w:pPr>
        <w:pStyle w:val="pj"/>
      </w:pPr>
      <w:r>
        <w:t>2) создание нео</w:t>
      </w:r>
      <w:r>
        <w:t xml:space="preserve">бходимых организационных и экономических условий, обеспечивающих привлечение инвестиций для реализации государственной инновационной политики; </w:t>
      </w:r>
    </w:p>
    <w:p w:rsidR="00000000" w:rsidRDefault="00B834AE">
      <w:pPr>
        <w:pStyle w:val="pj"/>
      </w:pPr>
      <w:r>
        <w:t xml:space="preserve">3) формирование инновационной инфраструктуры; </w:t>
      </w:r>
    </w:p>
    <w:p w:rsidR="00000000" w:rsidRDefault="00B834AE">
      <w:pPr>
        <w:pStyle w:val="pj"/>
      </w:pPr>
      <w:r>
        <w:t xml:space="preserve">4) целевое финансирование из государственного бюджета; </w:t>
      </w:r>
    </w:p>
    <w:p w:rsidR="00000000" w:rsidRDefault="00B834AE">
      <w:pPr>
        <w:pStyle w:val="pj"/>
      </w:pPr>
      <w:r>
        <w:t>5) участи</w:t>
      </w:r>
      <w:r>
        <w:t xml:space="preserve">е государства в создании конкурентоспособных производств; </w:t>
      </w:r>
    </w:p>
    <w:p w:rsidR="00000000" w:rsidRDefault="00B834AE">
      <w:pPr>
        <w:pStyle w:val="pj"/>
      </w:pPr>
      <w:r>
        <w:t xml:space="preserve">6) обеспечение гарантированных рынков сбыта инноваций, созданных по государственному заказу; </w:t>
      </w:r>
    </w:p>
    <w:p w:rsidR="00000000" w:rsidRDefault="00B834AE">
      <w:pPr>
        <w:pStyle w:val="pj"/>
        <w:spacing w:after="240"/>
      </w:pPr>
      <w:r>
        <w:t>7) продвижение отечественных инноваций на внешние рынки.</w:t>
      </w:r>
    </w:p>
    <w:p w:rsidR="00000000" w:rsidRDefault="00B834AE">
      <w:pPr>
        <w:pStyle w:val="pj"/>
      </w:pPr>
      <w:r>
        <w:rPr>
          <w:rStyle w:val="s1"/>
        </w:rPr>
        <w:t>Статья 6.</w:t>
      </w:r>
      <w:r>
        <w:t xml:space="preserve"> Содержание инновационной деятельност</w:t>
      </w:r>
      <w:r>
        <w:t xml:space="preserve">и </w:t>
      </w:r>
    </w:p>
    <w:p w:rsidR="00000000" w:rsidRDefault="00B834AE">
      <w:pPr>
        <w:pStyle w:val="pj"/>
      </w:pPr>
      <w:r>
        <w:t xml:space="preserve">К инновационной деятельности относятся следующие виды деятельности: </w:t>
      </w:r>
    </w:p>
    <w:p w:rsidR="00000000" w:rsidRDefault="00B834AE">
      <w:pPr>
        <w:pStyle w:val="pj"/>
      </w:pPr>
      <w:r>
        <w:t xml:space="preserve">1) внедрение новых идей и научных знаний в сферы управления обществом; </w:t>
      </w:r>
    </w:p>
    <w:p w:rsidR="00000000" w:rsidRDefault="00B834AE">
      <w:pPr>
        <w:pStyle w:val="pj"/>
      </w:pPr>
      <w:r>
        <w:t>2) выполнение и обслуживание научно-исследовательских, проектных, изыскательских, опытно-конструкторских и техно</w:t>
      </w:r>
      <w:r>
        <w:t xml:space="preserve">логических работ, направленных на создание новой или усовершенствованной продукции (работы, услуги), нового или усовершенствованного технологического процесса, реализуемых в экономическом обороте; </w:t>
      </w:r>
    </w:p>
    <w:p w:rsidR="00000000" w:rsidRDefault="00B834AE">
      <w:pPr>
        <w:pStyle w:val="pj"/>
      </w:pPr>
      <w:r>
        <w:t xml:space="preserve">3) организация рынков сбыта инновационных товаров (работ, </w:t>
      </w:r>
      <w:r>
        <w:t xml:space="preserve">услуг); </w:t>
      </w:r>
    </w:p>
    <w:p w:rsidR="00000000" w:rsidRDefault="00B834AE">
      <w:pPr>
        <w:pStyle w:val="pj"/>
      </w:pPr>
      <w:r>
        <w:t xml:space="preserve">4) осуществление технологического переоснащения и подготовки производства; </w:t>
      </w:r>
    </w:p>
    <w:p w:rsidR="00000000" w:rsidRDefault="00B834AE">
      <w:pPr>
        <w:pStyle w:val="pj"/>
      </w:pPr>
      <w:r>
        <w:t xml:space="preserve">5) проведение испытаний с целью сертификации и стандартизации новых технологических процессов, товаров (работ, услуг); </w:t>
      </w:r>
    </w:p>
    <w:p w:rsidR="00000000" w:rsidRDefault="00B834AE">
      <w:pPr>
        <w:pStyle w:val="pj"/>
      </w:pPr>
      <w:r>
        <w:t>6) производство новой или усовершенствованной проду</w:t>
      </w:r>
      <w:r>
        <w:t xml:space="preserve">кции (работы, услуги) и (или) применение новой или усовершенствованной технологии в начальный период до достижения нормативного срока окупаемости инновационного проекта; </w:t>
      </w:r>
    </w:p>
    <w:p w:rsidR="00000000" w:rsidRDefault="00B834AE">
      <w:pPr>
        <w:pStyle w:val="pj"/>
      </w:pPr>
      <w:r>
        <w:t xml:space="preserve">7) создание и развитие инновационной инфраструктуры; </w:t>
      </w:r>
    </w:p>
    <w:p w:rsidR="00000000" w:rsidRDefault="00B834AE">
      <w:pPr>
        <w:pStyle w:val="pj"/>
      </w:pPr>
      <w:r>
        <w:t>8) пропаганда результатов иннов</w:t>
      </w:r>
      <w:r>
        <w:t xml:space="preserve">ационной деятельности и распространение инноваций; </w:t>
      </w:r>
    </w:p>
    <w:p w:rsidR="00000000" w:rsidRDefault="00B834AE">
      <w:pPr>
        <w:pStyle w:val="pj"/>
      </w:pPr>
      <w:r>
        <w:t xml:space="preserve">9) охрана, передача и приобретение прав на объекты интеллектуальной собственности (в том числе на нераскрытую научную, научно-техническую и технологическую информацию) с целью их освоения и реализации; </w:t>
      </w:r>
    </w:p>
    <w:p w:rsidR="00000000" w:rsidRDefault="00B834AE">
      <w:pPr>
        <w:pStyle w:val="pj"/>
        <w:spacing w:after="240"/>
      </w:pPr>
      <w:r>
        <w:t>1</w:t>
      </w:r>
      <w:r>
        <w:t>0) иные виды деятельности, направленные на создание инноваций, в соответствии с законодательством Республики Казахстан.</w:t>
      </w:r>
    </w:p>
    <w:p w:rsidR="00000000" w:rsidRDefault="00B834AE">
      <w:pPr>
        <w:pStyle w:val="pj"/>
      </w:pPr>
      <w:r>
        <w:rPr>
          <w:rStyle w:val="s1"/>
        </w:rPr>
        <w:t>Статья 7.</w:t>
      </w:r>
      <w:r>
        <w:t xml:space="preserve"> Субъекты и объекты инновационной деятельности </w:t>
      </w:r>
    </w:p>
    <w:p w:rsidR="00000000" w:rsidRDefault="00B834AE">
      <w:pPr>
        <w:pStyle w:val="pj"/>
      </w:pPr>
      <w:r>
        <w:t xml:space="preserve">Субъектами инновационной деятельности являются: </w:t>
      </w:r>
    </w:p>
    <w:p w:rsidR="00000000" w:rsidRDefault="00B834AE">
      <w:pPr>
        <w:pStyle w:val="pj"/>
      </w:pPr>
      <w:r>
        <w:t xml:space="preserve">1) физические и юридические лица, создающие и реализующие инновации; </w:t>
      </w:r>
    </w:p>
    <w:p w:rsidR="00000000" w:rsidRDefault="00B834AE">
      <w:pPr>
        <w:pStyle w:val="pj"/>
      </w:pPr>
      <w:r>
        <w:t>2) специализированные субъекты инновационной деятельности (технополисы, технологические, промышленные и агропромышленные парки (технопарки), технологические инкубаторы, инновационные фон</w:t>
      </w:r>
      <w:r>
        <w:t xml:space="preserve">ды, инновационные центры и иные организации инфраструктуры инновационной деятельности), основная деятельность которых направлена на создание инноваций и передачу их в различные области производства и сферы управления обществом; </w:t>
      </w:r>
    </w:p>
    <w:p w:rsidR="00000000" w:rsidRDefault="00B834AE">
      <w:pPr>
        <w:pStyle w:val="pj"/>
      </w:pPr>
      <w:r>
        <w:rPr>
          <w:rStyle w:val="s3"/>
        </w:rPr>
        <w:t xml:space="preserve">См.: </w:t>
      </w:r>
      <w:hyperlink r:id="rId1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формирования и аккредитации специализированных субъектов инновационной деятельности.</w:t>
      </w:r>
      <w:r>
        <w:t xml:space="preserve"> </w:t>
      </w:r>
    </w:p>
    <w:p w:rsidR="00000000" w:rsidRDefault="00B834AE">
      <w:pPr>
        <w:pStyle w:val="pj"/>
      </w:pPr>
      <w:r>
        <w:t xml:space="preserve">3) государственные органы, участвующие в регулировании инновационной деятельности; </w:t>
      </w:r>
    </w:p>
    <w:p w:rsidR="00000000" w:rsidRDefault="00B834AE">
      <w:pPr>
        <w:pStyle w:val="pj"/>
      </w:pPr>
      <w:r>
        <w:t>4) общественные объе</w:t>
      </w:r>
      <w:r>
        <w:t xml:space="preserve">динения, представляющие и защищающие интересы производителей и потребителей инноваций. </w:t>
      </w:r>
    </w:p>
    <w:p w:rsidR="00000000" w:rsidRDefault="00B834AE">
      <w:pPr>
        <w:pStyle w:val="pj"/>
      </w:pPr>
      <w:r>
        <w:t xml:space="preserve">2. Объектами инновационной деятельности являются: </w:t>
      </w:r>
    </w:p>
    <w:p w:rsidR="00000000" w:rsidRDefault="00B834AE">
      <w:pPr>
        <w:pStyle w:val="pj"/>
      </w:pPr>
      <w:r>
        <w:t xml:space="preserve">1) инновационные проекты и программы; </w:t>
      </w:r>
    </w:p>
    <w:p w:rsidR="00000000" w:rsidRDefault="00B834AE">
      <w:pPr>
        <w:pStyle w:val="pj"/>
      </w:pPr>
      <w:r>
        <w:t xml:space="preserve">2) результаты интеллектуальной творческой деятельности; </w:t>
      </w:r>
    </w:p>
    <w:p w:rsidR="00000000" w:rsidRDefault="00B834AE">
      <w:pPr>
        <w:pStyle w:val="pj"/>
      </w:pPr>
      <w:r>
        <w:t>3) технологии, оборуд</w:t>
      </w:r>
      <w:r>
        <w:t xml:space="preserve">ование и процессы; </w:t>
      </w:r>
    </w:p>
    <w:p w:rsidR="00000000" w:rsidRDefault="00B834AE">
      <w:pPr>
        <w:pStyle w:val="pj"/>
      </w:pPr>
      <w:r>
        <w:t xml:space="preserve">4) инфраструктура производства и предпринимательства; </w:t>
      </w:r>
    </w:p>
    <w:p w:rsidR="00000000" w:rsidRDefault="00B834AE">
      <w:pPr>
        <w:pStyle w:val="pj"/>
      </w:pPr>
      <w:r>
        <w:t>5) иные новые организационно-технические, финансово-экономические решения, существенно улучшающие качество и эффективность производственного, управленческого, коммерческого или иног</w:t>
      </w:r>
      <w:r>
        <w:t xml:space="preserve">о процесса. </w:t>
      </w:r>
    </w:p>
    <w:p w:rsidR="00000000" w:rsidRDefault="00B834AE">
      <w:pPr>
        <w:pStyle w:val="pj"/>
        <w:spacing w:after="240"/>
      </w:pPr>
      <w:r>
        <w:t>3. Субъекты инновационной деятельности могут выполнять функции заказчиков и (или) исполнителей инновационных проектов и программ, инвесторов, потребителей инноваций, а также организаций, обслуживающих инновационный процесс и содействующих осво</w:t>
      </w:r>
      <w:r>
        <w:t>ению и распространению инноваций.</w:t>
      </w:r>
    </w:p>
    <w:p w:rsidR="00000000" w:rsidRDefault="00B834AE">
      <w:pPr>
        <w:pStyle w:val="pj"/>
      </w:pPr>
      <w:r>
        <w:rPr>
          <w:rStyle w:val="s1"/>
        </w:rPr>
        <w:t>Статья 8.</w:t>
      </w:r>
      <w:r>
        <w:t xml:space="preserve"> Компетенция государственных органов Республики Казахстан по реализации государственной инновационной политики </w:t>
      </w:r>
    </w:p>
    <w:p w:rsidR="00000000" w:rsidRDefault="00B834AE">
      <w:pPr>
        <w:pStyle w:val="pj"/>
      </w:pPr>
      <w:r>
        <w:t xml:space="preserve">1. Правительство Республики Казахстан: </w:t>
      </w:r>
    </w:p>
    <w:p w:rsidR="00000000" w:rsidRDefault="00B834AE">
      <w:pPr>
        <w:pStyle w:val="pj"/>
      </w:pPr>
      <w:r>
        <w:t>1) определяет и реализует государственную инновационную полит</w:t>
      </w:r>
      <w:r>
        <w:t xml:space="preserve">ику; </w:t>
      </w:r>
    </w:p>
    <w:p w:rsidR="00000000" w:rsidRDefault="00B834AE">
      <w:pPr>
        <w:pStyle w:val="pj"/>
      </w:pPr>
      <w:r>
        <w:t xml:space="preserve">2) разрабатывает государственные инновационные программы; </w:t>
      </w:r>
    </w:p>
    <w:p w:rsidR="00000000" w:rsidRDefault="00B834AE">
      <w:pPr>
        <w:pStyle w:val="pj"/>
      </w:pPr>
      <w:r>
        <w:t xml:space="preserve">3) утверждает отраслевые и региональные инновационные программы; </w:t>
      </w:r>
    </w:p>
    <w:p w:rsidR="00000000" w:rsidRDefault="00B834AE">
      <w:pPr>
        <w:pStyle w:val="pj"/>
      </w:pPr>
      <w:r>
        <w:t>4) принимает участие в создании инноваций и специализированных субъектов инновационной деятельности, имеющих стратегическое з</w:t>
      </w:r>
      <w:r>
        <w:t xml:space="preserve">начение для экономики Республики Казахстан; </w:t>
      </w:r>
    </w:p>
    <w:p w:rsidR="00000000" w:rsidRDefault="00B834AE">
      <w:pPr>
        <w:pStyle w:val="pj"/>
      </w:pPr>
      <w:r>
        <w:t xml:space="preserve">5) определяет задачи, функции и полномочия уполномоченного органа, осуществляющего регулирование инновационной деятельности; </w:t>
      </w:r>
    </w:p>
    <w:p w:rsidR="00000000" w:rsidRDefault="00B834AE">
      <w:pPr>
        <w:pStyle w:val="pj"/>
      </w:pPr>
      <w:r>
        <w:t>6) определяет порядок и условия бюджетного кредитования инновационных проектов, а так</w:t>
      </w:r>
      <w:r>
        <w:t xml:space="preserve">же порядок и условия субсидирования, предоставления государственных натурных грантов субъектам инновационной деятельности; </w:t>
      </w:r>
    </w:p>
    <w:p w:rsidR="00000000" w:rsidRDefault="00B834AE">
      <w:pPr>
        <w:pStyle w:val="pj"/>
      </w:pPr>
      <w:r>
        <w:t xml:space="preserve">7) утверждает формы типовых документов, порядок организации и проведения государственной экспертизы, правила для конкурсного отбора </w:t>
      </w:r>
      <w:r>
        <w:t xml:space="preserve">и финансирования инновационных проектов; </w:t>
      </w:r>
    </w:p>
    <w:p w:rsidR="00000000" w:rsidRDefault="00B834AE">
      <w:pPr>
        <w:pStyle w:val="pj"/>
      </w:pPr>
      <w:r>
        <w:t xml:space="preserve">8) осуществляет иные полномочия в сфере инновационной деятельности в соответствии с законодательством Республики Казахстан. </w:t>
      </w:r>
    </w:p>
    <w:p w:rsidR="00000000" w:rsidRDefault="00B834AE">
      <w:pPr>
        <w:pStyle w:val="pj"/>
      </w:pPr>
      <w:r>
        <w:t xml:space="preserve">2. </w:t>
      </w:r>
      <w:hyperlink r:id="rId13" w:history="1">
        <w:r>
          <w:rPr>
            <w:rStyle w:val="a4"/>
          </w:rPr>
          <w:t>Уполномоченный орган</w:t>
        </w:r>
      </w:hyperlink>
      <w:r>
        <w:t xml:space="preserve">: </w:t>
      </w:r>
    </w:p>
    <w:p w:rsidR="00000000" w:rsidRDefault="00B834AE">
      <w:pPr>
        <w:pStyle w:val="pj"/>
      </w:pPr>
      <w:r>
        <w:t xml:space="preserve">1) разрабатывает прогнозы инновационного развития страны; </w:t>
      </w:r>
    </w:p>
    <w:p w:rsidR="00000000" w:rsidRDefault="00B834AE">
      <w:pPr>
        <w:pStyle w:val="pj"/>
      </w:pPr>
      <w:r>
        <w:t xml:space="preserve">2) осуществляет координацию деятельности государственных органов по развитию инновационной деятельности; </w:t>
      </w:r>
    </w:p>
    <w:p w:rsidR="00000000" w:rsidRDefault="00B834AE">
      <w:pPr>
        <w:pStyle w:val="pj"/>
      </w:pPr>
      <w:r>
        <w:t xml:space="preserve">3) разрабатывает и вносит на утверждение Правительства Республики Казахстан межотраслевые </w:t>
      </w:r>
      <w:r>
        <w:t xml:space="preserve">инновационные программы, предложения по созданию инноваций и специализированных субъектов инновационной деятельности, имеющих стратегическое значение для экономики Республики Казахстан; </w:t>
      </w:r>
    </w:p>
    <w:p w:rsidR="00000000" w:rsidRDefault="00B834AE">
      <w:pPr>
        <w:pStyle w:val="pj"/>
      </w:pPr>
      <w:r>
        <w:t>4) разрабатывает в соответствии с законодательством Республики Казахс</w:t>
      </w:r>
      <w:r>
        <w:t xml:space="preserve">тан проекты нормативных правовых актов по финансированию и стимулированию инновационной деятельности, размещению государственного заказа на создание инноваций; </w:t>
      </w:r>
    </w:p>
    <w:p w:rsidR="00000000" w:rsidRDefault="00B834AE">
      <w:pPr>
        <w:pStyle w:val="pj"/>
      </w:pPr>
      <w:r>
        <w:t>5) разрабатывает формы типовых документов, порядок организации и проведения государственной экс</w:t>
      </w:r>
      <w:r>
        <w:t xml:space="preserve">пертизы, правила для конкурсного отбора и финансирования инновационных проектов; </w:t>
      </w:r>
    </w:p>
    <w:p w:rsidR="00000000" w:rsidRDefault="00B834AE">
      <w:pPr>
        <w:pStyle w:val="pj"/>
      </w:pPr>
      <w:r>
        <w:t xml:space="preserve">6) осуществляет иные полномочия в сфере инновационной деятельности в соответствии с законодательством Республики Казахстан. </w:t>
      </w:r>
    </w:p>
    <w:p w:rsidR="00000000" w:rsidRDefault="00B834AE">
      <w:pPr>
        <w:pStyle w:val="pj"/>
      </w:pPr>
      <w:r>
        <w:t xml:space="preserve">3. Иные центральные исполнительные органы: </w:t>
      </w:r>
    </w:p>
    <w:p w:rsidR="00000000" w:rsidRDefault="00B834AE">
      <w:pPr>
        <w:pStyle w:val="pj"/>
      </w:pPr>
      <w:r>
        <w:t xml:space="preserve">1) обеспечивают в пределах своих полномочий реализацию государственной инновационной политики; </w:t>
      </w:r>
    </w:p>
    <w:p w:rsidR="00000000" w:rsidRDefault="00B834AE">
      <w:pPr>
        <w:pStyle w:val="pj"/>
      </w:pPr>
      <w:r>
        <w:rPr>
          <w:rStyle w:val="s3"/>
        </w:rPr>
        <w:t xml:space="preserve">См.: </w:t>
      </w:r>
      <w:hyperlink r:id="rId14" w:anchor="sub_id=100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о Межведомственном совете по координации инновационной деятельнос</w:t>
      </w:r>
      <w:r>
        <w:rPr>
          <w:rStyle w:val="s3"/>
        </w:rPr>
        <w:t>ти.</w:t>
      </w:r>
      <w:r>
        <w:t xml:space="preserve"> </w:t>
      </w:r>
    </w:p>
    <w:p w:rsidR="00000000" w:rsidRDefault="00B834AE">
      <w:pPr>
        <w:pStyle w:val="pj"/>
      </w:pPr>
      <w:r>
        <w:t xml:space="preserve">2) разрабатывают и реализуют отраслевые инновационные программы и обеспечивают им правовую, организационную и иную поддержку; </w:t>
      </w:r>
    </w:p>
    <w:p w:rsidR="00000000" w:rsidRDefault="00B834AE">
      <w:pPr>
        <w:pStyle w:val="pj"/>
      </w:pPr>
      <w:r>
        <w:t xml:space="preserve">3) осуществляют иные полномочия в сфере инновационной деятельности в соответствии с законодательством Республики Казахстан. </w:t>
      </w:r>
    </w:p>
    <w:p w:rsidR="00000000" w:rsidRDefault="00B834AE">
      <w:pPr>
        <w:pStyle w:val="pj"/>
      </w:pPr>
      <w:r>
        <w:t xml:space="preserve">4. Местные исполнительные органы: </w:t>
      </w:r>
    </w:p>
    <w:p w:rsidR="00000000" w:rsidRDefault="00B834AE">
      <w:pPr>
        <w:pStyle w:val="pj"/>
      </w:pPr>
      <w:r>
        <w:t xml:space="preserve">1) разрабатывают и реализуют в пределах своих полномочий региональные инновационные программы и обеспечивают им правовую, организационную и иную поддержку; </w:t>
      </w:r>
    </w:p>
    <w:p w:rsidR="00000000" w:rsidRDefault="00B834AE">
      <w:pPr>
        <w:pStyle w:val="pj"/>
      </w:pPr>
      <w:r>
        <w:t xml:space="preserve">2) принимают участие в создании инноваций и специализированных </w:t>
      </w:r>
      <w:r>
        <w:t xml:space="preserve">субъектов инновационной деятельности; </w:t>
      </w:r>
    </w:p>
    <w:p w:rsidR="00000000" w:rsidRDefault="00B834AE">
      <w:pPr>
        <w:pStyle w:val="pj"/>
        <w:spacing w:after="240"/>
      </w:pPr>
      <w:r>
        <w:t>3) осуществляют иные полномочия в сфере инновационной деятельности в соответствии с законодательством Республики Казахстан.</w:t>
      </w:r>
    </w:p>
    <w:p w:rsidR="00000000" w:rsidRDefault="00B834AE">
      <w:pPr>
        <w:pStyle w:val="pj"/>
      </w:pPr>
      <w:r>
        <w:rPr>
          <w:rStyle w:val="s1"/>
        </w:rPr>
        <w:t>Статья 9.</w:t>
      </w:r>
      <w:r>
        <w:t xml:space="preserve"> Формирование инновационных программ </w:t>
      </w:r>
    </w:p>
    <w:p w:rsidR="00000000" w:rsidRDefault="00B834AE">
      <w:pPr>
        <w:pStyle w:val="pj"/>
      </w:pPr>
      <w:r>
        <w:t>1. Государственная инновационная программа фор</w:t>
      </w:r>
      <w:r>
        <w:t xml:space="preserve">мируется на основе прогноза инновационного развития на соответствующий период с учетом приоритетов социально-экономического, инновационного и научно-технологического развития страны и должна предусматривать: </w:t>
      </w:r>
    </w:p>
    <w:p w:rsidR="00000000" w:rsidRDefault="00B834AE">
      <w:pPr>
        <w:pStyle w:val="pj"/>
      </w:pPr>
      <w:r>
        <w:t>1) государственную поддержку инновационной деят</w:t>
      </w:r>
      <w:r>
        <w:t xml:space="preserve">ельности на период создания инноваций, имеющих стратегическое значение для экономики страны; </w:t>
      </w:r>
    </w:p>
    <w:p w:rsidR="00000000" w:rsidRDefault="00B834AE">
      <w:pPr>
        <w:pStyle w:val="pj"/>
      </w:pPr>
      <w:r>
        <w:t xml:space="preserve">2) формирование и развитие инновационной инфраструктуры; </w:t>
      </w:r>
    </w:p>
    <w:p w:rsidR="00000000" w:rsidRDefault="00B834AE">
      <w:pPr>
        <w:pStyle w:val="pj"/>
      </w:pPr>
      <w:r>
        <w:t xml:space="preserve">3) организацию банка данных и единой информационной сети производителей и потребителей инноваций; </w:t>
      </w:r>
    </w:p>
    <w:p w:rsidR="00000000" w:rsidRDefault="00B834AE">
      <w:pPr>
        <w:pStyle w:val="pj"/>
      </w:pPr>
      <w:r>
        <w:t>4) ра</w:t>
      </w:r>
      <w:r>
        <w:t xml:space="preserve">зработку нормативных правовых актов по стимулированию субъектов инновационной деятельности. </w:t>
      </w:r>
    </w:p>
    <w:p w:rsidR="00000000" w:rsidRDefault="00B834AE">
      <w:pPr>
        <w:pStyle w:val="pj"/>
      </w:pPr>
      <w:r>
        <w:t>2. Региональные инновационные программы формируются на основе экономических и социальных программ развития регионов и определяют основные приоритеты развития иннов</w:t>
      </w:r>
      <w:r>
        <w:t xml:space="preserve">ационной инфраструктуры и инновационного потенциала, включая подготовку кадров, формы и методы стимулирования специализированных субъектов инновационной деятельности. </w:t>
      </w:r>
    </w:p>
    <w:p w:rsidR="00000000" w:rsidRDefault="00B834AE">
      <w:pPr>
        <w:pStyle w:val="pj"/>
      </w:pPr>
      <w:r>
        <w:t xml:space="preserve">3. Отраслевые инновационные программы формируются исходя из приоритетов государственной </w:t>
      </w:r>
      <w:r>
        <w:t xml:space="preserve">социально-экономической, инновационной, промышленной, аграрной и научно-технической политики и должны быть направлены на сбалансирование развития отраслей экономики, создание конкурентоспособных производств. </w:t>
      </w:r>
    </w:p>
    <w:p w:rsidR="00000000" w:rsidRDefault="00B834AE">
      <w:pPr>
        <w:pStyle w:val="pj"/>
      </w:pPr>
      <w:r>
        <w:t>4. Инновационные программы формируются на основ</w:t>
      </w:r>
      <w:r>
        <w:t xml:space="preserve">е конкурсного отбора инновационных проектов и проектов развития инновационной инфраструктуры. </w:t>
      </w:r>
    </w:p>
    <w:p w:rsidR="00000000" w:rsidRDefault="00B834AE">
      <w:pPr>
        <w:pStyle w:val="pj"/>
      </w:pPr>
      <w:r>
        <w:t>5. При формировании инновационных программ предусматривается размещение на конкурсной основе государственного заказа на создание инноваций субъектами инновационн</w:t>
      </w:r>
      <w:r>
        <w:t xml:space="preserve">ой деятельности. </w:t>
      </w:r>
    </w:p>
    <w:p w:rsidR="00000000" w:rsidRDefault="00B834AE">
      <w:pPr>
        <w:pStyle w:val="pj"/>
        <w:spacing w:after="240"/>
      </w:pPr>
      <w:r>
        <w:t>6. Инновационные программы реализуются субъектами инновационной деятельности, связанными между собой научно-исследовательской, проектно-конструкторской, производственной, информационной и другими видами деятельности, необходимыми для реал</w:t>
      </w:r>
      <w:r>
        <w:t>изации инновационных проектов.</w:t>
      </w:r>
    </w:p>
    <w:p w:rsidR="00000000" w:rsidRDefault="00B834AE">
      <w:pPr>
        <w:pStyle w:val="pj"/>
      </w:pPr>
      <w:r>
        <w:rPr>
          <w:rStyle w:val="s1"/>
        </w:rPr>
        <w:t>Статья 10.</w:t>
      </w:r>
      <w:r>
        <w:t xml:space="preserve"> Источники финансирования инновационной деятельности </w:t>
      </w:r>
    </w:p>
    <w:p w:rsidR="00000000" w:rsidRDefault="00B834AE">
      <w:pPr>
        <w:pStyle w:val="pj"/>
      </w:pPr>
      <w:r>
        <w:t xml:space="preserve">Финансирование инновационной деятельности осуществляется за счет: </w:t>
      </w:r>
    </w:p>
    <w:p w:rsidR="00000000" w:rsidRDefault="00B834AE">
      <w:pPr>
        <w:pStyle w:val="pj"/>
      </w:pPr>
      <w:r>
        <w:t xml:space="preserve">1) собственных средств субъектов инновационной деятельности; </w:t>
      </w:r>
    </w:p>
    <w:p w:rsidR="00000000" w:rsidRDefault="00B834AE">
      <w:pPr>
        <w:pStyle w:val="pj"/>
      </w:pPr>
      <w:r>
        <w:t>2) средств республиканского и ме</w:t>
      </w:r>
      <w:r>
        <w:t xml:space="preserve">стных бюджетов; </w:t>
      </w:r>
    </w:p>
    <w:p w:rsidR="00000000" w:rsidRDefault="00B834AE">
      <w:pPr>
        <w:pStyle w:val="pj"/>
      </w:pPr>
      <w:r>
        <w:t xml:space="preserve">3) средств инновационных фондов; </w:t>
      </w:r>
    </w:p>
    <w:p w:rsidR="00000000" w:rsidRDefault="00B834AE">
      <w:pPr>
        <w:pStyle w:val="pj"/>
      </w:pPr>
      <w:r>
        <w:t xml:space="preserve">4) государственных натурных грантов; </w:t>
      </w:r>
    </w:p>
    <w:p w:rsidR="00000000" w:rsidRDefault="00B834AE">
      <w:pPr>
        <w:pStyle w:val="pj"/>
        <w:spacing w:after="240"/>
      </w:pPr>
      <w:r>
        <w:t>5) иных источников в соответствии с законодательством Республики Казахстан.</w:t>
      </w:r>
    </w:p>
    <w:p w:rsidR="00000000" w:rsidRDefault="00B834AE">
      <w:pPr>
        <w:pStyle w:val="pj"/>
      </w:pPr>
      <w:r>
        <w:rPr>
          <w:rStyle w:val="s1"/>
        </w:rPr>
        <w:t>Статья 11.</w:t>
      </w:r>
      <w:r>
        <w:t xml:space="preserve"> Государственный заказ на создание инновации </w:t>
      </w:r>
    </w:p>
    <w:p w:rsidR="00000000" w:rsidRDefault="00B834AE">
      <w:pPr>
        <w:pStyle w:val="pj"/>
      </w:pPr>
      <w:r>
        <w:t>Формирование и размещение государст</w:t>
      </w:r>
      <w:r>
        <w:t xml:space="preserve">венного заказа на создание инноваций осуществляются в рамках программ, утвержденных в соответствии с приоритетами государственной инновационной политики и </w:t>
      </w:r>
      <w:hyperlink r:id="rId15" w:history="1">
        <w:r>
          <w:rPr>
            <w:rStyle w:val="a4"/>
          </w:rPr>
          <w:t>законодательством</w:t>
        </w:r>
      </w:hyperlink>
      <w:r>
        <w:t xml:space="preserve"> Республики Казахста</w:t>
      </w:r>
      <w:r>
        <w:t xml:space="preserve">н о государственных закупках. </w:t>
      </w:r>
    </w:p>
    <w:p w:rsidR="00000000" w:rsidRDefault="00B834AE">
      <w:pPr>
        <w:pStyle w:val="pj"/>
        <w:spacing w:after="240"/>
      </w:pPr>
      <w:r>
        <w:rPr>
          <w:rStyle w:val="s3"/>
        </w:rPr>
        <w:t xml:space="preserve">См.: </w:t>
      </w:r>
      <w:hyperlink r:id="rId16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</w:t>
      </w:r>
      <w:r>
        <w:rPr>
          <w:rStyle w:val="s3"/>
        </w:rPr>
        <w:t>о порядке конкурсного отбора научно-исследовательских и инновационных проектов по республиканским целевым и прикладным научно-техническим программам.</w:t>
      </w:r>
    </w:p>
    <w:p w:rsidR="00000000" w:rsidRDefault="00B834AE">
      <w:pPr>
        <w:pStyle w:val="pj"/>
      </w:pPr>
      <w:r>
        <w:rPr>
          <w:rStyle w:val="s1"/>
        </w:rPr>
        <w:t>Статья 12.</w:t>
      </w:r>
      <w:r>
        <w:t xml:space="preserve"> Международное сотрудничество субъектов инновационной деятельности </w:t>
      </w:r>
    </w:p>
    <w:p w:rsidR="00000000" w:rsidRDefault="00B834AE">
      <w:pPr>
        <w:pStyle w:val="pj"/>
      </w:pPr>
      <w:r>
        <w:t>1. Международное сотрудничес</w:t>
      </w:r>
      <w:r>
        <w:t xml:space="preserve">тво субъектов инновационной деятельности осуществляется на основе законодательства и </w:t>
      </w:r>
      <w:hyperlink r:id="rId17" w:history="1">
        <w:r>
          <w:rPr>
            <w:rStyle w:val="a4"/>
          </w:rPr>
          <w:t>международных договоров Республики Казахстан</w:t>
        </w:r>
      </w:hyperlink>
      <w:r>
        <w:t xml:space="preserve">. </w:t>
      </w:r>
    </w:p>
    <w:p w:rsidR="00000000" w:rsidRDefault="00B834AE">
      <w:pPr>
        <w:pStyle w:val="pj"/>
        <w:spacing w:after="240"/>
      </w:pPr>
      <w:r>
        <w:t>2. Субъекты инновационной деятельности вправе самостоятельно вступать в международные организации, занимающиеся инновационной деятельностью, участвовать в международных инновационных программах и проектах, заключать договоры и иные соглашения.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25"/>
        <w:gridCol w:w="12"/>
        <w:gridCol w:w="261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834AE">
            <w:pPr>
              <w:pStyle w:val="a3"/>
              <w:ind w:firstLine="400"/>
            </w:pPr>
            <w:r>
              <w:t>Президент</w:t>
            </w:r>
            <w:r>
              <w:t xml:space="preserve"> Республики Казахстан </w:t>
            </w:r>
          </w:p>
        </w:tc>
        <w:tc>
          <w:tcPr>
            <w:tcW w:w="0" w:type="auto"/>
            <w:hideMark/>
          </w:tcPr>
          <w:p w:rsidR="00000000" w:rsidRDefault="00B834AE">
            <w:pPr>
              <w:rPr>
                <w:rFonts w:eastAsia="Times New Roman"/>
              </w:rPr>
            </w:pPr>
          </w:p>
        </w:tc>
        <w:tc>
          <w:tcPr>
            <w:tcW w:w="0" w:type="auto"/>
            <w:hideMark/>
          </w:tcPr>
          <w:p w:rsidR="00000000" w:rsidRDefault="00B834AE">
            <w:pPr>
              <w:pStyle w:val="pr"/>
            </w:pPr>
            <w:r>
              <w:t xml:space="preserve">Н. Назарбаев </w:t>
            </w:r>
          </w:p>
        </w:tc>
      </w:tr>
    </w:tbl>
    <w:p w:rsidR="00000000" w:rsidRDefault="00B834AE">
      <w:pPr>
        <w:pStyle w:val="a3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34AE" w:rsidRDefault="00B834AE" w:rsidP="00B834AE">
      <w:r>
        <w:separator/>
      </w:r>
    </w:p>
  </w:endnote>
  <w:endnote w:type="continuationSeparator" w:id="0">
    <w:p w:rsidR="00B834AE" w:rsidRDefault="00B834AE" w:rsidP="00B834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34AE" w:rsidRDefault="00B834A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34AE" w:rsidRDefault="00B834A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34AE" w:rsidRDefault="00B834A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34AE" w:rsidRDefault="00B834AE" w:rsidP="00B834AE">
      <w:r>
        <w:separator/>
      </w:r>
    </w:p>
  </w:footnote>
  <w:footnote w:type="continuationSeparator" w:id="0">
    <w:p w:rsidR="00B834AE" w:rsidRDefault="00B834AE" w:rsidP="00B834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34AE" w:rsidRDefault="00B834A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34AE" w:rsidRDefault="00B834AE" w:rsidP="00B834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34AE" w:rsidRPr="00B834AE" w:rsidRDefault="00B834AE" w:rsidP="00B834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3 июля 2002 года № 333-II Об инновационной деятельности Данная редакция действовала до внесения изменений от 20 декабря 2004 г. (редакция от 20.12.2004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34AE" w:rsidRDefault="00B834A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34AE"/>
    <w:rsid w:val="00B834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834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34A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34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34A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834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34A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34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34A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5029" TargetMode="External"/><Relationship Id="rId13" Type="http://schemas.openxmlformats.org/officeDocument/2006/relationships/hyperlink" Target="http://online.zakon.kz/Document/?doc_id=1036157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link_id=1000103582" TargetMode="External"/><Relationship Id="rId12" Type="http://schemas.openxmlformats.org/officeDocument/2006/relationships/hyperlink" Target="http://online.zakon.kz/Document/?doc_id=1035944" TargetMode="External"/><Relationship Id="rId17" Type="http://schemas.openxmlformats.org/officeDocument/2006/relationships/hyperlink" Target="http://online.zakon.kz/Document/?doc_id=1012840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3260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6061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31085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1046704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6157" TargetMode="External"/><Relationship Id="rId14" Type="http://schemas.openxmlformats.org/officeDocument/2006/relationships/hyperlink" Target="http://online.zakon.kz/Document/?doc_id=1033271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1636</Words>
  <Characters>14763</Characters>
  <Application>Microsoft Office Word</Application>
  <DocSecurity>0</DocSecurity>
  <Lines>123</Lines>
  <Paragraphs>32</Paragraphs>
  <ScaleCrop>false</ScaleCrop>
  <Company/>
  <LinksUpToDate>false</LinksUpToDate>
  <CharactersWithSpaces>16367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3 июля 2002 года № 333-II Об инновационной деятельности Данная редакция действовала до внесения изменений от 20 декабря 2004 г. (редакция от 20.12.2004 г.) (©Paragraph 2023)</dc:title>
  <dc:subject/>
  <dc:creator>Сергей М</dc:creator>
  <cp:keywords/>
  <dc:description/>
  <cp:lastModifiedBy>Сергей М</cp:lastModifiedBy>
  <cp:revision>2</cp:revision>
  <dcterms:created xsi:type="dcterms:W3CDTF">2023-11-02T14:11:00Z</dcterms:created>
  <dcterms:modified xsi:type="dcterms:W3CDTF">2023-11-02T14:11:00Z</dcterms:modified>
</cp:coreProperties>
</file>