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265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21626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27.07.2007 г.)</w:t>
      </w:r>
    </w:p>
    <w:p w:rsidR="00000000" w:rsidRDefault="00216265">
      <w:pPr>
        <w:jc w:val="center"/>
      </w:pPr>
      <w:r>
        <w:t> </w:t>
      </w:r>
    </w:p>
    <w:p w:rsidR="00000000" w:rsidRDefault="00216265">
      <w:pPr>
        <w:jc w:val="both"/>
      </w:pPr>
      <w:r>
        <w:rPr>
          <w:rStyle w:val="s3"/>
        </w:rPr>
        <w:t>Данная редакция действовала до внесения изменений от 23 октября 2008 г.</w:t>
      </w:r>
    </w:p>
    <w:p w:rsidR="00000000" w:rsidRDefault="00216265">
      <w:pPr>
        <w:jc w:val="center"/>
      </w:pPr>
      <w:r>
        <w:t> </w:t>
      </w:r>
    </w:p>
    <w:p w:rsidR="00000000" w:rsidRDefault="00216265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216265">
      <w:pPr>
        <w:jc w:val="both"/>
      </w:pPr>
      <w:hyperlink r:id="rId8" w:anchor="sub_id=19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</w:t>
      </w:r>
      <w:r>
        <w:rPr>
          <w:rStyle w:val="s3"/>
        </w:rPr>
        <w:t xml:space="preserve">йствие по истечении трех лет шести месяцев со </w:t>
      </w:r>
      <w:hyperlink r:id="rId9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21626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53"/>
        <w:gridCol w:w="2318"/>
      </w:tblGrid>
      <w:tr w:rsidR="00000000">
        <w:tc>
          <w:tcPr>
            <w:tcW w:w="37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265">
            <w:pPr>
              <w:jc w:val="both"/>
            </w:pPr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216265">
            <w:pPr>
              <w:jc w:val="both"/>
            </w:pPr>
            <w:hyperlink w:anchor="sub40000" w:history="1">
              <w:r>
                <w:rPr>
                  <w:rStyle w:val="a3"/>
                </w:rPr>
                <w:t>Глава 2. Государственное регулирование, контроль и надзор в сфере деятельности кредитных бюро и формирования кредитных историй</w:t>
              </w:r>
            </w:hyperlink>
          </w:p>
          <w:p w:rsidR="00000000" w:rsidRDefault="00216265">
            <w:pPr>
              <w:jc w:val="both"/>
            </w:pPr>
            <w:hyperlink w:anchor="sub60000" w:history="1">
              <w:r>
                <w:rPr>
                  <w:rStyle w:val="a3"/>
                </w:rPr>
                <w:t>Глава 3. Создание, осуществление и прекращение деятельности кредитных бюро</w:t>
              </w:r>
            </w:hyperlink>
          </w:p>
          <w:p w:rsidR="00000000" w:rsidRDefault="00216265">
            <w:pPr>
              <w:jc w:val="both"/>
            </w:pPr>
            <w:hyperlink w:anchor="sub160000" w:history="1">
              <w:r>
                <w:rPr>
                  <w:rStyle w:val="a3"/>
                </w:rPr>
                <w:t xml:space="preserve">Глава 4. Права и обязанности участников системы формирования </w:t>
              </w:r>
            </w:hyperlink>
          </w:p>
          <w:p w:rsidR="00000000" w:rsidRDefault="00216265">
            <w:pPr>
              <w:jc w:val="both"/>
            </w:pPr>
            <w:hyperlink w:anchor="sub160000" w:history="1">
              <w:r>
                <w:rPr>
                  <w:rStyle w:val="a3"/>
                </w:rPr>
                <w:t>кредитных историй и их использования</w:t>
              </w:r>
            </w:hyperlink>
          </w:p>
          <w:p w:rsidR="00000000" w:rsidRDefault="00216265">
            <w:pPr>
              <w:jc w:val="both"/>
            </w:pPr>
            <w:hyperlink w:anchor="sub230000" w:history="1">
              <w:r>
                <w:rPr>
                  <w:rStyle w:val="a3"/>
                </w:rPr>
                <w:t xml:space="preserve">Глава 5. Предоставление информации в кредитные бюро </w:t>
              </w:r>
            </w:hyperlink>
          </w:p>
          <w:p w:rsidR="00000000" w:rsidRDefault="00216265">
            <w:pPr>
              <w:jc w:val="both"/>
            </w:pPr>
            <w:hyperlink w:anchor="sub270000" w:history="1">
              <w:r>
                <w:rPr>
                  <w:rStyle w:val="a3"/>
                </w:rPr>
                <w:t xml:space="preserve">Глава 6. Отношения по формированию кредитных историй и их использованию </w:t>
              </w:r>
            </w:hyperlink>
          </w:p>
          <w:p w:rsidR="00000000" w:rsidRDefault="00216265">
            <w:hyperlink w:anchor="sub310000" w:history="1">
              <w:r>
                <w:rPr>
                  <w:rStyle w:val="a3"/>
                </w:rPr>
                <w:t xml:space="preserve">Глава 7. Заключительные положения </w:t>
              </w:r>
            </w:hyperlink>
          </w:p>
        </w:tc>
        <w:tc>
          <w:tcPr>
            <w:tcW w:w="12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265">
            <w:pPr>
              <w:jc w:val="right"/>
            </w:pPr>
            <w:hyperlink w:anchor="sub10000" w:history="1">
              <w:r>
                <w:rPr>
                  <w:rStyle w:val="a3"/>
                </w:rPr>
                <w:t>(статьи 1-3)</w:t>
              </w:r>
            </w:hyperlink>
          </w:p>
          <w:p w:rsidR="00000000" w:rsidRDefault="00216265">
            <w:pPr>
              <w:jc w:val="right"/>
            </w:pPr>
            <w:hyperlink w:anchor="sub40000" w:history="1">
              <w:r>
                <w:rPr>
                  <w:rStyle w:val="a3"/>
                </w:rPr>
                <w:t>(статьи 4-5)</w:t>
              </w:r>
            </w:hyperlink>
          </w:p>
          <w:p w:rsidR="00000000" w:rsidRDefault="00216265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16265">
            <w:pPr>
              <w:jc w:val="right"/>
            </w:pPr>
            <w:hyperlink w:anchor="sub60000" w:history="1">
              <w:r>
                <w:rPr>
                  <w:rStyle w:val="a3"/>
                </w:rPr>
                <w:t>(статьи 6-15)</w:t>
              </w:r>
            </w:hyperlink>
          </w:p>
          <w:p w:rsidR="00000000" w:rsidRDefault="00216265">
            <w:pPr>
              <w:jc w:val="right"/>
            </w:pPr>
            <w:hyperlink w:anchor="sub160000" w:history="1">
              <w:r>
                <w:rPr>
                  <w:rStyle w:val="a3"/>
                </w:rPr>
                <w:t>(статьи 16-22)</w:t>
              </w:r>
            </w:hyperlink>
          </w:p>
          <w:p w:rsidR="00000000" w:rsidRDefault="00216265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16265">
            <w:pPr>
              <w:jc w:val="right"/>
            </w:pPr>
            <w:hyperlink w:anchor="sub230000" w:history="1">
              <w:r>
                <w:rPr>
                  <w:rStyle w:val="a3"/>
                </w:rPr>
                <w:t>(статьи 23-26)</w:t>
              </w:r>
            </w:hyperlink>
          </w:p>
          <w:p w:rsidR="00000000" w:rsidRDefault="00216265">
            <w:pPr>
              <w:jc w:val="right"/>
            </w:pPr>
            <w:hyperlink w:anchor="sub270000" w:history="1">
              <w:r>
                <w:rPr>
                  <w:rStyle w:val="a3"/>
                </w:rPr>
                <w:t>(статьи 27-30)</w:t>
              </w:r>
            </w:hyperlink>
          </w:p>
          <w:p w:rsidR="00000000" w:rsidRDefault="00216265">
            <w:pPr>
              <w:jc w:val="right"/>
            </w:pPr>
            <w:hyperlink w:anchor="sub310000" w:history="1">
              <w:r>
                <w:rPr>
                  <w:rStyle w:val="a3"/>
                </w:rPr>
                <w:t>(статьи 31-32)</w:t>
              </w:r>
            </w:hyperlink>
          </w:p>
        </w:tc>
      </w:tr>
    </w:tbl>
    <w:p w:rsidR="00000000" w:rsidRDefault="00216265">
      <w:pPr>
        <w:jc w:val="both"/>
      </w:pPr>
      <w:r>
        <w:rPr>
          <w:rStyle w:val="s3"/>
        </w:rPr>
        <w:t>В оригинале оглавлени</w:t>
      </w:r>
      <w:r>
        <w:rPr>
          <w:rStyle w:val="s3"/>
        </w:rPr>
        <w:t xml:space="preserve">е отсутствует </w:t>
      </w:r>
    </w:p>
    <w:p w:rsidR="00000000" w:rsidRDefault="00216265">
      <w:pPr>
        <w:jc w:val="both"/>
      </w:pPr>
      <w:r>
        <w:rPr>
          <w:rStyle w:val="s3"/>
        </w:rPr>
        <w:t> </w:t>
      </w:r>
    </w:p>
    <w:p w:rsidR="00000000" w:rsidRDefault="00216265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правовое положение участников системы формирования кредитных историй и их использования, регулирует обществе</w:t>
      </w:r>
      <w:r>
        <w:t>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надзора в этой сфере.</w:t>
      </w:r>
    </w:p>
    <w:p w:rsidR="00000000" w:rsidRDefault="00216265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16265">
      <w:pPr>
        <w:jc w:val="both"/>
      </w:pPr>
      <w:r>
        <w:rPr>
          <w:rStyle w:val="s3"/>
        </w:rPr>
        <w:t xml:space="preserve">Статья изложена в редакции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216265">
      <w:pPr>
        <w:ind w:firstLine="400"/>
        <w:jc w:val="both"/>
      </w:pPr>
      <w:r>
        <w:rPr>
          <w:rStyle w:val="s0"/>
        </w:rPr>
        <w:t>В настоящем Законе исполь</w:t>
      </w:r>
      <w:r>
        <w:rPr>
          <w:rStyle w:val="s0"/>
        </w:rPr>
        <w:t>зуются следующие основные понятия:</w:t>
      </w:r>
    </w:p>
    <w:p w:rsidR="00000000" w:rsidRDefault="00216265">
      <w:pPr>
        <w:ind w:firstLine="400"/>
        <w:jc w:val="both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</w:t>
      </w:r>
      <w:r>
        <w:rPr>
          <w:rStyle w:val="s0"/>
        </w:rPr>
        <w:t>ектронной цифровой подписью;</w:t>
      </w:r>
    </w:p>
    <w:p w:rsidR="00000000" w:rsidRDefault="00216265">
      <w:pPr>
        <w:ind w:firstLine="400"/>
        <w:jc w:val="both"/>
      </w:pPr>
      <w:r>
        <w:rPr>
          <w:rStyle w:val="s0"/>
        </w:rPr>
        <w:t>2) договор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216265">
      <w:pPr>
        <w:ind w:firstLine="400"/>
        <w:jc w:val="both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 информацию в кредитное бюро;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4) деятельность поставщика информации по участию в создании и защите базы данных кредитных историй — действия поставщика информации </w:t>
      </w:r>
      <w:r>
        <w:rPr>
          <w:rStyle w:val="s0"/>
        </w:rPr>
        <w:t>по оформлению (обработке), хранению и передаче в кредитные бюро сведений, полученных от субъектов кредитных историй в соответствии с требованиями настоящего Закона;</w:t>
      </w:r>
    </w:p>
    <w:p w:rsidR="00000000" w:rsidRDefault="00216265">
      <w:pPr>
        <w:ind w:firstLine="400"/>
        <w:jc w:val="both"/>
      </w:pPr>
      <w:r>
        <w:rPr>
          <w:rStyle w:val="s0"/>
        </w:rPr>
        <w:t>5) письменное предписание — указание кредитному бюро о принятии обязательных к исполнению к</w:t>
      </w:r>
      <w:r>
        <w:rPr>
          <w:rStyle w:val="s0"/>
        </w:rPr>
        <w:t>оррективных мер, направленных на устранение выявленных недостатков в установленный срок;</w:t>
      </w:r>
    </w:p>
    <w:p w:rsidR="00000000" w:rsidRDefault="00216265">
      <w:pPr>
        <w:ind w:firstLine="400"/>
        <w:jc w:val="both"/>
      </w:pPr>
      <w:r>
        <w:rPr>
          <w:rStyle w:val="s0"/>
        </w:rPr>
        <w:t>6) кредитное бюро — коммерческая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216265">
      <w:pPr>
        <w:ind w:firstLine="400"/>
        <w:jc w:val="both"/>
      </w:pPr>
      <w:r>
        <w:rPr>
          <w:rStyle w:val="s0"/>
        </w:rPr>
        <w:t>7) кредитный отчет</w:t>
      </w:r>
      <w:r>
        <w:rPr>
          <w:rStyle w:val="s0"/>
        </w:rPr>
        <w:t xml:space="preserve"> — форма полной или частичной выдачи информации, содержащейся в кредитной истории;</w:t>
      </w:r>
    </w:p>
    <w:p w:rsidR="00000000" w:rsidRDefault="00216265">
      <w:pPr>
        <w:ind w:firstLine="400"/>
        <w:jc w:val="both"/>
      </w:pPr>
      <w:r>
        <w:rPr>
          <w:rStyle w:val="s0"/>
        </w:rPr>
        <w:t>8) договор о получении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</w:t>
      </w:r>
      <w:r>
        <w:rPr>
          <w:rStyle w:val="s0"/>
        </w:rPr>
        <w:t>ом;</w:t>
      </w:r>
    </w:p>
    <w:p w:rsidR="00000000" w:rsidRDefault="00216265">
      <w:pPr>
        <w:ind w:firstLine="400"/>
        <w:jc w:val="both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216265">
      <w:pPr>
        <w:ind w:firstLine="400"/>
        <w:jc w:val="both"/>
      </w:pPr>
      <w:r>
        <w:rPr>
          <w:rStyle w:val="s0"/>
        </w:rPr>
        <w:t>10) предоставление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216265">
      <w:pPr>
        <w:ind w:firstLine="400"/>
        <w:jc w:val="both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216265">
      <w:pPr>
        <w:ind w:firstLine="400"/>
        <w:jc w:val="both"/>
      </w:pPr>
      <w:r>
        <w:rPr>
          <w:rStyle w:val="s0"/>
        </w:rPr>
        <w:t>12) субъект кредитной истории — физическое или юридическое лицо, в отношении которого формируется кредитная история;</w:t>
      </w:r>
    </w:p>
    <w:p w:rsidR="00000000" w:rsidRDefault="00216265">
      <w:pPr>
        <w:ind w:firstLine="400"/>
        <w:jc w:val="both"/>
      </w:pPr>
      <w:r>
        <w:rPr>
          <w:rStyle w:val="s0"/>
        </w:rPr>
        <w:t>13) согласие субъекта кредитной истории — письменное разрешен</w:t>
      </w:r>
      <w:r>
        <w:rPr>
          <w:rStyle w:val="s0"/>
        </w:rPr>
        <w:t>ие субъекта кредитной истории на предоставление информации о нем в кредитные бюро либо выдачу кредитного отчета о нем другим лицам, оформляемое в соответствии с требованиями, установленными законодательством Республики Казахстан;</w:t>
      </w:r>
    </w:p>
    <w:p w:rsidR="00000000" w:rsidRDefault="00216265">
      <w:pPr>
        <w:ind w:firstLine="400"/>
        <w:jc w:val="both"/>
      </w:pPr>
      <w:r>
        <w:rPr>
          <w:rStyle w:val="s0"/>
        </w:rPr>
        <w:t>14) формирование кредитных</w:t>
      </w:r>
      <w:r>
        <w:rPr>
          <w:rStyle w:val="s0"/>
        </w:rPr>
        <w:t xml:space="preserve">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соответствии с настоящим Законом, по ее хранению, обеспечению конфиденциальности, мониторингу, уточнению и обновл</w:t>
      </w:r>
      <w:r>
        <w:rPr>
          <w:rStyle w:val="s0"/>
        </w:rPr>
        <w:t>ению;</w:t>
      </w:r>
    </w:p>
    <w:p w:rsidR="00000000" w:rsidRDefault="00216265">
      <w:pPr>
        <w:ind w:firstLine="400"/>
        <w:jc w:val="both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получатели кредитных отчетов;</w:t>
      </w:r>
    </w:p>
    <w:p w:rsidR="00000000" w:rsidRDefault="00216265">
      <w:pPr>
        <w:ind w:firstLine="400"/>
        <w:jc w:val="both"/>
      </w:pPr>
      <w:r>
        <w:rPr>
          <w:rStyle w:val="s0"/>
        </w:rPr>
        <w:t>16) база данных кредитных историй — информационные ресурсы кредитного бюро, осн</w:t>
      </w:r>
      <w:r>
        <w:rPr>
          <w:rStyle w:val="s0"/>
        </w:rPr>
        <w:t>ованные на информационных системах и информационных процессах, соответствующих требованиям, установленным законодательством Республики Казахстан;</w:t>
      </w:r>
    </w:p>
    <w:p w:rsidR="00000000" w:rsidRDefault="00216265">
      <w:pPr>
        <w:ind w:firstLine="400"/>
        <w:jc w:val="both"/>
      </w:pPr>
      <w:r>
        <w:rPr>
          <w:rStyle w:val="s0"/>
        </w:rPr>
        <w:t>17) уполномоченный орган — государственный орган, осуществляющий регулирование и надзор финансового рынка и фи</w:t>
      </w:r>
      <w:r>
        <w:rPr>
          <w:rStyle w:val="s0"/>
        </w:rPr>
        <w:t>нансовых организаций;</w:t>
      </w:r>
    </w:p>
    <w:p w:rsidR="00000000" w:rsidRDefault="00216265">
      <w:pPr>
        <w:ind w:firstLine="400"/>
        <w:jc w:val="both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216265">
      <w:r>
        <w:t> 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о кредитных бюро и формировании кредитных историй </w:t>
      </w:r>
    </w:p>
    <w:p w:rsidR="00000000" w:rsidRDefault="00216265">
      <w:pPr>
        <w:ind w:firstLine="400"/>
        <w:jc w:val="both"/>
      </w:pPr>
      <w:r>
        <w:t>1.</w:t>
      </w:r>
      <w:r>
        <w:t xml:space="preserve"> Законодательство Республики Казахстан о кредитных бюро и формировании кредитных историй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3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216265">
      <w:pPr>
        <w:ind w:firstLine="400"/>
        <w:jc w:val="both"/>
      </w:pPr>
      <w:r>
        <w:t>2. Настоящий Закон применяется к отношениям, возникающим при формировании кредитных историй и предоставлении кредит</w:t>
      </w:r>
      <w:r>
        <w:t>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и защите базы данных кредитных историй. Отношения, подпадающие под сферу действия иных законодательны</w:t>
      </w:r>
      <w:r>
        <w:t xml:space="preserve">х актов Республики Казахстан, регулируются этими актами в части, не урегулированной настоящим Законом. </w:t>
      </w:r>
    </w:p>
    <w:p w:rsidR="00000000" w:rsidRDefault="00216265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</w:t>
      </w:r>
      <w:r>
        <w:t>меняются правила международного договора.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формирования кредитных историй и использования информации </w:t>
      </w:r>
    </w:p>
    <w:p w:rsidR="00000000" w:rsidRDefault="00216265">
      <w:pPr>
        <w:ind w:firstLine="400"/>
        <w:jc w:val="both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216265">
      <w:pPr>
        <w:ind w:firstLine="400"/>
        <w:jc w:val="both"/>
      </w:pPr>
      <w:r>
        <w:t>1) наличие согласия субъекта кре</w:t>
      </w:r>
      <w:r>
        <w:t xml:space="preserve">дитной истории; </w:t>
      </w:r>
    </w:p>
    <w:p w:rsidR="00000000" w:rsidRDefault="00216265">
      <w:pPr>
        <w:ind w:firstLine="400"/>
        <w:jc w:val="both"/>
      </w:pPr>
      <w:r>
        <w:t xml:space="preserve">2) равенство всех субъектов кредитных историй; </w:t>
      </w:r>
    </w:p>
    <w:p w:rsidR="00000000" w:rsidRDefault="00216265">
      <w:pPr>
        <w:ind w:firstLine="400"/>
        <w:jc w:val="both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216265">
      <w:pPr>
        <w:ind w:firstLine="400"/>
        <w:jc w:val="both"/>
      </w:pPr>
      <w:r>
        <w:t xml:space="preserve">4) конфиденциальность информации; </w:t>
      </w:r>
    </w:p>
    <w:p w:rsidR="00000000" w:rsidRDefault="00216265">
      <w:pPr>
        <w:ind w:firstLine="400"/>
        <w:jc w:val="both"/>
      </w:pPr>
      <w:r>
        <w:t>5) обеспечение защиты базы данных кредитных историй и соответс</w:t>
      </w:r>
      <w:r>
        <w:t xml:space="preserve">твующих информационных систем; </w:t>
      </w:r>
    </w:p>
    <w:p w:rsidR="00000000" w:rsidRDefault="00216265">
      <w:pPr>
        <w:ind w:firstLine="400"/>
        <w:jc w:val="both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216265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216265">
      <w:pPr>
        <w:spacing w:after="240"/>
        <w:ind w:firstLine="400"/>
        <w:jc w:val="both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216265">
      <w:pPr>
        <w:jc w:val="center"/>
      </w:pPr>
      <w:bookmarkStart w:id="2" w:name="SUB40000"/>
      <w:bookmarkEnd w:id="2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216265">
      <w:pPr>
        <w:jc w:val="center"/>
      </w:pPr>
      <w:r>
        <w:t> 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Государственные</w:t>
      </w:r>
      <w:r>
        <w:t xml:space="preserve">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получателей кредитных отчетов </w:t>
      </w:r>
    </w:p>
    <w:p w:rsidR="00000000" w:rsidRDefault="00216265">
      <w:pPr>
        <w:ind w:firstLine="400"/>
        <w:jc w:val="both"/>
      </w:pPr>
      <w:r>
        <w:t xml:space="preserve">1. Государственное регулирование и надзор за деятельностью </w:t>
      </w:r>
      <w:r>
        <w:t xml:space="preserve">кредитных бюро и формированием кредитных историй осуществляются </w:t>
      </w:r>
      <w:hyperlink r:id="rId15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216265">
      <w:pPr>
        <w:ind w:firstLine="400"/>
        <w:jc w:val="both"/>
      </w:pPr>
      <w:r>
        <w:t xml:space="preserve">2. К компетенции уполномоченного органа относятся: </w:t>
      </w:r>
    </w:p>
    <w:p w:rsidR="00000000" w:rsidRDefault="00216265">
      <w:pPr>
        <w:ind w:firstLine="400"/>
        <w:jc w:val="both"/>
      </w:pPr>
      <w:r>
        <w:t>1) принятие в соответствии с настоя</w:t>
      </w:r>
      <w:r>
        <w:t xml:space="preserve">щим Законом нормативных правовых актов по вопросам деятельности кредитных бюро; </w:t>
      </w:r>
    </w:p>
    <w:p w:rsidR="00000000" w:rsidRDefault="00216265">
      <w:pPr>
        <w:ind w:firstLine="400"/>
        <w:jc w:val="both"/>
      </w:pPr>
      <w:r>
        <w:t xml:space="preserve">2) выдача лицензий на право осуществления деятельности кредитных бюро; </w:t>
      </w:r>
    </w:p>
    <w:p w:rsidR="00000000" w:rsidRDefault="002162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</w:t>
      </w:r>
      <w:r>
        <w:t xml:space="preserve">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2162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4) направление письменных предписаний кредитным бюро</w:t>
      </w:r>
      <w:r>
        <w:rPr>
          <w:rStyle w:val="s0"/>
        </w:rPr>
        <w:t>, банкам, юридическим лицам, имеющим лицензию на проведе</w:t>
      </w:r>
      <w:r>
        <w:rPr>
          <w:rStyle w:val="s0"/>
        </w:rPr>
        <w:t>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кредитных бюро и формировании кредитных историй; </w:t>
      </w:r>
    </w:p>
    <w:p w:rsidR="00000000" w:rsidRDefault="00216265">
      <w:pPr>
        <w:jc w:val="both"/>
      </w:pPr>
      <w:r>
        <w:rPr>
          <w:rStyle w:val="s3"/>
        </w:rPr>
        <w:t>В подпункт 5 внесены изме</w:t>
      </w:r>
      <w:r>
        <w:rPr>
          <w:rStyle w:val="s3"/>
        </w:rPr>
        <w:t xml:space="preserve">нения в соответствии с </w:t>
      </w:r>
      <w:hyperlink r:id="rId2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1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5) наложение санкц</w:t>
      </w:r>
      <w:r>
        <w:t xml:space="preserve">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216265">
      <w:pPr>
        <w:ind w:firstLine="400"/>
        <w:jc w:val="both"/>
      </w:pPr>
      <w:r>
        <w:t xml:space="preserve">6) рассмотрение обращений физических и юридических лиц по вопросам деятельности кредитных бюро, в том числе связанных с формированием кредитных историй. </w:t>
      </w:r>
    </w:p>
    <w:p w:rsidR="00000000" w:rsidRDefault="00216265">
      <w:pPr>
        <w:spacing w:after="240"/>
        <w:ind w:firstLine="400"/>
        <w:jc w:val="both"/>
      </w:pPr>
      <w:r>
        <w:t>3. Государственный уполномоченный орган, осуществляющий ре</w:t>
      </w:r>
      <w:r>
        <w:t xml:space="preserve">ализацию государственной политики и государственное регулирование в сфере информатизации, определяет </w:t>
      </w:r>
      <w:hyperlink r:id="rId22" w:history="1">
        <w:r>
          <w:rPr>
            <w:rStyle w:val="a3"/>
          </w:rPr>
          <w:t xml:space="preserve">особенности организации деятельности поставщиков информации, кредитных бюро и получателей </w:t>
        </w:r>
        <w:r>
          <w:rPr>
            <w:rStyle w:val="a3"/>
          </w:rPr>
          <w:t>кредитных отчетов (за исключением субъектов кредитных историй) на рынке информационных услуг</w:t>
        </w:r>
      </w:hyperlink>
      <w:r>
        <w:t xml:space="preserve"> и осуществляет контроль за их деятельностью с учетом требований, установленных настоящим Законом.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5. </w:t>
      </w:r>
      <w:r>
        <w:t>Полномочия государственных органов по принятию норматив</w:t>
      </w:r>
      <w:r>
        <w:t xml:space="preserve">ных правовых актов по вопросам деятельности кредитных бюро, поставщиков информации, формирования кредитных историй и их использования </w:t>
      </w:r>
    </w:p>
    <w:p w:rsidR="00000000" w:rsidRDefault="00216265">
      <w:pPr>
        <w:ind w:firstLine="400"/>
        <w:jc w:val="both"/>
      </w:pPr>
      <w:r>
        <w:t>1. Уполномоченный орган принимает следующие нормативные правовые акты по вопросам деятельности кредитных бюро, формирован</w:t>
      </w:r>
      <w:r>
        <w:t xml:space="preserve">ия кредитных историй и их использования: </w:t>
      </w:r>
    </w:p>
    <w:p w:rsidR="00000000" w:rsidRDefault="002162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1) </w:t>
      </w:r>
      <w:hyperlink r:id="rId25" w:anchor="sub_id=101" w:history="1">
        <w:r>
          <w:rPr>
            <w:rStyle w:val="a3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кредитные бюро (для пост</w:t>
      </w:r>
      <w:r>
        <w:t xml:space="preserve">авщиков информации, указанных в </w:t>
      </w:r>
      <w:r>
        <w:rPr>
          <w:rStyle w:val="s0"/>
        </w:rPr>
        <w:t>подпунктах 1), 2) и 3)</w:t>
      </w:r>
      <w:r>
        <w:t xml:space="preserve"> пункта 1 </w:t>
      </w:r>
      <w:hyperlink w:anchor="sub180000" w:history="1">
        <w:r>
          <w:rPr>
            <w:rStyle w:val="a3"/>
          </w:rPr>
          <w:t>статьи 18</w:t>
        </w:r>
      </w:hyperlink>
      <w:r>
        <w:t xml:space="preserve"> настоящего Закона); </w:t>
      </w:r>
    </w:p>
    <w:p w:rsidR="00000000" w:rsidRDefault="00216265">
      <w:pPr>
        <w:ind w:firstLine="400"/>
        <w:jc w:val="both"/>
      </w:pPr>
      <w:r>
        <w:t xml:space="preserve">2) </w:t>
      </w:r>
      <w:hyperlink r:id="rId26" w:anchor="sub_id=600" w:history="1">
        <w:r>
          <w:rPr>
            <w:rStyle w:val="a3"/>
          </w:rPr>
          <w:t>о порядке оформления согласия</w:t>
        </w:r>
      </w:hyperlink>
      <w:r>
        <w:t xml:space="preserve"> субъектов кредит</w:t>
      </w:r>
      <w:r>
        <w:t xml:space="preserve">ных историй на предоставление информации о них в кредитные бюро, оформления согласия на выдачу кредитного отчета; </w:t>
      </w:r>
    </w:p>
    <w:p w:rsidR="00000000" w:rsidRDefault="00216265">
      <w:pPr>
        <w:ind w:firstLine="400"/>
        <w:jc w:val="both"/>
      </w:pPr>
      <w:r>
        <w:t xml:space="preserve">3) </w:t>
      </w:r>
      <w:hyperlink r:id="rId27" w:anchor="sub_id=1000" w:history="1">
        <w:r>
          <w:rPr>
            <w:rStyle w:val="a3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2162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8" w:anchor="sub_id=6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4) </w:t>
      </w:r>
      <w:hyperlink r:id="rId30" w:history="1">
        <w:r>
          <w:rPr>
            <w:rStyle w:val="a3"/>
          </w:rPr>
          <w:t>об условиях и порядке лицензирования кредитных бюро</w:t>
        </w:r>
      </w:hyperlink>
      <w:r>
        <w:t>;</w:t>
      </w:r>
    </w:p>
    <w:p w:rsidR="00000000" w:rsidRDefault="00216265">
      <w:pPr>
        <w:jc w:val="both"/>
      </w:pPr>
      <w:r>
        <w:rPr>
          <w:rStyle w:val="s3"/>
        </w:rPr>
        <w:t xml:space="preserve">Пункт 1 дополнен подпунктом 5 в соответствии с </w:t>
      </w:r>
      <w:hyperlink r:id="rId3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5) о </w:t>
      </w:r>
      <w:hyperlink r:id="rId32" w:history="1">
        <w:r>
          <w:rPr>
            <w:rStyle w:val="a3"/>
          </w:rPr>
          <w:t>порядке, сроках и объемах</w:t>
        </w:r>
      </w:hyperlink>
      <w:r>
        <w:rPr>
          <w:rStyle w:val="s0"/>
        </w:rPr>
        <w:t xml:space="preserve"> предоставления кредитными бюро информации и сведений в уполномоченный орган.</w:t>
      </w:r>
    </w:p>
    <w:p w:rsidR="00000000" w:rsidRDefault="002162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216265">
      <w:pPr>
        <w:spacing w:after="240"/>
        <w:ind w:firstLine="400"/>
        <w:jc w:val="both"/>
      </w:pPr>
      <w:r>
        <w:t xml:space="preserve">2. </w:t>
      </w:r>
      <w:hyperlink r:id="rId35" w:anchor="sub_id=100" w:history="1">
        <w:r>
          <w:rPr>
            <w:rStyle w:val="a3"/>
          </w:rPr>
          <w:t>Уполномоченный орган</w:t>
        </w:r>
      </w:hyperlink>
      <w:r>
        <w:t xml:space="preserve"> принимает по согласованию с государственным уполномоченным органом, осуществляющим реализацию государственной политики и государственное регулирован</w:t>
      </w:r>
      <w:r>
        <w:t xml:space="preserve">ие в сфере информатизации, </w:t>
      </w:r>
      <w:hyperlink r:id="rId36" w:history="1">
        <w:r>
          <w:rPr>
            <w:rStyle w:val="a3"/>
          </w:rPr>
          <w:t>нормативные правовые акты</w:t>
        </w:r>
      </w:hyperlink>
      <w:r>
        <w:t xml:space="preserve"> по вопросам </w:t>
      </w:r>
      <w:r>
        <w:rPr>
          <w:rStyle w:val="s0"/>
        </w:rPr>
        <w:t>организации</w:t>
      </w:r>
      <w:r>
        <w:t xml:space="preserve"> информационного процесса в деятельности участников системы формирования кредитных историй и их использования, </w:t>
      </w:r>
      <w:r>
        <w:rPr>
          <w:rStyle w:val="s0"/>
        </w:rPr>
        <w:t>форм</w:t>
      </w:r>
      <w:r>
        <w:rPr>
          <w:rStyle w:val="s0"/>
        </w:rPr>
        <w:t xml:space="preserve">ирования системы безопасности, </w:t>
      </w:r>
      <w:r>
        <w:t xml:space="preserve">установления минимальных требований к </w:t>
      </w:r>
      <w:r>
        <w:rPr>
          <w:rStyle w:val="s0"/>
        </w:rPr>
        <w:t>их электронному оборудованию, сохранности базы данных кредитных историй и помещениям</w:t>
      </w:r>
      <w:r>
        <w:t>, а также проведения контроля за выполнением кредитными бюро перечисленных требований.</w:t>
      </w:r>
    </w:p>
    <w:p w:rsidR="00000000" w:rsidRDefault="00216265">
      <w:pPr>
        <w:jc w:val="center"/>
      </w:pPr>
      <w:bookmarkStart w:id="3" w:name="SUB60000"/>
      <w:bookmarkEnd w:id="3"/>
      <w:r>
        <w:rPr>
          <w:rStyle w:val="s1"/>
        </w:rPr>
        <w:t>Глава 3. Создани</w:t>
      </w:r>
      <w:r>
        <w:rPr>
          <w:rStyle w:val="s1"/>
        </w:rPr>
        <w:t>е, осуществление и прекращение</w:t>
      </w:r>
      <w:r>
        <w:t xml:space="preserve"> </w:t>
      </w:r>
    </w:p>
    <w:p w:rsidR="00000000" w:rsidRDefault="00216265">
      <w:pPr>
        <w:spacing w:after="240"/>
        <w:jc w:val="center"/>
      </w:pPr>
      <w:r>
        <w:rPr>
          <w:rStyle w:val="s1"/>
        </w:rPr>
        <w:t>деятельности кредитных бюро</w:t>
      </w:r>
    </w:p>
    <w:p w:rsidR="00000000" w:rsidRDefault="00216265">
      <w:pPr>
        <w:jc w:val="both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3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6.</w:t>
      </w:r>
      <w:r>
        <w:t xml:space="preserve"> Кредитные бюро </w:t>
      </w:r>
    </w:p>
    <w:p w:rsidR="00000000" w:rsidRDefault="00216265">
      <w:pPr>
        <w:ind w:firstLine="400"/>
        <w:jc w:val="both"/>
      </w:pPr>
      <w:r>
        <w:t>1. Кредитные бюро являются коммерческими организациями, создаваемыми и действующими в соответствии с законодательством Республики К</w:t>
      </w:r>
      <w:r>
        <w:t xml:space="preserve">азахстан. 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9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0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spacing w:after="240"/>
        <w:ind w:firstLine="400"/>
        <w:jc w:val="both"/>
      </w:pPr>
      <w:r>
        <w:t>3</w:t>
      </w:r>
      <w:r>
        <w:t xml:space="preserve">. Лицензия на право осуществления деятельности кредитного бюро выдается </w:t>
      </w:r>
      <w:hyperlink r:id="rId41" w:anchor="sub_id=100" w:history="1">
        <w:r>
          <w:rPr>
            <w:rStyle w:val="a3"/>
          </w:rPr>
          <w:t>уполномоченным органом</w:t>
        </w:r>
      </w:hyperlink>
      <w:r>
        <w:t xml:space="preserve"> в установленном им </w:t>
      </w:r>
      <w:hyperlink r:id="rId42" w:history="1">
        <w:r>
          <w:rPr>
            <w:rStyle w:val="a3"/>
          </w:rPr>
          <w:t>порядке</w:t>
        </w:r>
      </w:hyperlink>
      <w:r>
        <w:t>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7.</w:t>
      </w:r>
      <w:r>
        <w:t xml:space="preserve"> Виды деятельности, осуществляемые кредитными бюро </w:t>
      </w:r>
    </w:p>
    <w:p w:rsidR="00000000" w:rsidRDefault="00216265">
      <w:pPr>
        <w:ind w:firstLine="400"/>
        <w:jc w:val="both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216265">
      <w:pPr>
        <w:ind w:firstLine="400"/>
        <w:jc w:val="both"/>
      </w:pPr>
      <w:r>
        <w:t>2. К дополнительным видам деятельности кредитного бюро отн</w:t>
      </w:r>
      <w:r>
        <w:t xml:space="preserve">осятся: </w:t>
      </w:r>
    </w:p>
    <w:p w:rsidR="00000000" w:rsidRDefault="00216265">
      <w:pPr>
        <w:ind w:firstLine="400"/>
        <w:jc w:val="both"/>
      </w:pPr>
      <w:r>
        <w:t xml:space="preserve">1) реализация специализированного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216265">
      <w:pPr>
        <w:ind w:firstLine="400"/>
        <w:jc w:val="both"/>
      </w:pPr>
      <w:r>
        <w:t xml:space="preserve">2) реализация специальной литературы и иных информационных материалов, </w:t>
      </w:r>
      <w:r>
        <w:t xml:space="preserve">относящихся к деятельности кредитного бюро; </w:t>
      </w:r>
    </w:p>
    <w:p w:rsidR="00000000" w:rsidRDefault="00216265">
      <w:pPr>
        <w:ind w:firstLine="400"/>
        <w:jc w:val="both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216265">
      <w:pPr>
        <w:ind w:firstLine="400"/>
        <w:jc w:val="both"/>
      </w:pPr>
      <w:r>
        <w:t xml:space="preserve">4) оценка кредитоспособности субъектов кредитных историй, </w:t>
      </w:r>
      <w:r>
        <w:t xml:space="preserve">осуществляемая на основании разработанной ими методики; </w:t>
      </w:r>
    </w:p>
    <w:p w:rsidR="00000000" w:rsidRDefault="00216265">
      <w:pPr>
        <w:ind w:firstLine="400"/>
        <w:jc w:val="both"/>
      </w:pPr>
      <w:r>
        <w:t>5) маркетинговые и статистические исследования;</w:t>
      </w:r>
    </w:p>
    <w:p w:rsidR="00000000" w:rsidRDefault="00216265">
      <w:pPr>
        <w:jc w:val="both"/>
      </w:pPr>
      <w:r>
        <w:rPr>
          <w:rStyle w:val="s3"/>
        </w:rPr>
        <w:t xml:space="preserve">Пункт 2 дополнен подпунктом 6 в соответствии с </w:t>
      </w:r>
      <w:hyperlink r:id="rId4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317-III </w:t>
      </w:r>
    </w:p>
    <w:p w:rsidR="00000000" w:rsidRDefault="00216265">
      <w:pPr>
        <w:ind w:firstLine="400"/>
        <w:jc w:val="both"/>
      </w:pPr>
      <w:r>
        <w:rPr>
          <w:rStyle w:val="s0"/>
        </w:rPr>
        <w:t>6) формирование и ведение базы данных по страхованию в соответствии с договорами кредитного бюро со страховыми (перестраховочными) организациями и предоставление им информации на условиях договоров.</w:t>
      </w:r>
    </w:p>
    <w:p w:rsidR="00000000" w:rsidRDefault="00216265">
      <w:pPr>
        <w:spacing w:after="240"/>
        <w:ind w:firstLine="400"/>
        <w:jc w:val="both"/>
      </w:pPr>
      <w:r>
        <w:t>3. Кредитные бюро не вправе осуществлять виды</w:t>
      </w:r>
      <w:r>
        <w:t xml:space="preserve"> предпринимательской деятельности, не предусмотренные настоящей статьей.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Требования</w:t>
      </w:r>
      <w:r>
        <w:t xml:space="preserve"> к кредитным бюро по защите и обеспечению сохранности базы данных кредитных историй и используемых информационных систем </w:t>
      </w:r>
    </w:p>
    <w:p w:rsidR="00000000" w:rsidRDefault="00216265">
      <w:pPr>
        <w:ind w:firstLine="400"/>
        <w:jc w:val="both"/>
      </w:pPr>
      <w:r>
        <w:t>Кредитные бюро в своей деятельности обяза</w:t>
      </w:r>
      <w:r>
        <w:t xml:space="preserve">ны обеспечить выполнение следующих организационных, технических мер и технологических требований: </w:t>
      </w:r>
    </w:p>
    <w:p w:rsidR="00000000" w:rsidRDefault="00216265">
      <w:pPr>
        <w:ind w:firstLine="400"/>
        <w:jc w:val="both"/>
      </w:pPr>
      <w:r>
        <w:t xml:space="preserve">1) иметь технические и иные помещения для безопасного размещения и эксплуатации информационных систем, базы данных кредитных историй и иных документов; </w:t>
      </w:r>
    </w:p>
    <w:p w:rsidR="00000000" w:rsidRDefault="00216265">
      <w:pPr>
        <w:ind w:firstLine="400"/>
        <w:jc w:val="both"/>
      </w:pPr>
      <w:r>
        <w:t xml:space="preserve"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программное обеспечение; </w:t>
      </w:r>
    </w:p>
    <w:p w:rsidR="00000000" w:rsidRDefault="00216265">
      <w:pPr>
        <w:spacing w:after="240"/>
        <w:ind w:firstLine="400"/>
        <w:jc w:val="both"/>
      </w:pPr>
      <w:r>
        <w:t xml:space="preserve">3) обеспечить наличие в договорах, </w:t>
      </w:r>
      <w:r>
        <w:t xml:space="preserve">заключаемых с поставщиками информации и получателями кредитных отчетов, условий об обязательности совместной реализации </w:t>
      </w:r>
      <w:hyperlink r:id="rId44" w:history="1">
        <w:r>
          <w:rPr>
            <w:rStyle w:val="a3"/>
          </w:rPr>
          <w:t>организационных, технических мер и технологических требований</w:t>
        </w:r>
      </w:hyperlink>
      <w:r>
        <w:t xml:space="preserve"> по защите</w:t>
      </w:r>
      <w:r>
        <w:t xml:space="preserve">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9.</w:t>
      </w:r>
      <w:r>
        <w:t xml:space="preserve"> Документы, необходимые для получения лицензии,</w:t>
      </w:r>
      <w:r>
        <w:t xml:space="preserve"> и сроки их рассмотрения </w:t>
      </w:r>
    </w:p>
    <w:p w:rsidR="00000000" w:rsidRDefault="00216265">
      <w:pPr>
        <w:ind w:firstLine="400"/>
        <w:jc w:val="both"/>
      </w:pPr>
      <w:r>
        <w:t xml:space="preserve">1. Для получения лицензии на право осуществления деятельности кредитного бюро лицензиат обязан представить в </w:t>
      </w:r>
      <w:hyperlink r:id="rId45" w:anchor="sub_id=100" w:history="1">
        <w:r>
          <w:rPr>
            <w:rStyle w:val="a3"/>
          </w:rPr>
          <w:t>уполномоченный орган</w:t>
        </w:r>
      </w:hyperlink>
      <w:r>
        <w:t xml:space="preserve"> следующие документы:</w:t>
      </w:r>
      <w:r>
        <w:t xml:space="preserve"> </w:t>
      </w:r>
    </w:p>
    <w:p w:rsidR="00000000" w:rsidRDefault="00216265">
      <w:pPr>
        <w:ind w:firstLine="400"/>
        <w:jc w:val="both"/>
      </w:pPr>
      <w:r>
        <w:t xml:space="preserve">1) заявление о выдаче лицензии; </w:t>
      </w:r>
    </w:p>
    <w:p w:rsidR="00000000" w:rsidRDefault="00216265">
      <w:pPr>
        <w:ind w:firstLine="400"/>
        <w:jc w:val="both"/>
      </w:pPr>
      <w:r>
        <w:t xml:space="preserve">2) нотариально засвидетельствованную копию свидетельства о государственной регистрации юридического лица; </w:t>
      </w:r>
    </w:p>
    <w:p w:rsidR="00000000" w:rsidRDefault="00216265">
      <w:pPr>
        <w:ind w:firstLine="400"/>
        <w:jc w:val="both"/>
      </w:pPr>
      <w:r>
        <w:t>3) нотариально засвидетельствованные копии учредительных документов, прошедших государственную регистрацию в устан</w:t>
      </w:r>
      <w:r>
        <w:t xml:space="preserve">овленном порядке; </w:t>
      </w:r>
    </w:p>
    <w:p w:rsidR="00000000" w:rsidRDefault="00216265">
      <w:pPr>
        <w:ind w:firstLine="400"/>
        <w:jc w:val="both"/>
      </w:pPr>
      <w:r>
        <w:t xml:space="preserve">4) документы, подтверждающие соответствие лицензиата условиям, предъявляемым уполномоченным органом к обеспечению деятельности кредитного бюро; </w:t>
      </w:r>
    </w:p>
    <w:p w:rsidR="00000000" w:rsidRDefault="00216265">
      <w:pPr>
        <w:ind w:firstLine="400"/>
        <w:jc w:val="both"/>
      </w:pPr>
      <w:r>
        <w:t>5) документ, подтверждающий уплату лицензионного сбора, установленного законодательством Рес</w:t>
      </w:r>
      <w:r>
        <w:t xml:space="preserve">публики Казахстан. </w:t>
      </w:r>
    </w:p>
    <w:p w:rsidR="00000000" w:rsidRDefault="00216265">
      <w:pPr>
        <w:spacing w:after="240"/>
        <w:ind w:firstLine="400"/>
        <w:jc w:val="both"/>
      </w:pPr>
      <w:r>
        <w:t>2. Заявление о выдаче лицензии на право осуществления деятельности кредитного бюро должно быть рассмотрено уполномоченным органом в течение одного месяца со дня получения последнего документа, предусмотренного пунктом 1 настоящей статьи</w:t>
      </w:r>
      <w:r>
        <w:t>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10.</w:t>
      </w:r>
      <w:r>
        <w:t xml:space="preserve"> Отказ в выдаче лицензии на право осуществления деятельности кредитного бюро </w:t>
      </w:r>
    </w:p>
    <w:p w:rsidR="00000000" w:rsidRDefault="00216265">
      <w:pPr>
        <w:ind w:firstLine="400"/>
        <w:jc w:val="both"/>
      </w:pPr>
      <w:r>
        <w:t xml:space="preserve">Отказ в выдаче лицензии на право осуществления деятельности кредитного бюро производится в случаях: </w:t>
      </w:r>
    </w:p>
    <w:p w:rsidR="00000000" w:rsidRDefault="00216265">
      <w:pPr>
        <w:ind w:firstLine="400"/>
        <w:jc w:val="both"/>
      </w:pPr>
      <w:r>
        <w:t xml:space="preserve">1) осуществления определенного вида деятельности, запрещенного в </w:t>
      </w:r>
      <w:r>
        <w:t xml:space="preserve">соответствии с законодательными актами Республики Казахстан для данной категории субъектов; </w:t>
      </w:r>
    </w:p>
    <w:p w:rsidR="00000000" w:rsidRDefault="00216265">
      <w:pPr>
        <w:ind w:firstLine="400"/>
        <w:jc w:val="both"/>
      </w:pPr>
      <w:r>
        <w:t xml:space="preserve">2) несоблюдения требований, предусмотренных </w:t>
      </w:r>
      <w:hyperlink r:id="rId46" w:anchor="sub_id=90000" w:history="1">
        <w:r>
          <w:rPr>
            <w:rStyle w:val="a3"/>
          </w:rPr>
          <w:t>статьей 9</w:t>
        </w:r>
      </w:hyperlink>
      <w:r>
        <w:t xml:space="preserve"> настоящего Закона; </w:t>
      </w:r>
    </w:p>
    <w:p w:rsidR="00000000" w:rsidRDefault="00216265">
      <w:pPr>
        <w:spacing w:after="240"/>
        <w:ind w:firstLine="400"/>
        <w:jc w:val="both"/>
      </w:pPr>
      <w:r>
        <w:t>3) если</w:t>
      </w:r>
      <w:r>
        <w:t xml:space="preserve"> в отношении заявителя имеется решение суда, запрещающее ему занятие данным видом деятельности.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11.</w:t>
      </w:r>
      <w:r>
        <w:t xml:space="preserve"> Письменное предписание и санкции </w:t>
      </w:r>
    </w:p>
    <w:p w:rsidR="00000000" w:rsidRDefault="002162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</w:t>
      </w:r>
      <w:r>
        <w:rPr>
          <w:rStyle w:val="s0"/>
        </w:rPr>
        <w:t>, банку, организации, осуществляющей отдельные виды банковских операций, письменные предписан</w:t>
      </w:r>
      <w:r>
        <w:rPr>
          <w:rStyle w:val="s0"/>
        </w:rPr>
        <w:t xml:space="preserve">ия </w:t>
      </w:r>
      <w:r>
        <w:t xml:space="preserve">об устранении выявленных нарушений. </w:t>
      </w:r>
    </w:p>
    <w:p w:rsidR="00000000" w:rsidRDefault="002162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" w:anchor="sub_id=5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216265">
      <w:pPr>
        <w:ind w:firstLine="400"/>
        <w:jc w:val="both"/>
      </w:pPr>
      <w:r>
        <w:t>1) административ</w:t>
      </w:r>
      <w:r>
        <w:t xml:space="preserve">ный штраф; </w:t>
      </w:r>
    </w:p>
    <w:p w:rsidR="00000000" w:rsidRDefault="00216265">
      <w:pPr>
        <w:ind w:firstLine="400"/>
        <w:jc w:val="both"/>
      </w:pPr>
      <w:r>
        <w:t xml:space="preserve">2) приостановление действия лицензии на право осуществления деятельности кредитного бюро; 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2" w:anchor="sub_id=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53" w:anchor="sub_id=1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 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12.</w:t>
      </w:r>
      <w:r>
        <w:t xml:space="preserve"> Приостановление действия лицензии кредитного бюро </w:t>
      </w:r>
    </w:p>
    <w:p w:rsidR="00000000" w:rsidRDefault="00216265">
      <w:pPr>
        <w:ind w:firstLine="400"/>
        <w:jc w:val="both"/>
      </w:pPr>
      <w:r>
        <w:t xml:space="preserve">1. Действие лицензии кредитного бюро может быть приостановлено сроком до шести месяцев по одному из следующих оснований: </w:t>
      </w:r>
    </w:p>
    <w:p w:rsidR="00000000" w:rsidRDefault="00216265">
      <w:pPr>
        <w:ind w:firstLine="400"/>
        <w:jc w:val="both"/>
      </w:pPr>
      <w:r>
        <w:t xml:space="preserve">1) несоблюдение требований, установленных </w:t>
      </w:r>
      <w:hyperlink r:id="rId54" w:anchor="sub_id=80000" w:history="1">
        <w:r>
          <w:rPr>
            <w:rStyle w:val="a3"/>
          </w:rPr>
          <w:t>статьей 8</w:t>
        </w:r>
      </w:hyperlink>
      <w:r>
        <w:t xml:space="preserve"> </w:t>
      </w:r>
      <w:r>
        <w:t xml:space="preserve">настоящего Закона; </w:t>
      </w:r>
    </w:p>
    <w:p w:rsidR="00000000" w:rsidRDefault="00216265">
      <w:pPr>
        <w:ind w:firstLine="400"/>
        <w:jc w:val="both"/>
      </w:pPr>
      <w:r>
        <w:t xml:space="preserve">2) установление несоответствия действительности документов, явившихся основанием для выдачи лицензии; </w:t>
      </w:r>
    </w:p>
    <w:p w:rsidR="00000000" w:rsidRDefault="00216265">
      <w:pPr>
        <w:ind w:firstLine="400"/>
        <w:jc w:val="both"/>
      </w:pPr>
      <w:r>
        <w:t>3) невыполнение письменного предписания уполномоченного органа об устранении нарушений законодательства Республики Казахстан о кредит</w:t>
      </w:r>
      <w:r>
        <w:t xml:space="preserve">ных бюро и формировании кредитных историй. </w:t>
      </w:r>
    </w:p>
    <w:p w:rsidR="00000000" w:rsidRDefault="00216265">
      <w:pPr>
        <w:ind w:firstLine="400"/>
        <w:jc w:val="both"/>
      </w:pPr>
      <w:r>
        <w:t xml:space="preserve">2. Приостановление действия лицензии кредитного бюро влечет запрет на осуществление его деятельности, за исключением деятельности по получению информации по ранее заключенным договорам. </w:t>
      </w:r>
    </w:p>
    <w:p w:rsidR="00000000" w:rsidRDefault="00216265">
      <w:pPr>
        <w:ind w:firstLine="400"/>
        <w:jc w:val="both"/>
      </w:pPr>
      <w:r>
        <w:t>3. В решении о приостанов</w:t>
      </w:r>
      <w:r>
        <w:t xml:space="preserve">лении действия лицензии должны быть указаны основания и срок приостановления действия лицензии. </w:t>
      </w:r>
    </w:p>
    <w:p w:rsidR="00000000" w:rsidRDefault="00216265">
      <w:pPr>
        <w:spacing w:after="240"/>
        <w:ind w:firstLine="400"/>
        <w:jc w:val="both"/>
      </w:pPr>
      <w:r>
        <w:t>Действие лицензии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216265">
      <w:pPr>
        <w:jc w:val="both"/>
      </w:pPr>
      <w:r>
        <w:rPr>
          <w:rStyle w:val="s3"/>
        </w:rPr>
        <w:t xml:space="preserve">В статью 13 внесены изменения </w:t>
      </w:r>
      <w:r>
        <w:rPr>
          <w:rStyle w:val="s3"/>
        </w:rPr>
        <w:t xml:space="preserve">в соответствии с </w:t>
      </w:r>
      <w:hyperlink r:id="rId55" w:anchor="sub_id=5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rPr>
          <w:rStyle w:val="s0"/>
        </w:rPr>
        <w:t xml:space="preserve">Лишение </w:t>
      </w:r>
      <w:r>
        <w:t xml:space="preserve">лицензии кредитного бюро </w:t>
      </w:r>
    </w:p>
    <w:p w:rsidR="00000000" w:rsidRDefault="00216265">
      <w:pPr>
        <w:ind w:firstLine="400"/>
        <w:jc w:val="both"/>
      </w:pPr>
      <w:hyperlink r:id="rId58" w:anchor="sub_id=100" w:history="1">
        <w:r>
          <w:rPr>
            <w:rStyle w:val="a3"/>
          </w:rPr>
          <w:t>Уполномоченный орган</w:t>
        </w:r>
      </w:hyperlink>
      <w:r>
        <w:t xml:space="preserve"> </w:t>
      </w:r>
      <w:r>
        <w:t xml:space="preserve">вправе обратиться в суд с исковым заявлением </w:t>
      </w:r>
      <w:r>
        <w:rPr>
          <w:rStyle w:val="s0"/>
        </w:rPr>
        <w:t xml:space="preserve">о лишении </w:t>
      </w:r>
      <w:r>
        <w:t xml:space="preserve">лицензии кредитного бюро по одному из следующих оснований: </w:t>
      </w:r>
    </w:p>
    <w:p w:rsidR="00000000" w:rsidRDefault="00216265">
      <w:pPr>
        <w:ind w:firstLine="400"/>
        <w:jc w:val="both"/>
      </w:pPr>
      <w:r>
        <w:t xml:space="preserve">1) неустранение причины, по которой лицензиар приостановил действие лицензии; </w:t>
      </w:r>
    </w:p>
    <w:p w:rsidR="00000000" w:rsidRDefault="002162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2) неоднократное </w:t>
      </w:r>
      <w:r>
        <w:rPr>
          <w:rStyle w:val="s0"/>
        </w:rPr>
        <w:t>(два и более раза)</w:t>
      </w:r>
      <w:r>
        <w:t xml:space="preserve"> в течение последн</w:t>
      </w:r>
      <w:r>
        <w:t xml:space="preserve">их двенадцати месяцев приостановление действия лицензии; </w:t>
      </w:r>
    </w:p>
    <w:p w:rsidR="00000000" w:rsidRDefault="00216265">
      <w:pPr>
        <w:ind w:firstLine="400"/>
        <w:jc w:val="both"/>
      </w:pPr>
      <w:r>
        <w:t xml:space="preserve">3) запрещение судом лицензиату заниматься тем видом деятельности, на осуществление которого он обладает лицензией; </w:t>
      </w:r>
    </w:p>
    <w:p w:rsidR="00000000" w:rsidRDefault="00216265">
      <w:pPr>
        <w:ind w:firstLine="400"/>
        <w:jc w:val="both"/>
      </w:pPr>
      <w:r>
        <w:t xml:space="preserve">4) прекращение предпринимательской деятельности лицензиата; </w:t>
      </w:r>
    </w:p>
    <w:p w:rsidR="00000000" w:rsidRDefault="00216265">
      <w:pPr>
        <w:ind w:firstLine="400"/>
        <w:jc w:val="both"/>
      </w:pPr>
      <w:r>
        <w:rPr>
          <w:rStyle w:val="s0"/>
        </w:rPr>
        <w:t>5) предоставление лиц</w:t>
      </w:r>
      <w:r>
        <w:rPr>
          <w:rStyle w:val="s0"/>
        </w:rPr>
        <w:t>ензиатом заведомо ложной информации при получении лицензии.</w:t>
      </w:r>
    </w:p>
    <w:p w:rsidR="00000000" w:rsidRDefault="00216265">
      <w:pPr>
        <w:ind w:firstLine="400"/>
        <w:jc w:val="both"/>
      </w:pPr>
      <w:r>
        <w:rPr>
          <w:rStyle w:val="s0"/>
        </w:rPr>
        <w:t>Принятие судом решения о лишении лицензии кредитного бюро влечет ликвидацию кредитного бюро.</w:t>
      </w:r>
    </w:p>
    <w:p w:rsidR="00000000" w:rsidRDefault="00216265">
      <w:pPr>
        <w:ind w:firstLine="400"/>
        <w:jc w:val="both"/>
      </w:pPr>
      <w:r>
        <w:rPr>
          <w:rStyle w:val="s0"/>
        </w:rPr>
        <w:t> 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14.</w:t>
      </w:r>
      <w:r>
        <w:t xml:space="preserve"> Хранение документов и информации кредитного бюро </w:t>
      </w:r>
    </w:p>
    <w:p w:rsidR="00000000" w:rsidRDefault="00216265">
      <w:pPr>
        <w:ind w:firstLine="400"/>
        <w:jc w:val="both"/>
      </w:pPr>
      <w:r>
        <w:t>1. Порядок хранения документов и информа</w:t>
      </w:r>
      <w:r>
        <w:t xml:space="preserve">ции кредитного бюро, в том числе включаемых в базу данных кредитных историй, определяется кредитным бюро. </w:t>
      </w:r>
    </w:p>
    <w:p w:rsidR="00000000" w:rsidRDefault="00216265">
      <w:pPr>
        <w:jc w:val="both"/>
      </w:pPr>
      <w:r>
        <w:rPr>
          <w:rStyle w:val="s3"/>
        </w:rPr>
        <w:t xml:space="preserve">Пункт 2 изложен в редакции </w:t>
      </w:r>
      <w:hyperlink r:id="rId61" w:anchor="sub_id=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6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216265">
      <w:pPr>
        <w:ind w:firstLine="400"/>
        <w:jc w:val="both"/>
      </w:pPr>
      <w:r>
        <w:t> </w:t>
      </w:r>
    </w:p>
    <w:p w:rsidR="00000000" w:rsidRDefault="00216265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63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15.</w:t>
      </w:r>
      <w:r>
        <w:t xml:space="preserve"> Реорганизация и ликвидация кредитных бюро </w:t>
      </w:r>
    </w:p>
    <w:p w:rsidR="00000000" w:rsidRDefault="00216265">
      <w:pPr>
        <w:ind w:firstLine="400"/>
        <w:jc w:val="both"/>
      </w:pPr>
      <w:r>
        <w:t xml:space="preserve">Реорганизация и ликвидация кредитных бюро осуществляются в порядке, предусмотренном законодательными актами Республики Казахстан. </w:t>
      </w:r>
    </w:p>
    <w:p w:rsidR="00000000" w:rsidRDefault="00216265">
      <w:pPr>
        <w:ind w:firstLine="400"/>
        <w:jc w:val="both"/>
      </w:pPr>
      <w:r>
        <w:rPr>
          <w:rStyle w:val="s0"/>
        </w:rPr>
        <w:t>При реорганизации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</w:t>
      </w:r>
      <w:r>
        <w:rPr>
          <w:rStyle w:val="s0"/>
        </w:rPr>
        <w:t>и реорганизации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лицензии на право осуществления деятельности кредитного бюро или другому кредитному бюро по соглаше</w:t>
      </w:r>
      <w:r>
        <w:rPr>
          <w:rStyle w:val="s0"/>
        </w:rPr>
        <w:t>нию сторон.</w:t>
      </w:r>
    </w:p>
    <w:p w:rsidR="00000000" w:rsidRDefault="00216265">
      <w:pPr>
        <w:ind w:firstLine="400"/>
        <w:jc w:val="both"/>
      </w:pPr>
      <w:r>
        <w:rPr>
          <w:rStyle w:val="s0"/>
        </w:rPr>
        <w:t>При ликвидации кредитного бюро база данных кредитных историй данного кредитного бюро подлежит передаче другому кредитному бюро на возмездной основе.</w:t>
      </w:r>
    </w:p>
    <w:p w:rsidR="00000000" w:rsidRDefault="00216265">
      <w:pPr>
        <w:ind w:firstLine="400"/>
        <w:jc w:val="both"/>
      </w:pPr>
      <w:r>
        <w:rPr>
          <w:rStyle w:val="s0"/>
        </w:rPr>
        <w:t>Ответственность за сохранение конфиденциальности информации, содержащейся в базе данных кредитн</w:t>
      </w:r>
      <w:r>
        <w:rPr>
          <w:rStyle w:val="s0"/>
        </w:rPr>
        <w:t>ых историй кредитного бюро, несет при реорганизации — кредитное бюро и его правопреемник, при ликвидации — назначенная судом или собственником имущества ликвидационная комиссия.</w:t>
      </w:r>
    </w:p>
    <w:p w:rsidR="00000000" w:rsidRDefault="00216265">
      <w:pPr>
        <w:ind w:firstLine="400"/>
        <w:jc w:val="both"/>
      </w:pPr>
      <w:r>
        <w:rPr>
          <w:rStyle w:val="s0"/>
        </w:rPr>
        <w:t>В случае отсутствия заинтересованности правопреемника или других кредитных бюр</w:t>
      </w:r>
      <w:r>
        <w:rPr>
          <w:rStyle w:val="s0"/>
        </w:rPr>
        <w:t>о в приобретении базы данных кредитных историй реорганизуемого или ликвидируемого кредитного бюро она подлежит уничтожению.</w:t>
      </w:r>
    </w:p>
    <w:p w:rsidR="00000000" w:rsidRDefault="00216265">
      <w:pPr>
        <w:ind w:firstLine="400"/>
        <w:jc w:val="both"/>
      </w:pPr>
      <w:r>
        <w:rPr>
          <w:rStyle w:val="s0"/>
        </w:rPr>
        <w:t>Обязанность по уничтожению базы данных реорганизуемого или ликвидируемого кредитного бюро, в приобретении которой никто не заинтерес</w:t>
      </w:r>
      <w:r>
        <w:rPr>
          <w:rStyle w:val="s0"/>
        </w:rPr>
        <w:t>ован, возлагается на правопреемника реорганизованного кредитного бюро или ликвидационную комиссию.</w:t>
      </w:r>
    </w:p>
    <w:p w:rsidR="00000000" w:rsidRDefault="00216265">
      <w:pPr>
        <w:ind w:firstLine="400"/>
        <w:jc w:val="both"/>
      </w:pPr>
      <w:r>
        <w:rPr>
          <w:rStyle w:val="s0"/>
        </w:rPr>
        <w:t>Для уничтожения базы данных реорганизуемого или ликвидируемого кредитного бюро создается специальная комиссия с участием представителей уполномоченного орган</w:t>
      </w:r>
      <w:r>
        <w:rPr>
          <w:rStyle w:val="s0"/>
        </w:rPr>
        <w:t>а и государственного уполномоченного органа, осуществляющего реализацию государственной политики и государственное регулирование в сфере информатизации.</w:t>
      </w:r>
    </w:p>
    <w:p w:rsidR="00000000" w:rsidRDefault="00216265">
      <w:pPr>
        <w:ind w:firstLine="400"/>
        <w:jc w:val="both"/>
      </w:pPr>
      <w:r>
        <w:t> </w:t>
      </w:r>
    </w:p>
    <w:p w:rsidR="00000000" w:rsidRDefault="00216265">
      <w:pPr>
        <w:jc w:val="center"/>
      </w:pPr>
      <w:bookmarkStart w:id="4" w:name="SUB160000"/>
      <w:bookmarkEnd w:id="4"/>
      <w:r>
        <w:rPr>
          <w:rStyle w:val="s1"/>
        </w:rPr>
        <w:t>Глава 4. Права и обязанности участников системы формирования</w:t>
      </w:r>
      <w:r>
        <w:t xml:space="preserve"> </w:t>
      </w:r>
    </w:p>
    <w:p w:rsidR="00000000" w:rsidRDefault="00216265">
      <w:pPr>
        <w:spacing w:after="240"/>
        <w:jc w:val="center"/>
      </w:pPr>
      <w:r>
        <w:rPr>
          <w:rStyle w:val="s1"/>
        </w:rPr>
        <w:t>кредитных историй и их использования</w:t>
      </w:r>
    </w:p>
    <w:p w:rsidR="00000000" w:rsidRDefault="00216265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16.</w:t>
      </w:r>
      <w:r>
        <w:t xml:space="preserve"> Права кредитного бюро </w:t>
      </w:r>
    </w:p>
    <w:p w:rsidR="00000000" w:rsidRDefault="00216265">
      <w:pPr>
        <w:ind w:firstLine="400"/>
        <w:jc w:val="both"/>
      </w:pPr>
      <w:r>
        <w:t xml:space="preserve">Кредитное бюро вправе: </w:t>
      </w:r>
    </w:p>
    <w:p w:rsidR="00000000" w:rsidRDefault="00216265">
      <w:pPr>
        <w:jc w:val="both"/>
      </w:pPr>
      <w:r>
        <w:rPr>
          <w:rStyle w:val="s3"/>
        </w:rPr>
        <w:t xml:space="preserve">Подпункт 1 изложен в редакции </w:t>
      </w:r>
      <w:hyperlink r:id="rId65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6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216265">
      <w:pPr>
        <w:ind w:firstLine="400"/>
        <w:jc w:val="both"/>
      </w:pPr>
      <w:r>
        <w:t>2) требо</w:t>
      </w:r>
      <w:r>
        <w:t xml:space="preserve">вать от поставщиков информации предоставления подтверждения о получении согласия субъекта кредитной истории на передачу сведений о нем в кредитные бюро, а также полной и достоверной информации, формирующей кредитные истории; </w:t>
      </w:r>
    </w:p>
    <w:p w:rsidR="00000000" w:rsidRDefault="00216265">
      <w:pPr>
        <w:ind w:firstLine="400"/>
        <w:jc w:val="both"/>
      </w:pPr>
      <w:r>
        <w:t>3) открывать филиалы и предста</w:t>
      </w:r>
      <w:r>
        <w:t xml:space="preserve">вительства в порядке, определенном законодательством Республики Казахстан; </w:t>
      </w:r>
    </w:p>
    <w:p w:rsidR="00000000" w:rsidRDefault="00216265">
      <w:pPr>
        <w:jc w:val="both"/>
      </w:pPr>
      <w:r>
        <w:rPr>
          <w:rStyle w:val="s3"/>
        </w:rPr>
        <w:t xml:space="preserve">Статья 16 дополнена подпунктом 3-1 в соответствии с </w:t>
      </w:r>
      <w:hyperlink r:id="rId6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216265">
      <w:pPr>
        <w:ind w:firstLine="400"/>
        <w:jc w:val="both"/>
      </w:pPr>
      <w:r>
        <w:rPr>
          <w:rStyle w:val="s0"/>
        </w:rPr>
        <w:t>3-1) предост</w:t>
      </w:r>
      <w:r>
        <w:rPr>
          <w:rStyle w:val="s0"/>
        </w:rPr>
        <w:t>авлять без согласия субъекта кредитной истории информацию о наличии или отсутствии кредитной истории субъекта в базе данных кредитного бюро без раскрытия информации, содержащейся в кредитной истории, лицам, имеющим право на получение информации из кредитно</w:t>
      </w:r>
      <w:r>
        <w:rPr>
          <w:rStyle w:val="s0"/>
        </w:rPr>
        <w:t>го бюро в соответствии с законодательством Республики Казахстан;</w:t>
      </w:r>
    </w:p>
    <w:p w:rsidR="00000000" w:rsidRDefault="00216265">
      <w:pPr>
        <w:spacing w:after="240"/>
        <w:ind w:firstLine="400"/>
        <w:jc w:val="both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кредитного бюро </w:t>
      </w:r>
    </w:p>
    <w:p w:rsidR="00000000" w:rsidRDefault="00216265">
      <w:pPr>
        <w:ind w:firstLine="400"/>
        <w:jc w:val="both"/>
      </w:pPr>
      <w:r>
        <w:t>Кредит</w:t>
      </w:r>
      <w:r>
        <w:t xml:space="preserve">ное бюро обязано: </w:t>
      </w:r>
    </w:p>
    <w:p w:rsidR="00000000" w:rsidRDefault="00216265">
      <w:pPr>
        <w:ind w:firstLine="400"/>
        <w:jc w:val="both"/>
      </w:pPr>
      <w:r>
        <w:t xml:space="preserve">1) осуществлять формирование кредитных историй; </w:t>
      </w:r>
    </w:p>
    <w:p w:rsidR="00000000" w:rsidRDefault="00216265">
      <w:pPr>
        <w:ind w:firstLine="400"/>
        <w:jc w:val="both"/>
      </w:pPr>
      <w:r>
        <w:t xml:space="preserve">2) предоставлять кредитные отчеты при наличии подтверждения о получении согласия субъекта кредитной истории; </w:t>
      </w:r>
    </w:p>
    <w:p w:rsidR="00000000" w:rsidRDefault="00216265">
      <w:pPr>
        <w:ind w:firstLine="400"/>
        <w:jc w:val="both"/>
      </w:pPr>
      <w:r>
        <w:t>3) не допускать раскрытия информации, содержащейся в кредитных историях, за ис</w:t>
      </w:r>
      <w:r>
        <w:t xml:space="preserve">ключением случаев, предусмотренных настоящим Законом; </w:t>
      </w:r>
    </w:p>
    <w:p w:rsidR="00000000" w:rsidRDefault="00216265">
      <w:pPr>
        <w:jc w:val="both"/>
      </w:pPr>
      <w:r>
        <w:rPr>
          <w:rStyle w:val="s3"/>
        </w:rPr>
        <w:t xml:space="preserve">Подпункт 4 изложен в редакции </w:t>
      </w:r>
      <w:hyperlink r:id="rId68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6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4) предоставлять получателю кредитного отчета и субъекту кредитной истории исправленный кредитный отчет в случае, если предоставленный получателю кредитный отчет вследствие действия или бездействия сотрудников к</w:t>
      </w:r>
      <w:r>
        <w:rPr>
          <w:rStyle w:val="s0"/>
        </w:rPr>
        <w:t>редитного бюро содержал информацию, не соответствующую информации, предоставленной в кредитное бюро поставщиками информации, в течение пяти дней с момента обнаружения указанного несоответствия.</w:t>
      </w:r>
    </w:p>
    <w:p w:rsidR="00000000" w:rsidRDefault="00216265">
      <w:pPr>
        <w:ind w:firstLine="400"/>
        <w:jc w:val="both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предоставления получателю кредитного отчета и субъекту кредитной истории исправленного кредитного отчета осуществля</w:t>
      </w:r>
      <w:r>
        <w:rPr>
          <w:rStyle w:val="s0"/>
        </w:rPr>
        <w:t>ется с момента получения кредитным бюро соответствующей информации от поставщика;</w:t>
      </w:r>
    </w:p>
    <w:p w:rsidR="00000000" w:rsidRDefault="00216265">
      <w:pPr>
        <w:ind w:firstLine="400"/>
        <w:jc w:val="both"/>
      </w:pPr>
      <w:r>
        <w:t xml:space="preserve">5) по заявлению субъекта кредитной истории предоставить ему сведения о поставщике информации, предоставившем информацию, оспариваемую субъектом кредитной истории; </w:t>
      </w:r>
    </w:p>
    <w:p w:rsidR="00000000" w:rsidRDefault="00216265">
      <w:pPr>
        <w:ind w:firstLine="400"/>
        <w:jc w:val="both"/>
      </w:pPr>
      <w:r>
        <w:t>6) отказыв</w:t>
      </w:r>
      <w:r>
        <w:t xml:space="preserve">ать в предоставлении кредитного отчета, если запрос о его предоставлении составлен с нарушением требований, установленных законодательством Республики Казахстан; </w:t>
      </w:r>
    </w:p>
    <w:p w:rsidR="00000000" w:rsidRDefault="00216265">
      <w:pPr>
        <w:ind w:firstLine="400"/>
        <w:jc w:val="both"/>
      </w:pPr>
      <w:r>
        <w:t>7) вести учет и представлять отчетность о своей деятельности в соответствии с законодательств</w:t>
      </w:r>
      <w:r>
        <w:t xml:space="preserve">ом Республики Казахстан; </w:t>
      </w:r>
    </w:p>
    <w:p w:rsidR="00000000" w:rsidRDefault="00216265">
      <w:pPr>
        <w:ind w:firstLine="400"/>
        <w:jc w:val="both"/>
      </w:pPr>
      <w:r>
        <w:t xml:space="preserve"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 </w:t>
      </w:r>
    </w:p>
    <w:p w:rsidR="00000000" w:rsidRDefault="00216265">
      <w:pPr>
        <w:ind w:firstLine="400"/>
        <w:jc w:val="both"/>
      </w:pPr>
      <w:r>
        <w:t>9) использовать информационные ресурсы и инфор</w:t>
      </w:r>
      <w:r>
        <w:t xml:space="preserve">мационные системы в соответствии с </w:t>
      </w:r>
      <w:hyperlink r:id="rId7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216265">
      <w:pPr>
        <w:jc w:val="both"/>
      </w:pPr>
      <w:r>
        <w:rPr>
          <w:rStyle w:val="s3"/>
        </w:rPr>
        <w:t xml:space="preserve">Подпункт 10 изложен в редакции </w:t>
      </w:r>
      <w:hyperlink r:id="rId71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27.07.07 г. № 317-III (</w:t>
      </w:r>
      <w:hyperlink r:id="rId7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10) обеспечивать равенство всех поставщиков информации и получателей кредитных отчетов, составляющих группу по основному вид</w:t>
      </w:r>
      <w:r>
        <w:rPr>
          <w:rStyle w:val="s0"/>
        </w:rPr>
        <w:t>у деятельности;</w:t>
      </w:r>
    </w:p>
    <w:p w:rsidR="00000000" w:rsidRDefault="00216265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3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74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spacing w:after="240"/>
        <w:ind w:firstLine="400"/>
        <w:jc w:val="both"/>
      </w:pPr>
      <w:r>
        <w:t xml:space="preserve">11) соблюдать иные требования, установленные законодательством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216265">
      <w:pPr>
        <w:ind w:firstLine="400"/>
        <w:jc w:val="both"/>
      </w:pPr>
      <w:bookmarkStart w:id="5" w:name="SUB180000"/>
      <w:bookmarkEnd w:id="5"/>
      <w:r>
        <w:rPr>
          <w:rStyle w:val="s1"/>
        </w:rPr>
        <w:t>Статья 18.</w:t>
      </w:r>
      <w:r>
        <w:t xml:space="preserve"> Поставщики информации </w:t>
      </w:r>
    </w:p>
    <w:p w:rsidR="00000000" w:rsidRDefault="00216265">
      <w:pPr>
        <w:ind w:firstLine="400"/>
        <w:jc w:val="both"/>
      </w:pPr>
      <w:r>
        <w:t xml:space="preserve">1. Поставщиками информации являются: </w:t>
      </w:r>
    </w:p>
    <w:p w:rsidR="00000000" w:rsidRDefault="00216265">
      <w:pPr>
        <w:jc w:val="both"/>
      </w:pPr>
      <w:r>
        <w:rPr>
          <w:rStyle w:val="s3"/>
        </w:rPr>
        <w:t xml:space="preserve">Подпункт 1 изложен в редакции </w:t>
      </w:r>
      <w:hyperlink r:id="rId75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7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7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1) банки</w:t>
      </w:r>
      <w:r>
        <w:rPr>
          <w:rStyle w:val="s0"/>
        </w:rPr>
        <w:t xml:space="preserve"> и организации, осуществляющие отдельные виды банковских операций;</w:t>
      </w:r>
    </w:p>
    <w:p w:rsidR="00000000" w:rsidRDefault="00216265">
      <w:pPr>
        <w:ind w:firstLine="400"/>
        <w:jc w:val="both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79" w:history="1">
        <w:r>
          <w:rPr>
            <w:rStyle w:val="a3"/>
          </w:rPr>
          <w:t>систематизированные признаки</w:t>
        </w:r>
      </w:hyperlink>
      <w:r>
        <w:t xml:space="preserve"> которых определяются Правительством Республики Казахстан; </w:t>
      </w:r>
    </w:p>
    <w:p w:rsidR="00000000" w:rsidRDefault="002162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0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</w:t>
      </w:r>
      <w:r>
        <w:rPr>
          <w:rStyle w:val="s3"/>
        </w:rPr>
        <w:t>1-III (</w:t>
      </w:r>
      <w:hyperlink r:id="rId8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3)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 и сделок с ним; </w:t>
      </w:r>
    </w:p>
    <w:p w:rsidR="00000000" w:rsidRDefault="0021626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2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4) иные лица на основании договоров о пр</w:t>
      </w:r>
      <w:r>
        <w:t xml:space="preserve">едоставлении информации. </w:t>
      </w:r>
    </w:p>
    <w:p w:rsidR="00000000" w:rsidRDefault="00216265">
      <w:pPr>
        <w:spacing w:after="240"/>
        <w:ind w:firstLine="400"/>
        <w:jc w:val="both"/>
      </w:pPr>
      <w:r>
        <w:t>2. Нормативные правовые акты 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</w:t>
      </w:r>
      <w:r>
        <w:t>иков информации по участию в создании и защите базы данных кредитных историй.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обязанности поставщика информации </w:t>
      </w:r>
    </w:p>
    <w:p w:rsidR="00000000" w:rsidRDefault="00216265">
      <w:pPr>
        <w:ind w:firstLine="400"/>
        <w:jc w:val="both"/>
      </w:pPr>
      <w:r>
        <w:t xml:space="preserve">1. Поставщик информации вправе: </w:t>
      </w:r>
    </w:p>
    <w:p w:rsidR="00000000" w:rsidRDefault="00216265">
      <w:pPr>
        <w:ind w:firstLine="400"/>
        <w:jc w:val="both"/>
      </w:pPr>
      <w:r>
        <w:t>1) требовать от кредитных бюро использования предоставляемой информации в соответствии с на</w:t>
      </w:r>
      <w:r>
        <w:t xml:space="preserve">стоящим Законом; </w:t>
      </w:r>
    </w:p>
    <w:p w:rsidR="00000000" w:rsidRDefault="002162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8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 </w:t>
      </w:r>
    </w:p>
    <w:p w:rsidR="00000000" w:rsidRDefault="00216265">
      <w:pPr>
        <w:ind w:firstLine="400"/>
        <w:jc w:val="both"/>
      </w:pPr>
      <w:r>
        <w:t xml:space="preserve">2. Поставщики информации, указанные в подпунктах 1), 2) и 4) пункта 1 </w:t>
      </w:r>
      <w:hyperlink r:id="rId86" w:anchor="sub_id=180000" w:history="1">
        <w:r>
          <w:rPr>
            <w:rStyle w:val="a3"/>
          </w:rPr>
          <w:t>статьи 18</w:t>
        </w:r>
      </w:hyperlink>
      <w:r>
        <w:t xml:space="preserve"> настоящего Закона, обязаны: </w:t>
      </w:r>
    </w:p>
    <w:p w:rsidR="00000000" w:rsidRDefault="00216265">
      <w:pPr>
        <w:ind w:firstLine="400"/>
        <w:jc w:val="both"/>
      </w:pPr>
      <w:r>
        <w:t xml:space="preserve">1) получить согласие субъекта кредитной истории на представление сведений о нем в кредитные бюро; </w:t>
      </w:r>
    </w:p>
    <w:p w:rsidR="00000000" w:rsidRDefault="002162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7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</w:t>
      </w:r>
      <w:r>
        <w:rPr>
          <w:rStyle w:val="s3"/>
        </w:rPr>
        <w:t>17-III (</w:t>
      </w:r>
      <w:hyperlink r:id="rId88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2) заключить договор о предоставлении информации; </w:t>
      </w:r>
    </w:p>
    <w:p w:rsidR="00000000" w:rsidRDefault="002162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9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9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3) предоставлять информацию в кредитные бюро на условиях, в объеме и порядке, определенн</w:t>
      </w:r>
      <w:r>
        <w:t xml:space="preserve">ых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 </w:t>
      </w:r>
    </w:p>
    <w:p w:rsidR="00000000" w:rsidRDefault="00216265">
      <w:pPr>
        <w:ind w:firstLine="400"/>
        <w:jc w:val="both"/>
      </w:pPr>
      <w:r>
        <w:t xml:space="preserve">4) вносить корректировки в информацию, переданную в кредитные бюро, по требованию субъекта кредитной истории; </w:t>
      </w:r>
    </w:p>
    <w:p w:rsidR="00000000" w:rsidRDefault="00216265">
      <w:pPr>
        <w:ind w:firstLine="400"/>
        <w:jc w:val="both"/>
      </w:pPr>
      <w:r>
        <w:t>5) предоставлять информацию в кредитные бюро в точном соответствии с имеющимися св</w:t>
      </w:r>
      <w:r>
        <w:t xml:space="preserve">едениями о субъекте кредитной истории; </w:t>
      </w:r>
    </w:p>
    <w:p w:rsidR="00000000" w:rsidRDefault="00216265">
      <w:pPr>
        <w:ind w:firstLine="400"/>
        <w:jc w:val="both"/>
      </w:pPr>
      <w:r>
        <w:t xml:space="preserve">6) использовать информационные ресурсы и информационные системы в соответствии с законодательством Республики Казахстан; </w:t>
      </w:r>
    </w:p>
    <w:p w:rsidR="00000000" w:rsidRDefault="00216265">
      <w:pPr>
        <w:ind w:firstLine="400"/>
        <w:jc w:val="both"/>
      </w:pPr>
      <w:r>
        <w:t>7) обеспечивать надлежащие условия получения и обработки информации за счет собственных средст</w:t>
      </w:r>
      <w:r>
        <w:t xml:space="preserve">в; </w:t>
      </w:r>
    </w:p>
    <w:p w:rsidR="00000000" w:rsidRDefault="00216265">
      <w:pPr>
        <w:jc w:val="both"/>
      </w:pPr>
      <w:r>
        <w:rPr>
          <w:rStyle w:val="s3"/>
        </w:rPr>
        <w:t xml:space="preserve">Пункт 2 дополнен подпунктом 8 в соответствии с </w:t>
      </w:r>
      <w:hyperlink r:id="rId9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216265">
      <w:pPr>
        <w:ind w:firstLine="400"/>
        <w:jc w:val="both"/>
      </w:pPr>
      <w:r>
        <w:rPr>
          <w:rStyle w:val="s0"/>
        </w:rPr>
        <w:t>8) информировать кредитное бюро о любых изменениях данных в отношении субъекта кредитной</w:t>
      </w:r>
      <w:r>
        <w:rPr>
          <w:rStyle w:val="s0"/>
        </w:rPr>
        <w:t xml:space="preserve"> истории в порядке и сроки, определенные договором о предоставлении информации.</w:t>
      </w:r>
    </w:p>
    <w:p w:rsidR="00000000" w:rsidRDefault="00216265">
      <w:pPr>
        <w:ind w:firstLine="400"/>
        <w:jc w:val="both"/>
      </w:pPr>
      <w:r>
        <w:t xml:space="preserve">3. Поставщики информации, указанные в подпункте 3) пункта 1 </w:t>
      </w:r>
      <w:hyperlink r:id="rId92" w:anchor="sub_id=180000" w:history="1">
        <w:r>
          <w:rPr>
            <w:rStyle w:val="a3"/>
          </w:rPr>
          <w:t>статьи 18</w:t>
        </w:r>
      </w:hyperlink>
      <w:r>
        <w:t xml:space="preserve"> настоящего Закона: </w:t>
      </w:r>
    </w:p>
    <w:p w:rsidR="00000000" w:rsidRDefault="00216265">
      <w:pPr>
        <w:ind w:firstLine="400"/>
        <w:jc w:val="both"/>
      </w:pPr>
      <w:r>
        <w:t xml:space="preserve">1) </w:t>
      </w:r>
      <w:r>
        <w:t xml:space="preserve">в случае заключения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 </w:t>
      </w:r>
    </w:p>
    <w:p w:rsidR="00000000" w:rsidRDefault="002162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94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spacing w:after="240"/>
        <w:ind w:firstLine="400"/>
        <w:jc w:val="both"/>
      </w:pPr>
      <w:r>
        <w:t>2) предоставляют имеющуюся у них информацию о субъектах кредит</w:t>
      </w:r>
      <w:r>
        <w:t xml:space="preserve">ных историй в кредитные бюро на </w:t>
      </w:r>
      <w:r>
        <w:rPr>
          <w:rStyle w:val="s0"/>
        </w:rPr>
        <w:t>бесплатной</w:t>
      </w:r>
      <w:r>
        <w:t xml:space="preserve"> основе.</w:t>
      </w:r>
    </w:p>
    <w:p w:rsidR="00000000" w:rsidRDefault="00216265">
      <w:pPr>
        <w:jc w:val="both"/>
      </w:pPr>
      <w:r>
        <w:rPr>
          <w:rStyle w:val="s3"/>
        </w:rPr>
        <w:t xml:space="preserve">Статья 20 изложена в редакции </w:t>
      </w:r>
      <w:hyperlink r:id="rId95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Получатели кредитных отчетов</w:t>
      </w:r>
    </w:p>
    <w:p w:rsidR="00000000" w:rsidRDefault="00216265">
      <w:pPr>
        <w:ind w:firstLine="400"/>
        <w:jc w:val="both"/>
      </w:pPr>
      <w:r>
        <w:rPr>
          <w:rStyle w:val="s0"/>
        </w:rPr>
        <w:t>1. Получателями кредитных отчетов являются:</w:t>
      </w:r>
    </w:p>
    <w:p w:rsidR="00000000" w:rsidRDefault="00216265">
      <w:pPr>
        <w:ind w:firstLine="400"/>
        <w:jc w:val="both"/>
      </w:pPr>
      <w:r>
        <w:rPr>
          <w:rStyle w:val="s0"/>
        </w:rPr>
        <w:t>1) банки и организации, осуществляющие отдельные виды банковских операций;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97" w:history="1">
        <w:r>
          <w:rPr>
            <w:rStyle w:val="a3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</w:t>
      </w:r>
      <w:r>
        <w:rPr>
          <w:rStyle w:val="s0"/>
        </w:rPr>
        <w:t>ством Республики Казахстан;</w:t>
      </w:r>
    </w:p>
    <w:p w:rsidR="00000000" w:rsidRDefault="00216265">
      <w:pPr>
        <w:ind w:firstLine="400"/>
        <w:jc w:val="both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216265">
      <w:pPr>
        <w:ind w:firstLine="400"/>
        <w:jc w:val="both"/>
      </w:pPr>
      <w:r>
        <w:rPr>
          <w:rStyle w:val="s0"/>
        </w:rPr>
        <w:t>4) субъект кредитной истории.</w:t>
      </w:r>
    </w:p>
    <w:p w:rsidR="00000000" w:rsidRDefault="00216265">
      <w:pPr>
        <w:ind w:firstLine="400"/>
        <w:jc w:val="both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216265">
      <w:pPr>
        <w:ind w:firstLine="400"/>
        <w:jc w:val="both"/>
      </w:pPr>
      <w:r>
        <w:rPr>
          <w:rStyle w:val="s0"/>
        </w:rPr>
        <w:t>Не допускает</w:t>
      </w:r>
      <w:r>
        <w:rPr>
          <w:rStyle w:val="s0"/>
        </w:rPr>
        <w:t>ся предоставление кредитных отчетов лицам, не указанным в настоящем пункте.</w:t>
      </w:r>
    </w:p>
    <w:p w:rsidR="00000000" w:rsidRDefault="00216265">
      <w:pPr>
        <w:ind w:firstLine="400"/>
        <w:jc w:val="both"/>
      </w:pPr>
      <w:r>
        <w:rPr>
          <w:rStyle w:val="s0"/>
        </w:rPr>
        <w:t>2. Лица, указанные в подпунктах 1), 2) и 3) пункта 1 настоящей статьи, после заключения договора о получении кредитных отчетов должны зарегистрироваться в кредитном бюро в качестве</w:t>
      </w:r>
      <w:r>
        <w:rPr>
          <w:rStyle w:val="s0"/>
        </w:rPr>
        <w:t xml:space="preserve"> получателей кредитных отчетов.</w:t>
      </w:r>
    </w:p>
    <w:p w:rsidR="00000000" w:rsidRDefault="00216265">
      <w:r>
        <w:t> 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и обязанности получателя кредитного отчета </w:t>
      </w:r>
    </w:p>
    <w:p w:rsidR="00000000" w:rsidRDefault="00216265">
      <w:pPr>
        <w:ind w:firstLine="400"/>
        <w:jc w:val="both"/>
      </w:pPr>
      <w:r>
        <w:t xml:space="preserve">1. Получатель кредитного отчета вправе: </w:t>
      </w:r>
    </w:p>
    <w:p w:rsidR="00000000" w:rsidRDefault="00216265">
      <w:pPr>
        <w:ind w:firstLine="400"/>
        <w:jc w:val="both"/>
      </w:pPr>
      <w:r>
        <w:t xml:space="preserve">1) получать кредитный отчет; </w:t>
      </w:r>
    </w:p>
    <w:p w:rsidR="00000000" w:rsidRDefault="00216265">
      <w:pPr>
        <w:ind w:firstLine="400"/>
        <w:jc w:val="both"/>
      </w:pPr>
      <w:r>
        <w:t xml:space="preserve">2) иметь иные права в соответствии с законодательными актами Республики Казахстан. </w:t>
      </w:r>
    </w:p>
    <w:p w:rsidR="00000000" w:rsidRDefault="00216265">
      <w:pPr>
        <w:jc w:val="both"/>
      </w:pPr>
      <w:r>
        <w:rPr>
          <w:rStyle w:val="s3"/>
        </w:rPr>
        <w:t xml:space="preserve">Пункт 2 изложен в редакции </w:t>
      </w:r>
      <w:hyperlink r:id="rId98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9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2. Субъект кр</w:t>
      </w:r>
      <w:r>
        <w:rPr>
          <w:rStyle w:val="s0"/>
        </w:rPr>
        <w:t xml:space="preserve">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r:id="rId100" w:anchor="sub_id=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Закона, когда субъекту предоставляется исправленный кредитный отчет.</w:t>
      </w:r>
    </w:p>
    <w:p w:rsidR="00000000" w:rsidRDefault="002162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02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 и 3)</w:t>
      </w:r>
      <w:r>
        <w:t xml:space="preserve"> пункта 1 </w:t>
      </w:r>
      <w:hyperlink r:id="rId103" w:anchor="sub_id=200000" w:history="1">
        <w:r>
          <w:rPr>
            <w:rStyle w:val="a3"/>
          </w:rPr>
          <w:t>статьи 20</w:t>
        </w:r>
      </w:hyperlink>
      <w:r>
        <w:t xml:space="preserve"> настоя</w:t>
      </w:r>
      <w:r>
        <w:t xml:space="preserve">щего Закона, обязаны: </w:t>
      </w:r>
    </w:p>
    <w:p w:rsidR="00000000" w:rsidRDefault="00216265">
      <w:pPr>
        <w:ind w:firstLine="400"/>
        <w:jc w:val="both"/>
      </w:pPr>
      <w:r>
        <w:t xml:space="preserve">1) представить в кредитное бюро подтверждение о получении согласия субъекта кредитной истории на получение кредитного отчета о нем; </w:t>
      </w:r>
    </w:p>
    <w:p w:rsidR="00000000" w:rsidRDefault="00216265">
      <w:pPr>
        <w:ind w:firstLine="400"/>
        <w:jc w:val="both"/>
      </w:pPr>
      <w:r>
        <w:t>2) сообщать об изменении сведений, представленных им при регистрации в качестве получателя кредитног</w:t>
      </w:r>
      <w:r>
        <w:t xml:space="preserve">о отчета; </w:t>
      </w:r>
    </w:p>
    <w:p w:rsidR="00000000" w:rsidRDefault="00216265">
      <w:pPr>
        <w:ind w:firstLine="400"/>
        <w:jc w:val="both"/>
      </w:pPr>
      <w:r>
        <w:t xml:space="preserve">3) соблюдать конфиденциальность в отношении кредитного отчета и не разглашать содержащуюся в нем информацию третьим лицам; </w:t>
      </w:r>
    </w:p>
    <w:p w:rsidR="00000000" w:rsidRDefault="00216265">
      <w:pPr>
        <w:ind w:firstLine="400"/>
        <w:jc w:val="both"/>
      </w:pPr>
      <w:r>
        <w:t xml:space="preserve">4) использовать информацию, содержащуюся в кредитном отчете, только для целей, предусмотренных </w:t>
      </w:r>
      <w:hyperlink r:id="rId104" w:anchor="sub_id=260000" w:history="1">
        <w:r>
          <w:rPr>
            <w:rStyle w:val="a3"/>
          </w:rPr>
          <w:t>статьей 26</w:t>
        </w:r>
      </w:hyperlink>
      <w:r>
        <w:t xml:space="preserve"> настоящего Закона; </w:t>
      </w:r>
    </w:p>
    <w:p w:rsidR="00000000" w:rsidRDefault="00216265">
      <w:pPr>
        <w:ind w:firstLine="400"/>
        <w:jc w:val="both"/>
      </w:pPr>
      <w:r>
        <w:t xml:space="preserve">5) по требованию субъекта кредитной истории ознакомить его с содержанием кредитного отчета либо выдать ему в соответствии с внутренними правилами получателя кредитного </w:t>
      </w:r>
      <w:r>
        <w:t xml:space="preserve">отчета копию кредитного отчета; </w:t>
      </w:r>
    </w:p>
    <w:p w:rsidR="00000000" w:rsidRDefault="00216265">
      <w:pPr>
        <w:ind w:firstLine="400"/>
        <w:jc w:val="both"/>
      </w:pPr>
      <w:r>
        <w:t xml:space="preserve">6) оплатить услуги кредитного бюро по предоставлению кредитного отчета; </w:t>
      </w:r>
    </w:p>
    <w:p w:rsidR="00000000" w:rsidRDefault="00216265">
      <w:pPr>
        <w:spacing w:after="240"/>
        <w:ind w:firstLine="400"/>
        <w:jc w:val="both"/>
      </w:pPr>
      <w:r>
        <w:t>7) нести иные обязанности в соответствии с законодательными актами Республики Казахстан.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22.</w:t>
      </w:r>
      <w:r>
        <w:t xml:space="preserve"> Права субъекта кредитной истории </w:t>
      </w:r>
    </w:p>
    <w:p w:rsidR="00000000" w:rsidRDefault="00216265">
      <w:pPr>
        <w:ind w:firstLine="400"/>
        <w:jc w:val="both"/>
      </w:pPr>
      <w:r>
        <w:t>Субъект кредитно</w:t>
      </w:r>
      <w:r>
        <w:t xml:space="preserve">й истории вправе: </w:t>
      </w:r>
    </w:p>
    <w:p w:rsidR="00000000" w:rsidRDefault="00216265">
      <w:pPr>
        <w:ind w:firstLine="400"/>
        <w:jc w:val="both"/>
      </w:pPr>
      <w:r>
        <w:t xml:space="preserve">1) дать согласие поставщику информации о представлении сведений о нем в кредитные бюро для формирования кредитной истории; </w:t>
      </w:r>
    </w:p>
    <w:p w:rsidR="00000000" w:rsidRDefault="00216265">
      <w:pPr>
        <w:ind w:firstLine="400"/>
        <w:jc w:val="both"/>
      </w:pPr>
      <w:r>
        <w:t xml:space="preserve">2) дать согласие получателю кредитного отчета на получение кредитного отчета о нем; </w:t>
      </w:r>
    </w:p>
    <w:p w:rsidR="00000000" w:rsidRDefault="00216265">
      <w:pPr>
        <w:ind w:firstLine="400"/>
        <w:jc w:val="both"/>
      </w:pPr>
      <w:r>
        <w:t>3) получить в соответствии с</w:t>
      </w:r>
      <w:r>
        <w:t xml:space="preserve"> требованиями, установленными настоящим Законом, кредитный отчет о себе с момента поступления информации о нем в кредитное бюро; </w:t>
      </w:r>
    </w:p>
    <w:p w:rsidR="00000000" w:rsidRDefault="00216265">
      <w:pPr>
        <w:ind w:firstLine="400"/>
        <w:jc w:val="both"/>
      </w:pPr>
      <w:r>
        <w:t>4) при рассмотрении его заявки на получение кредита требовать от получателя кредитного отчета ознакомления с кредитным отчетом</w:t>
      </w:r>
      <w:r>
        <w:t xml:space="preserve"> либо выдачи в соответствии с внутренними правилами получателя кредитного отчета копии кредитного отчета, полученного получателем из кредитного бюро; </w:t>
      </w:r>
    </w:p>
    <w:p w:rsidR="00000000" w:rsidRDefault="00216265">
      <w:pPr>
        <w:ind w:firstLine="400"/>
        <w:jc w:val="both"/>
      </w:pPr>
      <w:r>
        <w:t>5) заявлять несогласие с информацией, содержащейся в кредитном отчете, с возможностью получения информаци</w:t>
      </w:r>
      <w:r>
        <w:t xml:space="preserve">и о поставщике; </w:t>
      </w:r>
    </w:p>
    <w:p w:rsidR="00000000" w:rsidRDefault="00216265">
      <w:pPr>
        <w:ind w:firstLine="400"/>
        <w:jc w:val="both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</w:t>
      </w:r>
      <w:r>
        <w:t xml:space="preserve">ой поставщиками информации в кредитные бюро; </w:t>
      </w:r>
    </w:p>
    <w:p w:rsidR="00000000" w:rsidRDefault="00216265">
      <w:pPr>
        <w:spacing w:after="240"/>
        <w:ind w:firstLine="400"/>
        <w:jc w:val="both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216265">
      <w:pPr>
        <w:spacing w:after="240"/>
        <w:jc w:val="center"/>
      </w:pPr>
      <w:bookmarkStart w:id="6" w:name="SUB230000"/>
      <w:bookmarkEnd w:id="6"/>
      <w:r>
        <w:rPr>
          <w:rStyle w:val="s1"/>
        </w:rPr>
        <w:t>Глава 5. Предоставление информации в кредитные бюро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23.</w:t>
      </w:r>
      <w:r>
        <w:t xml:space="preserve"> </w:t>
      </w:r>
      <w:r>
        <w:t xml:space="preserve">Общие условия предоставления информации в кредитные бюро </w:t>
      </w:r>
    </w:p>
    <w:p w:rsidR="00000000" w:rsidRDefault="00216265">
      <w:pPr>
        <w:ind w:firstLine="400"/>
        <w:jc w:val="both"/>
      </w:pPr>
      <w:r>
        <w:t xml:space="preserve">1. Поставщики информации, указанные в подпунктах 1) и 2) пункта 1 </w:t>
      </w:r>
      <w:hyperlink r:id="rId105" w:anchor="sub_id=180000" w:history="1">
        <w:r>
          <w:rPr>
            <w:rStyle w:val="a3"/>
          </w:rPr>
          <w:t>статьи 18</w:t>
        </w:r>
      </w:hyperlink>
      <w:r>
        <w:t xml:space="preserve"> </w:t>
      </w:r>
      <w:r>
        <w:t xml:space="preserve">настоящего Закона, предоставляют предусмотренную настоящим Законом информацию во все кредитные бюро. </w:t>
      </w:r>
    </w:p>
    <w:p w:rsidR="00000000" w:rsidRDefault="00216265">
      <w:pPr>
        <w:ind w:firstLine="400"/>
        <w:jc w:val="both"/>
      </w:pPr>
      <w:r>
        <w:t xml:space="preserve">2. При наличии согласия субъекта кредитной истории поставщики информации, указанные в подпунктах 1), 2) и 4) пункта 1 </w:t>
      </w:r>
      <w:hyperlink r:id="rId106" w:anchor="sub_id=180000" w:history="1">
        <w:r>
          <w:rPr>
            <w:rStyle w:val="a3"/>
          </w:rPr>
          <w:t>статьи 18</w:t>
        </w:r>
      </w:hyperlink>
      <w:r>
        <w:t xml:space="preserve"> настоящего Закона, обязаны предоставлять информацию в кредитные бюро. </w:t>
      </w:r>
    </w:p>
    <w:p w:rsidR="00000000" w:rsidRDefault="00216265">
      <w:pPr>
        <w:ind w:firstLine="400"/>
        <w:jc w:val="both"/>
      </w:pPr>
      <w:r>
        <w:t>Условия предоставления ими информации в кредитные бюро и получения кредитных отчетов определяются договорами о предоставлении ин</w:t>
      </w:r>
      <w:r>
        <w:t xml:space="preserve">формации и (или) получении кредитных отчетов, заключаемыми в соответствии с законодательством Республики Казахстан. </w:t>
      </w:r>
    </w:p>
    <w:p w:rsidR="00000000" w:rsidRDefault="002162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7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26.07.07 г. № 311-III (</w:t>
      </w:r>
      <w:hyperlink r:id="rId108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0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3. Государственные </w:t>
      </w:r>
      <w:r>
        <w:rPr>
          <w:rStyle w:val="s0"/>
        </w:rPr>
        <w:t>органы</w:t>
      </w:r>
      <w:r>
        <w:t xml:space="preserve">, осуществляющие регистрацию прав на недвижимое имущество и сделок с ним, предоставляют информацию в кредитные бюро на основании </w:t>
      </w:r>
      <w:r>
        <w:rPr>
          <w:rStyle w:val="s0"/>
        </w:rPr>
        <w:t>заключаемых с н</w:t>
      </w:r>
      <w:r>
        <w:rPr>
          <w:rStyle w:val="s0"/>
        </w:rPr>
        <w:t>ими</w:t>
      </w:r>
      <w:r>
        <w:t xml:space="preserve"> договоров о предоставлении информации в </w:t>
      </w:r>
      <w:hyperlink r:id="rId111" w:history="1">
        <w:r>
          <w:rPr>
            <w:rStyle w:val="a3"/>
          </w:rPr>
          <w:t>порядке и на условиях</w:t>
        </w:r>
      </w:hyperlink>
      <w:r>
        <w:t xml:space="preserve">, определяемых </w:t>
      </w:r>
      <w:hyperlink r:id="rId112" w:anchor="sub_id=100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216265">
      <w:pPr>
        <w:ind w:firstLine="400"/>
        <w:jc w:val="both"/>
      </w:pPr>
      <w:r>
        <w:t>4. Инфо</w:t>
      </w:r>
      <w:r>
        <w:t xml:space="preserve">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договорами с поставщиками информации. </w:t>
      </w:r>
    </w:p>
    <w:p w:rsidR="00000000" w:rsidRDefault="00216265">
      <w:pPr>
        <w:ind w:firstLine="400"/>
        <w:jc w:val="both"/>
      </w:pPr>
      <w:r>
        <w:t xml:space="preserve">5. Поставщики </w:t>
      </w:r>
      <w:r>
        <w:t xml:space="preserve">информации ведут учет полученных ими согласий субъектов кредитных историй на представление сведений о них в кредитные бюро. </w:t>
      </w:r>
    </w:p>
    <w:p w:rsidR="00000000" w:rsidRDefault="00216265">
      <w:pPr>
        <w:spacing w:after="240"/>
        <w:ind w:firstLine="400"/>
        <w:jc w:val="both"/>
      </w:pPr>
      <w:r>
        <w:t>6. Согласие субъектов кредитной истории на представление сведений о них в кредитные бюро на бумажном носителе должно храниться пост</w:t>
      </w:r>
      <w:r>
        <w:t>авщиком информации не менее десяти лет с даты предоставления последней информации о них в кредитные бюро.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24.</w:t>
      </w:r>
      <w:r>
        <w:t xml:space="preserve"> Информация, предоставляемая в кредитные бюро </w:t>
      </w:r>
    </w:p>
    <w:p w:rsidR="00000000" w:rsidRDefault="002162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3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1. Информация, предоставляемая в кредитные бюро банками, организациями, осуществляющими</w:t>
      </w:r>
      <w:r>
        <w:t xml:space="preserve"> отдельные виды банковских операций, должна содержать: </w:t>
      </w:r>
    </w:p>
    <w:p w:rsidR="00000000" w:rsidRDefault="00216265">
      <w:pPr>
        <w:ind w:firstLine="400"/>
        <w:jc w:val="both"/>
      </w:pPr>
      <w:r>
        <w:t>1) сумму долга по кредиту, полученному лицом в данном банке или организации, осуществляющей отдельные виды банковских операций, а также общую сумму долга по всем полученным им кредитам, условным и воз</w:t>
      </w:r>
      <w:r>
        <w:t xml:space="preserve">можным обязательствам; </w:t>
      </w:r>
    </w:p>
    <w:p w:rsidR="00000000" w:rsidRDefault="00216265">
      <w:pPr>
        <w:ind w:firstLine="400"/>
        <w:jc w:val="both"/>
      </w:pPr>
      <w:r>
        <w:t xml:space="preserve">2) дату выдачи, дату (по графику и фактическую) погашения кредитов, а также условных и возможных обязательств; </w:t>
      </w:r>
    </w:p>
    <w:p w:rsidR="00000000" w:rsidRDefault="00216265">
      <w:pPr>
        <w:ind w:firstLine="400"/>
        <w:jc w:val="both"/>
      </w:pPr>
      <w:r>
        <w:t>3) информацию о составе и способах обеспечения исполнения обязательств (за исключением обеспечения, находящегося на хран</w:t>
      </w:r>
      <w:r>
        <w:t xml:space="preserve">ении в сейфовых ящиках, шкафах и помещениях банка); </w:t>
      </w:r>
    </w:p>
    <w:p w:rsidR="00000000" w:rsidRDefault="00216265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216265">
      <w:pPr>
        <w:ind w:firstLine="400"/>
        <w:jc w:val="both"/>
      </w:pPr>
      <w:r>
        <w:t xml:space="preserve">Для целей настоящего пункта под кредитом понимаются </w:t>
      </w:r>
      <w:r>
        <w:rPr>
          <w:rStyle w:val="s0"/>
        </w:rPr>
        <w:t xml:space="preserve">банковские </w:t>
      </w:r>
      <w:r>
        <w:t xml:space="preserve">заемные, лизинговые, факторинговые, форфейтинговые операции, а также учет векселей. </w:t>
      </w:r>
    </w:p>
    <w:p w:rsidR="00000000" w:rsidRDefault="00216265">
      <w:pPr>
        <w:ind w:firstLine="400"/>
        <w:jc w:val="both"/>
      </w:pPr>
      <w:r>
        <w:t xml:space="preserve">2. Информация, </w:t>
      </w:r>
      <w:r>
        <w:t xml:space="preserve">предоставляемая в кредитные бюро индивидуальным предпринимателем или юридическим лицом, реализующим товары и услуги в кредит либо предоставляющим отсрочки платежей, должна содержать следующие сведения: </w:t>
      </w:r>
    </w:p>
    <w:p w:rsidR="00000000" w:rsidRDefault="00216265">
      <w:pPr>
        <w:ind w:firstLine="400"/>
        <w:jc w:val="both"/>
      </w:pPr>
      <w:r>
        <w:t>1) сумму долга по кредиту, а также по всем полученным</w:t>
      </w:r>
      <w:r>
        <w:t xml:space="preserve"> в кредит товарам и услугам; </w:t>
      </w:r>
    </w:p>
    <w:p w:rsidR="00000000" w:rsidRDefault="00216265">
      <w:pPr>
        <w:ind w:firstLine="400"/>
        <w:jc w:val="both"/>
      </w:pPr>
      <w:r>
        <w:t xml:space="preserve">2) дату выдачи, дату (по графику и фактическую) погашения кредитов; </w:t>
      </w:r>
    </w:p>
    <w:p w:rsidR="00000000" w:rsidRDefault="00216265">
      <w:pPr>
        <w:ind w:firstLine="400"/>
        <w:jc w:val="both"/>
      </w:pPr>
      <w:r>
        <w:t xml:space="preserve">3) информацию о составе и способах обеспечения исполнения обязательств; </w:t>
      </w:r>
    </w:p>
    <w:p w:rsidR="00000000" w:rsidRDefault="00216265">
      <w:pPr>
        <w:ind w:firstLine="400"/>
        <w:jc w:val="both"/>
      </w:pPr>
      <w:r>
        <w:t xml:space="preserve">4) иные сведения по соглашению сторон. </w:t>
      </w:r>
    </w:p>
    <w:p w:rsidR="00000000" w:rsidRDefault="00216265">
      <w:pPr>
        <w:jc w:val="both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115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16" w:anchor="sub_id=2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3. Информация о субъекте кредитной ист</w:t>
      </w:r>
      <w:r>
        <w:t xml:space="preserve">ории - физическом лице, предоставляемая в соответствии с требованиями </w:t>
      </w:r>
      <w:hyperlink r:id="rId117" w:anchor="sub_id=240000" w:history="1">
        <w:r>
          <w:rPr>
            <w:rStyle w:val="a3"/>
          </w:rPr>
          <w:t>пунктов 1</w:t>
        </w:r>
      </w:hyperlink>
      <w:r>
        <w:t xml:space="preserve"> и </w:t>
      </w:r>
      <w:hyperlink r:id="rId118" w:anchor="sub_id=240200" w:history="1">
        <w:r>
          <w:rPr>
            <w:rStyle w:val="a3"/>
          </w:rPr>
          <w:t>2</w:t>
        </w:r>
      </w:hyperlink>
      <w:r>
        <w:t xml:space="preserve"> </w:t>
      </w:r>
      <w:r>
        <w:t xml:space="preserve">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 xml:space="preserve">, наименование и реквизиты документа, удостоверяющего личность, регистрационный номер налогоплательщика. </w:t>
      </w:r>
    </w:p>
    <w:p w:rsidR="00000000" w:rsidRDefault="00216265">
      <w:pPr>
        <w:jc w:val="both"/>
      </w:pPr>
      <w:r>
        <w:rPr>
          <w:rStyle w:val="s3"/>
        </w:rPr>
        <w:t>В пункт 4 внесены изменения в соответстви</w:t>
      </w:r>
      <w:r>
        <w:rPr>
          <w:rStyle w:val="s3"/>
        </w:rPr>
        <w:t xml:space="preserve">и с </w:t>
      </w:r>
      <w:hyperlink r:id="rId11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0" w:anchor="sub_id=2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4. Информация о субъекте кредитной </w:t>
      </w:r>
      <w:r>
        <w:t xml:space="preserve">истории - юридическом лице, предоставляемая в соответствии с требованиями </w:t>
      </w:r>
      <w:hyperlink r:id="rId121" w:anchor="sub_id=240000" w:history="1">
        <w:r>
          <w:rPr>
            <w:rStyle w:val="a3"/>
          </w:rPr>
          <w:t>пунктов 1</w:t>
        </w:r>
      </w:hyperlink>
      <w:r>
        <w:t xml:space="preserve"> и </w:t>
      </w:r>
      <w:hyperlink r:id="rId122" w:anchor="sub_id=240200" w:history="1">
        <w:r>
          <w:rPr>
            <w:rStyle w:val="a3"/>
          </w:rPr>
          <w:t>2</w:t>
        </w:r>
      </w:hyperlink>
      <w:r>
        <w:t xml:space="preserve"> на</w:t>
      </w:r>
      <w:r>
        <w:t xml:space="preserve">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>, номер и дату государственной регистрации в качестве юридического лица, регистрационный номер налогоплательщика, фамилию, имя, отчество первых руководителей и их</w:t>
      </w:r>
      <w:r>
        <w:t xml:space="preserve"> регистрационные номера налогоплательщиков. </w:t>
      </w:r>
    </w:p>
    <w:p w:rsidR="00000000" w:rsidRDefault="0021626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2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124" w:anchor="sub_id=24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5. Информация, предоставляемая в кредитные бюро государственными </w:t>
      </w:r>
      <w:r>
        <w:rPr>
          <w:rStyle w:val="s0"/>
        </w:rPr>
        <w:t>органами</w:t>
      </w:r>
      <w:r>
        <w:t>, осуществляющими регистрацию прав на недвижимое имущество и сделок с ним, должна с</w:t>
      </w:r>
      <w:r>
        <w:t xml:space="preserve">одержать сведения: </w:t>
      </w:r>
    </w:p>
    <w:p w:rsidR="00000000" w:rsidRDefault="002162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5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6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1) для физических лиц -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удостоверяющего личность, регистрационный номер налогоплательщика, сведения о регистрации п</w:t>
      </w:r>
      <w:r>
        <w:t xml:space="preserve">рав собственности и других прав, а также обременении на недвижимое имущество; </w:t>
      </w:r>
    </w:p>
    <w:p w:rsidR="00000000" w:rsidRDefault="0021626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7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28" w:anchor="sub_id=2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регистрационный номер налогоплательщика, банковские реквизиты, сведения о регистрации прав собственности и других прав, а также обременении на недвижимое имущество. </w:t>
      </w:r>
    </w:p>
    <w:p w:rsidR="00000000" w:rsidRDefault="00216265">
      <w:pPr>
        <w:jc w:val="both"/>
      </w:pPr>
      <w:r>
        <w:rPr>
          <w:rStyle w:val="s3"/>
        </w:rPr>
        <w:t>В пункт 6 внесены</w:t>
      </w:r>
      <w:r>
        <w:rPr>
          <w:rStyle w:val="s3"/>
        </w:rPr>
        <w:t xml:space="preserve"> изменения в соответствии с </w:t>
      </w:r>
      <w:hyperlink r:id="rId129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0" w:anchor="sub_id=24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spacing w:after="240"/>
        <w:ind w:firstLine="400"/>
        <w:jc w:val="both"/>
      </w:pPr>
      <w:r>
        <w:t>6. Перечень</w:t>
      </w:r>
      <w:r>
        <w:t xml:space="preserve"> информации, предусмотренный настоящей статьей,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</w:t>
      </w:r>
      <w:r>
        <w:t>дательством Республики Казахстан.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Оформление</w:t>
      </w:r>
      <w:r>
        <w:t xml:space="preserve"> согласия субъекта кредитной истории на предоставление информации и выдачу кредитного отчета </w:t>
      </w:r>
    </w:p>
    <w:p w:rsidR="00000000" w:rsidRDefault="00216265">
      <w:pPr>
        <w:ind w:firstLine="400"/>
        <w:jc w:val="both"/>
      </w:pPr>
      <w:r>
        <w:t>1. Согласие субъекта кредитной истории на предоставление информации о нем в кредитные бюро и (или) на выдач</w:t>
      </w:r>
      <w:r>
        <w:t xml:space="preserve">у кредитного отчета получателю кредитного отчета оформляется в письменном виде. </w:t>
      </w:r>
    </w:p>
    <w:p w:rsidR="00000000" w:rsidRDefault="00216265">
      <w:pPr>
        <w:ind w:firstLine="400"/>
        <w:jc w:val="both"/>
      </w:pPr>
      <w:r>
        <w:t>2. Согласие субъекта информации - физического лица может быть оформлено также доверенным лицом, действующим на основании доверенности, оформленной в соответствии с законодател</w:t>
      </w:r>
      <w:r>
        <w:t xml:space="preserve">ьством Республики Казахстан о нотариате. </w:t>
      </w:r>
    </w:p>
    <w:p w:rsidR="00000000" w:rsidRDefault="00216265">
      <w:pPr>
        <w:spacing w:after="240"/>
        <w:ind w:firstLine="400"/>
        <w:jc w:val="both"/>
      </w:pPr>
      <w:r>
        <w:t>3. За отсутствие согласия субъекта кредитной истории на предоставление информации о нем в кредитные бюро для формирования кредитной истории и (или) на выдачу кредитного отчета, а также его неправильное оформление п</w:t>
      </w:r>
      <w:r>
        <w:t>оставщик информации, получатель кредитного отчета, подавшие запрос о предоставлении кредитного отчета, либо их должностные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26.</w:t>
      </w:r>
      <w:r>
        <w:t xml:space="preserve"> Ос</w:t>
      </w:r>
      <w:r>
        <w:t xml:space="preserve">нования и цели использования информации и кредитных отчетов </w:t>
      </w:r>
    </w:p>
    <w:p w:rsidR="00000000" w:rsidRDefault="00216265">
      <w:pPr>
        <w:ind w:firstLine="400"/>
        <w:jc w:val="both"/>
      </w:pPr>
      <w:r>
        <w:t xml:space="preserve">1. Основанием для предоставления информации в кредитные бюро, выдачи кредитных отчетов является согласие субъекта кредитной истории. </w:t>
      </w:r>
    </w:p>
    <w:p w:rsidR="00000000" w:rsidRDefault="00216265">
      <w:pPr>
        <w:ind w:firstLine="400"/>
        <w:jc w:val="both"/>
      </w:pPr>
      <w:r>
        <w:t>2. Информация в системе кредитных бюро может быть использован</w:t>
      </w:r>
      <w:r>
        <w:t xml:space="preserve">а получателями кредитных отчетов в целях: </w:t>
      </w:r>
    </w:p>
    <w:p w:rsidR="00000000" w:rsidRDefault="00216265">
      <w:pPr>
        <w:ind w:firstLine="400"/>
        <w:jc w:val="both"/>
      </w:pPr>
      <w:r>
        <w:t xml:space="preserve">1) оценки рисков при предоставлении, мониторинге и пролонгации кредитов; </w:t>
      </w:r>
    </w:p>
    <w:p w:rsidR="00000000" w:rsidRDefault="00216265">
      <w:pPr>
        <w:ind w:firstLine="400"/>
        <w:jc w:val="both"/>
      </w:pPr>
      <w:r>
        <w:t xml:space="preserve">2) оценки рисков при изменении условий кредитных договоров; </w:t>
      </w:r>
    </w:p>
    <w:p w:rsidR="00000000" w:rsidRDefault="00216265">
      <w:pPr>
        <w:ind w:firstLine="400"/>
        <w:jc w:val="both"/>
      </w:pPr>
      <w:r>
        <w:t xml:space="preserve">3) оценки рисков по иным сделкам с отсроченными платежами; </w:t>
      </w:r>
    </w:p>
    <w:p w:rsidR="00000000" w:rsidRDefault="00216265">
      <w:pPr>
        <w:ind w:firstLine="400"/>
        <w:jc w:val="both"/>
      </w:pPr>
      <w:r>
        <w:t>4) подтверждения п</w:t>
      </w:r>
      <w:r>
        <w:t xml:space="preserve">равильности информации, содержащейся в кредитном отчете. </w:t>
      </w:r>
    </w:p>
    <w:p w:rsidR="00000000" w:rsidRDefault="00216265">
      <w:pPr>
        <w:ind w:firstLine="400"/>
        <w:jc w:val="both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маркетинговых и статистических исследований.</w:t>
      </w:r>
    </w:p>
    <w:p w:rsidR="00000000" w:rsidRDefault="00216265">
      <w:pPr>
        <w:jc w:val="both"/>
      </w:pPr>
      <w:r>
        <w:rPr>
          <w:rStyle w:val="s3"/>
        </w:rPr>
        <w:t xml:space="preserve">Статья 26 дополнена пунктом 4 в соответствии </w:t>
      </w:r>
      <w:r>
        <w:rPr>
          <w:rStyle w:val="s3"/>
        </w:rPr>
        <w:t xml:space="preserve">с </w:t>
      </w:r>
      <w:hyperlink r:id="rId131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216265">
      <w:pPr>
        <w:ind w:firstLine="400"/>
        <w:jc w:val="both"/>
      </w:pPr>
      <w:r>
        <w:rPr>
          <w:rStyle w:val="s0"/>
        </w:rPr>
        <w:t>4. Кредитное бюро вправе предоставлять в кредитные бюро иностранных государств и получать от них информацию о наличии или отсутствии креди</w:t>
      </w:r>
      <w:r>
        <w:rPr>
          <w:rStyle w:val="s0"/>
        </w:rPr>
        <w:t>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216265">
      <w:pPr>
        <w:ind w:firstLine="400"/>
        <w:jc w:val="both"/>
      </w:pPr>
      <w:r>
        <w:t> </w:t>
      </w:r>
    </w:p>
    <w:p w:rsidR="00000000" w:rsidRDefault="00216265">
      <w:pPr>
        <w:jc w:val="center"/>
      </w:pPr>
      <w:bookmarkStart w:id="7" w:name="SUB270000"/>
      <w:bookmarkEnd w:id="7"/>
      <w:r>
        <w:rPr>
          <w:rStyle w:val="s1"/>
        </w:rPr>
        <w:t>Глава 6. Отношения по формированию кредитных историй</w:t>
      </w:r>
      <w:r>
        <w:t xml:space="preserve"> </w:t>
      </w:r>
    </w:p>
    <w:p w:rsidR="00000000" w:rsidRDefault="00216265">
      <w:pPr>
        <w:spacing w:after="240"/>
        <w:jc w:val="center"/>
      </w:pPr>
      <w:r>
        <w:rPr>
          <w:rStyle w:val="s1"/>
        </w:rPr>
        <w:t>и их использованию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t xml:space="preserve">Договоры, заключаемые с поставщиками информации и получателями кредитных отчетов </w:t>
      </w:r>
    </w:p>
    <w:p w:rsidR="00000000" w:rsidRDefault="00216265">
      <w:pPr>
        <w:jc w:val="both"/>
      </w:pPr>
      <w:r>
        <w:rPr>
          <w:rStyle w:val="s3"/>
        </w:rPr>
        <w:t xml:space="preserve">Пункт 1 изложен в редакции </w:t>
      </w:r>
      <w:hyperlink r:id="rId13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3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подпунктах 1) и 2) пункта 1 </w:t>
      </w:r>
      <w:hyperlink r:id="rId134" w:anchor="sub_id=180000" w:history="1">
        <w:r>
          <w:rPr>
            <w:rStyle w:val="a3"/>
          </w:rPr>
          <w:t>статьи 18</w:t>
        </w:r>
      </w:hyperlink>
      <w:r>
        <w:rPr>
          <w:rStyle w:val="s0"/>
        </w:rPr>
        <w:t xml:space="preserve"> настоящего Закона, обязаны заключить со всеми кредитными бюро договоры о предоставлении информации в течение 180 календарных дней со дня выдачи уполномоченным органом лицензии на право осуществления деятельности креди</w:t>
      </w:r>
      <w:r>
        <w:rPr>
          <w:rStyle w:val="s0"/>
        </w:rPr>
        <w:t>тного бюро и (или) получения лицензии поставщиком информации, если лицензирование его деятельности предусмотрено законодательством Республики Казахстан.</w:t>
      </w:r>
    </w:p>
    <w:p w:rsidR="00000000" w:rsidRDefault="0021626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6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2. Договор о предоставлении информации должен содержать следующие условия: </w:t>
      </w:r>
    </w:p>
    <w:p w:rsidR="00000000" w:rsidRDefault="0021626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7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38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1) данные индивидуального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 xml:space="preserve">, банковских реквизитах; </w:t>
      </w:r>
    </w:p>
    <w:p w:rsidR="00000000" w:rsidRDefault="00216265">
      <w:pPr>
        <w:ind w:firstLine="400"/>
        <w:jc w:val="both"/>
      </w:pPr>
      <w:r>
        <w:t>2) срок действия договора, основания и порядок его изменения, прекращения</w:t>
      </w:r>
      <w:r>
        <w:t xml:space="preserve"> и расторжения в одностороннем порядке, а также размеры штрафов за нарушение обязательств по договору; </w:t>
      </w:r>
    </w:p>
    <w:p w:rsidR="00000000" w:rsidRDefault="0021626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39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317-III (</w:t>
      </w:r>
      <w:hyperlink r:id="rId140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3) обязательное получение согласия субъекта кредитной истории на предоставление информации о нем в кредитные бюро; </w:t>
      </w:r>
    </w:p>
    <w:p w:rsidR="00000000" w:rsidRDefault="00216265">
      <w:pPr>
        <w:ind w:firstLine="400"/>
        <w:jc w:val="both"/>
      </w:pPr>
      <w:r>
        <w:t>4) виды, объем, сроки (пери</w:t>
      </w:r>
      <w:r>
        <w:t>одичность), порядок предоставления информации, формирующей кредитные истории, условия оплаты оказываемых сторонами договора услуг, а также условия совместной реализации организационных, технических мер и технологических требований по защите базы данных кре</w:t>
      </w:r>
      <w:r>
        <w:t xml:space="preserve">дитных историй и используемых информационных систем; </w:t>
      </w:r>
    </w:p>
    <w:p w:rsidR="00000000" w:rsidRDefault="00216265">
      <w:pPr>
        <w:ind w:firstLine="400"/>
        <w:jc w:val="both"/>
      </w:pPr>
      <w:r>
        <w:t xml:space="preserve">5) обязательство кредитного бюро об использовании предоставляемой информации только в соответствии с целями, предусмотренными настоящим Законом; </w:t>
      </w:r>
    </w:p>
    <w:p w:rsidR="00000000" w:rsidRDefault="00216265">
      <w:pPr>
        <w:ind w:firstLine="400"/>
        <w:jc w:val="both"/>
      </w:pPr>
      <w:r>
        <w:t>6) обязательство кредитного бюро о соблюдении режима кон</w:t>
      </w:r>
      <w:r>
        <w:t xml:space="preserve">фиденциальности в отношении всей получаемой информации и раскрытии ее только на основаниях, условиях и в порядке, предусмотренных настоящим Законом; </w:t>
      </w:r>
    </w:p>
    <w:p w:rsidR="00000000" w:rsidRDefault="00216265">
      <w:pPr>
        <w:jc w:val="both"/>
      </w:pPr>
      <w:r>
        <w:rPr>
          <w:rStyle w:val="s3"/>
        </w:rPr>
        <w:t xml:space="preserve">Подпункт 7 изложен в редакции </w:t>
      </w:r>
      <w:hyperlink r:id="rId141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42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</w:t>
      </w:r>
      <w:r>
        <w:rPr>
          <w:rStyle w:val="s0"/>
        </w:rPr>
        <w:t>мой в кредитное бюро;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3" w:anchor="sub_id=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144" w:anchor="sub_id=2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бюро.</w:t>
      </w:r>
    </w:p>
    <w:p w:rsidR="00000000" w:rsidRDefault="00216265">
      <w:pPr>
        <w:jc w:val="both"/>
      </w:pPr>
      <w:r>
        <w:rPr>
          <w:rStyle w:val="s3"/>
        </w:rPr>
        <w:t xml:space="preserve">Статья 27 дополнена пунктом 3 в соответствии с </w:t>
      </w:r>
      <w:hyperlink r:id="rId145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216265">
      <w:pPr>
        <w:ind w:firstLine="400"/>
        <w:jc w:val="both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216265">
      <w:pPr>
        <w:ind w:firstLine="400"/>
        <w:jc w:val="both"/>
      </w:pPr>
      <w:r>
        <w:rPr>
          <w:rStyle w:val="s0"/>
        </w:rPr>
        <w:t>1) данные физического лица или полное наименование сторон, информацию об их месте жительства, юридическом адресе или</w:t>
      </w:r>
      <w:r>
        <w:rPr>
          <w:rStyle w:val="s0"/>
        </w:rPr>
        <w:t xml:space="preserve"> месте нахождения, банковских реквизитах;</w:t>
      </w:r>
    </w:p>
    <w:p w:rsidR="00000000" w:rsidRDefault="00216265">
      <w:pPr>
        <w:ind w:firstLine="400"/>
        <w:jc w:val="both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а также размеры штрафов за нарушение обязательств по договору;</w:t>
      </w:r>
    </w:p>
    <w:p w:rsidR="00000000" w:rsidRDefault="00216265">
      <w:pPr>
        <w:ind w:firstLine="400"/>
        <w:jc w:val="both"/>
      </w:pPr>
      <w:r>
        <w:rPr>
          <w:rStyle w:val="s0"/>
        </w:rPr>
        <w:t>3) обязательное получение согласия субъекта кредитной истории на выдачу кредитного отчета о нем получателю кредитного отчета;</w:t>
      </w:r>
    </w:p>
    <w:p w:rsidR="00000000" w:rsidRDefault="00216265">
      <w:pPr>
        <w:ind w:firstLine="400"/>
        <w:jc w:val="both"/>
      </w:pPr>
      <w:r>
        <w:rPr>
          <w:rStyle w:val="s0"/>
        </w:rPr>
        <w:t>4) объем информации, содержащейся в кредитных отчетах, и порядок получения кредитных отчетов;</w:t>
      </w:r>
    </w:p>
    <w:p w:rsidR="00000000" w:rsidRDefault="00216265">
      <w:pPr>
        <w:ind w:firstLine="400"/>
        <w:jc w:val="both"/>
      </w:pPr>
      <w:r>
        <w:rPr>
          <w:rStyle w:val="s0"/>
        </w:rPr>
        <w:t>5) обязательство получателя кредитны</w:t>
      </w:r>
      <w:r>
        <w:rPr>
          <w:rStyle w:val="s0"/>
        </w:rPr>
        <w:t>х отчетов о нераспространении информации, содержащейся в кредитном отчете;</w:t>
      </w:r>
    </w:p>
    <w:p w:rsidR="00000000" w:rsidRDefault="00216265">
      <w:pPr>
        <w:ind w:firstLine="400"/>
        <w:jc w:val="both"/>
      </w:pPr>
      <w:r>
        <w:rPr>
          <w:rStyle w:val="s0"/>
        </w:rPr>
        <w:t>6) обязательство получателя кредитного отчета об использовании предоставляемой информации только в соответствии с целями, предусмотренными в настоящем Законе;</w:t>
      </w:r>
    </w:p>
    <w:p w:rsidR="00000000" w:rsidRDefault="00216265">
      <w:pPr>
        <w:ind w:firstLine="400"/>
        <w:jc w:val="both"/>
      </w:pPr>
      <w:r>
        <w:rPr>
          <w:rStyle w:val="s0"/>
        </w:rPr>
        <w:t>7) ответственность сторон.</w:t>
      </w:r>
    </w:p>
    <w:p w:rsidR="00000000" w:rsidRDefault="00216265">
      <w:pPr>
        <w:jc w:val="both"/>
      </w:pPr>
      <w:r>
        <w:rPr>
          <w:rStyle w:val="s3"/>
        </w:rPr>
        <w:t xml:space="preserve">Статья 27 дополнена пунктом 4 в соответствии с </w:t>
      </w:r>
      <w:hyperlink r:id="rId146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216265">
      <w:pPr>
        <w:ind w:firstLine="400"/>
        <w:jc w:val="both"/>
      </w:pPr>
      <w:r>
        <w:rPr>
          <w:rStyle w:val="s0"/>
        </w:rPr>
        <w:t>4. Обязательным условием заключения договора о предоставлении инф</w:t>
      </w:r>
      <w:r>
        <w:rPr>
          <w:rStyle w:val="s0"/>
        </w:rPr>
        <w:t>ормации является наличие документа, подтверждающего соответствие поставщика информации условиям, предъявляемым уполномоченным органом к обеспечению деятельности участников системы формирования кредитных историй.</w:t>
      </w:r>
    </w:p>
    <w:p w:rsidR="00000000" w:rsidRDefault="00216265">
      <w:pPr>
        <w:ind w:firstLine="400"/>
        <w:jc w:val="both"/>
      </w:pPr>
      <w:r>
        <w:t> </w:t>
      </w:r>
    </w:p>
    <w:p w:rsidR="00000000" w:rsidRDefault="00216265">
      <w:pPr>
        <w:jc w:val="both"/>
      </w:pPr>
      <w:r>
        <w:rPr>
          <w:rStyle w:val="s3"/>
        </w:rPr>
        <w:t>В статью 28 внесены изменения в соответств</w:t>
      </w:r>
      <w:r>
        <w:rPr>
          <w:rStyle w:val="s3"/>
        </w:rPr>
        <w:t xml:space="preserve">ии с </w:t>
      </w:r>
      <w:hyperlink r:id="rId147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4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28.</w:t>
      </w:r>
      <w:r>
        <w:t xml:space="preserve"> Регистрация в кредитном</w:t>
      </w:r>
      <w:r>
        <w:t xml:space="preserve"> бюро в качестве получателя кредитного отчета </w:t>
      </w:r>
    </w:p>
    <w:p w:rsidR="00000000" w:rsidRDefault="00216265">
      <w:pPr>
        <w:ind w:firstLine="400"/>
        <w:jc w:val="both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 и 3)</w:t>
      </w:r>
      <w:r>
        <w:t xml:space="preserve"> пункта 1 </w:t>
      </w:r>
      <w:hyperlink r:id="rId149" w:anchor="sub_id=200000" w:history="1">
        <w:r>
          <w:rPr>
            <w:rStyle w:val="a3"/>
          </w:rPr>
          <w:t>статьи 20</w:t>
        </w:r>
      </w:hyperlink>
      <w:r>
        <w:t xml:space="preserve"> настоящего Закона, представляют с</w:t>
      </w:r>
      <w:r>
        <w:t xml:space="preserve">ледующие документы: </w:t>
      </w:r>
    </w:p>
    <w:p w:rsidR="00000000" w:rsidRDefault="00216265">
      <w:pPr>
        <w:ind w:firstLine="400"/>
        <w:jc w:val="both"/>
      </w:pPr>
      <w:r>
        <w:t xml:space="preserve">1) заявление о регистрации в кредитном бюро; </w:t>
      </w:r>
    </w:p>
    <w:p w:rsidR="00000000" w:rsidRDefault="00216265">
      <w:pPr>
        <w:ind w:firstLine="400"/>
        <w:jc w:val="both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лицензируемые виды д</w:t>
      </w:r>
      <w:r>
        <w:t xml:space="preserve">еятельности); </w:t>
      </w:r>
    </w:p>
    <w:p w:rsidR="00000000" w:rsidRDefault="00216265">
      <w:pPr>
        <w:ind w:firstLine="400"/>
        <w:jc w:val="both"/>
      </w:pPr>
      <w:r>
        <w:t xml:space="preserve">3) копию свидетельства о государственной регистрации в качестве юридического лица (индивидуального предпринимателя); </w:t>
      </w:r>
    </w:p>
    <w:p w:rsidR="00000000" w:rsidRDefault="00216265">
      <w:pPr>
        <w:spacing w:after="240"/>
        <w:ind w:firstLine="400"/>
        <w:jc w:val="both"/>
      </w:pPr>
      <w:r>
        <w:t>4) информацию о фамилии, имени, отчестве и должности лиц, уполномоченных осуществлять запросы в кредитные бюро. При необход</w:t>
      </w:r>
      <w:r>
        <w:t>имости указанная информация удостоверяется электронной цифровой подписью этих лиц.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29.</w:t>
      </w:r>
      <w:r>
        <w:t xml:space="preserve"> Предоставление кредитного отчета </w:t>
      </w:r>
    </w:p>
    <w:p w:rsidR="00000000" w:rsidRDefault="00216265">
      <w:pPr>
        <w:ind w:firstLine="400"/>
        <w:jc w:val="both"/>
      </w:pPr>
      <w:r>
        <w:t xml:space="preserve">1. Основаниями для предоставления кредитного отчета являются: </w:t>
      </w:r>
    </w:p>
    <w:p w:rsidR="00000000" w:rsidRDefault="00216265">
      <w:pPr>
        <w:ind w:firstLine="400"/>
        <w:jc w:val="both"/>
      </w:pPr>
      <w:r>
        <w:t>1) наличие согласия субъекта кредитной истории о выдаче кредитног</w:t>
      </w:r>
      <w:r>
        <w:t xml:space="preserve">о отчета о нем; </w:t>
      </w:r>
    </w:p>
    <w:p w:rsidR="00000000" w:rsidRDefault="00216265">
      <w:pPr>
        <w:ind w:firstLine="400"/>
        <w:jc w:val="both"/>
      </w:pPr>
      <w:r>
        <w:t xml:space="preserve">2) соответствие получателя кредитного отчета требованиям, предъявляемым настоящим Законом; </w:t>
      </w:r>
    </w:p>
    <w:p w:rsidR="00000000" w:rsidRDefault="00216265">
      <w:pPr>
        <w:ind w:firstLine="400"/>
        <w:jc w:val="both"/>
      </w:pPr>
      <w: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отчета. </w:t>
      </w:r>
    </w:p>
    <w:p w:rsidR="00000000" w:rsidRDefault="00216265">
      <w:pPr>
        <w:ind w:firstLine="400"/>
        <w:jc w:val="both"/>
      </w:pPr>
      <w:r>
        <w:t>2. Кред</w:t>
      </w:r>
      <w:r>
        <w:t xml:space="preserve">итное бюро ведет учет запросов о предоставлении кредитных отчетов и учет предоставленных кредитных отчетов. </w:t>
      </w:r>
    </w:p>
    <w:p w:rsidR="00000000" w:rsidRDefault="00216265">
      <w:pPr>
        <w:ind w:firstLine="400"/>
        <w:jc w:val="both"/>
      </w:pPr>
      <w:r>
        <w:t xml:space="preserve">3. Запрос подается от имени получателя его специально уполномоченным лицом, ответственным за подачу запроса в кредитное бюро, информация о котором </w:t>
      </w:r>
      <w:r>
        <w:t xml:space="preserve">содержится в реестре получателей кредитного бюро. </w:t>
      </w:r>
    </w:p>
    <w:p w:rsidR="00000000" w:rsidRDefault="00216265">
      <w:pPr>
        <w:jc w:val="both"/>
      </w:pPr>
      <w:r>
        <w:rPr>
          <w:rStyle w:val="s3"/>
        </w:rPr>
        <w:t xml:space="preserve">Статья 29 дополнена пунктом 3-1 в соответствии с </w:t>
      </w:r>
      <w:hyperlink r:id="rId150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216265">
      <w:pPr>
        <w:ind w:firstLine="400"/>
        <w:jc w:val="both"/>
      </w:pPr>
      <w:r>
        <w:rPr>
          <w:rStyle w:val="s0"/>
        </w:rPr>
        <w:t>3-1. Согласие субъектов кредитной истор</w:t>
      </w:r>
      <w:r>
        <w:rPr>
          <w:rStyle w:val="s0"/>
        </w:rPr>
        <w:t>ии о выдаче кредитного отчета о них на бумажном носителе должно храниться получателями кредитных отчетов не менее десяти лет с даты получения согласия субъекта кредитной истории.</w:t>
      </w:r>
    </w:p>
    <w:p w:rsidR="00000000" w:rsidRDefault="00216265">
      <w:pPr>
        <w:ind w:firstLine="400"/>
        <w:jc w:val="both"/>
      </w:pPr>
      <w:r>
        <w:t>4. Предоставление кредитным бюро субъекту кредитной истории кредитного отчета</w:t>
      </w:r>
      <w:r>
        <w:t xml:space="preserve"> в отношении его осуществляется на основании письменного запроса субъекта кредитной истории. </w:t>
      </w:r>
    </w:p>
    <w:p w:rsidR="00000000" w:rsidRDefault="00216265">
      <w:pPr>
        <w:ind w:firstLine="400"/>
        <w:jc w:val="both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</w:t>
      </w:r>
      <w:r>
        <w:t xml:space="preserve">й истории данного субъекта с указанием даты выдачи, наименований и реквизитов получателей. </w:t>
      </w:r>
    </w:p>
    <w:p w:rsidR="00000000" w:rsidRDefault="00216265">
      <w:pPr>
        <w:ind w:firstLine="400"/>
        <w:jc w:val="both"/>
      </w:pPr>
      <w:r>
        <w:t xml:space="preserve">6. Кредитное бюро при предоставлении кредитного отчета обязано указывать всех поставщиков информации и дату получения этой информации кредитным бюро. </w:t>
      </w:r>
    </w:p>
    <w:p w:rsidR="00000000" w:rsidRDefault="00216265">
      <w:pPr>
        <w:ind w:firstLine="400"/>
        <w:jc w:val="both"/>
      </w:pPr>
      <w:r>
        <w:t>7. Предоставл</w:t>
      </w:r>
      <w:r>
        <w:t xml:space="preserve">ение кредитного отчета осуществляется на основаниях, условиях и в порядке, предусмотренных законодательством Республики Казахстан. </w:t>
      </w:r>
    </w:p>
    <w:p w:rsidR="00000000" w:rsidRDefault="00216265">
      <w:pPr>
        <w:spacing w:after="240"/>
        <w:ind w:firstLine="400"/>
        <w:jc w:val="both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1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216265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152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услуг по предоставлению информации и кредитных отчетов </w:t>
      </w:r>
    </w:p>
    <w:p w:rsidR="00000000" w:rsidRDefault="00216265">
      <w:pPr>
        <w:ind w:firstLine="400"/>
        <w:jc w:val="both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договором.</w:t>
      </w:r>
    </w:p>
    <w:p w:rsidR="00000000" w:rsidRDefault="00216265">
      <w:pPr>
        <w:ind w:firstLine="400"/>
        <w:jc w:val="both"/>
      </w:pPr>
      <w:r>
        <w:rPr>
          <w:rStyle w:val="s0"/>
        </w:rPr>
        <w:t xml:space="preserve">За предоставление в кредитное бюро информации поставщиками информации кредитным бюро плата </w:t>
      </w:r>
      <w:r>
        <w:rPr>
          <w:rStyle w:val="s0"/>
        </w:rPr>
        <w:t>не взимается.</w:t>
      </w:r>
    </w:p>
    <w:p w:rsidR="00000000" w:rsidRDefault="00216265">
      <w:pPr>
        <w:ind w:firstLine="400"/>
        <w:jc w:val="both"/>
      </w:pPr>
      <w:r>
        <w:t> </w:t>
      </w:r>
    </w:p>
    <w:p w:rsidR="00000000" w:rsidRDefault="00216265">
      <w:pPr>
        <w:spacing w:after="240"/>
        <w:jc w:val="center"/>
      </w:pPr>
      <w:bookmarkStart w:id="8" w:name="SUB310000"/>
      <w:bookmarkEnd w:id="8"/>
      <w:r>
        <w:rPr>
          <w:rStyle w:val="s1"/>
        </w:rPr>
        <w:t>Глава 7. Заключительные положения</w:t>
      </w:r>
    </w:p>
    <w:p w:rsidR="00000000" w:rsidRDefault="00216265">
      <w:pPr>
        <w:ind w:firstLine="400"/>
        <w:jc w:val="both"/>
      </w:pPr>
      <w:r>
        <w:rPr>
          <w:rStyle w:val="s1"/>
        </w:rPr>
        <w:t>Статья 31.</w:t>
      </w:r>
      <w:r>
        <w:t xml:space="preserve"> Особенности разрешения споров </w:t>
      </w:r>
    </w:p>
    <w:p w:rsidR="00000000" w:rsidRDefault="0021626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4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бюро или поставщику информации, </w:t>
      </w:r>
      <w:r>
        <w:t xml:space="preserve">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оспариваемую информацию и требован</w:t>
      </w:r>
      <w:r>
        <w:t xml:space="preserve">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 </w:t>
      </w:r>
    </w:p>
    <w:p w:rsidR="00000000" w:rsidRDefault="00216265">
      <w:pPr>
        <w:ind w:firstLine="400"/>
        <w:jc w:val="both"/>
      </w:pPr>
      <w:r>
        <w:t>2. Поставщик информации или кредитное бюро обязаны в течение пятна</w:t>
      </w:r>
      <w:r>
        <w:t xml:space="preserve">дцати рабочих дней со дня получения заявления рассмотреть заявление и произвести одно из двух действий, предусмотренных пунктами 3 и 4 настоящей статьи. </w:t>
      </w:r>
    </w:p>
    <w:p w:rsidR="00000000" w:rsidRDefault="0021626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56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7" w:anchor="sub_id=3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16265">
      <w:pPr>
        <w:ind w:firstLine="400"/>
        <w:jc w:val="both"/>
      </w:pPr>
      <w:r>
        <w:t>3. В случае, если искажение полученной кредитным бюро информации произошло вследствие технически</w:t>
      </w:r>
      <w:r>
        <w:t xml:space="preserve">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кредитное бюро информацию, име</w:t>
      </w:r>
      <w:r>
        <w:rPr>
          <w:rStyle w:val="s0"/>
        </w:rPr>
        <w:t>ющуюся у поставщика информации на дату обнаружения искажения</w:t>
      </w:r>
      <w:r>
        <w:t xml:space="preserve">. Кредитное бюро обязано предоставить получателю исправленный кредитный отчет. </w:t>
      </w:r>
    </w:p>
    <w:p w:rsidR="00000000" w:rsidRDefault="00216265">
      <w:pPr>
        <w:ind w:firstLine="400"/>
        <w:jc w:val="both"/>
      </w:pPr>
      <w:r>
        <w:t>4. В случае если оспариваемая информация соответствует сведениям кредитного бюро, поставщика информации, то поставщи</w:t>
      </w:r>
      <w:r>
        <w:t xml:space="preserve">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r:id="rId158" w:anchor="sub_id=310200" w:history="1">
        <w:r>
          <w:rPr>
            <w:rStyle w:val="a3"/>
          </w:rPr>
          <w:t>пункте 2</w:t>
        </w:r>
      </w:hyperlink>
      <w:r>
        <w:t xml:space="preserve"> настоящей статьи. </w:t>
      </w:r>
    </w:p>
    <w:p w:rsidR="00000000" w:rsidRDefault="00216265">
      <w:pPr>
        <w:ind w:firstLine="400"/>
        <w:jc w:val="both"/>
      </w:pPr>
      <w:r>
        <w:t xml:space="preserve"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 </w:t>
      </w:r>
    </w:p>
    <w:p w:rsidR="00000000" w:rsidRDefault="00216265">
      <w:pPr>
        <w:spacing w:after="240"/>
        <w:ind w:firstLine="400"/>
        <w:jc w:val="both"/>
      </w:pPr>
      <w:r>
        <w:t>При наличии</w:t>
      </w:r>
      <w:r>
        <w:t xml:space="preserve"> разногласий по распределению издержек споры рассматриваются в судебном порядке.</w:t>
      </w:r>
    </w:p>
    <w:p w:rsidR="00000000" w:rsidRDefault="00216265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t xml:space="preserve">Ответственность за нарушение законодательства Республики Казахстан о кредитных бюро и формировании кредитных историй </w:t>
      </w:r>
    </w:p>
    <w:p w:rsidR="00000000" w:rsidRDefault="00216265">
      <w:pPr>
        <w:ind w:firstLine="400"/>
        <w:jc w:val="both"/>
      </w:pPr>
      <w:r>
        <w:rPr>
          <w:rStyle w:val="s0"/>
        </w:rPr>
        <w:t>Нарушение законодательства Республики Казахста</w:t>
      </w:r>
      <w:r>
        <w:rPr>
          <w:rStyle w:val="s0"/>
        </w:rPr>
        <w:t xml:space="preserve">н о кредитных бюро и формировании кредитных историй влечет ответственность, предусмотренную </w:t>
      </w:r>
      <w:hyperlink r:id="rId159" w:anchor="sub_id=16701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16265">
      <w:pPr>
        <w:ind w:firstLine="400"/>
        <w:jc w:val="both"/>
      </w:pPr>
      <w:r>
        <w:rPr>
          <w:rStyle w:val="s0"/>
        </w:rPr>
        <w:t> </w:t>
      </w:r>
    </w:p>
    <w:p w:rsidR="00000000" w:rsidRDefault="0021626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16265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216265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16265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216265">
      <w:r>
        <w:t> </w:t>
      </w:r>
    </w:p>
    <w:sectPr w:rsidR="00000000">
      <w:headerReference w:type="even" r:id="rId160"/>
      <w:headerReference w:type="default" r:id="rId161"/>
      <w:footerReference w:type="even" r:id="rId162"/>
      <w:footerReference w:type="default" r:id="rId163"/>
      <w:headerReference w:type="first" r:id="rId164"/>
      <w:footerReference w:type="first" r:id="rId1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265" w:rsidRDefault="00216265" w:rsidP="00216265">
      <w:r>
        <w:separator/>
      </w:r>
    </w:p>
  </w:endnote>
  <w:endnote w:type="continuationSeparator" w:id="0">
    <w:p w:rsidR="00216265" w:rsidRDefault="00216265" w:rsidP="002162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65" w:rsidRDefault="002162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65" w:rsidRDefault="002162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65" w:rsidRDefault="002162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265" w:rsidRDefault="00216265" w:rsidP="00216265">
      <w:r>
        <w:separator/>
      </w:r>
    </w:p>
  </w:footnote>
  <w:footnote w:type="continuationSeparator" w:id="0">
    <w:p w:rsidR="00216265" w:rsidRDefault="00216265" w:rsidP="002162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65" w:rsidRDefault="002162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65" w:rsidRDefault="00216265" w:rsidP="002162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265" w:rsidRPr="00216265" w:rsidRDefault="00216265" w:rsidP="002162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06.07.04 № 573-II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265" w:rsidRDefault="002162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265"/>
    <w:rsid w:val="00216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2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2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2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2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2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2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2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2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49236" TargetMode="External"/><Relationship Id="rId21" Type="http://schemas.openxmlformats.org/officeDocument/2006/relationships/hyperlink" Target="http://online.zakon.kz/Document/?doc_id=30118735" TargetMode="External"/><Relationship Id="rId42" Type="http://schemas.openxmlformats.org/officeDocument/2006/relationships/hyperlink" Target="http://online.zakon.kz/Document/?doc_id=30195647" TargetMode="External"/><Relationship Id="rId63" Type="http://schemas.openxmlformats.org/officeDocument/2006/relationships/hyperlink" Target="http://online.zakon.kz/Document/?doc_id=30118382" TargetMode="External"/><Relationship Id="rId84" Type="http://schemas.openxmlformats.org/officeDocument/2006/relationships/hyperlink" Target="http://online.zakon.kz/Document/?doc_id=30118382" TargetMode="External"/><Relationship Id="rId138" Type="http://schemas.openxmlformats.org/officeDocument/2006/relationships/hyperlink" Target="http://online.zakon.kz/Document/?doc_id=30118735" TargetMode="External"/><Relationship Id="rId159" Type="http://schemas.openxmlformats.org/officeDocument/2006/relationships/hyperlink" Target="http://online.zakon.kz/Document/?doc_id=1021682" TargetMode="External"/><Relationship Id="rId107" Type="http://schemas.openxmlformats.org/officeDocument/2006/relationships/hyperlink" Target="http://online.zakon.kz/Document/?doc_id=30118296" TargetMode="External"/><Relationship Id="rId11" Type="http://schemas.openxmlformats.org/officeDocument/2006/relationships/hyperlink" Target="http://online.zakon.kz/Document/?doc_id=30118735" TargetMode="External"/><Relationship Id="rId32" Type="http://schemas.openxmlformats.org/officeDocument/2006/relationships/hyperlink" Target="http://online.zakon.kz/Document/?doc_id=30131073" TargetMode="External"/><Relationship Id="rId53" Type="http://schemas.openxmlformats.org/officeDocument/2006/relationships/hyperlink" Target="http://online.zakon.kz/Document/?doc_id=30118735" TargetMode="External"/><Relationship Id="rId74" Type="http://schemas.openxmlformats.org/officeDocument/2006/relationships/hyperlink" Target="http://online.zakon.kz/Document/?doc_id=30118735" TargetMode="External"/><Relationship Id="rId128" Type="http://schemas.openxmlformats.org/officeDocument/2006/relationships/hyperlink" Target="http://online.zakon.kz/Document/?doc_id=30118735" TargetMode="External"/><Relationship Id="rId149" Type="http://schemas.openxmlformats.org/officeDocument/2006/relationships/hyperlink" Target="http://online.zakon.kz/Document/?doc_id=104923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18382" TargetMode="External"/><Relationship Id="rId160" Type="http://schemas.openxmlformats.org/officeDocument/2006/relationships/header" Target="header1.xml"/><Relationship Id="rId22" Type="http://schemas.openxmlformats.org/officeDocument/2006/relationships/hyperlink" Target="http://online.zakon.kz/Document/?doc_id=30010758" TargetMode="External"/><Relationship Id="rId43" Type="http://schemas.openxmlformats.org/officeDocument/2006/relationships/hyperlink" Target="http://online.zakon.kz/Document/?doc_id=30118382" TargetMode="External"/><Relationship Id="rId64" Type="http://schemas.openxmlformats.org/officeDocument/2006/relationships/hyperlink" Target="http://online.zakon.kz/Document/?doc_id=30118735" TargetMode="External"/><Relationship Id="rId118" Type="http://schemas.openxmlformats.org/officeDocument/2006/relationships/hyperlink" Target="http://online.zakon.kz/Document/?doc_id=1049236" TargetMode="External"/><Relationship Id="rId139" Type="http://schemas.openxmlformats.org/officeDocument/2006/relationships/hyperlink" Target="http://online.zakon.kz/Document/?doc_id=30118382" TargetMode="External"/><Relationship Id="rId85" Type="http://schemas.openxmlformats.org/officeDocument/2006/relationships/hyperlink" Target="http://online.zakon.kz/Document/?doc_id=30118735" TargetMode="External"/><Relationship Id="rId150" Type="http://schemas.openxmlformats.org/officeDocument/2006/relationships/hyperlink" Target="http://online.zakon.kz/Document/?doc_id=30118382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045314" TargetMode="External"/><Relationship Id="rId33" Type="http://schemas.openxmlformats.org/officeDocument/2006/relationships/hyperlink" Target="http://online.zakon.kz/Document/?doc_id=30118382" TargetMode="External"/><Relationship Id="rId38" Type="http://schemas.openxmlformats.org/officeDocument/2006/relationships/hyperlink" Target="http://online.zakon.kz/Document/?doc_id=30118735" TargetMode="External"/><Relationship Id="rId59" Type="http://schemas.openxmlformats.org/officeDocument/2006/relationships/hyperlink" Target="http://online.zakon.kz/Document/?doc_id=30118382" TargetMode="External"/><Relationship Id="rId103" Type="http://schemas.openxmlformats.org/officeDocument/2006/relationships/hyperlink" Target="http://online.zakon.kz/Document/?doc_id=1049236" TargetMode="External"/><Relationship Id="rId108" Type="http://schemas.openxmlformats.org/officeDocument/2006/relationships/hyperlink" Target="http://online.zakon.kz/Document/?doc_id=30118319" TargetMode="External"/><Relationship Id="rId124" Type="http://schemas.openxmlformats.org/officeDocument/2006/relationships/hyperlink" Target="http://online.zakon.kz/Document/?doc_id=30118319" TargetMode="External"/><Relationship Id="rId129" Type="http://schemas.openxmlformats.org/officeDocument/2006/relationships/hyperlink" Target="http://online.zakon.kz/Document/?doc_id=30118382" TargetMode="External"/><Relationship Id="rId54" Type="http://schemas.openxmlformats.org/officeDocument/2006/relationships/hyperlink" Target="http://online.zakon.kz/Document/?doc_id=1049236" TargetMode="External"/><Relationship Id="rId70" Type="http://schemas.openxmlformats.org/officeDocument/2006/relationships/hyperlink" Target="http://online.zakon.kz/Document/?doc_id=30085759" TargetMode="External"/><Relationship Id="rId75" Type="http://schemas.openxmlformats.org/officeDocument/2006/relationships/hyperlink" Target="http://online.zakon.kz/Document/?doc_id=30037904" TargetMode="External"/><Relationship Id="rId91" Type="http://schemas.openxmlformats.org/officeDocument/2006/relationships/hyperlink" Target="http://online.zakon.kz/Document/?doc_id=30118382" TargetMode="External"/><Relationship Id="rId96" Type="http://schemas.openxmlformats.org/officeDocument/2006/relationships/hyperlink" Target="http://online.zakon.kz/Document/?doc_id=30118735" TargetMode="External"/><Relationship Id="rId140" Type="http://schemas.openxmlformats.org/officeDocument/2006/relationships/hyperlink" Target="http://online.zakon.kz/Document/?doc_id=30118735" TargetMode="External"/><Relationship Id="rId145" Type="http://schemas.openxmlformats.org/officeDocument/2006/relationships/hyperlink" Target="http://online.zakon.kz/Document/?doc_id=30118382" TargetMode="External"/><Relationship Id="rId161" Type="http://schemas.openxmlformats.org/officeDocument/2006/relationships/header" Target="header2.xml"/><Relationship Id="rId16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18382" TargetMode="External"/><Relationship Id="rId28" Type="http://schemas.openxmlformats.org/officeDocument/2006/relationships/hyperlink" Target="http://online.zakon.kz/Document/?doc_id=30045013" TargetMode="External"/><Relationship Id="rId49" Type="http://schemas.openxmlformats.org/officeDocument/2006/relationships/hyperlink" Target="http://online.zakon.kz/Document/?doc_id=30086150" TargetMode="External"/><Relationship Id="rId114" Type="http://schemas.openxmlformats.org/officeDocument/2006/relationships/hyperlink" Target="http://online.zakon.kz/Document/?doc_id=30118735" TargetMode="External"/><Relationship Id="rId119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0208366" TargetMode="External"/><Relationship Id="rId60" Type="http://schemas.openxmlformats.org/officeDocument/2006/relationships/hyperlink" Target="http://online.zakon.kz/Document/?doc_id=30118735" TargetMode="External"/><Relationship Id="rId65" Type="http://schemas.openxmlformats.org/officeDocument/2006/relationships/hyperlink" Target="http://online.zakon.kz/Document/?doc_id=30118382" TargetMode="External"/><Relationship Id="rId81" Type="http://schemas.openxmlformats.org/officeDocument/2006/relationships/hyperlink" Target="http://online.zakon.kz/Document/?doc_id=30118319" TargetMode="External"/><Relationship Id="rId86" Type="http://schemas.openxmlformats.org/officeDocument/2006/relationships/hyperlink" Target="http://online.zakon.kz/Document/?doc_id=1049236" TargetMode="External"/><Relationship Id="rId130" Type="http://schemas.openxmlformats.org/officeDocument/2006/relationships/hyperlink" Target="http://online.zakon.kz/Document/?doc_id=30118735" TargetMode="External"/><Relationship Id="rId135" Type="http://schemas.openxmlformats.org/officeDocument/2006/relationships/hyperlink" Target="http://online.zakon.kz/Document/?doc_id=30118382" TargetMode="External"/><Relationship Id="rId151" Type="http://schemas.openxmlformats.org/officeDocument/2006/relationships/hyperlink" Target="http://online.zakon.kz/Document/?doc_id=1021682" TargetMode="External"/><Relationship Id="rId156" Type="http://schemas.openxmlformats.org/officeDocument/2006/relationships/hyperlink" Target="http://online.zakon.kz/Document/?doc_id=30118382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30118382" TargetMode="External"/><Relationship Id="rId39" Type="http://schemas.openxmlformats.org/officeDocument/2006/relationships/hyperlink" Target="http://online.zakon.kz/Document/?doc_id=30118382" TargetMode="External"/><Relationship Id="rId109" Type="http://schemas.openxmlformats.org/officeDocument/2006/relationships/hyperlink" Target="http://online.zakon.kz/Document/?doc_id=30118382" TargetMode="External"/><Relationship Id="rId34" Type="http://schemas.openxmlformats.org/officeDocument/2006/relationships/hyperlink" Target="http://online.zakon.kz/Document/?doc_id=30118735" TargetMode="External"/><Relationship Id="rId50" Type="http://schemas.openxmlformats.org/officeDocument/2006/relationships/hyperlink" Target="http://online.zakon.kz/Document/?doc_id=30086150" TargetMode="External"/><Relationship Id="rId55" Type="http://schemas.openxmlformats.org/officeDocument/2006/relationships/hyperlink" Target="http://online.zakon.kz/Document/?doc_id=30086150" TargetMode="External"/><Relationship Id="rId76" Type="http://schemas.openxmlformats.org/officeDocument/2006/relationships/hyperlink" Target="http://online.zakon.kz/Document/?doc_id=30038380" TargetMode="External"/><Relationship Id="rId97" Type="http://schemas.openxmlformats.org/officeDocument/2006/relationships/hyperlink" Target="http://online.zakon.kz/Document/?doc_id=1052676" TargetMode="External"/><Relationship Id="rId104" Type="http://schemas.openxmlformats.org/officeDocument/2006/relationships/hyperlink" Target="http://online.zakon.kz/Document/?doc_id=1049236" TargetMode="External"/><Relationship Id="rId120" Type="http://schemas.openxmlformats.org/officeDocument/2006/relationships/hyperlink" Target="http://online.zakon.kz/Document/?doc_id=30118735" TargetMode="External"/><Relationship Id="rId125" Type="http://schemas.openxmlformats.org/officeDocument/2006/relationships/hyperlink" Target="http://online.zakon.kz/Document/?doc_id=30118382" TargetMode="External"/><Relationship Id="rId141" Type="http://schemas.openxmlformats.org/officeDocument/2006/relationships/hyperlink" Target="http://online.zakon.kz/Document/?doc_id=30118382" TargetMode="External"/><Relationship Id="rId146" Type="http://schemas.openxmlformats.org/officeDocument/2006/relationships/hyperlink" Target="http://online.zakon.kz/Document/?doc_id=30118382" TargetMode="External"/><Relationship Id="rId167" Type="http://schemas.openxmlformats.org/officeDocument/2006/relationships/theme" Target="theme/theme1.xml"/><Relationship Id="rId7" Type="http://schemas.openxmlformats.org/officeDocument/2006/relationships/hyperlink" Target="http://online.zakon.kz/Document/?doc_id=2049236" TargetMode="External"/><Relationship Id="rId71" Type="http://schemas.openxmlformats.org/officeDocument/2006/relationships/hyperlink" Target="http://online.zakon.kz/Document/?doc_id=30118382" TargetMode="External"/><Relationship Id="rId92" Type="http://schemas.openxmlformats.org/officeDocument/2006/relationships/hyperlink" Target="http://online.zakon.kz/Document/?doc_id=1049236" TargetMode="External"/><Relationship Id="rId16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45314" TargetMode="External"/><Relationship Id="rId24" Type="http://schemas.openxmlformats.org/officeDocument/2006/relationships/hyperlink" Target="http://online.zakon.kz/Document/?doc_id=30118735" TargetMode="External"/><Relationship Id="rId40" Type="http://schemas.openxmlformats.org/officeDocument/2006/relationships/hyperlink" Target="http://online.zakon.kz/Document/?doc_id=30118735" TargetMode="External"/><Relationship Id="rId45" Type="http://schemas.openxmlformats.org/officeDocument/2006/relationships/hyperlink" Target="http://online.zakon.kz/Document/?doc_id=1045775" TargetMode="External"/><Relationship Id="rId66" Type="http://schemas.openxmlformats.org/officeDocument/2006/relationships/hyperlink" Target="http://online.zakon.kz/Document/?doc_id=30118735" TargetMode="External"/><Relationship Id="rId87" Type="http://schemas.openxmlformats.org/officeDocument/2006/relationships/hyperlink" Target="http://online.zakon.kz/Document/?doc_id=30118382" TargetMode="External"/><Relationship Id="rId110" Type="http://schemas.openxmlformats.org/officeDocument/2006/relationships/hyperlink" Target="http://online.zakon.kz/Document/?doc_id=30118735" TargetMode="External"/><Relationship Id="rId115" Type="http://schemas.openxmlformats.org/officeDocument/2006/relationships/hyperlink" Target="http://online.zakon.kz/Document/?doc_id=30118382" TargetMode="External"/><Relationship Id="rId131" Type="http://schemas.openxmlformats.org/officeDocument/2006/relationships/hyperlink" Target="http://online.zakon.kz/Document/?doc_id=30118382" TargetMode="External"/><Relationship Id="rId136" Type="http://schemas.openxmlformats.org/officeDocument/2006/relationships/hyperlink" Target="http://online.zakon.kz/Document/?doc_id=30118735" TargetMode="External"/><Relationship Id="rId157" Type="http://schemas.openxmlformats.org/officeDocument/2006/relationships/hyperlink" Target="http://online.zakon.kz/Document/?doc_id=30118735" TargetMode="External"/><Relationship Id="rId61" Type="http://schemas.openxmlformats.org/officeDocument/2006/relationships/hyperlink" Target="http://online.zakon.kz/Document/?doc_id=30118382" TargetMode="External"/><Relationship Id="rId82" Type="http://schemas.openxmlformats.org/officeDocument/2006/relationships/hyperlink" Target="http://online.zakon.kz/Document/?doc_id=30118382" TargetMode="External"/><Relationship Id="rId152" Type="http://schemas.openxmlformats.org/officeDocument/2006/relationships/hyperlink" Target="http://online.zakon.kz/Document/?doc_id=30118382" TargetMode="External"/><Relationship Id="rId19" Type="http://schemas.openxmlformats.org/officeDocument/2006/relationships/hyperlink" Target="http://online.zakon.kz/Document/?doc_id=30118735" TargetMode="External"/><Relationship Id="rId14" Type="http://schemas.openxmlformats.org/officeDocument/2006/relationships/hyperlink" Target="http://online.zakon.kz/Document/?doc_id=30118382" TargetMode="External"/><Relationship Id="rId30" Type="http://schemas.openxmlformats.org/officeDocument/2006/relationships/hyperlink" Target="http://online.zakon.kz/Document/?doc_id=30195647" TargetMode="External"/><Relationship Id="rId35" Type="http://schemas.openxmlformats.org/officeDocument/2006/relationships/hyperlink" Target="http://online.zakon.kz/Document/?doc_id=1045775" TargetMode="External"/><Relationship Id="rId56" Type="http://schemas.openxmlformats.org/officeDocument/2006/relationships/hyperlink" Target="http://online.zakon.kz/Document/?doc_id=30086150" TargetMode="External"/><Relationship Id="rId77" Type="http://schemas.openxmlformats.org/officeDocument/2006/relationships/hyperlink" Target="http://online.zakon.kz/Document/?doc_id=30118382" TargetMode="External"/><Relationship Id="rId100" Type="http://schemas.openxmlformats.org/officeDocument/2006/relationships/hyperlink" Target="http://online.zakon.kz/Document/?doc_id=1049236" TargetMode="External"/><Relationship Id="rId105" Type="http://schemas.openxmlformats.org/officeDocument/2006/relationships/hyperlink" Target="http://online.zakon.kz/Document/?doc_id=1049236" TargetMode="External"/><Relationship Id="rId126" Type="http://schemas.openxmlformats.org/officeDocument/2006/relationships/hyperlink" Target="http://online.zakon.kz/Document/?doc_id=30118735" TargetMode="External"/><Relationship Id="rId147" Type="http://schemas.openxmlformats.org/officeDocument/2006/relationships/hyperlink" Target="http://online.zakon.kz/Document/?doc_id=30118382" TargetMode="External"/><Relationship Id="rId8" Type="http://schemas.openxmlformats.org/officeDocument/2006/relationships/hyperlink" Target="http://online.zakon.kz/Document/?doc_id=30086413" TargetMode="External"/><Relationship Id="rId51" Type="http://schemas.openxmlformats.org/officeDocument/2006/relationships/hyperlink" Target="http://online.zakon.kz/Document/?doc_id=30114061" TargetMode="External"/><Relationship Id="rId72" Type="http://schemas.openxmlformats.org/officeDocument/2006/relationships/hyperlink" Target="http://online.zakon.kz/Document/?doc_id=30118735" TargetMode="External"/><Relationship Id="rId93" Type="http://schemas.openxmlformats.org/officeDocument/2006/relationships/hyperlink" Target="http://online.zakon.kz/Document/?doc_id=30118382" TargetMode="External"/><Relationship Id="rId98" Type="http://schemas.openxmlformats.org/officeDocument/2006/relationships/hyperlink" Target="http://online.zakon.kz/Document/?doc_id=30118382" TargetMode="External"/><Relationship Id="rId121" Type="http://schemas.openxmlformats.org/officeDocument/2006/relationships/hyperlink" Target="http://online.zakon.kz/Document/?doc_id=1049236" TargetMode="External"/><Relationship Id="rId142" Type="http://schemas.openxmlformats.org/officeDocument/2006/relationships/hyperlink" Target="http://online.zakon.kz/Document/?doc_id=30118735" TargetMode="External"/><Relationship Id="rId163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50733" TargetMode="External"/><Relationship Id="rId46" Type="http://schemas.openxmlformats.org/officeDocument/2006/relationships/hyperlink" Target="http://online.zakon.kz/Document/?doc_id=1049236" TargetMode="External"/><Relationship Id="rId67" Type="http://schemas.openxmlformats.org/officeDocument/2006/relationships/hyperlink" Target="http://online.zakon.kz/Document/?doc_id=30118382" TargetMode="External"/><Relationship Id="rId116" Type="http://schemas.openxmlformats.org/officeDocument/2006/relationships/hyperlink" Target="http://online.zakon.kz/Document/?doc_id=30118735" TargetMode="External"/><Relationship Id="rId137" Type="http://schemas.openxmlformats.org/officeDocument/2006/relationships/hyperlink" Target="http://online.zakon.kz/Document/?doc_id=30118382" TargetMode="External"/><Relationship Id="rId158" Type="http://schemas.openxmlformats.org/officeDocument/2006/relationships/hyperlink" Target="http://online.zakon.kz/Document/?doc_id=1049236" TargetMode="External"/><Relationship Id="rId20" Type="http://schemas.openxmlformats.org/officeDocument/2006/relationships/hyperlink" Target="http://online.zakon.kz/Document/?doc_id=30118382" TargetMode="External"/><Relationship Id="rId41" Type="http://schemas.openxmlformats.org/officeDocument/2006/relationships/hyperlink" Target="http://online.zakon.kz/Document/?doc_id=1045775" TargetMode="External"/><Relationship Id="rId62" Type="http://schemas.openxmlformats.org/officeDocument/2006/relationships/hyperlink" Target="http://online.zakon.kz/Document/?doc_id=30118735" TargetMode="External"/><Relationship Id="rId83" Type="http://schemas.openxmlformats.org/officeDocument/2006/relationships/hyperlink" Target="http://online.zakon.kz/Document/?doc_id=30118735" TargetMode="External"/><Relationship Id="rId88" Type="http://schemas.openxmlformats.org/officeDocument/2006/relationships/hyperlink" Target="http://online.zakon.kz/Document/?doc_id=30118735" TargetMode="External"/><Relationship Id="rId111" Type="http://schemas.openxmlformats.org/officeDocument/2006/relationships/hyperlink" Target="http://online.zakon.kz/Document/?doc_id=1051704" TargetMode="External"/><Relationship Id="rId132" Type="http://schemas.openxmlformats.org/officeDocument/2006/relationships/hyperlink" Target="http://online.zakon.kz/Document/?doc_id=30118382" TargetMode="External"/><Relationship Id="rId153" Type="http://schemas.openxmlformats.org/officeDocument/2006/relationships/hyperlink" Target="http://online.zakon.kz/Document/?doc_id=30118735" TargetMode="External"/><Relationship Id="rId15" Type="http://schemas.openxmlformats.org/officeDocument/2006/relationships/hyperlink" Target="http://online.zakon.kz/Document/?doc_id=1045775" TargetMode="External"/><Relationship Id="rId36" Type="http://schemas.openxmlformats.org/officeDocument/2006/relationships/hyperlink" Target="http://online.zakon.kz/Document/?doc_id=30208366" TargetMode="External"/><Relationship Id="rId57" Type="http://schemas.openxmlformats.org/officeDocument/2006/relationships/hyperlink" Target="http://online.zakon.kz/Document/?doc_id=30114061" TargetMode="External"/><Relationship Id="rId106" Type="http://schemas.openxmlformats.org/officeDocument/2006/relationships/hyperlink" Target="http://online.zakon.kz/Document/?doc_id=1049236" TargetMode="External"/><Relationship Id="rId127" Type="http://schemas.openxmlformats.org/officeDocument/2006/relationships/hyperlink" Target="http://online.zakon.kz/Document/?doc_id=30118382" TargetMode="External"/><Relationship Id="rId10" Type="http://schemas.openxmlformats.org/officeDocument/2006/relationships/hyperlink" Target="http://online.zakon.kz/Document/?doc_id=30118382" TargetMode="External"/><Relationship Id="rId31" Type="http://schemas.openxmlformats.org/officeDocument/2006/relationships/hyperlink" Target="http://online.zakon.kz/Document/?doc_id=30118382" TargetMode="External"/><Relationship Id="rId52" Type="http://schemas.openxmlformats.org/officeDocument/2006/relationships/hyperlink" Target="http://online.zakon.kz/Document/?doc_id=30118382" TargetMode="External"/><Relationship Id="rId73" Type="http://schemas.openxmlformats.org/officeDocument/2006/relationships/hyperlink" Target="http://online.zakon.kz/Document/?doc_id=30118382" TargetMode="External"/><Relationship Id="rId78" Type="http://schemas.openxmlformats.org/officeDocument/2006/relationships/hyperlink" Target="http://online.zakon.kz/Document/?doc_id=30118735" TargetMode="External"/><Relationship Id="rId94" Type="http://schemas.openxmlformats.org/officeDocument/2006/relationships/hyperlink" Target="http://online.zakon.kz/Document/?doc_id=30118735" TargetMode="External"/><Relationship Id="rId99" Type="http://schemas.openxmlformats.org/officeDocument/2006/relationships/hyperlink" Target="http://online.zakon.kz/Document/?doc_id=30118735" TargetMode="External"/><Relationship Id="rId101" Type="http://schemas.openxmlformats.org/officeDocument/2006/relationships/hyperlink" Target="http://online.zakon.kz/Document/?doc_id=30118382" TargetMode="External"/><Relationship Id="rId122" Type="http://schemas.openxmlformats.org/officeDocument/2006/relationships/hyperlink" Target="http://online.zakon.kz/Document/?doc_id=1049236" TargetMode="External"/><Relationship Id="rId143" Type="http://schemas.openxmlformats.org/officeDocument/2006/relationships/hyperlink" Target="http://online.zakon.kz/Document/?doc_id=30118382" TargetMode="External"/><Relationship Id="rId148" Type="http://schemas.openxmlformats.org/officeDocument/2006/relationships/hyperlink" Target="http://online.zakon.kz/Document/?doc_id=30118735" TargetMode="External"/><Relationship Id="rId16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413" TargetMode="External"/><Relationship Id="rId26" Type="http://schemas.openxmlformats.org/officeDocument/2006/relationships/hyperlink" Target="http://online.zakon.kz/Document/?doc_id=1050733" TargetMode="External"/><Relationship Id="rId47" Type="http://schemas.openxmlformats.org/officeDocument/2006/relationships/hyperlink" Target="http://online.zakon.kz/Document/?doc_id=30118382" TargetMode="External"/><Relationship Id="rId68" Type="http://schemas.openxmlformats.org/officeDocument/2006/relationships/hyperlink" Target="http://online.zakon.kz/Document/?doc_id=30118382" TargetMode="External"/><Relationship Id="rId89" Type="http://schemas.openxmlformats.org/officeDocument/2006/relationships/hyperlink" Target="http://online.zakon.kz/Document/?doc_id=30118382" TargetMode="External"/><Relationship Id="rId112" Type="http://schemas.openxmlformats.org/officeDocument/2006/relationships/hyperlink" Target="http://online.zakon.kz/Document/?doc_id=1045775" TargetMode="External"/><Relationship Id="rId133" Type="http://schemas.openxmlformats.org/officeDocument/2006/relationships/hyperlink" Target="http://online.zakon.kz/Document/?doc_id=30118735" TargetMode="External"/><Relationship Id="rId154" Type="http://schemas.openxmlformats.org/officeDocument/2006/relationships/hyperlink" Target="http://online.zakon.kz/Document/?doc_id=30118382" TargetMode="External"/><Relationship Id="rId16" Type="http://schemas.openxmlformats.org/officeDocument/2006/relationships/hyperlink" Target="http://online.zakon.kz/Document/?doc_id=30045013" TargetMode="External"/><Relationship Id="rId37" Type="http://schemas.openxmlformats.org/officeDocument/2006/relationships/hyperlink" Target="http://online.zakon.kz/Document/?doc_id=30118382" TargetMode="External"/><Relationship Id="rId58" Type="http://schemas.openxmlformats.org/officeDocument/2006/relationships/hyperlink" Target="http://online.zakon.kz/Document/?doc_id=1045775" TargetMode="External"/><Relationship Id="rId79" Type="http://schemas.openxmlformats.org/officeDocument/2006/relationships/hyperlink" Target="http://online.zakon.kz/Document/?doc_id=1052676" TargetMode="External"/><Relationship Id="rId102" Type="http://schemas.openxmlformats.org/officeDocument/2006/relationships/hyperlink" Target="http://online.zakon.kz/Document/?doc_id=30118735" TargetMode="External"/><Relationship Id="rId123" Type="http://schemas.openxmlformats.org/officeDocument/2006/relationships/hyperlink" Target="http://online.zakon.kz/Document/?doc_id=30118296" TargetMode="External"/><Relationship Id="rId144" Type="http://schemas.openxmlformats.org/officeDocument/2006/relationships/hyperlink" Target="http://online.zakon.kz/Document/?doc_id=30118735" TargetMode="External"/><Relationship Id="rId90" Type="http://schemas.openxmlformats.org/officeDocument/2006/relationships/hyperlink" Target="http://online.zakon.kz/Document/?doc_id=30118735" TargetMode="External"/><Relationship Id="rId165" Type="http://schemas.openxmlformats.org/officeDocument/2006/relationships/footer" Target="footer3.xml"/><Relationship Id="rId27" Type="http://schemas.openxmlformats.org/officeDocument/2006/relationships/hyperlink" Target="http://online.zakon.kz/Document/?doc_id=1050733" TargetMode="External"/><Relationship Id="rId48" Type="http://schemas.openxmlformats.org/officeDocument/2006/relationships/hyperlink" Target="http://online.zakon.kz/Document/?doc_id=30118735" TargetMode="External"/><Relationship Id="rId69" Type="http://schemas.openxmlformats.org/officeDocument/2006/relationships/hyperlink" Target="http://online.zakon.kz/Document/?doc_id=30118735" TargetMode="External"/><Relationship Id="rId113" Type="http://schemas.openxmlformats.org/officeDocument/2006/relationships/hyperlink" Target="http://online.zakon.kz/Document/?doc_id=30118382" TargetMode="External"/><Relationship Id="rId134" Type="http://schemas.openxmlformats.org/officeDocument/2006/relationships/hyperlink" Target="http://online.zakon.kz/Document/?doc_id=1049236" TargetMode="External"/><Relationship Id="rId80" Type="http://schemas.openxmlformats.org/officeDocument/2006/relationships/hyperlink" Target="http://online.zakon.kz/Document/?doc_id=30118296" TargetMode="External"/><Relationship Id="rId155" Type="http://schemas.openxmlformats.org/officeDocument/2006/relationships/hyperlink" Target="http://online.zakon.kz/Document/?doc_id=301187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6264</Words>
  <Characters>55732</Characters>
  <Application>Microsoft Office Word</Application>
  <DocSecurity>0</DocSecurity>
  <Lines>464</Lines>
  <Paragraphs>123</Paragraphs>
  <ScaleCrop>false</ScaleCrop>
  <Company/>
  <LinksUpToDate>false</LinksUpToDate>
  <CharactersWithSpaces>61873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06.07.04 № 573-II (©Paragraph 2023)</dc:title>
  <dc:subject/>
  <dc:creator>Сергей М</dc:creator>
  <cp:keywords/>
  <dc:description/>
  <cp:lastModifiedBy>Сергей М</cp:lastModifiedBy>
  <cp:revision>2</cp:revision>
  <dcterms:created xsi:type="dcterms:W3CDTF">2023-11-02T10:54:00Z</dcterms:created>
  <dcterms:modified xsi:type="dcterms:W3CDTF">2023-11-02T10:54:00Z</dcterms:modified>
</cp:coreProperties>
</file>