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5F68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2008 жылғы 2 ақпандағы № 88 қаулысына өзгерістер мен толықтыру енгізу туралы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2008 жылғы 5 қарашадағы № 1014 Қаулысы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Үкіметі 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ЕТЕДІ:</w:t>
      </w:r>
    </w:p>
    <w:p w:rsidR="00000000" w:rsidRDefault="00D65F68">
      <w:pPr>
        <w:ind w:firstLine="400"/>
        <w:jc w:val="both"/>
      </w:pPr>
      <w:r>
        <w:rPr>
          <w:rStyle w:val="s0"/>
        </w:rPr>
        <w:t xml:space="preserve">1. «Қазақстан Республикасы Үкіметінің заң жобалау жұмыстарының 2008 жылға арналған жоспары туралы» Қазақстан Республикасы Үкіметінің 2008 жылғы 2 ақпандағы № 88 </w:t>
      </w:r>
      <w:hyperlink r:id="rId7" w:history="1">
        <w:r>
          <w:rPr>
            <w:rStyle w:val="a4"/>
          </w:rPr>
          <w:t>қаулысына</w:t>
        </w:r>
      </w:hyperlink>
      <w:r>
        <w:rPr>
          <w:rStyle w:val="s0"/>
        </w:rPr>
        <w:t xml:space="preserve"> (Қазақстан Республик</w:t>
      </w:r>
      <w:r>
        <w:rPr>
          <w:rStyle w:val="s0"/>
        </w:rPr>
        <w:t>асының ПҮАЖ-ы, 2008 ж., № 4, 46-құжат) мынадай өзгерістер мен толықтыру енгізілсін:</w:t>
      </w:r>
    </w:p>
    <w:p w:rsidR="00000000" w:rsidRDefault="00D65F68">
      <w:pPr>
        <w:ind w:firstLine="400"/>
        <w:jc w:val="both"/>
      </w:pPr>
      <w:r>
        <w:rPr>
          <w:rStyle w:val="s0"/>
        </w:rPr>
        <w:t>реттік нөмірлері 41 және 42-жолдар алып тасталсын;</w:t>
      </w:r>
    </w:p>
    <w:p w:rsidR="00000000" w:rsidRDefault="00D65F68">
      <w:pPr>
        <w:ind w:firstLine="400"/>
        <w:jc w:val="both"/>
      </w:pPr>
      <w:r>
        <w:rPr>
          <w:rStyle w:val="s0"/>
        </w:rPr>
        <w:t>мынадай мазмұндағы реттік нөмірі 55-2-жолмен толықтырылсын:</w:t>
      </w:r>
    </w:p>
    <w:p w:rsidR="00000000" w:rsidRDefault="00D65F68">
      <w:pPr>
        <w:ind w:firstLine="400"/>
        <w:jc w:val="both"/>
      </w:pPr>
      <w:r>
        <w:rPr>
          <w:rStyle w:val="s0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303"/>
        <w:gridCol w:w="1525"/>
        <w:gridCol w:w="962"/>
        <w:gridCol w:w="967"/>
        <w:gridCol w:w="1477"/>
        <w:gridCol w:w="1747"/>
      </w:tblGrid>
      <w:tr w:rsidR="00000000"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F68">
            <w:r>
              <w:rPr>
                <w:rStyle w:val="s0"/>
              </w:rPr>
              <w:t>55-2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F68">
            <w:r>
              <w:rPr>
                <w:rStyle w:val="s0"/>
              </w:rPr>
              <w:t>Қазақстан</w:t>
            </w:r>
            <w:r>
              <w:rPr>
                <w:rStyle w:val="s0"/>
              </w:rPr>
              <w:t xml:space="preserve"> Республикасының кейбір заңнамалық актіл</w:t>
            </w:r>
            <w:r>
              <w:rPr>
                <w:rStyle w:val="s0"/>
              </w:rPr>
              <w:t>еріне жергілікті мемлекеттік басқару және өзін-өзі басқару мәселелері бойынша өзгерістер мен толықтырулар енгізу туралы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F68">
            <w:r>
              <w:rPr>
                <w:rStyle w:val="s0"/>
              </w:rPr>
              <w:t>Әділетмині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F68">
            <w:r>
              <w:rPr>
                <w:rStyle w:val="s0"/>
              </w:rPr>
              <w:t>Шілде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F68">
            <w:r>
              <w:rPr>
                <w:rStyle w:val="s0"/>
              </w:rPr>
              <w:t>Тамыз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F68">
            <w:r>
              <w:rPr>
                <w:rStyle w:val="s0"/>
              </w:rPr>
              <w:t>Желтоқсан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F68">
            <w:r>
              <w:rPr>
                <w:rStyle w:val="s0"/>
              </w:rPr>
              <w:t>М.Б.Бекетаев</w:t>
            </w:r>
          </w:p>
          <w:p w:rsidR="00000000" w:rsidRDefault="00D65F68">
            <w:r>
              <w:rPr>
                <w:rStyle w:val="s0"/>
              </w:rPr>
              <w:t> </w:t>
            </w:r>
          </w:p>
          <w:p w:rsidR="00000000" w:rsidRDefault="00D65F68">
            <w:r>
              <w:rPr>
                <w:rStyle w:val="s0"/>
              </w:rPr>
              <w:t> </w:t>
            </w:r>
          </w:p>
          <w:p w:rsidR="00000000" w:rsidRDefault="00D65F68">
            <w:r>
              <w:rPr>
                <w:rStyle w:val="s0"/>
              </w:rPr>
              <w:t> </w:t>
            </w:r>
          </w:p>
          <w:p w:rsidR="00000000" w:rsidRDefault="00D65F68">
            <w:pPr>
              <w:ind w:firstLine="1508"/>
            </w:pPr>
            <w:r>
              <w:rPr>
                <w:rStyle w:val="s0"/>
              </w:rPr>
              <w:t>».</w:t>
            </w:r>
          </w:p>
        </w:tc>
      </w:tr>
    </w:tbl>
    <w:p w:rsidR="00000000" w:rsidRDefault="00D65F68">
      <w:pPr>
        <w:ind w:firstLine="400"/>
        <w:jc w:val="both"/>
      </w:pPr>
      <w: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2. Осы қаулы қол қойылған күнінен бастап қолданысқа енгізіледі.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F68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D65F68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F68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65F68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К. Мәсімов</w:t>
            </w:r>
          </w:p>
        </w:tc>
      </w:tr>
    </w:tbl>
    <w:p w:rsidR="00000000" w:rsidRDefault="00D65F68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p w:rsidR="00000000" w:rsidRDefault="00D65F68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68" w:rsidRDefault="00D65F68" w:rsidP="00D65F68">
      <w:r>
        <w:separator/>
      </w:r>
    </w:p>
  </w:endnote>
  <w:endnote w:type="continuationSeparator" w:id="0">
    <w:p w:rsidR="00D65F68" w:rsidRDefault="00D65F68" w:rsidP="00D6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68" w:rsidRDefault="00D65F6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68" w:rsidRDefault="00D65F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68" w:rsidRDefault="00D65F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68" w:rsidRDefault="00D65F68" w:rsidP="00D65F68">
      <w:r>
        <w:separator/>
      </w:r>
    </w:p>
  </w:footnote>
  <w:footnote w:type="continuationSeparator" w:id="0">
    <w:p w:rsidR="00D65F68" w:rsidRDefault="00D65F68" w:rsidP="00D6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68" w:rsidRDefault="00D65F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68" w:rsidRDefault="00D65F68" w:rsidP="00D65F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65F68" w:rsidRDefault="00D65F68" w:rsidP="00D65F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2008 жылғы 2 ақпандағы № 88 қаулысына өзгерістер мен толықтыру енгізу туралы» Қазақстан Республикасы Үкіметінің 2008 жылғы 5 қарашадағы № 1014 Қаулысы</w:t>
    </w:r>
  </w:p>
  <w:p w:rsidR="00D65F68" w:rsidRPr="00D65F68" w:rsidRDefault="00D65F68" w:rsidP="00D65F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05.11.2008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68" w:rsidRDefault="00D65F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65F68"/>
    <w:rsid w:val="00D6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65F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5F6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65F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5F6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65F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5F6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65F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5F6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6460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Үкіметінің 2008 жылғы 2 ақпандағы № 88 қаулысына өзгерістер мен толықтыру енгізу туралы» Қазақстан Республикасы Үкіметінің 2008 жылғы 5 қарашадағы № 1014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2024-02-21T16:03:00Z</dcterms:created>
  <dcterms:modified xsi:type="dcterms:W3CDTF">2024-02-21T16:03:00Z</dcterms:modified>
</cp:coreProperties>
</file>