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328F">
      <w:pPr>
        <w:pStyle w:val="pr"/>
      </w:pPr>
      <w:bookmarkStart w:id="0" w:name="_GoBack"/>
      <w:bookmarkEnd w:id="0"/>
      <w:r>
        <w:t>27.11.2008</w:t>
      </w:r>
    </w:p>
    <w:p w:rsidR="00000000" w:rsidRDefault="0095328F">
      <w:pPr>
        <w:pStyle w:val="pc"/>
      </w:pPr>
      <w:r>
        <w:rPr>
          <w:rStyle w:val="s1"/>
        </w:rPr>
        <w:t>В Акорде под председательством Госсекретаря РК состоялось очередное заседание комиссии при Президенте РК по вопросам борьбы с коррупцией</w:t>
      </w:r>
    </w:p>
    <w:p w:rsidR="00000000" w:rsidRDefault="0095328F">
      <w:pPr>
        <w:pStyle w:val="pj"/>
      </w:pPr>
      <w:r>
        <w:rPr>
          <w:rStyle w:val="s0"/>
        </w:rPr>
        <w:t> </w:t>
      </w:r>
    </w:p>
    <w:p w:rsidR="00000000" w:rsidRDefault="0095328F">
      <w:pPr>
        <w:pStyle w:val="pj"/>
      </w:pPr>
      <w:r>
        <w:rPr>
          <w:rStyle w:val="s0"/>
        </w:rPr>
        <w:t>АСТАНА. 27 ноября. КАЗИНФОРМ /Айгуль Тулекбаева/ - В Акорде под председательством Госсекретаря РК Каната Саудабаева состоялось очередное заседание комиссии при Президенте РК по вопросам борьбы с коррупцией, передает Казинформ.</w:t>
      </w:r>
    </w:p>
    <w:p w:rsidR="00000000" w:rsidRDefault="0095328F">
      <w:pPr>
        <w:pStyle w:val="pj"/>
      </w:pPr>
      <w:r>
        <w:rPr>
          <w:rStyle w:val="s0"/>
        </w:rPr>
        <w:t>Были обсуждены вопросы повыше</w:t>
      </w:r>
      <w:r>
        <w:rPr>
          <w:rStyle w:val="s0"/>
        </w:rPr>
        <w:t>ния эффективности деятельности комиссии, по реализации установок президента, данных на форуме НДП «Нур Отан». Заслушаны доклады Комитета таможенного контроля, Налогового комитета МФ РК, а также отчет Агентства по делам госслужбы о деятельности дисциплинарн</w:t>
      </w:r>
      <w:r>
        <w:rPr>
          <w:rStyle w:val="s0"/>
        </w:rPr>
        <w:t>ых служб.</w:t>
      </w:r>
    </w:p>
    <w:p w:rsidR="00000000" w:rsidRDefault="0095328F">
      <w:pPr>
        <w:pStyle w:val="pj"/>
      </w:pPr>
      <w:r>
        <w:rPr>
          <w:rStyle w:val="s0"/>
        </w:rPr>
        <w:t>К. Саудабаев отметил, что борьба с коррупцией - один из приоритетов госполитики Казахстана. 5 ноября, напомнил он, на заседании Совбеза Глава государства подверг «справедливой, жесткой критике правоохранительные органы, в том числе и в вопросах б</w:t>
      </w:r>
      <w:r>
        <w:rPr>
          <w:rStyle w:val="s0"/>
        </w:rPr>
        <w:t>орьбы с коррупцией».</w:t>
      </w:r>
    </w:p>
    <w:p w:rsidR="00000000" w:rsidRDefault="0095328F">
      <w:pPr>
        <w:pStyle w:val="pj"/>
      </w:pPr>
      <w:r>
        <w:rPr>
          <w:rStyle w:val="s0"/>
        </w:rPr>
        <w:t>Роль комиссии при Президенте возрастает, отметил Госсекретарь. Он подчеркнул, что руководителям правоохранительных органов и контролирующих служб необходимо взять под жесткий контроль процесс использования государственных средств, выде</w:t>
      </w:r>
      <w:r>
        <w:rPr>
          <w:rStyle w:val="s0"/>
        </w:rPr>
        <w:t>ляемых государством на стабилизацию экономики.</w:t>
      </w:r>
    </w:p>
    <w:p w:rsidR="00000000" w:rsidRDefault="0095328F">
      <w:pPr>
        <w:pStyle w:val="pj"/>
      </w:pPr>
      <w:r>
        <w:rPr>
          <w:rStyle w:val="s0"/>
        </w:rPr>
        <w:t>В предстоящий период комиссия будет на постоянной основе рассматривать вопросы совершенствования антикоррупционного законодательства, совершенствования системы выявления и противодействия коррупции, особенно в</w:t>
      </w:r>
      <w:r>
        <w:rPr>
          <w:rStyle w:val="s0"/>
        </w:rPr>
        <w:t xml:space="preserve"> финансово-экономической сфере, формирования атмосферы нетерпимости к коррупции в обществе.</w:t>
      </w:r>
    </w:p>
    <w:p w:rsidR="00000000" w:rsidRDefault="0095328F">
      <w:pPr>
        <w:pStyle w:val="pj"/>
      </w:pPr>
      <w:r>
        <w:rPr>
          <w:rStyle w:val="s0"/>
        </w:rPr>
        <w:t xml:space="preserve">Отметим, что состав комиссии изменился. В него вошли заместитель руководителя Администрации президента </w:t>
      </w:r>
      <w:hyperlink r:id="rId7" w:history="1">
        <w:r>
          <w:rPr>
            <w:rStyle w:val="a4"/>
          </w:rPr>
          <w:t>Талгат Донаков</w:t>
        </w:r>
      </w:hyperlink>
      <w:r>
        <w:rPr>
          <w:rStyle w:val="s0"/>
        </w:rPr>
        <w:t xml:space="preserve">, помощник Президента РК - секретарь Совета безопасности </w:t>
      </w:r>
      <w:hyperlink r:id="rId8" w:history="1">
        <w:r>
          <w:rPr>
            <w:rStyle w:val="a4"/>
          </w:rPr>
          <w:t>Каирбек Сулейменов</w:t>
        </w:r>
      </w:hyperlink>
      <w:r>
        <w:rPr>
          <w:rStyle w:val="s0"/>
        </w:rPr>
        <w:t>, президент правления ТРК «Казахстан» Жанай Омаров.</w:t>
      </w:r>
    </w:p>
    <w:p w:rsidR="00000000" w:rsidRDefault="0095328F">
      <w:pPr>
        <w:pStyle w:val="p"/>
      </w:pPr>
      <w:r>
        <w:t> </w:t>
      </w:r>
    </w:p>
    <w:p w:rsidR="00000000" w:rsidRDefault="0095328F">
      <w:pPr>
        <w:pStyle w:val="p"/>
      </w:pPr>
      <w:r>
        <w:rPr>
          <w:sz w:val="20"/>
          <w:szCs w:val="20"/>
        </w:rPr>
        <w:t> </w:t>
      </w:r>
    </w:p>
    <w:p w:rsidR="00000000" w:rsidRDefault="0095328F">
      <w:pPr>
        <w:pStyle w:val="p"/>
      </w:pPr>
      <w:r>
        <w:rPr>
          <w:sz w:val="20"/>
          <w:szCs w:val="20"/>
        </w:rPr>
        <w:t>Источник: Международное информационное аге</w:t>
      </w:r>
      <w:r>
        <w:rPr>
          <w:sz w:val="20"/>
          <w:szCs w:val="20"/>
        </w:rPr>
        <w:t>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28F" w:rsidRDefault="0095328F" w:rsidP="0095328F">
      <w:r>
        <w:separator/>
      </w:r>
    </w:p>
  </w:endnote>
  <w:endnote w:type="continuationSeparator" w:id="0">
    <w:p w:rsidR="0095328F" w:rsidRDefault="0095328F" w:rsidP="00953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28F" w:rsidRDefault="009532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28F" w:rsidRDefault="009532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28F" w:rsidRDefault="009532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28F" w:rsidRDefault="0095328F" w:rsidP="0095328F">
      <w:r>
        <w:separator/>
      </w:r>
    </w:p>
  </w:footnote>
  <w:footnote w:type="continuationSeparator" w:id="0">
    <w:p w:rsidR="0095328F" w:rsidRDefault="0095328F" w:rsidP="009532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28F" w:rsidRDefault="009532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28F" w:rsidRDefault="0095328F" w:rsidP="009532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328F" w:rsidRDefault="0095328F" w:rsidP="009532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Акорде под председательством Госсекретаря РК состоялось очередное заседание комиссии при Президенте РК по вопросам борьбы с коррупцией</w:t>
    </w:r>
  </w:p>
  <w:p w:rsidR="0095328F" w:rsidRPr="0095328F" w:rsidRDefault="0095328F" w:rsidP="009532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28F" w:rsidRDefault="009532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328F"/>
    <w:rsid w:val="00953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532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32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32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32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532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32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32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32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3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39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1818</Characters>
  <Application>Microsoft Office Word</Application>
  <DocSecurity>0</DocSecurity>
  <Lines>15</Lines>
  <Paragraphs>4</Paragraphs>
  <ScaleCrop>false</ScaleCrop>
  <Company/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2025-05-06T08:16:00Z</dcterms:created>
  <dcterms:modified xsi:type="dcterms:W3CDTF">2025-05-06T08:16:00Z</dcterms:modified>
</cp:coreProperties>
</file>