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29A8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юстиции Республики Казахстан от 13 октября 2008 года № 273 «О внесении изменений и дополнений в приказ Министра юстиции Республики Казахстан от 12 апреля 2007 года № 112 «Об утверждении Инструкции по государственной регистрации юридических </w:t>
      </w:r>
      <w:r>
        <w:rPr>
          <w:rStyle w:val="s0"/>
          <w:b/>
          <w:bCs/>
        </w:rPr>
        <w:t>лиц и учетной регистрации филиалов и представительств» (утратил силу)</w:t>
      </w:r>
    </w:p>
    <w:p w:rsidR="00000000" w:rsidRDefault="003F29A8">
      <w:pPr>
        <w:ind w:firstLine="400"/>
        <w:jc w:val="both"/>
      </w:pPr>
      <w:r>
        <w:t> </w:t>
      </w:r>
    </w:p>
    <w:p w:rsidR="00000000" w:rsidRDefault="003F29A8">
      <w:pPr>
        <w:ind w:firstLine="400"/>
        <w:jc w:val="both"/>
      </w:pPr>
      <w:r>
        <w:t>Зарегистрирован в Реестре государственной регистрации нормативных правовых актов Республики Казахстан 14 октября 2008 года под № 5340</w:t>
      </w:r>
    </w:p>
    <w:p w:rsidR="00000000" w:rsidRDefault="003F29A8">
      <w:pPr>
        <w:ind w:firstLine="400"/>
        <w:jc w:val="both"/>
      </w:pPr>
      <w:r>
        <w:t> </w:t>
      </w:r>
    </w:p>
    <w:p w:rsidR="00000000" w:rsidRDefault="003F29A8">
      <w:pPr>
        <w:ind w:firstLine="400"/>
        <w:jc w:val="both"/>
      </w:pPr>
      <w:r>
        <w:rPr>
          <w:rStyle w:val="s0"/>
        </w:rPr>
        <w:t>Опубликован: «Юридическая газета» от 5 декабря 2008 г. № 186 (1586)</w:t>
      </w:r>
    </w:p>
    <w:p w:rsidR="00000000" w:rsidRDefault="003F29A8">
      <w:pPr>
        <w:ind w:firstLine="397"/>
        <w:jc w:val="both"/>
      </w:pPr>
      <w:r>
        <w:rPr>
          <w:rStyle w:val="s0"/>
        </w:rPr>
        <w:t> </w:t>
      </w:r>
    </w:p>
    <w:p w:rsidR="00000000" w:rsidRDefault="003F29A8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юстиции РК от 11 апреля 2019 года № 184</w:t>
      </w:r>
    </w:p>
    <w:p w:rsidR="00000000" w:rsidRDefault="003F29A8">
      <w:pPr>
        <w:ind w:firstLine="397"/>
        <w:jc w:val="both"/>
      </w:pPr>
      <w:r>
        <w:rPr>
          <w:rStyle w:val="s0"/>
        </w:rPr>
        <w:t> </w:t>
      </w:r>
    </w:p>
    <w:p w:rsidR="00000000" w:rsidRDefault="003F29A8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A8" w:rsidRDefault="003F29A8" w:rsidP="003F29A8">
      <w:r>
        <w:separator/>
      </w:r>
    </w:p>
  </w:endnote>
  <w:endnote w:type="continuationSeparator" w:id="0">
    <w:p w:rsidR="003F29A8" w:rsidRDefault="003F29A8" w:rsidP="003F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8" w:rsidRDefault="003F29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8" w:rsidRDefault="003F29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8" w:rsidRDefault="003F29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A8" w:rsidRDefault="003F29A8" w:rsidP="003F29A8">
      <w:r>
        <w:separator/>
      </w:r>
    </w:p>
  </w:footnote>
  <w:footnote w:type="continuationSeparator" w:id="0">
    <w:p w:rsidR="003F29A8" w:rsidRDefault="003F29A8" w:rsidP="003F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8" w:rsidRDefault="003F29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8" w:rsidRDefault="003F29A8" w:rsidP="003F29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29A8" w:rsidRPr="003F29A8" w:rsidRDefault="003F29A8" w:rsidP="003F29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юстиции Республики Казахстан от 13 октября 2008 года № 273 «О внесении изменений и дополнений в приказ Министра юстиции Республики Казахстан от 12 апреля 2007 года № 112 «Об утверждении Инструкции по государственной регистрации юридических лиц и учетной регистрации филиалов и представительств»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8" w:rsidRDefault="003F29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29A8"/>
    <w:rsid w:val="003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F2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9A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29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9A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F2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9A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29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9A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83670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615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юстиции Республики Казахстан от 13 октября 2008 года № 273 «О внесении изменений и дополнений в приказ Министра юстиции Республики Казахстан от 12 апреля 2007 года № 112 «Об утверждении Инструкции по государственной регистрации юридических лиц и учетной регистрации филиалов и представительств»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2023-11-09T11:02:00Z</dcterms:created>
  <dcterms:modified xsi:type="dcterms:W3CDTF">2023-11-09T11:02:00Z</dcterms:modified>
</cp:coreProperties>
</file>