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02A2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F002A2">
      <w:pPr>
        <w:jc w:val="center"/>
      </w:pPr>
      <w:r>
        <w:t> </w:t>
      </w:r>
    </w:p>
    <w:p w:rsidR="00000000" w:rsidRDefault="00F002A2">
      <w:pPr>
        <w:jc w:val="center"/>
      </w:pPr>
      <w:r>
        <w:rPr>
          <w:rStyle w:val="s1"/>
        </w:rPr>
        <w:t>О лицензировании</w:t>
      </w:r>
    </w:p>
    <w:p w:rsidR="00000000" w:rsidRDefault="00F002A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по состоянию на 21.11.2008 г.)</w:t>
      </w:r>
    </w:p>
    <w:p w:rsidR="00000000" w:rsidRDefault="00F002A2">
      <w:pPr>
        <w:jc w:val="center"/>
      </w:pPr>
      <w:r>
        <w:t> </w:t>
      </w:r>
    </w:p>
    <w:p w:rsidR="00000000" w:rsidRDefault="00F002A2">
      <w:pPr>
        <w:jc w:val="both"/>
      </w:pPr>
      <w:r>
        <w:rPr>
          <w:rStyle w:val="s3"/>
        </w:rPr>
        <w:t>Данная редакция действовала до 1 января 2009 г.</w:t>
      </w:r>
    </w:p>
    <w:p w:rsidR="00000000" w:rsidRDefault="00F002A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ind w:left="972" w:hanging="900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ind w:left="972" w:hanging="900"/>
            </w:pPr>
            <w:hyperlink w:anchor="sub50000" w:history="1">
              <w:r>
                <w:rPr>
                  <w:rStyle w:val="a3"/>
                </w:rPr>
                <w:t>Глава 2. Государственная система лицензирования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ind w:left="972" w:hanging="900"/>
            </w:pPr>
            <w:hyperlink w:anchor="sub120000" w:history="1">
              <w:r>
                <w:rPr>
                  <w:rStyle w:val="a3"/>
                </w:rPr>
                <w:t>Глава 3. Виды деятельности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</w:rPr>
                <w:t>(статьи 12 - 37)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ind w:left="972" w:hanging="900"/>
            </w:pPr>
            <w:hyperlink w:anchor="sub380000" w:history="1">
              <w:r>
                <w:rPr>
                  <w:rStyle w:val="a3"/>
                </w:rPr>
                <w:t>Глава 4. Лицензирование в сфере экспорта и импорта товаров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ind w:left="972" w:hanging="900"/>
            </w:pPr>
            <w:hyperlink w:anchor="sub420000" w:history="1">
              <w:r>
                <w:rPr>
                  <w:rStyle w:val="a3"/>
                </w:rPr>
                <w:t>Глава 5. Условия и порядок выдачи лицензии и (или) приложения к лицензии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ind w:left="972" w:hanging="900"/>
            </w:pPr>
            <w:hyperlink w:anchor="sub470000" w:history="1">
              <w:r>
                <w:rPr>
                  <w:rStyle w:val="a3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ind w:left="972" w:hanging="900"/>
            </w:pPr>
            <w:hyperlink w:anchor="sub500000" w:history="1">
              <w:r>
                <w:rPr>
                  <w:rStyle w:val="a3"/>
                </w:rPr>
                <w:t>Глава 7. Заключительные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002A2">
            <w:pPr>
              <w:pStyle w:val="s8"/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</w:rPr>
                <w:t>(статьи 50 - 52)</w:t>
              </w:r>
            </w:hyperlink>
          </w:p>
        </w:tc>
      </w:tr>
    </w:tbl>
    <w:p w:rsidR="00000000" w:rsidRDefault="00F002A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002A2">
      <w:pPr>
        <w:jc w:val="center"/>
      </w:pPr>
      <w:r>
        <w:rPr>
          <w:rStyle w:val="s1"/>
        </w:rPr>
        <w:t> </w:t>
      </w:r>
    </w:p>
    <w:p w:rsidR="00000000" w:rsidRDefault="00F002A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002A2">
      <w:pPr>
        <w:ind w:firstLine="400"/>
        <w:jc w:val="both"/>
      </w:pPr>
      <w:r>
        <w:rPr>
          <w:rStyle w:val="s0"/>
        </w:rP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Отношения, регулируемые настоящим Законом</w:t>
      </w:r>
    </w:p>
    <w:p w:rsidR="00000000" w:rsidRDefault="00F002A2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F002A2">
      <w:pPr>
        <w:ind w:firstLine="400"/>
        <w:jc w:val="both"/>
      </w:pPr>
      <w:r>
        <w:rPr>
          <w:rStyle w:val="s0"/>
        </w:rPr>
        <w:t>2. Настоящим Законом не регулируются отношения, связанные с выдачей лицензий в рамках заключенного между физиче</w:t>
      </w:r>
      <w:r>
        <w:rPr>
          <w:rStyle w:val="s0"/>
        </w:rPr>
        <w:t xml:space="preserve">скими и (или) юридическими лицами </w:t>
      </w:r>
      <w:hyperlink r:id="rId8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Казахстан о лицензировании</w:t>
      </w:r>
    </w:p>
    <w:p w:rsidR="00000000" w:rsidRDefault="00F002A2">
      <w:pPr>
        <w:ind w:firstLine="400"/>
        <w:jc w:val="both"/>
      </w:pPr>
      <w:r>
        <w:rPr>
          <w:rStyle w:val="s0"/>
        </w:rPr>
        <w:t>1. Законодательство Республики Казахстан о лице</w:t>
      </w:r>
      <w:r>
        <w:rPr>
          <w:rStyle w:val="s0"/>
        </w:rPr>
        <w:t xml:space="preserve">нзировании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F002A2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F002A2">
      <w:pPr>
        <w:ind w:firstLine="400"/>
        <w:jc w:val="both"/>
      </w:pPr>
      <w:r>
        <w:rPr>
          <w:rStyle w:val="s0"/>
        </w:rP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F002A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002A2">
      <w:pPr>
        <w:ind w:firstLine="400"/>
        <w:jc w:val="both"/>
      </w:pPr>
      <w:r>
        <w:rPr>
          <w:rStyle w:val="s0"/>
        </w:rPr>
        <w:t>1) квалификационные требования - совокупность количественных и качественных нормативов и показателей, характеризующих способность заявителя занима</w:t>
      </w:r>
      <w:r>
        <w:rPr>
          <w:rStyle w:val="s0"/>
        </w:rPr>
        <w:t>ться отдельным лицензируемым видом деятельности и (или) под видом лицензируемого вида деятельности;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взаимосвязанных и последовательных действий (работ), выполняемых в процессе производства в р</w:t>
      </w:r>
      <w:r>
        <w:rPr>
          <w:rStyle w:val="s0"/>
        </w:rPr>
        <w:t>амках одного лицензируемого вида деятельности;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целях мониторинга посредством выдачи лицензии;</w:t>
      </w:r>
    </w:p>
    <w:p w:rsidR="00000000" w:rsidRDefault="00F002A2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</w:t>
      </w:r>
      <w:r>
        <w:rPr>
          <w:rStyle w:val="s0"/>
        </w:rPr>
        <w:t>вии с настоящим Законом;</w:t>
      </w:r>
    </w:p>
    <w:p w:rsidR="00000000" w:rsidRDefault="00F002A2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F002A2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юридическому лицу на занятие отдельным видом деятельности;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7) лицензируемый вид деят</w:t>
      </w:r>
      <w:r>
        <w:rPr>
          <w:rStyle w:val="s0"/>
        </w:rPr>
        <w:t>ельности (далее - вид деятельности)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F002A2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</w:t>
      </w:r>
      <w:r>
        <w:rPr>
          <w:rStyle w:val="s0"/>
        </w:rPr>
        <w:t>ятельности) - конкретизация соответствующего вида деятельности в рамках одной лицензии;</w:t>
      </w:r>
    </w:p>
    <w:p w:rsidR="00000000" w:rsidRDefault="00F002A2">
      <w:pPr>
        <w:ind w:firstLine="400"/>
        <w:jc w:val="both"/>
      </w:pPr>
      <w:r>
        <w:rPr>
          <w:rStyle w:val="s0"/>
        </w:rPr>
        <w:t>9) реестр лицензий - база данных, содержащая сведения о выданных, переоформленных, приостановленных, возобновленных и прекративших действие лицензиях;</w:t>
      </w:r>
    </w:p>
    <w:p w:rsidR="00000000" w:rsidRDefault="00F002A2">
      <w:pPr>
        <w:ind w:firstLine="400"/>
        <w:jc w:val="both"/>
      </w:pPr>
      <w:r>
        <w:rPr>
          <w:rStyle w:val="s0"/>
        </w:rPr>
        <w:t>10) лицензировани</w:t>
      </w:r>
      <w:r>
        <w:rPr>
          <w:rStyle w:val="s0"/>
        </w:rPr>
        <w:t>е - комплекс мероприятий, связанных с выдачей и переоформлением лицензий, осуществлением контроля лицензиаров за соблюдением лицензиатами соответствующих требований, приостановлением и возобновлением действия лицензий, лишением лицензий;</w:t>
      </w:r>
    </w:p>
    <w:p w:rsidR="00000000" w:rsidRDefault="00F002A2">
      <w:pPr>
        <w:ind w:firstLine="400"/>
        <w:jc w:val="both"/>
      </w:pPr>
      <w:r>
        <w:rPr>
          <w:rStyle w:val="s0"/>
        </w:rPr>
        <w:t>11) лицензионный к</w:t>
      </w:r>
      <w:r>
        <w:rPr>
          <w:rStyle w:val="s0"/>
        </w:rPr>
        <w:t>онтроль - деятельность лицензиара, направленная на обеспечение соблюдения лицензиатами законодательства Республики Казахстан о лицензировании;</w:t>
      </w:r>
    </w:p>
    <w:p w:rsidR="00000000" w:rsidRDefault="00F002A2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</w:t>
      </w:r>
      <w:r>
        <w:rPr>
          <w:rStyle w:val="s0"/>
        </w:rPr>
        <w:t>ицензии и (или) приложения к лицензии;</w:t>
      </w:r>
    </w:p>
    <w:p w:rsidR="00000000" w:rsidRDefault="00F002A2">
      <w:pPr>
        <w:ind w:firstLine="400"/>
        <w:jc w:val="both"/>
      </w:pPr>
      <w:r>
        <w:rPr>
          <w:rStyle w:val="s0"/>
        </w:rPr>
        <w:t>13) уполномоченный орган - государственный орган, осуществляющий разработку и проведение государственной политики и координирующий деятельность других государственных органов в области лицензирования.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</w:t>
      </w:r>
      <w:r>
        <w:rPr>
          <w:rStyle w:val="s0"/>
        </w:rPr>
        <w:t>вные принципы лицензирования</w:t>
      </w:r>
    </w:p>
    <w:p w:rsidR="00000000" w:rsidRDefault="00F002A2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F002A2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</w:t>
      </w:r>
      <w:r>
        <w:rPr>
          <w:rStyle w:val="s0"/>
        </w:rPr>
        <w:t>авливается в целях национальной безопасности, обеспечения правопорядка, защиты окружающей среды, собственности, жизни и здоровья граждан.</w:t>
      </w:r>
    </w:p>
    <w:p w:rsidR="00000000" w:rsidRDefault="00F002A2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F002A2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квалификационные требования и правила лицензирования видов</w:t>
      </w:r>
      <w:r>
        <w:rPr>
          <w:rStyle w:val="s0"/>
        </w:rPr>
        <w:t xml:space="preserve"> деятельности.</w:t>
      </w:r>
    </w:p>
    <w:p w:rsidR="00000000" w:rsidRDefault="00F002A2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лицензирования видов деятельности и перечни отдельных товаров, экспорт и импорт которых подлежат лицензированию, не могут быть введены в действие до истече</w:t>
      </w:r>
      <w:r>
        <w:rPr>
          <w:rStyle w:val="s0"/>
        </w:rPr>
        <w:t>ния двадцатиоднодневного срока после официального опубликования этих актов.</w:t>
      </w:r>
    </w:p>
    <w:p w:rsidR="00000000" w:rsidRDefault="00F002A2">
      <w:pPr>
        <w:ind w:firstLine="400"/>
        <w:jc w:val="both"/>
      </w:pPr>
      <w:r>
        <w:rPr>
          <w:rStyle w:val="s0"/>
        </w:rPr>
        <w:t>5. Лицензирование отдельных видов деятельности устанавливается в случаях, если предусмотренные законами Республики Казахстан требования к продукции, требования по обязательному под</w:t>
      </w:r>
      <w:r>
        <w:rPr>
          <w:rStyle w:val="s0"/>
        </w:rPr>
        <w:t>тверждению соответствия отдельных видов продукции, процессов недостаточны для достижения целей государственного администрирования.</w:t>
      </w:r>
    </w:p>
    <w:p w:rsidR="00000000" w:rsidRDefault="00F002A2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F002A2">
      <w:pPr>
        <w:ind w:firstLine="400"/>
        <w:jc w:val="both"/>
      </w:pPr>
      <w:r>
        <w:rPr>
          <w:rStyle w:val="s0"/>
        </w:rPr>
        <w:t>7. Действи</w:t>
      </w:r>
      <w:r>
        <w:rPr>
          <w:rStyle w:val="s0"/>
        </w:rPr>
        <w:t>е лицензий распространяется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F002A2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 элементом осуществлен</w:t>
      </w:r>
      <w:r>
        <w:rPr>
          <w:rStyle w:val="s0"/>
        </w:rPr>
        <w:t>ия вида деятельности, лицензированию не подлежат.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11" w:history="1">
        <w:r>
          <w:rPr>
            <w:rStyle w:val="a3"/>
          </w:rPr>
          <w:t xml:space="preserve">допускается лишь при </w:t>
        </w:r>
        <w:r>
          <w:rPr>
            <w:rStyle w:val="a3"/>
          </w:rPr>
          <w:t>наличии лицензии, за исключением деятельности,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установленных законами Республики Казахстан.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Осуществление отдельных видов деятельности в финансовой сфере и </w:t>
      </w:r>
      <w:r>
        <w:rPr>
          <w:rStyle w:val="s0"/>
        </w:rPr>
        <w:t>деятельности, связанной с концентрацией финансовых ресурсов, допускается лишь при наличии лицензии, за исключением деятельности, проводимой кредитными товариществами, обществами взаимного страхования, а также Национальным оператором почты в пределах полном</w:t>
      </w:r>
      <w:r>
        <w:rPr>
          <w:rStyle w:val="s0"/>
        </w:rPr>
        <w:t xml:space="preserve">очий, установленных </w:t>
      </w:r>
      <w:hyperlink r:id="rId12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Структура государственной системы лицензирования</w:t>
      </w:r>
    </w:p>
    <w:p w:rsidR="00000000" w:rsidRDefault="00F002A2">
      <w:pPr>
        <w:ind w:firstLine="400"/>
        <w:jc w:val="both"/>
      </w:pPr>
      <w:r>
        <w:rPr>
          <w:rStyle w:val="s0"/>
        </w:rPr>
        <w:t>Государственную систему лице</w:t>
      </w:r>
      <w:r>
        <w:rPr>
          <w:rStyle w:val="s0"/>
        </w:rPr>
        <w:t>нзирования составляют:</w:t>
      </w:r>
    </w:p>
    <w:p w:rsidR="00000000" w:rsidRDefault="00F002A2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F002A2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F002A2">
      <w:pPr>
        <w:ind w:firstLine="400"/>
        <w:jc w:val="both"/>
      </w:pPr>
      <w:r>
        <w:rPr>
          <w:rStyle w:val="s0"/>
        </w:rPr>
        <w:t>3) лицензиары.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F002A2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разработка основных направлений </w:t>
      </w:r>
      <w:r>
        <w:rPr>
          <w:rStyle w:val="s0"/>
        </w:rPr>
        <w:t>государственной политики в области лицензирования, стратегических и тактических мер по ее осуществлению;</w:t>
      </w:r>
    </w:p>
    <w:p w:rsidR="00000000" w:rsidRDefault="00F002A2">
      <w:pPr>
        <w:ind w:firstLine="400"/>
        <w:jc w:val="both"/>
      </w:pPr>
      <w:r>
        <w:rPr>
          <w:rStyle w:val="s0"/>
        </w:rPr>
        <w:t>2) определение перечня лицензиаров;</w:t>
      </w:r>
    </w:p>
    <w:p w:rsidR="00000000" w:rsidRDefault="00F002A2">
      <w:pPr>
        <w:ind w:firstLine="400"/>
        <w:jc w:val="both"/>
      </w:pPr>
      <w:r>
        <w:rPr>
          <w:rStyle w:val="s0"/>
        </w:rPr>
        <w:t>3) утверждение квалификационных требований, за исключением квалификационных требований, утверждаемых уполномоченным</w:t>
      </w:r>
      <w:r>
        <w:rPr>
          <w:rStyle w:val="s0"/>
        </w:rPr>
        <w:t xml:space="preserve">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Казахстан, а также квалификационных требований к видам деятельности в сфере игорн</w:t>
      </w:r>
      <w:r>
        <w:rPr>
          <w:rStyle w:val="s0"/>
        </w:rPr>
        <w:t>ого бизнеса;</w:t>
      </w:r>
    </w:p>
    <w:p w:rsidR="00000000" w:rsidRDefault="00F002A2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уполномоченным государственным органом по регулированию и надзору финансового рынка и финансовых организаций и Нацио</w:t>
      </w:r>
      <w:r>
        <w:rPr>
          <w:rStyle w:val="s0"/>
        </w:rPr>
        <w:t>нальным Банком Республики Казахстан в соответствии с законами Республики Казахстан;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5) утверждение формы заявления для получения лицензии и (или) приложения к лицензии, за исключением </w:t>
      </w:r>
      <w:hyperlink r:id="rId13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14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F002A2">
      <w:pPr>
        <w:ind w:firstLine="400"/>
        <w:jc w:val="both"/>
      </w:pPr>
      <w:r>
        <w:rPr>
          <w:rStyle w:val="s0"/>
        </w:rPr>
        <w:t>7) утверждение единой формы заключения о с</w:t>
      </w:r>
      <w:r>
        <w:rPr>
          <w:rStyle w:val="s0"/>
        </w:rPr>
        <w:t>оответствии заявителя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надзора;</w:t>
      </w:r>
    </w:p>
    <w:p w:rsidR="00000000" w:rsidRDefault="00F002A2">
      <w:pPr>
        <w:ind w:firstLine="400"/>
        <w:jc w:val="both"/>
      </w:pPr>
      <w:r>
        <w:rPr>
          <w:rStyle w:val="s0"/>
        </w:rPr>
        <w:t>8) утверждение п</w:t>
      </w:r>
      <w:r>
        <w:rPr>
          <w:rStyle w:val="s0"/>
        </w:rPr>
        <w:t>еречня видов деятельности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</w:t>
      </w:r>
      <w:r>
        <w:rPr>
          <w:rStyle w:val="s0"/>
        </w:rPr>
        <w:t>огической службы.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15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F002A2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F002A2">
      <w:pPr>
        <w:ind w:firstLine="400"/>
        <w:jc w:val="both"/>
      </w:pPr>
      <w:r>
        <w:rPr>
          <w:rStyle w:val="s0"/>
        </w:rPr>
        <w:t>2) сбор, ана</w:t>
      </w:r>
      <w:r>
        <w:rPr>
          <w:rStyle w:val="s0"/>
        </w:rPr>
        <w:t xml:space="preserve">лиз, обработка информации, предоставляемой лицензиарами, в </w:t>
      </w:r>
      <w:hyperlink r:id="rId16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государственных органов</w:t>
      </w:r>
    </w:p>
    <w:p w:rsidR="00000000" w:rsidRDefault="00F002A2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F002A2">
      <w:pPr>
        <w:ind w:firstLine="400"/>
        <w:jc w:val="both"/>
      </w:pPr>
      <w:r>
        <w:rPr>
          <w:rStyle w:val="s0"/>
        </w:rPr>
        <w:t>1) разработку</w:t>
      </w:r>
      <w:r>
        <w:rPr>
          <w:rStyle w:val="s0"/>
        </w:rPr>
        <w:t xml:space="preserve"> проектов квалификационных требований и правил лицензирования видов деятельности.</w:t>
      </w:r>
    </w:p>
    <w:p w:rsidR="00000000" w:rsidRDefault="00F002A2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 в случае, если лицензиаром является местный исполнительный орган области (города ре</w:t>
      </w:r>
      <w:r>
        <w:rPr>
          <w:rStyle w:val="s0"/>
        </w:rPr>
        <w:t>спубликанского значения, столицы), осуществляют центральные государственные органы в пределах своей компетенции;</w:t>
      </w:r>
    </w:p>
    <w:p w:rsidR="00000000" w:rsidRDefault="00F002A2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приложения к лицензии;</w:t>
      </w:r>
    </w:p>
    <w:p w:rsidR="00000000" w:rsidRDefault="00F002A2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F002A2">
      <w:pPr>
        <w:ind w:firstLine="400"/>
        <w:jc w:val="both"/>
      </w:pPr>
      <w:r>
        <w:rPr>
          <w:rStyle w:val="s0"/>
        </w:rPr>
        <w:t>4) ли</w:t>
      </w:r>
      <w:r>
        <w:rPr>
          <w:rStyle w:val="s0"/>
        </w:rPr>
        <w:t>цензионный контроль;</w:t>
      </w:r>
    </w:p>
    <w:p w:rsidR="00000000" w:rsidRDefault="00F002A2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F002A2">
      <w:pPr>
        <w:ind w:firstLine="400"/>
        <w:jc w:val="both"/>
      </w:pPr>
      <w:r>
        <w:rPr>
          <w:rStyle w:val="s0"/>
        </w:rPr>
        <w:t>В реестре лицензий должны быть указаны следующие сведения:</w:t>
      </w:r>
    </w:p>
    <w:p w:rsidR="00000000" w:rsidRDefault="00F002A2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F002A2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F002A2">
      <w:pPr>
        <w:ind w:firstLine="400"/>
        <w:jc w:val="both"/>
      </w:pPr>
      <w:r>
        <w:rPr>
          <w:rStyle w:val="s0"/>
        </w:rPr>
        <w:t>фамилия, имя, отчество, место жительства, данные документа, уд</w:t>
      </w:r>
      <w:r>
        <w:rPr>
          <w:rStyle w:val="s0"/>
        </w:rPr>
        <w:t>остоверяющего личность физического лица, а также номер и дата выдачи свидетельства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F002A2">
      <w:pPr>
        <w:ind w:firstLine="400"/>
        <w:jc w:val="both"/>
      </w:pPr>
      <w:r>
        <w:rPr>
          <w:rStyle w:val="s0"/>
        </w:rPr>
        <w:t>наименование и организационно-правова</w:t>
      </w:r>
      <w:r>
        <w:rPr>
          <w:rStyle w:val="s0"/>
        </w:rPr>
        <w:t>я форма, местонахождение - для юридического лица;</w:t>
      </w:r>
    </w:p>
    <w:p w:rsidR="00000000" w:rsidRDefault="00F002A2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F002A2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F002A2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основания и дата переоформления </w:t>
      </w:r>
      <w:r>
        <w:rPr>
          <w:rStyle w:val="s0"/>
        </w:rPr>
        <w:t>лицензии и (или) приложения к лицензии;</w:t>
      </w:r>
    </w:p>
    <w:p w:rsidR="00000000" w:rsidRDefault="00F002A2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F002A2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F002A2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</w:t>
      </w:r>
      <w:r>
        <w:rPr>
          <w:rStyle w:val="s0"/>
        </w:rPr>
        <w:t>м требованиям;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1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</w:t>
      </w:r>
      <w:r>
        <w:rPr>
          <w:rStyle w:val="s0"/>
        </w:rPr>
        <w:t>й</w:t>
      </w:r>
    </w:p>
    <w:p w:rsidR="00000000" w:rsidRDefault="00F002A2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F002A2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F002A2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F002A2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F002A2">
      <w:pPr>
        <w:ind w:firstLine="400"/>
        <w:jc w:val="both"/>
      </w:pPr>
      <w:r>
        <w:rPr>
          <w:rStyle w:val="s0"/>
        </w:rPr>
        <w:t>2. По объему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F002A2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</w:t>
      </w:r>
      <w:r>
        <w:rPr>
          <w:rStyle w:val="s0"/>
        </w:rPr>
        <w:t xml:space="preserve">уральном либо денежном выражении), а также на занятие видами деятельности в сфере игорного бизнеса в пределах срока, установленного </w:t>
      </w:r>
      <w:hyperlink r:id="rId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бизнесе;</w:t>
      </w:r>
    </w:p>
    <w:p w:rsidR="00000000" w:rsidRDefault="00F002A2">
      <w:pPr>
        <w:ind w:firstLine="400"/>
        <w:jc w:val="both"/>
      </w:pPr>
      <w:r>
        <w:rPr>
          <w:rStyle w:val="s0"/>
        </w:rPr>
        <w:t>3) операци</w:t>
      </w:r>
      <w:r>
        <w:rPr>
          <w:rStyle w:val="s0"/>
        </w:rPr>
        <w:t>онные - на занятие отдельными операциями в банковской деятельности, классов в страховой деятельности (классов страхования).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Форма лицензии и приложения к лицензии</w:t>
      </w:r>
    </w:p>
    <w:p w:rsidR="00000000" w:rsidRDefault="00F002A2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</w:t>
      </w:r>
      <w:r>
        <w:rPr>
          <w:rStyle w:val="s0"/>
        </w:rPr>
        <w:t>хстан.</w:t>
      </w:r>
    </w:p>
    <w:p w:rsidR="00000000" w:rsidRDefault="00F002A2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F002A2">
      <w:pPr>
        <w:ind w:firstLine="400"/>
        <w:jc w:val="both"/>
      </w:pPr>
      <w:r>
        <w:rPr>
          <w:rStyle w:val="s0"/>
        </w:rPr>
        <w:t>Формы лицензий для осуществления деятельности, связанной с концентрацией финансовых ресурсов и использованием валютных ценностей, предусмотренн</w:t>
      </w:r>
      <w:r>
        <w:rPr>
          <w:rStyle w:val="s0"/>
        </w:rPr>
        <w:t xml:space="preserve">ых </w:t>
      </w:r>
      <w:hyperlink w:anchor="sub320000" w:history="1">
        <w:r>
          <w:rPr>
            <w:rStyle w:val="a3"/>
          </w:rPr>
          <w:t>статьями 32</w:t>
        </w:r>
      </w:hyperlink>
      <w:r>
        <w:rPr>
          <w:rStyle w:val="s0"/>
        </w:rPr>
        <w:t xml:space="preserve"> и </w:t>
      </w:r>
      <w:hyperlink w:anchor="sub370000" w:history="1">
        <w:r>
          <w:rPr>
            <w:rStyle w:val="a3"/>
          </w:rPr>
          <w:t>37</w:t>
        </w:r>
      </w:hyperlink>
      <w:r>
        <w:rPr>
          <w:rStyle w:val="s0"/>
        </w:rPr>
        <w:t xml:space="preserve"> настоящего Закона, устанавливаются уполномоченным государственным органом по регулированию и надзору финансового рынка и финансовых организаций и (или) Национальным Банком </w:t>
      </w:r>
      <w:r>
        <w:rPr>
          <w:rStyle w:val="s0"/>
        </w:rPr>
        <w:t>Республики Казахстан.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Сферы лицензирования</w:t>
      </w:r>
    </w:p>
    <w:p w:rsidR="00000000" w:rsidRDefault="00F002A2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F002A2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F002A2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F002A2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F002A2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F002A2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F002A2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</w:t>
      </w:r>
      <w:r>
        <w:rPr>
          <w:rStyle w:val="s0"/>
        </w:rPr>
        <w:t>ужия, взрывчатых веществ и изделий с их применением;</w:t>
      </w:r>
    </w:p>
    <w:p w:rsidR="00000000" w:rsidRDefault="00F002A2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F002A2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F002A2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F002A2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F002A2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F002A2">
      <w:pPr>
        <w:ind w:firstLine="400"/>
        <w:jc w:val="both"/>
      </w:pPr>
      <w:r>
        <w:rPr>
          <w:rStyle w:val="s0"/>
        </w:rPr>
        <w:t>15) з</w:t>
      </w:r>
      <w:r>
        <w:rPr>
          <w:rStyle w:val="s0"/>
        </w:rPr>
        <w:t>дравоохранения;</w:t>
      </w:r>
    </w:p>
    <w:p w:rsidR="00000000" w:rsidRDefault="00F002A2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F002A2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F002A2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F002A2">
      <w:pPr>
        <w:ind w:firstLine="400"/>
        <w:jc w:val="both"/>
      </w:pPr>
      <w:r>
        <w:rPr>
          <w:rStyle w:val="s0"/>
        </w:rPr>
        <w:t>19) судебно-экспертной;</w:t>
      </w:r>
    </w:p>
    <w:p w:rsidR="00000000" w:rsidRDefault="00F002A2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F002A2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F002A2">
      <w:pPr>
        <w:ind w:firstLine="400"/>
        <w:jc w:val="both"/>
      </w:pPr>
      <w:r>
        <w:rPr>
          <w:rStyle w:val="s0"/>
        </w:rPr>
        <w:t>22) архитектуры, градостроительс</w:t>
      </w:r>
      <w:r>
        <w:rPr>
          <w:rStyle w:val="s0"/>
        </w:rPr>
        <w:t>тва и строительства;</w:t>
      </w:r>
    </w:p>
    <w:p w:rsidR="00000000" w:rsidRDefault="00F002A2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F002A2">
      <w:pPr>
        <w:ind w:firstLine="400"/>
        <w:jc w:val="both"/>
      </w:pPr>
      <w:r>
        <w:rPr>
          <w:rStyle w:val="s0"/>
        </w:rPr>
        <w:t>24) таможенного дела;</w:t>
      </w:r>
    </w:p>
    <w:p w:rsidR="00000000" w:rsidRDefault="00F002A2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изделий;</w:t>
      </w:r>
    </w:p>
    <w:p w:rsidR="00000000" w:rsidRDefault="00F002A2">
      <w:pPr>
        <w:ind w:firstLine="400"/>
        <w:jc w:val="both"/>
      </w:pPr>
      <w:r>
        <w:rPr>
          <w:rStyle w:val="s0"/>
        </w:rPr>
        <w:t>26) деятельности, связанной с использованием валю</w:t>
      </w:r>
      <w:r>
        <w:rPr>
          <w:rStyle w:val="s0"/>
        </w:rPr>
        <w:t>тных ценностей;</w:t>
      </w:r>
    </w:p>
    <w:p w:rsidR="00000000" w:rsidRDefault="00F002A2">
      <w:pPr>
        <w:ind w:firstLine="400"/>
        <w:jc w:val="both"/>
      </w:pPr>
      <w:r>
        <w:rPr>
          <w:rStyle w:val="s0"/>
        </w:rPr>
        <w:t>27) экспорта и импорта товаров.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Лицензирование деятельности в сфере промышленности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</w:t>
      </w:r>
      <w:hyperlink r:id="rId19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 электрических сетей и подстанций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</w:t>
      </w:r>
      <w:r>
        <w:rPr>
          <w:rStyle w:val="s0"/>
        </w:rPr>
        <w:t>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электрической энергии от источников электрической энергии напряжением 35 кВ (киловольт) и выше;</w:t>
      </w:r>
    </w:p>
    <w:p w:rsidR="00000000" w:rsidRDefault="00F002A2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F002A2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</w:t>
      </w:r>
      <w:r>
        <w:rPr>
          <w:rStyle w:val="s0"/>
        </w:rPr>
        <w:t>й всех типов (трансформаторных подстанций, распределительных устройств, релейной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</w:t>
      </w:r>
      <w:r>
        <w:rPr>
          <w:rStyle w:val="s0"/>
        </w:rPr>
        <w:t>ользуемых в едином технологическом процессе;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тепловой энергии для теплоснабжения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F002A2">
      <w:pPr>
        <w:ind w:firstLine="400"/>
        <w:jc w:val="both"/>
      </w:pPr>
      <w:r>
        <w:rPr>
          <w:rStyle w:val="s0"/>
        </w:rPr>
        <w:t>оказание услуг по передаче и распред</w:t>
      </w:r>
      <w:r>
        <w:rPr>
          <w:rStyle w:val="s0"/>
        </w:rPr>
        <w:t>елению тепловой энергии для теплоснабжения населенных пунктов, производственных помещений и объектов;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</w:t>
      </w:r>
      <w:hyperlink r:id="rId20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</w:t>
        </w:r>
        <w:r>
          <w:rPr>
            <w:rStyle w:val="a3"/>
          </w:rPr>
          <w:t>вающих производств, эксплуатация объектов хранения газа, нефти и нефтепродуктов,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проектирование (технологическое) и (или) экс</w:t>
      </w:r>
      <w:r>
        <w:rPr>
          <w:rStyle w:val="s0"/>
        </w:rPr>
        <w:t>плуатация горных производств:</w:t>
      </w:r>
    </w:p>
    <w:p w:rsidR="00000000" w:rsidRDefault="00F002A2">
      <w:pPr>
        <w:ind w:firstLine="400"/>
        <w:jc w:val="both"/>
      </w:pPr>
      <w:r>
        <w:rPr>
          <w:rStyle w:val="s0"/>
        </w:rPr>
        <w:t>проектирование добычи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F002A2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</w:t>
      </w:r>
      <w:r>
        <w:rPr>
          <w:rStyle w:val="s0"/>
        </w:rPr>
        <w:t>дых полезных ископаемых, нефтегазовых месторождений;</w:t>
      </w:r>
    </w:p>
    <w:p w:rsidR="00000000" w:rsidRDefault="00F002A2">
      <w:pPr>
        <w:ind w:firstLine="400"/>
        <w:jc w:val="both"/>
      </w:pPr>
      <w:r>
        <w:rPr>
          <w:rStyle w:val="s0"/>
        </w:rPr>
        <w:t>составление технико-экономического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F002A2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</w:t>
      </w:r>
      <w:r>
        <w:rPr>
          <w:rStyle w:val="s0"/>
        </w:rPr>
        <w:t>ненных полезных ископаемых), нефти, газа, нефтегазоконденсата;</w:t>
      </w:r>
    </w:p>
    <w:p w:rsidR="00000000" w:rsidRDefault="00F002A2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F002A2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</w:t>
      </w:r>
      <w:r>
        <w:rPr>
          <w:rStyle w:val="s0"/>
        </w:rPr>
        <w:t>ых;</w:t>
      </w:r>
    </w:p>
    <w:p w:rsidR="00000000" w:rsidRDefault="00F002A2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F002A2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F002A2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F002A2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F002A2">
      <w:pPr>
        <w:ind w:firstLine="400"/>
        <w:jc w:val="both"/>
      </w:pPr>
      <w:r>
        <w:rPr>
          <w:rStyle w:val="s0"/>
        </w:rPr>
        <w:t>бурение нефтяных, газовых скважин, в том чи</w:t>
      </w:r>
      <w:r>
        <w:rPr>
          <w:rStyle w:val="s0"/>
        </w:rPr>
        <w:t>сле на море и внутренних водоемах;</w:t>
      </w:r>
    </w:p>
    <w:p w:rsidR="00000000" w:rsidRDefault="00F002A2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подъемника скважин;</w:t>
      </w:r>
    </w:p>
    <w:p w:rsidR="00000000" w:rsidRDefault="00F002A2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F002A2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F002A2">
      <w:pPr>
        <w:ind w:firstLine="400"/>
        <w:jc w:val="both"/>
      </w:pPr>
      <w:r>
        <w:rPr>
          <w:rStyle w:val="s0"/>
        </w:rPr>
        <w:t>повышение нефтеотдачи нефтяны</w:t>
      </w:r>
      <w:r>
        <w:rPr>
          <w:rStyle w:val="s0"/>
        </w:rPr>
        <w:t>х пластов и увеличение производительности скважин;</w:t>
      </w:r>
    </w:p>
    <w:p w:rsidR="00000000" w:rsidRDefault="00F002A2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работ), консервация скважин;</w:t>
      </w:r>
    </w:p>
    <w:p w:rsidR="00000000" w:rsidRDefault="00F002A2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нефтехимических, химических, нефтегазоперерабатывающих производств:</w:t>
      </w:r>
    </w:p>
    <w:p w:rsidR="00000000" w:rsidRDefault="00F002A2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технического углерода, химических во</w:t>
      </w:r>
      <w:r>
        <w:rPr>
          <w:rStyle w:val="s0"/>
        </w:rPr>
        <w:t>локон, полимерных материалов и пластмасс;</w:t>
      </w:r>
    </w:p>
    <w:p w:rsidR="00000000" w:rsidRDefault="00F002A2">
      <w:pPr>
        <w:jc w:val="both"/>
      </w:pPr>
      <w:r>
        <w:rPr>
          <w:rStyle w:val="s3"/>
        </w:rPr>
        <w:t xml:space="preserve">См. 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Республики Казахстан от 19 июня 2008 года № 08-05-5201 «Относительно правомерности отнесени</w:t>
      </w:r>
      <w:r>
        <w:rPr>
          <w:rStyle w:val="s3"/>
        </w:rPr>
        <w:t>я производства кислорода, получаемого методом глубокого охлаждения, к химическому производству»</w:t>
      </w:r>
    </w:p>
    <w:p w:rsidR="00000000" w:rsidRDefault="00F002A2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по компаундированию, введению присадок, добавок и компонентов в товарные бензины в целях повышения октанового </w:t>
      </w:r>
      <w:r>
        <w:rPr>
          <w:rStyle w:val="s0"/>
        </w:rPr>
        <w:t>числа;</w:t>
      </w:r>
    </w:p>
    <w:p w:rsidR="00000000" w:rsidRDefault="00F002A2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некондиционные нефтепродукты в целях получения бензина заданного свойства;</w:t>
      </w:r>
    </w:p>
    <w:p w:rsidR="00000000" w:rsidRDefault="00F002A2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F002A2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F002A2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F002A2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сфере недропользования, нефтегазоперерабатывающих, нефтехимических, химических производств, выполненных на территории других государств и внедряемых в Республике</w:t>
      </w:r>
      <w:r>
        <w:rPr>
          <w:rStyle w:val="s0"/>
        </w:rPr>
        <w:t xml:space="preserve"> Казахстан;</w:t>
      </w:r>
    </w:p>
    <w:p w:rsidR="00000000" w:rsidRDefault="00F002A2">
      <w:pPr>
        <w:ind w:firstLine="400"/>
        <w:jc w:val="both"/>
      </w:pPr>
      <w:r>
        <w:rPr>
          <w:rStyle w:val="s0"/>
        </w:rPr>
        <w:t>эксплуатация объектов хранения газа, нефти и нефтепродуктов (нефте-, газохранилища, нефте-, газо-, сливно-наливные эстакады, нефтебазы, автозаправочные станции, газонаполнительные станции и пункты, автоцистерны, автогазозаправочные станции, авт</w:t>
      </w:r>
      <w:r>
        <w:rPr>
          <w:rStyle w:val="s0"/>
        </w:rPr>
        <w:t>огазонаполнительные станции, промежуточные пункты сбора баллонов с углеводородным газом:</w:t>
      </w:r>
    </w:p>
    <w:p w:rsidR="00000000" w:rsidRDefault="00F002A2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исключением объектов обеспечения единого технологического</w:t>
      </w:r>
      <w:r>
        <w:rPr>
          <w:rStyle w:val="s0"/>
        </w:rPr>
        <w:t xml:space="preserve"> процесса);</w:t>
      </w:r>
    </w:p>
    <w:p w:rsidR="00000000" w:rsidRDefault="00F002A2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нефте-продуктопроводов;</w:t>
      </w:r>
    </w:p>
    <w:p w:rsidR="00000000" w:rsidRDefault="00F002A2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 парков и линейной части магистральных газо-, нефтепродуктопроводов, а также техноло</w:t>
      </w:r>
      <w:r>
        <w:rPr>
          <w:rStyle w:val="s0"/>
        </w:rPr>
        <w:t>гического оборудования и скважин подземных хранилищ газа;</w:t>
      </w:r>
    </w:p>
    <w:p w:rsidR="00000000" w:rsidRDefault="00F002A2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технического состояния, диагностика состояния сварных швов, соединений и креплений) магистральных трубопроводов, основного и вспомога</w:t>
      </w:r>
      <w:r>
        <w:rPr>
          <w:rStyle w:val="s0"/>
        </w:rPr>
        <w:t>тельного оборудования;</w:t>
      </w:r>
    </w:p>
    <w:p w:rsidR="00000000" w:rsidRDefault="00F002A2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линейной части магистральных трубопроводов, в том числе подводных переходов;</w:t>
      </w:r>
    </w:p>
    <w:p w:rsidR="00000000" w:rsidRDefault="00F002A2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3) </w:t>
      </w:r>
      <w:hyperlink r:id="rId22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F002A2">
      <w:pPr>
        <w:ind w:firstLine="400"/>
        <w:jc w:val="both"/>
      </w:pPr>
      <w:r>
        <w:rPr>
          <w:rStyle w:val="s0"/>
        </w:rPr>
        <w:t>ф</w:t>
      </w:r>
      <w:r>
        <w:rPr>
          <w:rStyle w:val="s0"/>
        </w:rPr>
        <w:t>изико-химический способ передела полезных ископаемых;</w:t>
      </w:r>
    </w:p>
    <w:p w:rsidR="00000000" w:rsidRDefault="00F002A2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F002A2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ископаемых;</w:t>
      </w:r>
    </w:p>
    <w:p w:rsidR="00000000" w:rsidRDefault="00F002A2">
      <w:pPr>
        <w:ind w:firstLine="400"/>
        <w:jc w:val="both"/>
      </w:pPr>
      <w:r>
        <w:rPr>
          <w:rStyle w:val="s0"/>
        </w:rPr>
        <w:t>переработка отходов горного, обогатительног</w:t>
      </w:r>
      <w:r>
        <w:rPr>
          <w:rStyle w:val="s0"/>
        </w:rPr>
        <w:t>о, металлургического и других промышленных производств, содержащих полезное ископаемое;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4) </w:t>
      </w:r>
      <w:hyperlink r:id="rId23" w:history="1">
        <w:r>
          <w:rPr>
            <w:rStyle w:val="a3"/>
          </w:rPr>
          <w:t>эксплуатация систем газификации жилых и коммунально-бытовых объектов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</w:t>
      </w:r>
      <w:r>
        <w:rPr>
          <w:rStyle w:val="s0"/>
        </w:rPr>
        <w:t>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сети высокого, среднего и низкого давления);</w:t>
      </w:r>
    </w:p>
    <w:p w:rsidR="00000000" w:rsidRDefault="00F002A2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внутридомовых газовых сетей, газовых приборов и оборудования;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5) </w:t>
      </w:r>
      <w:hyperlink r:id="rId24" w:history="1">
        <w:r>
          <w:rPr>
            <w:rStyle w:val="a3"/>
          </w:rPr>
          <w:t>проектирование, изготовление, монтаж, ремонт химического, бурового, нефтег</w:t>
        </w:r>
        <w:r>
          <w:rPr>
            <w:rStyle w:val="a3"/>
          </w:rPr>
          <w:t>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также котлов с рабочим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</w:t>
        </w:r>
        <w:r>
          <w:rPr>
            <w:rStyle w:val="a3"/>
          </w:rPr>
          <w:t xml:space="preserve">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</w:t>
      </w:r>
      <w:r>
        <w:rPr>
          <w:rStyle w:val="s0"/>
        </w:rPr>
        <w:t xml:space="preserve">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документации, содержащей технико-экономическое обоснование, расчеты, чертежи, макеты, сметы, пояснительные записки, необходимые для изготовления оборудования)</w:t>
      </w:r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F002A2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технологического оборудования, агрегатов, машин, аппаратов, приборов и других</w:t>
      </w:r>
      <w:r>
        <w:rPr>
          <w:rStyle w:val="s0"/>
        </w:rPr>
        <w:t xml:space="preserve"> устройств из готовых частей, узлов, элементов на этапе эксплуатации производства, объекта);</w:t>
      </w:r>
    </w:p>
    <w:p w:rsidR="00000000" w:rsidRDefault="00F002A2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технического устройства, замена элементов, починка, устранение повреждений);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6) </w:t>
      </w:r>
      <w:hyperlink r:id="rId25" w:history="1">
        <w:r>
          <w:rPr>
            <w:rStyle w:val="a3"/>
          </w:rPr>
          <w:t>покупка в целях перепродажи электрической энергии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7) </w:t>
      </w:r>
      <w:hyperlink r:id="rId26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8) </w:t>
      </w:r>
      <w:hyperlink r:id="rId27" w:history="1">
        <w:r>
          <w:rPr>
            <w:rStyle w:val="a3"/>
          </w:rPr>
          <w:t>сбор 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Лицензирование деятельности в сфере использования атомной энерг</w:t>
      </w:r>
      <w:r>
        <w:rPr>
          <w:rStyle w:val="s0"/>
        </w:rPr>
        <w:t>ии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</w:t>
      </w:r>
      <w:hyperlink r:id="rId28" w:history="1">
        <w:r>
          <w:rPr>
            <w:rStyle w:val="a3"/>
          </w:rPr>
          <w:t>выполнение работ, связанных с этапами 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</w:t>
      </w:r>
      <w:r>
        <w:rPr>
          <w:rStyle w:val="s0"/>
        </w:rPr>
        <w:t>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F002A2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энергии (разработка комплексной технической, конструкторской и технологической документации, содержащей технико-э</w:t>
      </w:r>
      <w:r>
        <w:rPr>
          <w:rStyle w:val="s0"/>
        </w:rPr>
        <w:t>кономическое обоснование, расчеты, чертежи, макеты, сметы, пояснительные записки, необходимые для сооружения объектов использования атомной энергии, их частей, блоков, систем, конструкций);</w:t>
      </w:r>
    </w:p>
    <w:p w:rsidR="00000000" w:rsidRDefault="00F002A2">
      <w:pPr>
        <w:ind w:firstLine="400"/>
        <w:jc w:val="both"/>
      </w:pPr>
      <w:r>
        <w:rPr>
          <w:rStyle w:val="s0"/>
        </w:rPr>
        <w:t>сооружение объектов использования атомной энергии (всего комплекса</w:t>
      </w:r>
      <w:r>
        <w:rPr>
          <w:rStyle w:val="s0"/>
        </w:rPr>
        <w:t>, отдельных зданий, частей, блоков, систем, конструкций, вспомогательных помещений, оборудования);</w:t>
      </w:r>
    </w:p>
    <w:p w:rsidR="00000000" w:rsidRDefault="00F002A2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зданий, частей, блоков, систем, конструкций, вспомогательных помещений</w:t>
      </w:r>
      <w:r>
        <w:rPr>
          <w:rStyle w:val="s0"/>
        </w:rPr>
        <w:t>, оборудования);</w:t>
      </w:r>
    </w:p>
    <w:p w:rsidR="00000000" w:rsidRDefault="00F002A2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вспомогательных помещений, оборудования);</w:t>
      </w:r>
    </w:p>
    <w:p w:rsidR="00000000" w:rsidRDefault="00F002A2">
      <w:pPr>
        <w:ind w:firstLine="400"/>
        <w:jc w:val="both"/>
      </w:pPr>
      <w:r>
        <w:rPr>
          <w:rStyle w:val="s0"/>
        </w:rPr>
        <w:t>вывод из эксплуатации объектов использования атомной энергии (всего комплекса, о</w:t>
      </w:r>
      <w:r>
        <w:rPr>
          <w:rStyle w:val="s0"/>
        </w:rPr>
        <w:t>тдельных зданий, частей, блоков, систем, конструкций, вспомогательных помещений, оборудования);</w:t>
      </w:r>
    </w:p>
    <w:p w:rsidR="00000000" w:rsidRDefault="00F002A2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</w:t>
      </w:r>
      <w:hyperlink r:id="rId29" w:history="1">
        <w:r>
          <w:rPr>
            <w:rStyle w:val="a3"/>
          </w:rPr>
          <w:t>обращение с ядерными материалами, источн</w:t>
        </w:r>
        <w:r>
          <w:rPr>
            <w:rStyle w:val="a3"/>
          </w:rPr>
          <w:t>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изготовление, производство, хранение и переработка ядерных материа</w:t>
      </w:r>
      <w:r>
        <w:rPr>
          <w:rStyle w:val="s0"/>
        </w:rPr>
        <w:t>лов и радиоактивных веществ;</w:t>
      </w:r>
    </w:p>
    <w:p w:rsidR="00000000" w:rsidRDefault="00F002A2">
      <w:pPr>
        <w:ind w:firstLine="400"/>
        <w:jc w:val="both"/>
      </w:pPr>
      <w:r>
        <w:rPr>
          <w:rStyle w:val="s0"/>
        </w:rPr>
        <w:t>использование и размещение ядерных материалов, радиоактивных веществ,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F002A2">
      <w:pPr>
        <w:ind w:firstLine="400"/>
        <w:jc w:val="both"/>
      </w:pPr>
      <w:r>
        <w:rPr>
          <w:rStyle w:val="s0"/>
        </w:rPr>
        <w:t>конструирование, из</w:t>
      </w:r>
      <w:r>
        <w:rPr>
          <w:rStyle w:val="s0"/>
        </w:rPr>
        <w:t>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F002A2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ионизирующего излучения и радиоактивных веществ;</w:t>
      </w:r>
    </w:p>
    <w:p w:rsidR="00000000" w:rsidRDefault="00F002A2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</w:t>
      </w:r>
      <w:hyperlink r:id="rId30" w:history="1">
        <w:r>
          <w:rPr>
            <w:rStyle w:val="a3"/>
          </w:rPr>
          <w:t>разработка, производство, реализация и использование рентгеновского оборудования, за исключением использования медицинского рентгенологического оборудования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4) </w:t>
      </w:r>
      <w:hyperlink r:id="rId31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приборов и установок</w:t>
      </w:r>
      <w:r>
        <w:rPr>
          <w:rStyle w:val="s0"/>
        </w:rPr>
        <w:t>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F002A2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оборудования, установок, содержащих такие источники и</w:t>
      </w:r>
      <w:r>
        <w:rPr>
          <w:rStyle w:val="s0"/>
        </w:rPr>
        <w:t>ли генерирующих ионизирующее излучение;</w:t>
      </w:r>
    </w:p>
    <w:p w:rsidR="00000000" w:rsidRDefault="00F002A2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проведение экспертизы, анализа и оценки радиационной или ядерной безопасности;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радиационный контро</w:t>
      </w:r>
      <w:r>
        <w:rPr>
          <w:rStyle w:val="s0"/>
        </w:rPr>
        <w:t>ль территорий, помещений, рабочих мест, товаров, материалов, металлолома, транспортных средств;</w:t>
      </w:r>
    </w:p>
    <w:p w:rsidR="00000000" w:rsidRDefault="00F002A2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окружающей среды, измерение концентрации радона и других радиоактивных газов;</w:t>
      </w:r>
    </w:p>
    <w:p w:rsidR="00000000" w:rsidRDefault="00F002A2">
      <w:pPr>
        <w:ind w:firstLine="400"/>
        <w:jc w:val="both"/>
      </w:pPr>
      <w:r>
        <w:rPr>
          <w:rStyle w:val="s0"/>
        </w:rPr>
        <w:t>гамма-съемк</w:t>
      </w:r>
      <w:r>
        <w:rPr>
          <w:rStyle w:val="s0"/>
        </w:rPr>
        <w:t>а и другие радиометрические исследования территорий;</w:t>
      </w:r>
    </w:p>
    <w:p w:rsidR="00000000" w:rsidRDefault="00F002A2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F002A2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объектов;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5) </w:t>
      </w:r>
      <w:hyperlink r:id="rId32" w:history="1">
        <w:r>
          <w:rPr>
            <w:rStyle w:val="a3"/>
          </w:rPr>
          <w:t>разработ</w:t>
        </w:r>
        <w:r>
          <w:rPr>
            <w:rStyle w:val="a3"/>
          </w:rPr>
          <w:t>ка технической документации, конструирование, изготовление, производство транспортных контейнеров, упаковочных комплектов и материалов, средств, контейнеров для ядерных материалов, источников ионизирующего излучения, радиоактивных материалов и радиоактивны</w:t>
        </w:r>
        <w:r>
          <w:rPr>
            <w:rStyle w:val="a3"/>
          </w:rPr>
          <w:t>х отходов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6) </w:t>
      </w:r>
      <w:hyperlink r:id="rId33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F002A2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F002A2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F002A2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F002A2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7) </w:t>
      </w:r>
      <w:hyperlink r:id="rId34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8) </w:t>
      </w:r>
      <w:hyperlink r:id="rId35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9) </w:t>
      </w:r>
      <w:hyperlink r:id="rId36" w:history="1">
        <w:r>
          <w:rPr>
            <w:rStyle w:val="a3"/>
          </w:rPr>
          <w:t>физическая з</w:t>
        </w:r>
        <w:r>
          <w:rPr>
            <w:rStyle w:val="a3"/>
          </w:rPr>
          <w:t>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обслуживание, ремонт и наладка систем физической защиты объектов использования атомной</w:t>
      </w:r>
      <w:r>
        <w:rPr>
          <w:rStyle w:val="s0"/>
        </w:rPr>
        <w:t xml:space="preserve"> энергии;</w:t>
      </w:r>
    </w:p>
    <w:p w:rsidR="00000000" w:rsidRDefault="00F002A2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F002A2">
      <w:pPr>
        <w:ind w:firstLine="400"/>
        <w:jc w:val="both"/>
      </w:pPr>
      <w:r>
        <w:rPr>
          <w:rStyle w:val="s0"/>
        </w:rPr>
        <w:t>обеспечение физической безопасности объектов использования атомной энергии, включая ядерные установки, объекты и транспортные средства, имеющие ядерны</w:t>
      </w:r>
      <w:r>
        <w:rPr>
          <w:rStyle w:val="s0"/>
        </w:rPr>
        <w:t>е или другие радиоактивные материалы;</w:t>
      </w:r>
    </w:p>
    <w:p w:rsidR="00000000" w:rsidRDefault="00F002A2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радиоактивных материалов по территории Республики Казахстан;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10) </w:t>
      </w:r>
      <w:hyperlink r:id="rId37" w:history="1">
        <w:r>
          <w:rPr>
            <w:rStyle w:val="a3"/>
          </w:rPr>
          <w:t>специальная подготовка специалистов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Лицензирование деятельности в сфере оборота ядовитых веществ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) </w:t>
      </w:r>
      <w:hyperlink r:id="rId38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</w:t>
      </w:r>
      <w:hyperlink r:id="rId39" w:history="1">
        <w:r>
          <w:rPr>
            <w:rStyle w:val="a3"/>
          </w:rPr>
          <w:t>деятельность по произв</w:t>
        </w:r>
        <w:r>
          <w:rPr>
            <w:rStyle w:val="a3"/>
          </w:rPr>
          <w:t>одству (формуляции), реализации, применению пестицидов (ядохимикатов)</w:t>
        </w:r>
      </w:hyperlink>
      <w:r>
        <w:rPr>
          <w:rStyle w:val="s0"/>
        </w:rPr>
        <w:t>, а также ввозу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исследовани</w:t>
      </w:r>
      <w:r>
        <w:rPr>
          <w:rStyle w:val="s0"/>
        </w:rPr>
        <w:t>й.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Лицензирование деятельности в сфере технической безопасности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40" w:history="1">
        <w:r>
          <w:rPr>
            <w:rStyle w:val="a3"/>
          </w:rPr>
          <w:t>деятельностью по монтажу, наладке и техническому обслуживанию средств охран</w:t>
        </w:r>
        <w:r>
          <w:rPr>
            <w:rStyle w:val="a3"/>
          </w:rPr>
          <w:t>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Лицензирование деятельности в сфере транспорта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</w:t>
      </w:r>
      <w:hyperlink r:id="rId41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F002A2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F002A2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</w:t>
      </w:r>
      <w:hyperlink r:id="rId42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F002A2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F002A2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F002A2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Лицензирование деятельности в сфере оборота наркотических средств, психотропных веществ, прекурсоров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43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средств, психотропных веществ и прекурсоров;</w:t>
      </w:r>
    </w:p>
    <w:p w:rsidR="00000000" w:rsidRDefault="00F002A2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</w:t>
      </w:r>
      <w:r>
        <w:rPr>
          <w:rStyle w:val="s0"/>
        </w:rPr>
        <w:t>их наркотические средства и психотропные вещества;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Лице</w:t>
      </w:r>
      <w:r>
        <w:rPr>
          <w:rStyle w:val="s0"/>
        </w:rPr>
        <w:t>нзирование деятельности в сфере обеспечения информационной безопасности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</w:t>
      </w:r>
      <w:hyperlink r:id="rId44" w:history="1">
        <w:r>
          <w:rPr>
            <w:rStyle w:val="a3"/>
          </w:rPr>
          <w:t>по технической защите государственных секрето</w:t>
        </w:r>
        <w:r>
          <w:rPr>
            <w:rStyle w:val="a3"/>
          </w:rPr>
          <w:t>в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технических средств защиты государственных секретов;</w:t>
      </w:r>
    </w:p>
    <w:p w:rsidR="00000000" w:rsidRDefault="00F002A2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</w:t>
      </w:r>
      <w:r>
        <w:rPr>
          <w:rStyle w:val="s0"/>
        </w:rPr>
        <w:t>кретов;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</w:t>
      </w:r>
      <w:hyperlink r:id="rId45" w:history="1">
        <w:r>
          <w:rPr>
            <w:rStyle w:val="a3"/>
          </w:rPr>
          <w:t>разработка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 xml:space="preserve">Статья 19. </w:t>
      </w:r>
      <w:r>
        <w:rPr>
          <w:rStyle w:val="s0"/>
        </w:rPr>
        <w:t>Лицензирование деятельности в сфере специальных технических средств дл</w:t>
      </w:r>
      <w:r>
        <w:rPr>
          <w:rStyle w:val="s0"/>
        </w:rPr>
        <w:t>я проведения оперативно-розыскных мероприятий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</w:t>
      </w:r>
      <w:hyperlink r:id="rId46" w:history="1">
        <w:r>
          <w:rPr>
            <w:rStyle w:val="a3"/>
          </w:rPr>
          <w:t>разработка, производство специальных технических средств для проведения</w:t>
        </w:r>
        <w:r>
          <w:rPr>
            <w:rStyle w:val="a3"/>
          </w:rPr>
          <w:t xml:space="preserve"> оперативно-розыскных мероприятий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</w:t>
      </w:r>
      <w:hyperlink r:id="rId47" w:history="1">
        <w:r>
          <w:rPr>
            <w:rStyle w:val="a3"/>
          </w:rPr>
          <w:t>ремонт и реализация специальных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В прави</w:t>
      </w:r>
      <w:r>
        <w:rPr>
          <w:rStyle w:val="s0"/>
        </w:rPr>
        <w:t>лах лицензирования видов деятельности, установленных подпунктами 1) и 2) настоящей статьи, могут предусматриваться специальные условия, порядок, сроки выдачи лицензии и лицензионный контроль.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Лицензирование деятельности в сфере оборота вооруже</w:t>
      </w:r>
      <w:r>
        <w:rPr>
          <w:rStyle w:val="s0"/>
        </w:rPr>
        <w:t>ния, военной техники и отдельных видов оружия, взрывчатых веществ и изделий с их применением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</w:t>
      </w:r>
      <w:hyperlink r:id="rId48" w:history="1">
        <w:r>
          <w:rPr>
            <w:rStyle w:val="a3"/>
          </w:rPr>
          <w:t>разработка, производство, ремонт, приобретение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испо</w:t>
        </w:r>
        <w:r>
          <w:rPr>
            <w:rStyle w:val="a3"/>
          </w:rPr>
          <w:t>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разработка, производство боеприпасов, вооружения и военной техники, запасных частей, комплектующих изделий и приборов к ним, специальных </w:t>
      </w:r>
      <w:r>
        <w:rPr>
          <w:rStyle w:val="s0"/>
        </w:rPr>
        <w:t>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F002A2">
      <w:pPr>
        <w:ind w:firstLine="400"/>
        <w:jc w:val="both"/>
      </w:pPr>
      <w:r>
        <w:rPr>
          <w:rStyle w:val="s0"/>
        </w:rPr>
        <w:t>ремонт боеприпасов, вооружения и военной техники, запасных частей, комплектующих изделий и приборов к ним, специальных материал</w:t>
      </w:r>
      <w:r>
        <w:rPr>
          <w:rStyle w:val="s0"/>
        </w:rPr>
        <w:t>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F002A2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комплектующих изделий и приборов к ним, специальн</w:t>
      </w:r>
      <w:r>
        <w:rPr>
          <w:rStyle w:val="s0"/>
        </w:rPr>
        <w:t>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</w:t>
      </w:r>
      <w:hyperlink r:id="rId49" w:history="1">
        <w:r>
          <w:rPr>
            <w:rStyle w:val="a3"/>
          </w:rPr>
          <w:t>разработка, производство, приобретение и реализация взры</w:t>
        </w:r>
        <w:r>
          <w:rPr>
            <w:rStyle w:val="a3"/>
          </w:rPr>
          <w:t>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F002A2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3) </w:t>
      </w:r>
      <w:hyperlink r:id="rId50" w:history="1">
        <w:r>
          <w:rPr>
            <w:rStyle w:val="a3"/>
          </w:rPr>
          <w:t>ликвидация (уничтож</w:t>
        </w:r>
        <w:r>
          <w:rPr>
            <w:rStyle w:val="a3"/>
          </w:rPr>
          <w:t>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</w:t>
      </w:r>
      <w:r>
        <w:rPr>
          <w:rStyle w:val="s0"/>
        </w:rPr>
        <w:t>обождаемых боеприпасов;</w:t>
      </w:r>
    </w:p>
    <w:p w:rsidR="00000000" w:rsidRDefault="00F002A2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4) </w:t>
      </w:r>
      <w:hyperlink r:id="rId51" w:history="1">
        <w:r>
          <w:rPr>
            <w:rStyle w:val="a3"/>
          </w:rPr>
          <w:t>разработка, производство, ремонт, т</w:t>
        </w:r>
        <w:r>
          <w:rPr>
            <w:rStyle w:val="a3"/>
          </w:rPr>
          <w:t>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производство боевого ручного стрелкового оружия и </w:t>
      </w:r>
      <w:r>
        <w:rPr>
          <w:rStyle w:val="s0"/>
        </w:rPr>
        <w:t>патронов к нему;</w:t>
      </w:r>
    </w:p>
    <w:p w:rsidR="00000000" w:rsidRDefault="00F002A2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F002A2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5) </w:t>
      </w:r>
      <w:hyperlink r:id="rId52" w:history="1">
        <w:r>
          <w:rPr>
            <w:rStyle w:val="a3"/>
          </w:rPr>
          <w:t>разработка, производство, рем</w:t>
        </w:r>
        <w:r>
          <w:rPr>
            <w:rStyle w:val="a3"/>
          </w:rPr>
          <w:t>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газового оружия и патронов к нему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6) </w:t>
      </w:r>
      <w:hyperlink r:id="rId53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Лицензирование деятельности в сфере использования космического пространства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всеми вида</w:t>
      </w:r>
      <w:r>
        <w:rPr>
          <w:rStyle w:val="s0"/>
        </w:rPr>
        <w:t xml:space="preserve">ми деятельности, связанной с </w:t>
      </w:r>
      <w:hyperlink r:id="rId54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 xml:space="preserve">, включая создание, производство, эксплуатацию, ремонт и модернизацию ракетно-космической техники, использование наземной </w:t>
      </w:r>
      <w:r>
        <w:rPr>
          <w:rStyle w:val="s0"/>
        </w:rPr>
        <w:t>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Лицензирование деятельности в сфере информатизации и связи</w:t>
      </w:r>
    </w:p>
    <w:p w:rsidR="00000000" w:rsidRDefault="00F002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</w:t>
      </w:r>
      <w:hyperlink r:id="rId5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7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02A2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</w:t>
      </w:r>
      <w:hyperlink r:id="rId58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F002A2">
      <w:pPr>
        <w:ind w:firstLine="400"/>
        <w:jc w:val="both"/>
      </w:pPr>
      <w:r>
        <w:rPr>
          <w:rStyle w:val="s0"/>
        </w:rPr>
        <w:t>2) предоставление услуг в области связи.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</w:t>
      </w:r>
      <w:r>
        <w:rPr>
          <w:rStyle w:val="s0"/>
        </w:rPr>
        <w:t>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F002A2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F002A2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F002A2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F002A2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F002A2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F002A2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F002A2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F002A2">
      <w:pPr>
        <w:ind w:firstLine="400"/>
        <w:jc w:val="both"/>
      </w:pPr>
      <w:r>
        <w:rPr>
          <w:rStyle w:val="s0"/>
        </w:rPr>
        <w:t>мобильная телекоммуникационная связь (в том числе услуги подвижной радио (радиотелефонной) связи, транкинговой и пейджинговой связи)</w:t>
      </w:r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F002A2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F002A2">
      <w:pPr>
        <w:ind w:firstLine="400"/>
        <w:jc w:val="both"/>
      </w:pPr>
      <w:r>
        <w:rPr>
          <w:rStyle w:val="s0"/>
        </w:rPr>
        <w:t>Лицензии на деятельность в области связи с использованием радиочастотного спектра и ресурса нумерации могут выдаваться на конкурсной основе.</w:t>
      </w:r>
    </w:p>
    <w:p w:rsidR="00000000" w:rsidRDefault="00F002A2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</w:t>
      </w:r>
      <w:r>
        <w:rPr>
          <w:rStyle w:val="s0"/>
        </w:rPr>
        <w:t>и связи, в том числе на конкурсной основе, определяются законодательством Республики Казахстан.</w:t>
      </w:r>
    </w:p>
    <w:p w:rsidR="00000000" w:rsidRDefault="00F002A2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физическими и юридическими лицами, не имеющими собственного либо арендуемого сетевого или </w:t>
      </w:r>
      <w:r>
        <w:rPr>
          <w:rStyle w:val="s0"/>
        </w:rPr>
        <w:t>коммутационного оборудования и предлагающими пользователям услуги других операторов связи, действующих на основании соответствующих лицензий.</w:t>
      </w:r>
    </w:p>
    <w:p w:rsidR="00000000" w:rsidRDefault="00F002A2">
      <w:pPr>
        <w:ind w:firstLine="400"/>
        <w:jc w:val="both"/>
      </w:pPr>
      <w:r>
        <w:rPr>
          <w:rStyle w:val="s0"/>
        </w:rPr>
        <w:t>Отношения между такими лицами и оператором связи регулируются заключенными договорами, структура которых должна бы</w:t>
      </w:r>
      <w:r>
        <w:rPr>
          <w:rStyle w:val="s0"/>
        </w:rPr>
        <w:t>ть согласована лицензиаром. Посредники обязаны предоставлять услуги под торговой маркой оператора связи, с которым заключен договор. При этом ответственность за качество предоставляемых потребителям услуг и исполнение условий действия лицензии несет операт</w:t>
      </w:r>
      <w:r>
        <w:rPr>
          <w:rStyle w:val="s0"/>
        </w:rPr>
        <w:t>ор связи;</w:t>
      </w:r>
    </w:p>
    <w:p w:rsidR="00000000" w:rsidRDefault="00F002A2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технологическими процессами, в том числе с использованием радиочастотного спектра без предоставления услуг связи третьим лицам, а также без</w:t>
      </w:r>
      <w:r>
        <w:rPr>
          <w:rStyle w:val="s0"/>
        </w:rPr>
        <w:t xml:space="preserve"> использования услуг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3) по созданию и эксплуатации сетей мобильной телекоммуникационной связи (в том числе подвижной радио (радиотелефонной), </w:t>
      </w:r>
      <w:r>
        <w:rPr>
          <w:rStyle w:val="s0"/>
        </w:rPr>
        <w:t>транкинговой и пейджинговой связи), не имеющих присоединения к сети телекоммуникаций общего пользования и предназначенных для реализации основного вида деятельности, не связанного с деятельностью в области связи.</w:t>
      </w:r>
    </w:p>
    <w:p w:rsidR="00000000" w:rsidRDefault="00F002A2">
      <w:pPr>
        <w:ind w:firstLine="400"/>
        <w:jc w:val="both"/>
      </w:pPr>
      <w:r>
        <w:rPr>
          <w:rStyle w:val="s0"/>
        </w:rPr>
        <w:t>Для использования полос частот, радиочастот</w:t>
      </w:r>
      <w:r>
        <w:rPr>
          <w:rStyle w:val="s0"/>
        </w:rPr>
        <w:t xml:space="preserve"> (радиочастотных каналов) в случаях, предусмотренных подпунктами 2), 3) настоящего пункта, уполномоченным органом в области связи выдается разрешение на использование радиочастотного спектра в соответствии с законодательством Республики Казахстан в области</w:t>
      </w:r>
      <w:r>
        <w:rPr>
          <w:rStyle w:val="s0"/>
        </w:rPr>
        <w:t xml:space="preserve"> связи.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59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60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Лицензирование деятельности в сфере образования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подвидами образовательной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F002A2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F002A2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основные обра</w:t>
      </w:r>
      <w:r>
        <w:rPr>
          <w:rStyle w:val="s0"/>
        </w:rPr>
        <w:t>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высшего, послевузовского образования, в том числе по специальностям;</w:t>
      </w:r>
    </w:p>
    <w:p w:rsidR="00000000" w:rsidRDefault="00F002A2">
      <w:pPr>
        <w:ind w:firstLine="400"/>
        <w:jc w:val="both"/>
      </w:pPr>
      <w:r>
        <w:rPr>
          <w:rStyle w:val="s0"/>
        </w:rPr>
        <w:t>образовательная деятельность</w:t>
      </w:r>
      <w:r>
        <w:rPr>
          <w:rStyle w:val="s0"/>
        </w:rPr>
        <w:t xml:space="preserve"> юридических лиц, реализующих духовные образовательные программы;</w:t>
      </w:r>
    </w:p>
    <w:p w:rsidR="00000000" w:rsidRDefault="00F002A2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F002A2">
      <w:pPr>
        <w:jc w:val="both"/>
      </w:pPr>
      <w:r>
        <w:rPr>
          <w:rStyle w:val="s3"/>
        </w:rPr>
        <w:t xml:space="preserve">См. </w:t>
      </w:r>
      <w:hyperlink r:id="rId61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лицензирования образовательной деятельности; </w:t>
      </w:r>
      <w:hyperlink r:id="rId62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образовательной деятельности.</w:t>
      </w:r>
      <w:r>
        <w:t> 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Лицензирование деятельност</w:t>
      </w:r>
      <w:r>
        <w:rPr>
          <w:rStyle w:val="s0"/>
        </w:rPr>
        <w:t>и в сфере средств массовой информации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63" w:history="1">
        <w:r>
          <w:rPr>
            <w:rStyle w:val="a3"/>
          </w:rPr>
          <w:t>деятельностью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Лицензирование деятельности в сфере</w:t>
      </w:r>
      <w:r>
        <w:rPr>
          <w:rStyle w:val="s0"/>
        </w:rPr>
        <w:t xml:space="preserve"> сельского и лесного хозяйств, землеустройства, геодезии и картографии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</w:t>
      </w:r>
      <w:hyperlink r:id="rId64" w:history="1">
        <w:r>
          <w:rPr>
            <w:rStyle w:val="a3"/>
          </w:rPr>
          <w:t>заготовка древесины на участках государственно</w:t>
        </w:r>
        <w:r>
          <w:rPr>
            <w:rStyle w:val="a3"/>
          </w:rPr>
          <w:t>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</w:t>
      </w:r>
      <w:hyperlink r:id="rId65" w:history="1">
        <w:r>
          <w:rPr>
            <w:rStyle w:val="a3"/>
          </w:rPr>
          <w:t>приемка, взвешивание, сушка, очистка, хранение и отгрузка зерна</w:t>
        </w:r>
      </w:hyperlink>
      <w:r>
        <w:rPr>
          <w:rStyle w:val="s0"/>
        </w:rPr>
        <w:t xml:space="preserve"> в соответствии с </w:t>
      </w:r>
      <w:hyperlink r:id="rId6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3) </w:t>
      </w:r>
      <w:hyperlink r:id="rId67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в соответствии с Законом Республики Казахстан «О зерне»;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4) </w:t>
      </w:r>
      <w:hyperlink r:id="rId68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69" w:history="1">
        <w:r>
          <w:rPr>
            <w:rStyle w:val="a3"/>
          </w:rPr>
          <w:t>землеустроительных,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</w:t>
      </w:r>
      <w:r>
        <w:rPr>
          <w:rStyle w:val="s0"/>
        </w:rPr>
        <w:t>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Лицензирование деятельности в сфере здравоохранения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</w:t>
      </w:r>
      <w:hyperlink r:id="rId70" w:history="1">
        <w:r>
          <w:rPr>
            <w:rStyle w:val="a3"/>
          </w:rPr>
          <w:t>медицинская, врачебная деятельность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первичная медик</w:t>
      </w:r>
      <w:r>
        <w:rPr>
          <w:rStyle w:val="s0"/>
        </w:rPr>
        <w:t>о-санитарная помощь: доврачебная; квалифицированная;</w:t>
      </w:r>
    </w:p>
    <w:p w:rsidR="00000000" w:rsidRDefault="00F002A2">
      <w:pPr>
        <w:ind w:firstLine="400"/>
        <w:jc w:val="both"/>
      </w:pPr>
      <w:r>
        <w:rPr>
          <w:rStyle w:val="s0"/>
        </w:rPr>
        <w:t>скорая медицинская помощь;</w:t>
      </w:r>
    </w:p>
    <w:p w:rsidR="00000000" w:rsidRDefault="00F002A2">
      <w:pPr>
        <w:ind w:firstLine="400"/>
        <w:jc w:val="both"/>
      </w:pPr>
      <w:r>
        <w:rPr>
          <w:rStyle w:val="s0"/>
        </w:rPr>
        <w:t>диагностика:</w:t>
      </w:r>
    </w:p>
    <w:p w:rsidR="00000000" w:rsidRDefault="00F002A2">
      <w:pPr>
        <w:ind w:firstLine="400"/>
        <w:jc w:val="both"/>
      </w:pPr>
      <w:r>
        <w:rPr>
          <w:rStyle w:val="s0"/>
        </w:rPr>
        <w:t>патологическая анатомия;</w:t>
      </w:r>
    </w:p>
    <w:p w:rsidR="00000000" w:rsidRDefault="00F002A2">
      <w:pPr>
        <w:ind w:firstLine="400"/>
        <w:jc w:val="both"/>
      </w:pPr>
      <w:r>
        <w:rPr>
          <w:rStyle w:val="s0"/>
        </w:rPr>
        <w:t>радиологическая диагностика;</w:t>
      </w:r>
    </w:p>
    <w:p w:rsidR="00000000" w:rsidRDefault="00F002A2">
      <w:pPr>
        <w:ind w:firstLine="400"/>
        <w:jc w:val="both"/>
      </w:pPr>
      <w:r>
        <w:rPr>
          <w:rStyle w:val="s0"/>
        </w:rPr>
        <w:t>рентгенологическая диагностика;</w:t>
      </w:r>
    </w:p>
    <w:p w:rsidR="00000000" w:rsidRDefault="00F002A2">
      <w:pPr>
        <w:ind w:firstLine="400"/>
        <w:jc w:val="both"/>
      </w:pPr>
      <w:r>
        <w:rPr>
          <w:rStyle w:val="s0"/>
        </w:rPr>
        <w:t>ультразвуковая диагностика;</w:t>
      </w:r>
    </w:p>
    <w:p w:rsidR="00000000" w:rsidRDefault="00F002A2">
      <w:pPr>
        <w:ind w:firstLine="400"/>
        <w:jc w:val="both"/>
      </w:pPr>
      <w:r>
        <w:rPr>
          <w:rStyle w:val="s0"/>
        </w:rPr>
        <w:t>функциональная диагностика;</w:t>
      </w:r>
    </w:p>
    <w:p w:rsidR="00000000" w:rsidRDefault="00F002A2">
      <w:pPr>
        <w:ind w:firstLine="400"/>
        <w:jc w:val="both"/>
      </w:pPr>
      <w:r>
        <w:rPr>
          <w:rStyle w:val="s0"/>
        </w:rPr>
        <w:t>эндоскопическая диагностика;</w:t>
      </w:r>
    </w:p>
    <w:p w:rsidR="00000000" w:rsidRDefault="00F002A2">
      <w:pPr>
        <w:ind w:firstLine="400"/>
        <w:jc w:val="both"/>
      </w:pPr>
      <w:r>
        <w:rPr>
          <w:rStyle w:val="s0"/>
        </w:rPr>
        <w:t>лабораторная диагностика: бактериологические исследования, биохимические исследования, иммунологические исследования, лабораторная диагностика вируса иммунодефицита человека (ВИЧ-диагностика), общеклинические исследования, серо</w:t>
      </w:r>
      <w:r>
        <w:rPr>
          <w:rStyle w:val="s0"/>
        </w:rPr>
        <w:t>логические исследования, цитологические исследования;</w:t>
      </w:r>
    </w:p>
    <w:p w:rsidR="00000000" w:rsidRDefault="00F002A2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F002A2">
      <w:pPr>
        <w:ind w:firstLine="400"/>
        <w:jc w:val="both"/>
      </w:pPr>
      <w:r>
        <w:rPr>
          <w:rStyle w:val="s0"/>
        </w:rPr>
        <w:t>акушерство и гинекология (включая вспомогательные репродуктивные технолог</w:t>
      </w:r>
      <w:r>
        <w:rPr>
          <w:rStyle w:val="s0"/>
        </w:rPr>
        <w:t>ии);</w:t>
      </w:r>
    </w:p>
    <w:p w:rsidR="00000000" w:rsidRDefault="00F002A2">
      <w:pPr>
        <w:ind w:firstLine="400"/>
        <w:jc w:val="both"/>
      </w:pPr>
      <w:r>
        <w:rPr>
          <w:rStyle w:val="s0"/>
        </w:rPr>
        <w:t>аллергология и иммунология;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андрология;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валеология;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гематология;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гипербарическая оксигенотерапия;</w:t>
      </w:r>
    </w:p>
    <w:p w:rsidR="00000000" w:rsidRDefault="00F002A2">
      <w:pPr>
        <w:ind w:firstLine="400"/>
        <w:jc w:val="both"/>
      </w:pPr>
      <w:r>
        <w:rPr>
          <w:rStyle w:val="s0"/>
        </w:rPr>
        <w:t>дерматовенерология;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дерматокосметология;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диетология;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F002A2">
      <w:pPr>
        <w:ind w:firstLine="400"/>
        <w:jc w:val="both"/>
      </w:pPr>
      <w:r>
        <w:rPr>
          <w:rStyle w:val="s0"/>
        </w:rPr>
        <w:t>массаж;</w:t>
      </w:r>
    </w:p>
    <w:p w:rsidR="00000000" w:rsidRDefault="00F002A2">
      <w:pPr>
        <w:ind w:firstLine="400"/>
        <w:jc w:val="both"/>
      </w:pPr>
      <w:r>
        <w:rPr>
          <w:rStyle w:val="s0"/>
        </w:rPr>
        <w:t>наркология;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невропатология;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неонатоло</w:t>
      </w:r>
      <w:r>
        <w:rPr>
          <w:rStyle w:val="s0"/>
        </w:rPr>
        <w:t>гия;</w:t>
      </w:r>
    </w:p>
    <w:p w:rsidR="00000000" w:rsidRDefault="00F002A2">
      <w:pPr>
        <w:ind w:firstLine="400"/>
        <w:jc w:val="both"/>
      </w:pPr>
      <w:r>
        <w:rPr>
          <w:rStyle w:val="s0"/>
        </w:rPr>
        <w:t>общая врачебная практика, семейный врач;</w:t>
      </w:r>
    </w:p>
    <w:p w:rsidR="00000000" w:rsidRDefault="00F002A2">
      <w:pPr>
        <w:ind w:firstLine="400"/>
        <w:jc w:val="both"/>
      </w:pPr>
      <w:r>
        <w:rPr>
          <w:rStyle w:val="s0"/>
        </w:rPr>
        <w:t>онкология, маммология;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оториноларингология;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офтальмология;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F002A2">
      <w:pPr>
        <w:ind w:firstLine="400"/>
        <w:jc w:val="both"/>
      </w:pPr>
      <w:r>
        <w:rPr>
          <w:rStyle w:val="s0"/>
        </w:rPr>
        <w:t>психиатрия;</w:t>
      </w:r>
    </w:p>
    <w:p w:rsidR="00000000" w:rsidRDefault="00F002A2">
      <w:pPr>
        <w:ind w:firstLine="400"/>
        <w:jc w:val="both"/>
      </w:pPr>
      <w:r>
        <w:rPr>
          <w:rStyle w:val="s0"/>
        </w:rPr>
        <w:t>психотерапия, медицинская психология;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радиология;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сексопатология;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спортивная медицина и лечебная физкультура;</w:t>
      </w:r>
    </w:p>
    <w:p w:rsidR="00000000" w:rsidRDefault="00F002A2">
      <w:pPr>
        <w:ind w:firstLine="400"/>
        <w:jc w:val="both"/>
      </w:pPr>
      <w:r>
        <w:rPr>
          <w:rStyle w:val="s0"/>
        </w:rPr>
        <w:t>стоматология: терапевтическая, хирургическая, ортопедическая, ортодонтическая;</w:t>
      </w:r>
    </w:p>
    <w:p w:rsidR="00000000" w:rsidRDefault="00F002A2">
      <w:pPr>
        <w:ind w:firstLine="400"/>
        <w:jc w:val="both"/>
      </w:pPr>
      <w:r>
        <w:rPr>
          <w:rStyle w:val="s0"/>
        </w:rPr>
        <w:t>терапия: общая, гастроэнтерология, кардиология, нефрология, профпатология, пульмонология, ревматология;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травматология, ортопедия и камбустиология;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токсикология;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трансплантология;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урология;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физиотерапия;</w:t>
      </w:r>
    </w:p>
    <w:p w:rsidR="00000000" w:rsidRDefault="00F002A2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F002A2">
      <w:pPr>
        <w:ind w:firstLine="400"/>
        <w:jc w:val="both"/>
      </w:pPr>
      <w:r>
        <w:rPr>
          <w:rStyle w:val="s0"/>
        </w:rPr>
        <w:t>хирургия: абдоминальная, ангиохирургия, кардиохирургия, микрохирургия, нейрохирургия, общая, пластическая, торакальная, эндоскопическая;</w:t>
      </w:r>
    </w:p>
    <w:p w:rsidR="00000000" w:rsidRDefault="00F002A2">
      <w:pPr>
        <w:ind w:firstLine="400"/>
        <w:jc w:val="both"/>
      </w:pPr>
      <w:r>
        <w:rPr>
          <w:rStyle w:val="s0"/>
        </w:rPr>
        <w:t>эндокринология;</w:t>
      </w:r>
    </w:p>
    <w:p w:rsidR="00000000" w:rsidRDefault="00F002A2">
      <w:pPr>
        <w:ind w:firstLine="400"/>
        <w:jc w:val="both"/>
      </w:pPr>
      <w:r>
        <w:rPr>
          <w:rStyle w:val="s0"/>
        </w:rPr>
        <w:t>экспертная медицинская деятельность:</w:t>
      </w:r>
    </w:p>
    <w:p w:rsidR="00000000" w:rsidRDefault="00F002A2">
      <w:pPr>
        <w:ind w:firstLine="400"/>
        <w:jc w:val="both"/>
      </w:pPr>
      <w:r>
        <w:rPr>
          <w:rStyle w:val="s0"/>
        </w:rPr>
        <w:t>экспертиза в</w:t>
      </w:r>
      <w:r>
        <w:rPr>
          <w:rStyle w:val="s0"/>
        </w:rPr>
        <w:t>ременной нетрудоспособности и профессиональной пригодности (профилактический и периодический медицинский осмотр);</w:t>
      </w:r>
    </w:p>
    <w:p w:rsidR="00000000" w:rsidRDefault="00F002A2">
      <w:pPr>
        <w:ind w:firstLine="400"/>
        <w:jc w:val="both"/>
      </w:pPr>
      <w:r>
        <w:rPr>
          <w:rStyle w:val="s0"/>
        </w:rPr>
        <w:t>экспертиза психиатрическая, в том числе судебно-психиатрическая, наркологическая и судебно-наркологическая;</w:t>
      </w:r>
    </w:p>
    <w:p w:rsidR="00000000" w:rsidRDefault="00F002A2">
      <w:pPr>
        <w:ind w:firstLine="400"/>
        <w:jc w:val="both"/>
      </w:pPr>
      <w:r>
        <w:rPr>
          <w:rStyle w:val="s0"/>
        </w:rPr>
        <w:t>нетрадиционная медицинская деятель</w:t>
      </w:r>
      <w:r>
        <w:rPr>
          <w:rStyle w:val="s0"/>
        </w:rPr>
        <w:t>ность: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F002A2">
      <w:pPr>
        <w:ind w:firstLine="400"/>
        <w:jc w:val="both"/>
      </w:pPr>
      <w:r>
        <w:rPr>
          <w:rStyle w:val="s0"/>
        </w:rPr>
        <w:t>народная медицина (целительство);</w:t>
      </w:r>
    </w:p>
    <w:p w:rsidR="00000000" w:rsidRDefault="00F002A2">
      <w:pPr>
        <w:ind w:firstLine="400"/>
        <w:jc w:val="both"/>
      </w:pPr>
      <w:r>
        <w:rPr>
          <w:rStyle w:val="s0"/>
        </w:rPr>
        <w:t>санаторное лечение: бальнеотерапия, гидротерапия, парафиноозоке-ритогрязелечение;</w:t>
      </w:r>
    </w:p>
    <w:p w:rsidR="00000000" w:rsidRDefault="00F002A2">
      <w:pPr>
        <w:ind w:firstLine="400"/>
        <w:jc w:val="both"/>
      </w:pPr>
      <w:r>
        <w:rPr>
          <w:rStyle w:val="s0"/>
        </w:rPr>
        <w:t>заготовка,</w:t>
      </w:r>
      <w:r>
        <w:rPr>
          <w:rStyle w:val="s0"/>
        </w:rPr>
        <w:t xml:space="preserve"> консервация, переработка и хранение крови и ее компонентов;</w:t>
      </w:r>
    </w:p>
    <w:p w:rsidR="00000000" w:rsidRDefault="00F002A2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населения; санитарно-эпидемиологическая экспертиза;</w:t>
      </w:r>
    </w:p>
    <w:p w:rsidR="00000000" w:rsidRDefault="00F002A2">
      <w:pPr>
        <w:ind w:firstLine="400"/>
        <w:jc w:val="both"/>
      </w:pPr>
      <w:r>
        <w:rPr>
          <w:rStyle w:val="s0"/>
        </w:rPr>
        <w:t>санитарно-гигиенические и лабораторные исследов</w:t>
      </w:r>
      <w:r>
        <w:rPr>
          <w:rStyle w:val="s0"/>
        </w:rPr>
        <w:t>ания: бактериологические; вирусологические; измерение шума, вибрации, электромагнитных полей и других физических факторов; паразитологические; радиометрия и дозиметрия; санитарно-химические; токсикологические;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</w:t>
      </w:r>
      <w:hyperlink r:id="rId71" w:history="1">
        <w:r>
          <w:rPr>
            <w:rStyle w:val="a3"/>
          </w:rPr>
          <w:t>фармацевтическая деятельность: производство, изготовление, оптовая и розничная реализация лекарственных средств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Лицензирование деятельности в сфере обслуживания физических и юридических лиц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</w:t>
      </w:r>
      <w:r>
        <w:rPr>
          <w:rStyle w:val="s0"/>
        </w:rPr>
        <w:t xml:space="preserve">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</w:t>
      </w:r>
      <w:hyperlink r:id="rId72" w:history="1">
        <w:r>
          <w:rPr>
            <w:rStyle w:val="a3"/>
          </w:rPr>
          <w:t>предоставление социального обслуживания в государственных медико-социальных учреждениях и в негосударственных медико-социальных организациях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социальное обслуживание в медико-социальных учреждениях (организациях) для престарелых и инвалидов общего типа;</w:t>
      </w:r>
    </w:p>
    <w:p w:rsidR="00000000" w:rsidRDefault="00F002A2">
      <w:pPr>
        <w:ind w:firstLine="400"/>
        <w:jc w:val="both"/>
      </w:pPr>
      <w:r>
        <w:rPr>
          <w:rStyle w:val="s0"/>
        </w:rPr>
        <w:t>социальное обслуживание в психоневрологических медико-социальных учреждениях;</w:t>
      </w:r>
    </w:p>
    <w:p w:rsidR="00000000" w:rsidRDefault="00F002A2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оциальное обслуживание в медико-социальных учреждениях (организациях) для детей-инвалидов с нарушениями функций опорно-двигательного аппарата;</w:t>
      </w:r>
    </w:p>
    <w:p w:rsidR="00000000" w:rsidRDefault="00F002A2">
      <w:pPr>
        <w:ind w:firstLine="400"/>
        <w:jc w:val="both"/>
      </w:pPr>
      <w:r>
        <w:rPr>
          <w:rStyle w:val="s0"/>
        </w:rPr>
        <w:t>социальное обслуживание в детских психоневрологических медико-социальных учреждениях;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</w:t>
      </w:r>
      <w:hyperlink r:id="rId73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3) </w:t>
      </w:r>
      <w:hyperlink r:id="rId74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4) </w:t>
      </w:r>
      <w:hyperlink r:id="rId75" w:history="1">
        <w:r>
          <w:rPr>
            <w:rStyle w:val="a3"/>
          </w:rPr>
          <w:t>оценка имущества (за исклю</w:t>
        </w:r>
        <w:r>
          <w:rPr>
            <w:rStyle w:val="a3"/>
          </w:rPr>
          <w:t>чением объектов интеллектуальной 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5) </w:t>
      </w:r>
      <w:hyperlink r:id="rId76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6) </w:t>
      </w:r>
      <w:hyperlink r:id="rId77" w:history="1">
        <w:r>
          <w:rPr>
            <w:rStyle w:val="a3"/>
          </w:rPr>
          <w:t>управление имуществом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7) </w:t>
      </w:r>
      <w:hyperlink r:id="rId78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8) </w:t>
      </w:r>
      <w:hyperlink r:id="rId79" w:history="1">
        <w:r>
          <w:rPr>
            <w:rStyle w:val="a3"/>
          </w:rPr>
          <w:t>выполнение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F002A2">
      <w:pPr>
        <w:ind w:firstLine="400"/>
        <w:jc w:val="both"/>
      </w:pPr>
      <w:r>
        <w:rPr>
          <w:rStyle w:val="s0"/>
        </w:rPr>
        <w:t>работы в об</w:t>
      </w:r>
      <w:r>
        <w:rPr>
          <w:rStyle w:val="s0"/>
        </w:rPr>
        <w:t>ласти экологической экспертизы;</w:t>
      </w:r>
    </w:p>
    <w:p w:rsidR="00000000" w:rsidRDefault="00F002A2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9) </w:t>
      </w:r>
      <w:hyperlink r:id="rId80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10) </w:t>
      </w:r>
      <w:hyperlink r:id="rId81" w:history="1">
        <w:r>
          <w:rPr>
            <w:rStyle w:val="a3"/>
          </w:rPr>
          <w:t>осуществление охранной деятельности физическими и юридическими лицами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11) </w:t>
      </w:r>
      <w:hyperlink r:id="rId82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12) </w:t>
      </w:r>
      <w:hyperlink r:id="rId83" w:history="1">
        <w:r>
          <w:rPr>
            <w:rStyle w:val="a3"/>
          </w:rPr>
          <w:t>физкультурно-оздоровительные, спортивные услуги, за исключением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13) </w:t>
      </w:r>
      <w:hyperlink r:id="rId84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14) </w:t>
      </w:r>
      <w:hyperlink r:id="rId85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Лицензирование деятельности в сфере игорного бизнеса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</w:t>
      </w:r>
      <w:r>
        <w:rPr>
          <w:rStyle w:val="s0"/>
        </w:rPr>
        <w:t>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F002A2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F002A2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F002A2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Лицензирование деятельности в сфере ветеринарии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86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F002A2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ветеринарных целей;</w:t>
      </w:r>
    </w:p>
    <w:p w:rsidR="00000000" w:rsidRDefault="00F002A2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F002A2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Лицензирование деятельности в с</w:t>
      </w:r>
      <w:r>
        <w:rPr>
          <w:rStyle w:val="s0"/>
        </w:rPr>
        <w:t>удебно-экспертной сфере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87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Лицензирование деятельности в сфере культуры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осуще</w:t>
      </w:r>
      <w:r>
        <w:rPr>
          <w:rStyle w:val="s0"/>
        </w:rPr>
        <w:t xml:space="preserve">ствления </w:t>
      </w:r>
      <w:hyperlink r:id="rId88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 xml:space="preserve">Статья 32. </w:t>
      </w:r>
      <w:r>
        <w:rPr>
          <w:rStyle w:val="s0"/>
        </w:rPr>
        <w:t>Лицензирование деятельности в финансовой сфере и деятельности, связанной с концент</w:t>
      </w:r>
      <w:r>
        <w:rPr>
          <w:rStyle w:val="s0"/>
        </w:rPr>
        <w:t>рацией финансовых ресурсов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банковские операции, осуществляемые </w:t>
      </w:r>
      <w:hyperlink r:id="rId89" w:history="1">
        <w:r>
          <w:rPr>
            <w:rStyle w:val="a3"/>
          </w:rPr>
          <w:t>банками</w:t>
        </w:r>
      </w:hyperlink>
      <w:r>
        <w:rPr>
          <w:rStyle w:val="s0"/>
        </w:rPr>
        <w:t xml:space="preserve"> и организациями, осуществляющими отдельные вид</w:t>
      </w:r>
      <w:r>
        <w:rPr>
          <w:rStyle w:val="s0"/>
        </w:rPr>
        <w:t>ы банковских операций:</w:t>
      </w:r>
    </w:p>
    <w:p w:rsidR="00000000" w:rsidRDefault="00F002A2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F002A2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F002A2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</w:t>
      </w:r>
      <w:r>
        <w:rPr>
          <w:rStyle w:val="s0"/>
        </w:rPr>
        <w:t>иды банковских операций;</w:t>
      </w:r>
    </w:p>
    <w:p w:rsidR="00000000" w:rsidRDefault="00F002A2">
      <w:pPr>
        <w:ind w:firstLine="400"/>
        <w:jc w:val="both"/>
      </w:pPr>
      <w:r>
        <w:rPr>
          <w:rStyle w:val="s0"/>
        </w:rPr>
        <w:t>открытие и ведение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F002A2">
      <w:pPr>
        <w:ind w:firstLine="400"/>
        <w:jc w:val="both"/>
      </w:pPr>
      <w:r>
        <w:rPr>
          <w:rStyle w:val="s0"/>
        </w:rPr>
        <w:t>кассовые операции: п</w:t>
      </w:r>
      <w:r>
        <w:rPr>
          <w:rStyle w:val="s0"/>
        </w:rPr>
        <w:t>рием и выдача наличных денег при осуществлении одной из банковских операций, предусмотренных абзацами вторым, третьим, седьмым-десятым, одиннадцатым и двенадцатым настоящего подпункта, включая их размен, обмен, пересчет, сортировку, упаковку и хранение;</w:t>
      </w:r>
    </w:p>
    <w:p w:rsidR="00000000" w:rsidRDefault="00F002A2">
      <w:pPr>
        <w:ind w:firstLine="400"/>
        <w:jc w:val="both"/>
      </w:pPr>
      <w:r>
        <w:rPr>
          <w:rStyle w:val="s0"/>
        </w:rPr>
        <w:t>пе</w:t>
      </w:r>
      <w:r>
        <w:rPr>
          <w:rStyle w:val="s0"/>
        </w:rPr>
        <w:t>реводные операции: выполнение поручений физических и юридических лиц по платежам и переводам денег;</w:t>
      </w:r>
    </w:p>
    <w:p w:rsidR="00000000" w:rsidRDefault="00F002A2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F002A2">
      <w:pPr>
        <w:ind w:firstLine="400"/>
        <w:jc w:val="both"/>
      </w:pPr>
      <w:r>
        <w:rPr>
          <w:rStyle w:val="s0"/>
        </w:rPr>
        <w:t>банковские заемные операции: предоставление банком, ипотечной организацией, брокером и (или) дилером с правом ведения счетов клиентов в качестве номинального держателя и юридическим лицом, единственным акционером (участником) которого является государство,</w:t>
      </w:r>
      <w:r>
        <w:rPr>
          <w:rStyle w:val="s0"/>
        </w:rPr>
        <w:t xml:space="preserve"> кредитов в денежной форме на условиях платности, срочности и возвратности;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F002A2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F002A2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открытие (выставление) </w:t>
      </w:r>
      <w:r>
        <w:rPr>
          <w:rStyle w:val="s0"/>
        </w:rPr>
        <w:t>и подтверждение аккредитива и исполнение обязательств по нему;</w:t>
      </w:r>
    </w:p>
    <w:p w:rsidR="00000000" w:rsidRDefault="00F002A2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F002A2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</w:t>
      </w:r>
      <w:r>
        <w:rPr>
          <w:rStyle w:val="s0"/>
        </w:rPr>
        <w:t>ежной форме;</w:t>
      </w:r>
    </w:p>
    <w:p w:rsidR="00000000" w:rsidRDefault="00F002A2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F002A2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F002A2">
      <w:pPr>
        <w:ind w:firstLine="400"/>
        <w:jc w:val="both"/>
      </w:pPr>
      <w:r>
        <w:rPr>
          <w:rStyle w:val="s0"/>
        </w:rPr>
        <w:t>покупка, прием в за</w:t>
      </w:r>
      <w:r>
        <w:rPr>
          <w:rStyle w:val="s0"/>
        </w:rPr>
        <w:t>лог, учет, хранение и продажа ювелирных изделий, содержащих драгоценные металлы и драгоценные камни;</w:t>
      </w:r>
    </w:p>
    <w:p w:rsidR="00000000" w:rsidRDefault="00F002A2">
      <w:pPr>
        <w:ind w:firstLine="400"/>
        <w:jc w:val="both"/>
      </w:pPr>
      <w:r>
        <w:rPr>
          <w:rStyle w:val="s0"/>
        </w:rPr>
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</w:t>
      </w:r>
      <w:r>
        <w:rPr>
          <w:rStyle w:val="s0"/>
        </w:rPr>
        <w:t>екселей в порядке посредничества;</w:t>
      </w:r>
    </w:p>
    <w:p w:rsidR="00000000" w:rsidRDefault="00F002A2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F002A2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F002A2">
      <w:pPr>
        <w:ind w:firstLine="400"/>
        <w:jc w:val="both"/>
      </w:pPr>
      <w:r>
        <w:rPr>
          <w:rStyle w:val="s0"/>
        </w:rPr>
        <w:t>ф</w:t>
      </w:r>
      <w:r>
        <w:rPr>
          <w:rStyle w:val="s0"/>
        </w:rPr>
        <w:t>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F002A2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</w:t>
      </w:r>
      <w:r>
        <w:rPr>
          <w:rStyle w:val="s0"/>
        </w:rPr>
        <w:t>рагоценными металлами в интересах и по поручению доверителя;</w:t>
      </w:r>
    </w:p>
    <w:p w:rsidR="00000000" w:rsidRDefault="00F002A2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</w:t>
      </w:r>
    </w:p>
    <w:p w:rsidR="00000000" w:rsidRDefault="00F002A2">
      <w:pPr>
        <w:ind w:firstLine="400"/>
        <w:jc w:val="both"/>
      </w:pPr>
      <w:r>
        <w:rPr>
          <w:rStyle w:val="s0"/>
        </w:rPr>
        <w:t>3) по отрасли «с</w:t>
      </w:r>
      <w:r>
        <w:rPr>
          <w:rStyle w:val="s0"/>
        </w:rPr>
        <w:t>трахование жизни» в пределах следующих классов страхования: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F002A2">
      <w:pPr>
        <w:ind w:firstLine="400"/>
        <w:jc w:val="both"/>
      </w:pPr>
      <w:r>
        <w:rPr>
          <w:rStyle w:val="s0"/>
        </w:rPr>
        <w:t>аннуитетное страхование;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к наступлению определенного события в жизни;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жизни с участием страхователя в инвестиционном доходе страховщика;</w:t>
      </w:r>
    </w:p>
    <w:p w:rsidR="00000000" w:rsidRDefault="00F002A2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транспорта</w:t>
      </w:r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страхование гражданско-правовой ответственности, за исключением классов, указанных в абзацах </w:t>
      </w:r>
      <w:r>
        <w:rPr>
          <w:rStyle w:val="s0"/>
        </w:rPr>
        <w:t>десятом и одиннадцатом настоящего подпункта;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F002A2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F002A2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</w:t>
      </w:r>
      <w:r>
        <w:rPr>
          <w:rStyle w:val="s0"/>
        </w:rPr>
        <w:t xml:space="preserve"> Республики Казахстан и являющиеся отдельными классами страхования:</w:t>
      </w:r>
    </w:p>
    <w:p w:rsidR="00000000" w:rsidRDefault="00F002A2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F002A2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F002A2">
      <w:pPr>
        <w:ind w:firstLine="400"/>
        <w:jc w:val="both"/>
      </w:pPr>
      <w:r>
        <w:rPr>
          <w:rStyle w:val="s0"/>
        </w:rPr>
        <w:t>об</w:t>
      </w:r>
      <w:r>
        <w:rPr>
          <w:rStyle w:val="s0"/>
        </w:rPr>
        <w:t>язательное страхование гражданско-правовой ответственности частных нотариусов;</w:t>
      </w:r>
    </w:p>
    <w:p w:rsidR="00000000" w:rsidRDefault="00F002A2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F002A2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F002A2">
      <w:pPr>
        <w:ind w:firstLine="400"/>
        <w:jc w:val="both"/>
      </w:pPr>
      <w:r>
        <w:rPr>
          <w:rStyle w:val="s0"/>
        </w:rPr>
        <w:t>обяз</w:t>
      </w:r>
      <w:r>
        <w:rPr>
          <w:rStyle w:val="s0"/>
        </w:rPr>
        <w:t>ательное страхование в растениеводстве;</w:t>
      </w:r>
    </w:p>
    <w:p w:rsidR="00000000" w:rsidRDefault="00F002A2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F002A2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</w:t>
      </w:r>
      <w:r>
        <w:rPr>
          <w:rStyle w:val="s0"/>
        </w:rPr>
        <w:t xml:space="preserve"> работодателя за причинение вреда жизни и здоровью работника при исполнении им трудовых (служебных) обязанностей;</w:t>
      </w:r>
    </w:p>
    <w:p w:rsidR="00000000" w:rsidRDefault="00F002A2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F002A2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</w:t>
      </w:r>
      <w:r>
        <w:rPr>
          <w:rStyle w:val="s0"/>
        </w:rPr>
        <w:t>ние», имеет право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F002A2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жизни», имеет право получить лицензи</w:t>
      </w:r>
      <w:r>
        <w:rPr>
          <w:rStyle w:val="s0"/>
        </w:rPr>
        <w:t>ю и осуществлять деятельность по перестрахованию по всем классам страхования исключительно в отрасли «страхование жизни».</w:t>
      </w:r>
    </w:p>
    <w:p w:rsidR="00000000" w:rsidRDefault="00F002A2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основании лицензии по перестрахова</w:t>
      </w:r>
      <w:r>
        <w:rPr>
          <w:rStyle w:val="s0"/>
        </w:rPr>
        <w:t>нию, вправе осуществлять перестрахование по всем классам страхования в отраслях «страхование жизни» и «общее страхование»;</w:t>
      </w:r>
    </w:p>
    <w:p w:rsidR="00000000" w:rsidRDefault="00F002A2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F002A2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9) </w:t>
      </w:r>
      <w:hyperlink r:id="rId90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10) </w:t>
      </w:r>
      <w:hyperlink r:id="rId91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11) </w:t>
      </w:r>
      <w:hyperlink r:id="rId92" w:history="1">
        <w:r>
          <w:rPr>
            <w:rStyle w:val="a3"/>
          </w:rPr>
          <w:t>деят</w:t>
        </w:r>
        <w:r>
          <w:rPr>
            <w:rStyle w:val="a3"/>
          </w:rPr>
          <w:t>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12) </w:t>
      </w:r>
      <w:hyperlink r:id="rId93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13) </w:t>
      </w:r>
      <w:hyperlink r:id="rId94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14) </w:t>
      </w:r>
      <w:hyperlink r:id="rId95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15) </w:t>
      </w:r>
      <w:hyperlink r:id="rId96" w:history="1">
        <w:r>
          <w:rPr>
            <w:rStyle w:val="a3"/>
          </w:rPr>
          <w:t>трансфер-агентская деятел</w:t>
        </w:r>
        <w:r>
          <w:rPr>
            <w:rStyle w:val="a3"/>
          </w:rPr>
          <w:t>ьность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16) </w:t>
      </w:r>
      <w:hyperlink r:id="rId97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17) </w:t>
      </w:r>
      <w:hyperlink r:id="rId98" w:anchor="sub_id=1300" w:history="1">
        <w:r>
          <w:rPr>
            <w:rStyle w:val="a3"/>
          </w:rPr>
          <w:t>де</w:t>
        </w:r>
        <w:r>
          <w:rPr>
            <w:rStyle w:val="a3"/>
          </w:rPr>
          <w:t>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18) </w:t>
      </w:r>
      <w:hyperlink r:id="rId99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Лицензирование деятельности в сфере архитектуры, градостроительс</w:t>
      </w:r>
      <w:r>
        <w:rPr>
          <w:rStyle w:val="s0"/>
        </w:rPr>
        <w:t>тва и строительства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</w:t>
      </w:r>
      <w:hyperlink r:id="rId100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</w:t>
      </w:r>
      <w:r>
        <w:rPr>
          <w:rStyle w:val="s0"/>
        </w:rPr>
        <w:t>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F002A2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F002A2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F002A2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строительства (съемки в масштабах от 1:10000 до 1:200, а также съемки под</w:t>
      </w:r>
      <w:r>
        <w:rPr>
          <w:rStyle w:val="s0"/>
        </w:rPr>
        <w:t>земных коммуникаций и сооружений, трассирование и съемка наземных линейных сооружений и их элементов);</w:t>
      </w:r>
    </w:p>
    <w:p w:rsidR="00000000" w:rsidRDefault="00F002A2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привязкой инженерно-геологических выработок, геофизических и других точек изысканий;</w:t>
      </w:r>
    </w:p>
    <w:p w:rsidR="00000000" w:rsidRDefault="00F002A2">
      <w:pPr>
        <w:ind w:firstLine="400"/>
        <w:jc w:val="both"/>
      </w:pPr>
      <w:r>
        <w:rPr>
          <w:rStyle w:val="s0"/>
        </w:rPr>
        <w:t>инженерно-гео</w:t>
      </w:r>
      <w:r>
        <w:rPr>
          <w:rStyle w:val="s0"/>
        </w:rPr>
        <w:t>логические и инженерно-гидрогеологические работы, в том числе:</w:t>
      </w:r>
    </w:p>
    <w:p w:rsidR="00000000" w:rsidRDefault="00F002A2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F002A2">
      <w:pPr>
        <w:ind w:firstLine="400"/>
        <w:jc w:val="both"/>
      </w:pPr>
      <w:r>
        <w:rPr>
          <w:rStyle w:val="s0"/>
        </w:rPr>
        <w:t>полевые исследования грунтов, гидрогеологические исследования;</w:t>
      </w:r>
    </w:p>
    <w:p w:rsidR="00000000" w:rsidRDefault="00F002A2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</w:t>
      </w:r>
      <w:r>
        <w:rPr>
          <w:rStyle w:val="s0"/>
        </w:rPr>
        <w:t>аментов;</w:t>
      </w:r>
    </w:p>
    <w:p w:rsidR="00000000" w:rsidRDefault="00F002A2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исключением реставрации памятников истории и культуры) и планирование, в том числе разработка:</w:t>
      </w:r>
    </w:p>
    <w:p w:rsidR="00000000" w:rsidRDefault="00F002A2">
      <w:pPr>
        <w:ind w:firstLine="400"/>
        <w:jc w:val="both"/>
      </w:pPr>
      <w:r>
        <w:rPr>
          <w:rStyle w:val="s0"/>
        </w:rPr>
        <w:t>планировочной документац</w:t>
      </w:r>
      <w:r>
        <w:rPr>
          <w:rStyle w:val="s0"/>
        </w:rPr>
        <w:t>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</w:t>
      </w:r>
    </w:p>
    <w:p w:rsidR="00000000" w:rsidRDefault="00F002A2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</w:t>
      </w:r>
      <w:r>
        <w:rPr>
          <w:rStyle w:val="s0"/>
        </w:rPr>
        <w:t xml:space="preserve"> располагаемых вне улично-дорожной сети населенных пунктов);</w:t>
      </w:r>
    </w:p>
    <w:p w:rsidR="00000000" w:rsidRDefault="00F002A2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</w:t>
      </w:r>
      <w:r>
        <w:rPr>
          <w:rStyle w:val="s0"/>
        </w:rPr>
        <w:t>емых на межселенных территориях;</w:t>
      </w:r>
    </w:p>
    <w:p w:rsidR="00000000" w:rsidRDefault="00F002A2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</w:t>
      </w:r>
    </w:p>
    <w:p w:rsidR="00000000" w:rsidRDefault="00F002A2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</w:t>
      </w:r>
    </w:p>
    <w:p w:rsidR="00000000" w:rsidRDefault="00F002A2">
      <w:pPr>
        <w:ind w:firstLine="400"/>
        <w:jc w:val="both"/>
      </w:pPr>
      <w:r>
        <w:rPr>
          <w:rStyle w:val="s0"/>
        </w:rPr>
        <w:t>схем газо</w:t>
      </w:r>
      <w:r>
        <w:rPr>
          <w:rStyle w:val="s0"/>
        </w:rPr>
        <w:t>снабжения населенных пунктов и производственных комплексов, располагаемых на межселенных территориях;</w:t>
      </w:r>
    </w:p>
    <w:p w:rsidR="00000000" w:rsidRDefault="00F002A2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</w:t>
      </w:r>
      <w:r>
        <w:rPr>
          <w:rStyle w:val="s0"/>
        </w:rPr>
        <w:t>роснабжения производственных комплексов, располагаемых на межселенных территориях;</w:t>
      </w:r>
    </w:p>
    <w:p w:rsidR="00000000" w:rsidRDefault="00F002A2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информации;</w:t>
      </w:r>
    </w:p>
    <w:p w:rsidR="00000000" w:rsidRDefault="00F002A2">
      <w:pPr>
        <w:ind w:firstLine="400"/>
        <w:jc w:val="both"/>
      </w:pPr>
      <w:r>
        <w:rPr>
          <w:rStyle w:val="s0"/>
        </w:rPr>
        <w:t>архитектурное проектирование для зданий и сооружений перв</w:t>
      </w:r>
      <w:r>
        <w:rPr>
          <w:rStyle w:val="s0"/>
        </w:rPr>
        <w:t>ого или второго и третьего уровней ответственности (с правом проектирования для архитектурно-реставрационных работ, за исключением реставрации памятников истории и культуры), в том числе:</w:t>
      </w:r>
    </w:p>
    <w:p w:rsidR="00000000" w:rsidRDefault="00F002A2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 рельефа;</w:t>
      </w:r>
    </w:p>
    <w:p w:rsidR="00000000" w:rsidRDefault="00F002A2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F002A2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F002A2">
      <w:pPr>
        <w:ind w:firstLine="400"/>
        <w:jc w:val="both"/>
      </w:pPr>
      <w:r>
        <w:rPr>
          <w:rStyle w:val="s0"/>
        </w:rPr>
        <w:t>сооружений монум</w:t>
      </w:r>
      <w:r>
        <w:rPr>
          <w:rStyle w:val="s0"/>
        </w:rPr>
        <w:t>ентального или декоративно-прикладного назначения, малых архитектурных форм и объектов ландшафтной архитектуры;</w:t>
      </w:r>
    </w:p>
    <w:p w:rsidR="00000000" w:rsidRDefault="00F002A2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 усиления констр</w:t>
      </w:r>
      <w:r>
        <w:rPr>
          <w:rStyle w:val="s0"/>
        </w:rPr>
        <w:t>укций для каждого из указанных ниже работ) и конструирование, в том числе:</w:t>
      </w:r>
    </w:p>
    <w:p w:rsidR="00000000" w:rsidRDefault="00F002A2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F002A2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F002A2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F002A2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F002A2">
      <w:pPr>
        <w:ind w:firstLine="400"/>
        <w:jc w:val="both"/>
      </w:pPr>
      <w:r>
        <w:rPr>
          <w:rStyle w:val="s0"/>
        </w:rPr>
        <w:t>прое</w:t>
      </w:r>
      <w:r>
        <w:rPr>
          <w:rStyle w:val="s0"/>
        </w:rPr>
        <w:t>ктирование инженерных систем и сетей, в том числе:</w:t>
      </w:r>
    </w:p>
    <w:p w:rsidR="00000000" w:rsidRDefault="00F002A2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</w:r>
    </w:p>
    <w:p w:rsidR="00000000" w:rsidRDefault="00F002A2">
      <w:pPr>
        <w:ind w:firstLine="400"/>
        <w:jc w:val="both"/>
      </w:pPr>
      <w:r>
        <w:rPr>
          <w:rStyle w:val="s0"/>
        </w:rPr>
        <w:t>вн</w:t>
      </w:r>
      <w:r>
        <w:rPr>
          <w:rStyle w:val="s0"/>
        </w:rPr>
        <w:t>утренних систем водопровода (горячей и холодной воды) и канализации, а также их наружных сетей с вспомогательными объектами;</w:t>
      </w:r>
    </w:p>
    <w:p w:rsidR="00000000" w:rsidRDefault="00F002A2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</w:t>
      </w:r>
      <w:r>
        <w:rPr>
          <w:rStyle w:val="s0"/>
        </w:rPr>
        <w:t>о телевидения и охранного видеонаблюдения, электросигнализации, включая пожарно-охранную и охранную), а также их наружных сетей;</w:t>
      </w:r>
    </w:p>
    <w:p w:rsidR="00000000" w:rsidRDefault="00F002A2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F002A2">
      <w:pPr>
        <w:ind w:firstLine="400"/>
        <w:jc w:val="both"/>
      </w:pPr>
      <w:r>
        <w:rPr>
          <w:rStyle w:val="s0"/>
        </w:rPr>
        <w:t>систем внутреннег</w:t>
      </w:r>
      <w:r>
        <w:rPr>
          <w:rStyle w:val="s0"/>
        </w:rPr>
        <w:t>о и наружного электроосвещения, электроснабжения до 0,4 кВ и до 10 кВ;</w:t>
      </w:r>
    </w:p>
    <w:p w:rsidR="00000000" w:rsidRDefault="00F002A2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F002A2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разработка специальных разделов </w:t>
      </w:r>
      <w:r>
        <w:rPr>
          <w:rStyle w:val="s0"/>
        </w:rPr>
        <w:t>проектов по:</w:t>
      </w:r>
    </w:p>
    <w:p w:rsidR="00000000" w:rsidRDefault="00F002A2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F002A2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F002A2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F002A2">
      <w:pPr>
        <w:ind w:firstLine="400"/>
        <w:jc w:val="both"/>
      </w:pPr>
      <w:r>
        <w:rPr>
          <w:rStyle w:val="s0"/>
        </w:rPr>
        <w:t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сооружений;</w:t>
      </w:r>
    </w:p>
    <w:p w:rsidR="00000000" w:rsidRDefault="00F002A2">
      <w:pPr>
        <w:ind w:firstLine="400"/>
        <w:jc w:val="both"/>
      </w:pPr>
      <w:r>
        <w:rPr>
          <w:rStyle w:val="s0"/>
        </w:rPr>
        <w:t>составлению сметной докумен</w:t>
      </w:r>
      <w:r>
        <w:rPr>
          <w:rStyle w:val="s0"/>
        </w:rPr>
        <w:t>тации;</w:t>
      </w:r>
    </w:p>
    <w:p w:rsidR="00000000" w:rsidRDefault="00F002A2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F002A2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для дошкольного </w:t>
      </w:r>
      <w:r>
        <w:rPr>
          <w:rStyle w:val="s0"/>
        </w:rPr>
        <w:t>образования, общего и специального 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профилактики заболева</w:t>
      </w:r>
      <w:r>
        <w:rPr>
          <w:rStyle w:val="s0"/>
        </w:rPr>
        <w:t>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</w:t>
      </w:r>
      <w:r>
        <w:rPr>
          <w:rStyle w:val="s0"/>
        </w:rPr>
        <w:t>ения;</w:t>
      </w:r>
    </w:p>
    <w:p w:rsidR="00000000" w:rsidRDefault="00F002A2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назначения);</w:t>
      </w:r>
    </w:p>
    <w:p w:rsidR="00000000" w:rsidRDefault="00F002A2">
      <w:pPr>
        <w:ind w:firstLine="400"/>
        <w:jc w:val="both"/>
      </w:pPr>
      <w:r>
        <w:rPr>
          <w:rStyle w:val="s0"/>
        </w:rPr>
        <w:t>техно</w:t>
      </w:r>
      <w:r>
        <w:rPr>
          <w:rStyle w:val="s0"/>
        </w:rPr>
        <w:t>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F002A2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промышленность;</w:t>
      </w:r>
    </w:p>
    <w:p w:rsidR="00000000" w:rsidRDefault="00F002A2">
      <w:pPr>
        <w:ind w:firstLine="400"/>
        <w:jc w:val="both"/>
      </w:pPr>
      <w:r>
        <w:rPr>
          <w:rStyle w:val="s0"/>
        </w:rPr>
        <w:t>для тяж</w:t>
      </w:r>
      <w:r>
        <w:rPr>
          <w:rStyle w:val="s0"/>
        </w:rPr>
        <w:t>елого машиностроения;</w:t>
      </w:r>
    </w:p>
    <w:p w:rsidR="00000000" w:rsidRDefault="00F002A2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F002A2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F002A2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F002A2">
      <w:pPr>
        <w:ind w:firstLine="400"/>
        <w:jc w:val="both"/>
      </w:pPr>
      <w:r>
        <w:rPr>
          <w:rStyle w:val="s0"/>
        </w:rPr>
        <w:t>технологическое проектирова</w:t>
      </w:r>
      <w:r>
        <w:rPr>
          <w:rStyle w:val="s0"/>
        </w:rPr>
        <w:t>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F002A2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железнодорожный и иной рельсо</w:t>
      </w:r>
      <w:r>
        <w:rPr>
          <w:rStyle w:val="s0"/>
        </w:rPr>
        <w:t>вый, воздушный, водный виды транспорта;</w:t>
      </w:r>
    </w:p>
    <w:p w:rsidR="00000000" w:rsidRDefault="00F002A2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F002A2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F002A2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</w:t>
      </w:r>
      <w:r>
        <w:rPr>
          <w:rStyle w:val="s0"/>
        </w:rPr>
        <w:t>ектов транспортного строительства), включающее:</w:t>
      </w:r>
    </w:p>
    <w:p w:rsidR="00000000" w:rsidRDefault="00F002A2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F002A2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F002A2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F002A2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</w:t>
      </w:r>
      <w:r>
        <w:rPr>
          <w:rStyle w:val="s0"/>
        </w:rPr>
        <w:t>уровневые развязки;</w:t>
      </w:r>
    </w:p>
    <w:p w:rsidR="00000000" w:rsidRDefault="00F002A2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</w:t>
      </w:r>
      <w:hyperlink r:id="rId101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F002A2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сооружений I или II и III уровня ответственности, включающее:</w:t>
      </w:r>
    </w:p>
    <w:p w:rsidR="00000000" w:rsidRDefault="00F002A2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F002A2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 или иных опасных (вредных) жидких или газообразных веществ;</w:t>
      </w:r>
    </w:p>
    <w:p w:rsidR="00000000" w:rsidRDefault="00F002A2">
      <w:pPr>
        <w:ind w:firstLine="400"/>
        <w:jc w:val="both"/>
      </w:pPr>
      <w:r>
        <w:rPr>
          <w:rStyle w:val="s0"/>
        </w:rPr>
        <w:t>монтаж строител</w:t>
      </w:r>
      <w:r>
        <w:rPr>
          <w:rStyle w:val="s0"/>
        </w:rPr>
        <w:t>ьных конструкций башенного и мачтового типа, дымовых труб;</w:t>
      </w:r>
    </w:p>
    <w:p w:rsidR="00000000" w:rsidRDefault="00F002A2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F002A2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копров и подъемников, канатных дорог и других);</w:t>
      </w:r>
    </w:p>
    <w:p w:rsidR="00000000" w:rsidRDefault="00F002A2">
      <w:pPr>
        <w:ind w:firstLine="400"/>
        <w:jc w:val="both"/>
      </w:pPr>
      <w:r>
        <w:rPr>
          <w:rStyle w:val="s0"/>
        </w:rPr>
        <w:t>монтаж стр</w:t>
      </w:r>
      <w:r>
        <w:rPr>
          <w:rStyle w:val="s0"/>
        </w:rPr>
        <w:t>оительных конструкций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устройство оснований и свайные работы;</w:t>
      </w:r>
    </w:p>
    <w:p w:rsidR="00000000" w:rsidRDefault="00F002A2">
      <w:pPr>
        <w:ind w:firstLine="400"/>
        <w:jc w:val="both"/>
      </w:pPr>
      <w:r>
        <w:rPr>
          <w:rStyle w:val="s0"/>
        </w:rPr>
        <w:t>устройство монолитных, а также монтаж сбо</w:t>
      </w:r>
      <w:r>
        <w:rPr>
          <w:rStyle w:val="s0"/>
        </w:rPr>
        <w:t>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F002A2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грунтах), включающих:</w:t>
      </w:r>
    </w:p>
    <w:p w:rsidR="00000000" w:rsidRDefault="00F002A2">
      <w:pPr>
        <w:ind w:firstLine="400"/>
        <w:jc w:val="both"/>
      </w:pPr>
      <w:r>
        <w:rPr>
          <w:rStyle w:val="s0"/>
        </w:rPr>
        <w:t>промысло</w:t>
      </w:r>
      <w:r>
        <w:rPr>
          <w:rStyle w:val="s0"/>
        </w:rPr>
        <w:t>вые и магистральные сети нефтепроводов, газопроводов, а также магистральные сети нефтепродуктопроводов;</w:t>
      </w:r>
    </w:p>
    <w:p w:rsidR="00000000" w:rsidRDefault="00F002A2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магистральные линии электропередачи с напряжением до 35 кВ и до 110 кВ и </w:t>
      </w:r>
      <w:r>
        <w:rPr>
          <w:rStyle w:val="s0"/>
        </w:rPr>
        <w:t>выше;</w:t>
      </w:r>
    </w:p>
    <w:p w:rsidR="00000000" w:rsidRDefault="00F002A2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F002A2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F002A2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F002A2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F002A2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F002A2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F002A2">
      <w:pPr>
        <w:ind w:firstLine="400"/>
        <w:jc w:val="both"/>
      </w:pPr>
      <w:r>
        <w:rPr>
          <w:rStyle w:val="s0"/>
        </w:rPr>
        <w:t>общереспубликанские и международные линии связи и телекоммуникаций;</w:t>
      </w:r>
    </w:p>
    <w:p w:rsidR="00000000" w:rsidRDefault="00F002A2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F002A2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F002A2">
      <w:pPr>
        <w:ind w:firstLine="400"/>
        <w:jc w:val="both"/>
      </w:pPr>
      <w:r>
        <w:rPr>
          <w:rStyle w:val="s0"/>
        </w:rPr>
        <w:t>подвод</w:t>
      </w:r>
      <w:r>
        <w:rPr>
          <w:rStyle w:val="s0"/>
        </w:rPr>
        <w:t>но-технические работы и работы на морском шельфе;</w:t>
      </w:r>
    </w:p>
    <w:p w:rsidR="00000000" w:rsidRDefault="00F002A2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F002A2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F002A2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F002A2">
      <w:pPr>
        <w:ind w:firstLine="400"/>
        <w:jc w:val="both"/>
      </w:pPr>
      <w:r>
        <w:rPr>
          <w:rStyle w:val="s0"/>
        </w:rPr>
        <w:t>специальные работы по</w:t>
      </w:r>
      <w:r>
        <w:rPr>
          <w:rStyle w:val="s0"/>
        </w:rPr>
        <w:t xml:space="preserve"> устройству наружных инженерных сетей и сооружений и внутренних инженерных систем, в том числе:</w:t>
      </w:r>
    </w:p>
    <w:p w:rsidR="00000000" w:rsidRDefault="00F002A2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электроосвещения предприятий воздушного транспорта;</w:t>
      </w:r>
    </w:p>
    <w:p w:rsidR="00000000" w:rsidRDefault="00F002A2">
      <w:pPr>
        <w:ind w:firstLine="400"/>
        <w:jc w:val="both"/>
      </w:pPr>
      <w:r>
        <w:rPr>
          <w:rStyle w:val="s0"/>
        </w:rPr>
        <w:t>трубопроводов, работающих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F002A2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низкого давления, внутренних систем газового хозяйства и бытовых устройств;</w:t>
      </w:r>
    </w:p>
    <w:p w:rsidR="00000000" w:rsidRDefault="00F002A2">
      <w:pPr>
        <w:ind w:firstLine="400"/>
        <w:jc w:val="both"/>
      </w:pPr>
      <w:r>
        <w:rPr>
          <w:rStyle w:val="s0"/>
        </w:rPr>
        <w:t>сет</w:t>
      </w:r>
      <w:r>
        <w:rPr>
          <w:rStyle w:val="s0"/>
        </w:rPr>
        <w:t>ей холодного и горячего водоснабжения, централизованной канализации бытовых, производственных и ливневых стоков, устройства внутренних систем водопровода и канализации;</w:t>
      </w:r>
    </w:p>
    <w:p w:rsidR="00000000" w:rsidRDefault="00F002A2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</w:t>
      </w:r>
      <w:r>
        <w:rPr>
          <w:rStyle w:val="s0"/>
        </w:rPr>
        <w:t>роосвещения и электроотопления;</w:t>
      </w:r>
    </w:p>
    <w:p w:rsidR="00000000" w:rsidRDefault="00F002A2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F002A2">
      <w:pPr>
        <w:ind w:firstLine="400"/>
        <w:jc w:val="both"/>
      </w:pPr>
      <w:r>
        <w:rPr>
          <w:rStyle w:val="s0"/>
        </w:rPr>
        <w:t>внутренних систем централизованного отопления:</w:t>
      </w:r>
    </w:p>
    <w:p w:rsidR="00000000" w:rsidRDefault="00F002A2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F002A2">
      <w:pPr>
        <w:ind w:firstLine="400"/>
        <w:jc w:val="both"/>
      </w:pPr>
      <w:r>
        <w:rPr>
          <w:rStyle w:val="s0"/>
        </w:rPr>
        <w:t>специальные работы по защите констр</w:t>
      </w:r>
      <w:r>
        <w:rPr>
          <w:rStyle w:val="s0"/>
        </w:rPr>
        <w:t>укций и оборудования, включающие:</w:t>
      </w:r>
    </w:p>
    <w:p w:rsidR="00000000" w:rsidRDefault="00F002A2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F002A2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F002A2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F002A2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</w:t>
      </w:r>
      <w:r>
        <w:rPr>
          <w:rStyle w:val="s0"/>
        </w:rPr>
        <w:t>в, в том числе химзащитные покрытия от воздействия агрессивных вод;</w:t>
      </w:r>
    </w:p>
    <w:p w:rsidR="00000000" w:rsidRDefault="00F002A2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F002A2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F002A2">
      <w:pPr>
        <w:ind w:firstLine="400"/>
        <w:jc w:val="both"/>
      </w:pPr>
      <w:r>
        <w:rPr>
          <w:rStyle w:val="s0"/>
        </w:rPr>
        <w:t>отделочные работы при строительстве, реконструкции, капитальном ремонте зданий и сооружений I или II уровн</w:t>
      </w:r>
      <w:r>
        <w:rPr>
          <w:rStyle w:val="s0"/>
        </w:rPr>
        <w:t>я ответственности (за исключением штукатурных и малярных работ);</w:t>
      </w:r>
    </w:p>
    <w:p w:rsidR="00000000" w:rsidRDefault="00F002A2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F002A2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F002A2">
      <w:pPr>
        <w:ind w:firstLine="400"/>
        <w:jc w:val="both"/>
      </w:pPr>
      <w:r>
        <w:rPr>
          <w:rStyle w:val="s0"/>
        </w:rPr>
        <w:t>верхнее строение железнодорожных путей;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основания и покрытия, защитные сооружения и обустройство автомобильных </w:t>
      </w:r>
      <w:r>
        <w:rPr>
          <w:rStyle w:val="s0"/>
        </w:rPr>
        <w:t>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</w:t>
      </w:r>
    </w:p>
    <w:p w:rsidR="00000000" w:rsidRDefault="00F002A2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</w:t>
      </w:r>
    </w:p>
    <w:p w:rsidR="00000000" w:rsidRDefault="00F002A2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</w:t>
      </w:r>
      <w:r>
        <w:rPr>
          <w:rStyle w:val="s0"/>
        </w:rPr>
        <w:t>тных площадок;</w:t>
      </w:r>
    </w:p>
    <w:p w:rsidR="00000000" w:rsidRDefault="00F002A2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F002A2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F002A2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F002A2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F002A2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F002A2">
      <w:pPr>
        <w:ind w:firstLine="400"/>
        <w:jc w:val="both"/>
      </w:pPr>
      <w:r>
        <w:rPr>
          <w:rStyle w:val="s0"/>
        </w:rPr>
        <w:t>геологоразведкой, нефт</w:t>
      </w:r>
      <w:r>
        <w:rPr>
          <w:rStyle w:val="s0"/>
        </w:rPr>
        <w:t>е- и газопромыслом;</w:t>
      </w:r>
    </w:p>
    <w:p w:rsidR="00000000" w:rsidRDefault="00F002A2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F002A2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F002A2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F002A2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производством лекарственных препаратов, здравоохранением, реабилитацией и профилактикой</w:t>
      </w:r>
      <w:r>
        <w:rPr>
          <w:rStyle w:val="s0"/>
        </w:rPr>
        <w:t xml:space="preserve"> заболеваний;</w:t>
      </w:r>
    </w:p>
    <w:p w:rsidR="00000000" w:rsidRDefault="00F002A2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F002A2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взрвывозащищенное электротехническое оборудование;</w:t>
      </w:r>
    </w:p>
    <w:p w:rsidR="00000000" w:rsidRDefault="00F002A2">
      <w:pPr>
        <w:ind w:firstLine="400"/>
        <w:jc w:val="both"/>
      </w:pPr>
      <w:r>
        <w:rPr>
          <w:rStyle w:val="s0"/>
        </w:rPr>
        <w:t>компрессорными машинами, н</w:t>
      </w:r>
      <w:r>
        <w:rPr>
          <w:rStyle w:val="s0"/>
        </w:rPr>
        <w:t>асосами и вентиляцией;</w:t>
      </w:r>
    </w:p>
    <w:p w:rsidR="00000000" w:rsidRDefault="00F002A2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и бытовог</w:t>
      </w:r>
      <w:r>
        <w:rPr>
          <w:rStyle w:val="s0"/>
        </w:rPr>
        <w:t>о назначения;</w:t>
      </w:r>
    </w:p>
    <w:p w:rsidR="00000000" w:rsidRDefault="00F002A2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F002A2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уровня ответственности, включая внут</w:t>
      </w:r>
      <w:r>
        <w:rPr>
          <w:rStyle w:val="s0"/>
        </w:rPr>
        <w:t>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F002A2">
      <w:pPr>
        <w:ind w:firstLine="400"/>
        <w:jc w:val="both"/>
      </w:pPr>
      <w:r>
        <w:rPr>
          <w:rStyle w:val="s0"/>
        </w:rPr>
        <w:t>зданий и сооружений производственного назначения первого уровня ответственности, включая внутренние инженерные системы и наружные сети, кроме газ</w:t>
      </w:r>
      <w:r>
        <w:rPr>
          <w:rStyle w:val="s0"/>
        </w:rPr>
        <w:t>оснабжения, лифтов и иных подъемно-транспортных устройств;</w:t>
      </w:r>
    </w:p>
    <w:p w:rsidR="00000000" w:rsidRDefault="00F002A2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 включая внутренние инженерные системы и наружные сети, кроме газоснабжения, лифто</w:t>
      </w:r>
      <w:r>
        <w:rPr>
          <w:rStyle w:val="s0"/>
        </w:rPr>
        <w:t>в и иных подъемно-транспортных устройств;</w:t>
      </w:r>
    </w:p>
    <w:p w:rsidR="00000000" w:rsidRDefault="00F002A2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F002A2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</w:t>
      </w:r>
      <w:r>
        <w:rPr>
          <w:rStyle w:val="s0"/>
        </w:rPr>
        <w:t>) проездов, улично-дорожной сети населенных пунктов;</w:t>
      </w:r>
    </w:p>
    <w:p w:rsidR="00000000" w:rsidRDefault="00F002A2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F002A2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F002A2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F002A2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</w:t>
      </w:r>
      <w:r>
        <w:rPr>
          <w:rStyle w:val="s0"/>
        </w:rPr>
        <w:t>дов, нефтепродуктопроводов, газопроводов (сетей газоснабжения среднего и высокого давления) и других стационарных устройств, транспортирующих вещества и материалы;</w:t>
      </w:r>
    </w:p>
    <w:p w:rsidR="00000000" w:rsidRDefault="00F002A2">
      <w:pPr>
        <w:ind w:firstLine="400"/>
        <w:jc w:val="both"/>
      </w:pPr>
      <w:r>
        <w:rPr>
          <w:rStyle w:val="s0"/>
        </w:rPr>
        <w:t>защитных покрытий конструкций и оборудования (обмуровочных, футеровочных, изоляционных, анти</w:t>
      </w:r>
      <w:r>
        <w:rPr>
          <w:rStyle w:val="s0"/>
        </w:rPr>
        <w:t>коррозийных и химических покрытий);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3) </w:t>
      </w:r>
      <w:hyperlink r:id="rId102" w:history="1">
        <w:r>
          <w:rPr>
            <w:rStyle w:val="a3"/>
          </w:rPr>
          <w:t>производство (выпуск) строительных материалов, изделий и конструкций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</w:t>
      </w:r>
      <w:r>
        <w:rPr>
          <w:rStyle w:val="s0"/>
        </w:rPr>
        <w:t>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F002A2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F002A2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отходов производств;</w:t>
      </w:r>
    </w:p>
    <w:p w:rsidR="00000000" w:rsidRDefault="00F002A2">
      <w:pPr>
        <w:ind w:firstLine="400"/>
        <w:jc w:val="both"/>
      </w:pPr>
      <w:r>
        <w:rPr>
          <w:rStyle w:val="s0"/>
        </w:rPr>
        <w:t>элементов башенно-мачтового типа, дымоход</w:t>
      </w:r>
      <w:r>
        <w:rPr>
          <w:rStyle w:val="s0"/>
        </w:rPr>
        <w:t>ных труб;</w:t>
      </w:r>
    </w:p>
    <w:p w:rsidR="00000000" w:rsidRDefault="00F002A2">
      <w:pPr>
        <w:ind w:firstLine="400"/>
        <w:jc w:val="both"/>
      </w:pPr>
      <w:r>
        <w:rPr>
          <w:rStyle w:val="s0"/>
        </w:rPr>
        <w:t>элементов мостов и мостовых переходов, транспортных эстакад и развязок;</w:t>
      </w:r>
    </w:p>
    <w:p w:rsidR="00000000" w:rsidRDefault="00F002A2">
      <w:pPr>
        <w:ind w:firstLine="400"/>
        <w:jc w:val="both"/>
      </w:pPr>
      <w:r>
        <w:rPr>
          <w:rStyle w:val="s0"/>
        </w:rPr>
        <w:t>резервуаров и емкостей, в том числе работающих под давлением либо предназначенных для хранения взрывопожароопасных или иных опасных (вредных) веществ;</w:t>
      </w:r>
    </w:p>
    <w:p w:rsidR="00000000" w:rsidRDefault="00F002A2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F002A2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F002A2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4) </w:t>
      </w:r>
      <w:hyperlink r:id="rId103" w:history="1">
        <w:r>
          <w:rPr>
            <w:rStyle w:val="a3"/>
          </w:rPr>
          <w:t>экспертные работы и инжиниринговые услуги в сфере архи</w:t>
        </w:r>
        <w:r>
          <w:rPr>
            <w:rStyle w:val="a3"/>
          </w:rPr>
          <w:t>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государственная экспертиза проектов (предпроектной и проектно-сметной документации) для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</w:t>
      </w:r>
      <w:r>
        <w:rPr>
          <w:rStyle w:val="s0"/>
        </w:rPr>
        <w:t>, капитального ремонта) зданий, сооружений и их комплексов, коммуникаций;</w:t>
      </w:r>
    </w:p>
    <w:p w:rsidR="00000000" w:rsidRDefault="00F002A2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</w:t>
      </w:r>
      <w:r>
        <w:rPr>
          <w:rStyle w:val="s0"/>
        </w:rPr>
        <w:t>ключительной компетенции государственной экспертизы. При этом проведение экспертной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F002A2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</w:t>
      </w:r>
      <w:r>
        <w:rPr>
          <w:rStyle w:val="s0"/>
        </w:rPr>
        <w:t>нический надзор, инженерная служба, технологическое сопровождение строек) и проектной организации (авторский надзор) при строительстве (капитальном ремонте, реконструкции) зданий и сооружений;</w:t>
      </w:r>
    </w:p>
    <w:p w:rsidR="00000000" w:rsidRDefault="00F002A2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</w:t>
      </w:r>
      <w:r>
        <w:rPr>
          <w:rStyle w:val="s0"/>
        </w:rPr>
        <w:t>ксплуатируемых зданий, сооружений, инженерных систем и коммуникаций и их элементов (частей) в целях установления их надежности и устойчивости функционирования;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5) </w:t>
      </w:r>
      <w:hyperlink r:id="rId104" w:history="1">
        <w:r>
          <w:rPr>
            <w:rStyle w:val="a3"/>
          </w:rPr>
          <w:t xml:space="preserve">деятельность по организации </w:t>
        </w:r>
        <w:r>
          <w:rPr>
            <w:rStyle w:val="a3"/>
          </w:rPr>
          <w:t>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Лицензирование деятельности в сфере изготовления государственных символов Республики Казахстан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</w:t>
      </w:r>
      <w:r>
        <w:rPr>
          <w:rStyle w:val="s0"/>
        </w:rPr>
        <w:t>тан и Государственного герба Республики Казахстан, а также материальных объектов с их изображением.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Лицензирование деятельности в сфере таможенного дела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деятельностью, осуществляемой в рамках отдельных та</w:t>
      </w:r>
      <w:r>
        <w:rPr>
          <w:rStyle w:val="s0"/>
        </w:rPr>
        <w:t>моженных режимов и деятельностью по оказанию таможенных услуг в соответствии с таможенным законодательством Республики Казахстан.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деятельность в рамках таможенного режима таможенного склада;</w:t>
      </w:r>
    </w:p>
    <w:p w:rsidR="00000000" w:rsidRDefault="00F002A2">
      <w:pPr>
        <w:ind w:firstLine="400"/>
        <w:jc w:val="both"/>
      </w:pPr>
      <w:r>
        <w:rPr>
          <w:rStyle w:val="s0"/>
        </w:rPr>
        <w:t>деятельность таможенного перевозчика;</w:t>
      </w:r>
    </w:p>
    <w:p w:rsidR="00000000" w:rsidRDefault="00F002A2">
      <w:pPr>
        <w:ind w:firstLine="400"/>
        <w:jc w:val="both"/>
      </w:pPr>
      <w:r>
        <w:rPr>
          <w:rStyle w:val="s0"/>
        </w:rPr>
        <w:t>деятельность склада временного хранения товаров и транспортных средств;</w:t>
      </w:r>
    </w:p>
    <w:p w:rsidR="00000000" w:rsidRDefault="00F002A2">
      <w:pPr>
        <w:ind w:firstLine="400"/>
        <w:jc w:val="both"/>
      </w:pPr>
      <w:r>
        <w:rPr>
          <w:rStyle w:val="s0"/>
        </w:rPr>
        <w:t>деятельность таможенного брокера.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Лицензирование деятельности в сфере производства и оборота этилового спирта и алкогольной продукции</w:t>
      </w:r>
      <w:r>
        <w:rPr>
          <w:rStyle w:val="s0"/>
        </w:rPr>
        <w:t>, производства табачных изделий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1) </w:t>
      </w:r>
      <w:hyperlink r:id="rId105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</w:t>
      </w:r>
      <w:hyperlink r:id="rId106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вином</w:t>
      </w:r>
      <w:r>
        <w:rPr>
          <w:rStyle w:val="s0"/>
        </w:rPr>
        <w:t>атериала;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F002A2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3) </w:t>
      </w:r>
      <w:hyperlink r:id="rId107" w:history="1">
        <w:r>
          <w:rPr>
            <w:rStyle w:val="a3"/>
          </w:rPr>
          <w:t xml:space="preserve">хранение, оптовая и (или) розничная реализация алкогольной продукции, за исключением деятельности </w:t>
        </w:r>
        <w:r>
          <w:rPr>
            <w:rStyle w:val="a3"/>
          </w:rPr>
          <w:t>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F002A2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5) </w:t>
      </w:r>
      <w:hyperlink r:id="rId108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bookmarkStart w:id="6" w:name="SUB370000"/>
      <w:bookmarkEnd w:id="6"/>
      <w:r>
        <w:rPr>
          <w:rStyle w:val="s1"/>
        </w:rPr>
        <w:t xml:space="preserve">Статья 37. </w:t>
      </w:r>
      <w:r>
        <w:rPr>
          <w:rStyle w:val="s0"/>
        </w:rPr>
        <w:t>Лицензирование деятельности, связанной с использованием валютных ценностей</w:t>
      </w:r>
    </w:p>
    <w:p w:rsidR="00000000" w:rsidRDefault="00F002A2">
      <w:pPr>
        <w:ind w:firstLine="400"/>
        <w:jc w:val="both"/>
      </w:pPr>
      <w:r>
        <w:rPr>
          <w:rStyle w:val="s0"/>
        </w:rPr>
        <w:t>Наличие лицензии требуется для осуществления розничной торговли и оказания услуг за наличную иностранную валюту.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jc w:val="center"/>
      </w:pPr>
      <w:bookmarkStart w:id="7" w:name="SUB380000"/>
      <w:bookmarkEnd w:id="7"/>
      <w:r>
        <w:rPr>
          <w:rStyle w:val="s1"/>
        </w:rPr>
        <w:t>Глава 4. Лицензирование в сфере экспорта и импорта то</w:t>
      </w:r>
      <w:r>
        <w:rPr>
          <w:rStyle w:val="s1"/>
        </w:rPr>
        <w:t>варов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1. </w:t>
      </w:r>
      <w:hyperlink r:id="rId109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устанавливается Правительством Республики Казахстан.</w:t>
      </w:r>
    </w:p>
    <w:p w:rsidR="00000000" w:rsidRDefault="00F002A2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F002A2">
      <w:pPr>
        <w:ind w:firstLine="400"/>
        <w:jc w:val="both"/>
      </w:pPr>
      <w:r>
        <w:rPr>
          <w:rStyle w:val="s0"/>
        </w:rPr>
        <w:t>2. Лицензия выдается заявителю на период</w:t>
      </w:r>
      <w:r>
        <w:rPr>
          <w:rStyle w:val="s0"/>
        </w:rPr>
        <w:t xml:space="preserve"> календарного года для осуществления экспорта или импорта отдельных товаров по каждой отдельной сделке.</w:t>
      </w:r>
    </w:p>
    <w:p w:rsidR="00000000" w:rsidRDefault="00F002A2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 в контракт.</w:t>
      </w:r>
    </w:p>
    <w:p w:rsidR="00000000" w:rsidRDefault="00F002A2">
      <w:pPr>
        <w:ind w:firstLine="400"/>
        <w:jc w:val="both"/>
      </w:pPr>
      <w:r>
        <w:rPr>
          <w:rStyle w:val="s0"/>
        </w:rPr>
        <w:t>Для лиц, осуществляющих отдельные виды деятельнос</w:t>
      </w:r>
      <w:r>
        <w:rPr>
          <w:rStyle w:val="s0"/>
        </w:rPr>
        <w:t>ти по генеральной лицензии, лицензия на экспорт или импорт отдельных товаров, постоянно используемых в данном виде деятельности, выдается (на объем ежегодного экспорта (импорта) независимо от числа контрактов) без ограничения срока действия.</w:t>
      </w:r>
    </w:p>
    <w:p w:rsidR="00000000" w:rsidRDefault="00F002A2">
      <w:pPr>
        <w:ind w:firstLine="400"/>
        <w:jc w:val="both"/>
      </w:pPr>
      <w:r>
        <w:rPr>
          <w:rStyle w:val="s0"/>
        </w:rPr>
        <w:t>3. По мотивиро</w:t>
      </w:r>
      <w:r>
        <w:rPr>
          <w:rStyle w:val="s0"/>
        </w:rPr>
        <w:t>ванной просьбе заявителя срок действия разовой лицензии может быть продлен на срок не более чем на один календарный год.</w:t>
      </w:r>
    </w:p>
    <w:p w:rsidR="00000000" w:rsidRDefault="00F002A2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таможенного оформления товаров.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Лицензирование экспорта отдельных товаров</w:t>
      </w:r>
    </w:p>
    <w:p w:rsidR="00000000" w:rsidRDefault="00F002A2">
      <w:pPr>
        <w:ind w:firstLine="400"/>
        <w:jc w:val="both"/>
      </w:pPr>
      <w:r>
        <w:rPr>
          <w:rStyle w:val="s0"/>
        </w:rPr>
        <w:t>1. Лицензирование экспорта отдельных товаро</w:t>
      </w:r>
      <w:r>
        <w:rPr>
          <w:rStyle w:val="s0"/>
        </w:rPr>
        <w:t>в может иметь место в случаях, если:</w:t>
      </w:r>
    </w:p>
    <w:p w:rsidR="00000000" w:rsidRDefault="00F002A2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которых на внутреннем рынке осуществляется на основании лицензии;</w:t>
      </w:r>
    </w:p>
    <w:p w:rsidR="00000000" w:rsidRDefault="00F002A2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Республики Казахстан о</w:t>
      </w:r>
      <w:r>
        <w:rPr>
          <w:rStyle w:val="s0"/>
        </w:rPr>
        <w:t>тнесены к государственной монополии.</w:t>
      </w:r>
    </w:p>
    <w:p w:rsidR="00000000" w:rsidRDefault="00F002A2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иным основаниям, в том числе по мотивам защиты внутреннего товарного и продовольственного рынков в интересах потребителей и ограничения в связи с этим вывоза дефиц</w:t>
      </w:r>
      <w:r>
        <w:rPr>
          <w:rStyle w:val="s0"/>
        </w:rPr>
        <w:t>итных товаров за рубеж, устанавливается Правительством Республики Казахстан.</w:t>
      </w:r>
    </w:p>
    <w:p w:rsidR="00000000" w:rsidRDefault="00F002A2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 в лицензии.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>Лицензирование импорта отдельных товаров</w:t>
      </w:r>
    </w:p>
    <w:p w:rsidR="00000000" w:rsidRDefault="00F002A2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</w:t>
      </w:r>
      <w:r>
        <w:rPr>
          <w:rStyle w:val="s0"/>
        </w:rPr>
        <w:t>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отечественных производителей товара и экономической безопасности Республики Казахстан без применения количественны</w:t>
      </w:r>
      <w:r>
        <w:rPr>
          <w:rStyle w:val="s0"/>
        </w:rPr>
        <w:t>х ограничений.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Автоматическое лицензирование импорта отдельных товаров</w:t>
      </w:r>
    </w:p>
    <w:p w:rsidR="00000000" w:rsidRDefault="00F002A2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При этом любое лицо, которое выполняет юридические требования импорт</w:t>
      </w:r>
      <w:r>
        <w:rPr>
          <w:rStyle w:val="s0"/>
        </w:rPr>
        <w:t>ирующего члена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подаваться в любой рабочий день до таможенной очистки товаров. Лицензия выдается в течени</w:t>
      </w:r>
      <w:r>
        <w:rPr>
          <w:rStyle w:val="s0"/>
        </w:rPr>
        <w:t>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F002A2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а также порядок выдачи и оформления лицензии утверждаются Пра</w:t>
      </w:r>
      <w:r>
        <w:rPr>
          <w:rStyle w:val="s0"/>
        </w:rPr>
        <w:t>вительством Республики Казахстан.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jc w:val="center"/>
      </w:pPr>
      <w:bookmarkStart w:id="8" w:name="SUB420000"/>
      <w:bookmarkEnd w:id="8"/>
      <w:r>
        <w:rPr>
          <w:rStyle w:val="s1"/>
        </w:rPr>
        <w:t xml:space="preserve">Глава 5. Условия и порядок выдачи лицензии </w:t>
      </w:r>
    </w:p>
    <w:p w:rsidR="00000000" w:rsidRDefault="00F002A2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>Условия выдачи лицензии и (или) приложения к лицензии</w:t>
      </w:r>
    </w:p>
    <w:p w:rsidR="00000000" w:rsidRDefault="00F002A2">
      <w:pPr>
        <w:ind w:firstLine="400"/>
        <w:jc w:val="both"/>
      </w:pPr>
      <w:r>
        <w:rPr>
          <w:rStyle w:val="s0"/>
        </w:rPr>
        <w:t>1. Лицензия и (или) приложение к лицензии выдаются по месту регистрации физич</w:t>
      </w:r>
      <w:r>
        <w:rPr>
          <w:rStyle w:val="s0"/>
        </w:rPr>
        <w:t>еского или юридического лица, если лицензиаром являются местный исполнительный орган области (города республиканского значения, столицы) или территориальные органы центрального государственного органа.</w:t>
      </w:r>
    </w:p>
    <w:p w:rsidR="00000000" w:rsidRDefault="00F002A2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</w:t>
      </w:r>
      <w:r>
        <w:rPr>
          <w:rStyle w:val="s0"/>
        </w:rPr>
        <w:t>лучае наличия подвидов деятельности) необходимы следующие документы:</w:t>
      </w:r>
    </w:p>
    <w:p w:rsidR="00000000" w:rsidRDefault="00F002A2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2) нотариально заверенные копии Устава (за исключением экспортных и импортных операций) и свидетельства о государственной регистрации заявителя в качестве юридического лица </w:t>
      </w:r>
      <w:r>
        <w:rPr>
          <w:rStyle w:val="s0"/>
        </w:rPr>
        <w:t>- для юридического лица;</w:t>
      </w:r>
    </w:p>
    <w:p w:rsidR="00000000" w:rsidRDefault="00F002A2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F002A2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заявителя в качестве индивидуального предпринимателя - для индивидуального предпринимателя;</w:t>
      </w:r>
    </w:p>
    <w:p w:rsidR="00000000" w:rsidRDefault="00F002A2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 в налоговом</w:t>
      </w:r>
      <w:r>
        <w:rPr>
          <w:rStyle w:val="s0"/>
        </w:rPr>
        <w:t xml:space="preserve"> органе;</w:t>
      </w:r>
    </w:p>
    <w:p w:rsidR="00000000" w:rsidRDefault="00F002A2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 деятельности;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F002A2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 выдаче лиц</w:t>
      </w:r>
      <w:r>
        <w:rPr>
          <w:rStyle w:val="s0"/>
        </w:rPr>
        <w:t>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и уполномоченным государственным органом по регулированию и надзору</w:t>
      </w:r>
      <w:r>
        <w:rPr>
          <w:rStyle w:val="s0"/>
        </w:rPr>
        <w:t xml:space="preserve"> финансового рынка и финансовых организаций в соответствии с законами Республики Казахстан.</w:t>
      </w:r>
    </w:p>
    <w:p w:rsidR="00000000" w:rsidRDefault="00F002A2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F002A2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F002A2">
      <w:pPr>
        <w:ind w:firstLine="400"/>
        <w:jc w:val="both"/>
      </w:pPr>
      <w:r>
        <w:rPr>
          <w:rStyle w:val="s0"/>
        </w:rPr>
        <w:t>2) нотариально заверен</w:t>
      </w:r>
      <w:r>
        <w:rPr>
          <w:rStyle w:val="s0"/>
        </w:rPr>
        <w:t>ная копия лицензии;</w:t>
      </w:r>
    </w:p>
    <w:p w:rsidR="00000000" w:rsidRDefault="00F002A2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деятельности).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4. Для получения заключений органов в области охраны окружающей среды, ядерной, радиационной, санитарно-эпидемиологической, промышленной, </w:t>
      </w:r>
      <w:r>
        <w:rPr>
          <w:rStyle w:val="s0"/>
        </w:rPr>
        <w:t xml:space="preserve">противопожарной безопасности и государственного энергетического надзора лицензиар в течение двух рабочих дней со дня регистрации документов заявителя на получение лицензии и (или) приложения к лицензии, а для субъектов малого предпринимательства в течение </w:t>
      </w:r>
      <w:r>
        <w:rPr>
          <w:rStyle w:val="s0"/>
        </w:rPr>
        <w:t>одного рабочего дня направляет по месту государственной регистрации заявителя запрос в 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</w:t>
      </w:r>
      <w:r>
        <w:rPr>
          <w:rStyle w:val="s0"/>
        </w:rPr>
        <w:t>ого надзора о представлении заключения о соответствии заявителя требованиям, предъявляемым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</w:t>
      </w:r>
      <w:r>
        <w:rPr>
          <w:rStyle w:val="s0"/>
        </w:rPr>
        <w:t xml:space="preserve"> надзора.</w:t>
      </w:r>
    </w:p>
    <w:p w:rsidR="00000000" w:rsidRDefault="00F002A2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на основании запроса лицензиара в течение двадцати пяти рабочих д</w:t>
      </w:r>
      <w:r>
        <w:rPr>
          <w:rStyle w:val="s0"/>
        </w:rPr>
        <w:t>ней, а для субъектов малого предпринимательства в течение семи рабочих дней устанавливают соответствие заявителя предъявляемым требованиям в области охраны окружающей среды, ядерной, радиационной, санитарно-эпидемиологической, промышленной, противопожарной</w:t>
      </w:r>
      <w:r>
        <w:rPr>
          <w:rStyle w:val="s0"/>
        </w:rPr>
        <w:t xml:space="preserve"> безопасности и государственного энергетического надзора и направляют соответствующему лицензиару заключение о соответствии заявителя предъявляемым требованиям.</w:t>
      </w:r>
    </w:p>
    <w:p w:rsidR="00000000" w:rsidRDefault="00F002A2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приостановления, прекращения действия лицензий на</w:t>
      </w:r>
      <w:r>
        <w:rPr>
          <w:rStyle w:val="s0"/>
        </w:rPr>
        <w:t xml:space="preserve">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и уполномоченным государственным органом по регулированию и надзору финансового рынка и</w:t>
      </w:r>
      <w:r>
        <w:rPr>
          <w:rStyle w:val="s0"/>
        </w:rPr>
        <w:t xml:space="preserve"> финансовых организаций в соответствии с законами Республики Казахстан.</w:t>
      </w:r>
    </w:p>
    <w:p w:rsidR="00000000" w:rsidRDefault="00F002A2">
      <w:pPr>
        <w:ind w:firstLine="400"/>
        <w:jc w:val="both"/>
      </w:pPr>
      <w:r>
        <w:rPr>
          <w:rStyle w:val="s0"/>
        </w:rPr>
        <w:t>Порядок и условия выдачи, отказа в выдаче, прекращения действия лицензий на занятие деятельностью, связанной с использованием валютных ценностей, устанавливаются Национальным Банком Ре</w:t>
      </w:r>
      <w:r>
        <w:rPr>
          <w:rStyle w:val="s0"/>
        </w:rPr>
        <w:t xml:space="preserve">спублики Казахстан в соответствии с </w:t>
      </w:r>
      <w:hyperlink r:id="rId1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 валютном регулировании и валютном контроле.</w:t>
      </w:r>
    </w:p>
    <w:p w:rsidR="00000000" w:rsidRDefault="00F002A2">
      <w:pPr>
        <w:ind w:firstLine="400"/>
        <w:jc w:val="both"/>
      </w:pPr>
      <w:r>
        <w:rPr>
          <w:rStyle w:val="s0"/>
        </w:rPr>
        <w:t>Условия и порядок выдачи лицензий на деятельность в сфере игорного бизнеса опред</w:t>
      </w:r>
      <w:r>
        <w:rPr>
          <w:rStyle w:val="s0"/>
        </w:rPr>
        <w:t xml:space="preserve">еляются </w:t>
      </w:r>
      <w:hyperlink r:id="rId1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F002A2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>Сроки</w:t>
      </w:r>
      <w:r>
        <w:rPr>
          <w:rStyle w:val="s0"/>
        </w:rPr>
        <w:t xml:space="preserve"> рассмотрения заявлений о выдаче лицензии и (или) приложения к лицензии</w:t>
      </w:r>
    </w:p>
    <w:p w:rsidR="00000000" w:rsidRDefault="00F002A2">
      <w:pPr>
        <w:ind w:firstLine="400"/>
        <w:jc w:val="both"/>
      </w:pPr>
      <w:r>
        <w:rPr>
          <w:rStyle w:val="s0"/>
        </w:rPr>
        <w:t>1. Лицензия и (или) приложение к лицензии выдаются лицензиаром не позднее тридцати рабочих дней, а для субъектов малого предпринимательства не позднее десяти рабочих дней (за исключени</w:t>
      </w:r>
      <w:r>
        <w:rPr>
          <w:rStyle w:val="s0"/>
        </w:rPr>
        <w:t xml:space="preserve">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документами, установленными настоящим Законом.</w:t>
      </w:r>
    </w:p>
    <w:p w:rsidR="00000000" w:rsidRDefault="00F002A2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</w:t>
      </w:r>
      <w:r>
        <w:rPr>
          <w:rStyle w:val="s0"/>
        </w:rPr>
        <w:t>ьей, обязан выдать лицензию и (или) приложение к лицензии либо дать мотивированный ответ в письменном виде о причинах отказа в выдаче лицензии и (или) приложения к лицензии.</w:t>
      </w:r>
    </w:p>
    <w:p w:rsidR="00000000" w:rsidRDefault="00F002A2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</w:t>
      </w:r>
      <w:r>
        <w:rPr>
          <w:rStyle w:val="s0"/>
        </w:rPr>
        <w:t>елю лицензию и (или) приложение к лицензии либо письменно не уведомил заявителя о причине отказа в выдаче лицензии и (или) приложения к лицензии, то по истечении пяти рабочих дней с даты истечения сроков, установленных настоящим Законом для выдачи лицензии</w:t>
      </w:r>
      <w:r>
        <w:rPr>
          <w:rStyle w:val="s0"/>
        </w:rPr>
        <w:t xml:space="preserve"> и (или) приложения к лицензии, заявитель письменно уведомляет соответствующего лицензиара о начале осуществления заявленного им вида деятельности и (или) подвида деятельности.</w:t>
      </w:r>
    </w:p>
    <w:p w:rsidR="00000000" w:rsidRDefault="00F002A2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</w:t>
      </w:r>
      <w:r>
        <w:rPr>
          <w:rStyle w:val="s0"/>
        </w:rPr>
        <w:t>ния заявителя обязан выдать лицензию и (или) приложение к лицензии с даты, указанной заявителем в письменном уведомлении.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Лицензионный сбор за право занятия отдельными видами деятельности</w:t>
      </w:r>
    </w:p>
    <w:p w:rsidR="00000000" w:rsidRDefault="00F002A2">
      <w:pPr>
        <w:ind w:firstLine="400"/>
        <w:jc w:val="both"/>
      </w:pPr>
      <w:r>
        <w:rPr>
          <w:rStyle w:val="s0"/>
        </w:rPr>
        <w:t>Лицензионный сбор за право занятия отдельными видами де</w:t>
      </w:r>
      <w:r>
        <w:rPr>
          <w:rStyle w:val="s0"/>
        </w:rPr>
        <w:t xml:space="preserve">ятельности взимается при выдаче лицензий (дубликата лицензий) в соответствии с </w:t>
      </w:r>
      <w:hyperlink r:id="rId112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002A2">
      <w:pPr>
        <w:ind w:firstLine="400"/>
        <w:jc w:val="both"/>
      </w:pPr>
      <w:r>
        <w:rPr>
          <w:rStyle w:val="s0"/>
        </w:rPr>
        <w:t>Ставки лицензионного сбора за право занятия отдельными видами деятельнос</w:t>
      </w:r>
      <w:r>
        <w:rPr>
          <w:rStyle w:val="s0"/>
        </w:rPr>
        <w:t>ти устанавливаются Правительством Республики Казахстан, за исключением ставок лицензионного сбора на осуществление деятельности в сфере игорного бизнеса.</w:t>
      </w:r>
    </w:p>
    <w:p w:rsidR="00000000" w:rsidRDefault="00F002A2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Отказ в выдаче лицензии и (или) приложения к лицензии</w:t>
      </w:r>
    </w:p>
    <w:p w:rsidR="00000000" w:rsidRDefault="00F002A2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случаях, если:</w:t>
      </w:r>
    </w:p>
    <w:p w:rsidR="00000000" w:rsidRDefault="00F002A2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F002A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не представлены все документы, требуемые в соответствии с настоящим Законом. При устранении заявителем указанных препятствий заявление рассматривается на общих основаниях;</w:t>
      </w:r>
    </w:p>
    <w:p w:rsidR="00000000" w:rsidRDefault="00F002A2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</w:t>
      </w:r>
      <w:r>
        <w:rPr>
          <w:rStyle w:val="s0"/>
        </w:rPr>
        <w:t>лучае подачи заявления на выдачу лицензии на вид деятельности;</w:t>
      </w:r>
    </w:p>
    <w:p w:rsidR="00000000" w:rsidRDefault="00F002A2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F002A2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деятельности.</w:t>
      </w:r>
    </w:p>
    <w:p w:rsidR="00000000" w:rsidRDefault="00F002A2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>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ресурсов, а также деятельностью, связанной с использованием валютных ценностей, могут устанавливаться На</w:t>
      </w:r>
      <w:r>
        <w:rPr>
          <w:rStyle w:val="s0"/>
        </w:rPr>
        <w:t>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F002A2">
      <w:pPr>
        <w:ind w:firstLine="400"/>
        <w:jc w:val="both"/>
      </w:pPr>
      <w:r>
        <w:rPr>
          <w:rStyle w:val="s0"/>
        </w:rPr>
        <w:t>2. При отказе в выдаче лицензии лицензиаром заявителю дает</w:t>
      </w:r>
      <w:r>
        <w:rPr>
          <w:rStyle w:val="s0"/>
        </w:rPr>
        <w:t>ся мотивированный ответ в письменном виде в сроки, установленные для выдачи лицензии и (или) приложения к лицензии.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>Обжалование отказа в выдаче лицензии и (или) приложения к лицензии</w:t>
      </w:r>
    </w:p>
    <w:p w:rsidR="00000000" w:rsidRDefault="00F002A2">
      <w:pPr>
        <w:ind w:firstLine="400"/>
        <w:jc w:val="both"/>
      </w:pPr>
      <w:r>
        <w:rPr>
          <w:rStyle w:val="s0"/>
        </w:rPr>
        <w:t>Если лицензия и (или) приложение к лицензии не выданы в уста</w:t>
      </w:r>
      <w:r>
        <w:rPr>
          <w:rStyle w:val="s0"/>
        </w:rPr>
        <w:t xml:space="preserve">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113" w:history="1">
        <w:r>
          <w:rPr>
            <w:rStyle w:val="a3"/>
          </w:rPr>
          <w:t>з</w:t>
        </w:r>
        <w:r>
          <w:rPr>
            <w:rStyle w:val="a3"/>
          </w:rPr>
          <w:t>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jc w:val="center"/>
      </w:pPr>
      <w:bookmarkStart w:id="9" w:name="SUB470000"/>
      <w:bookmarkEnd w:id="9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F002A2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F002A2">
      <w:pPr>
        <w:jc w:val="center"/>
      </w:pPr>
      <w:r>
        <w:rPr>
          <w:rStyle w:val="s1"/>
        </w:rP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Переоформление и выдача дубликатов лицензии и (или) приложения к лицензии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F002A2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недействительными со дня подачи лиц</w:t>
      </w:r>
      <w:r>
        <w:rPr>
          <w:rStyle w:val="s0"/>
        </w:rPr>
        <w:t>ензиатом письменного заявления (с приложением документов, подтверждающих факт утери, порчи лицензии и (или) приложения к лицензии) лицензиару.</w:t>
      </w:r>
    </w:p>
    <w:p w:rsidR="00000000" w:rsidRDefault="00F002A2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заявления производит выдачу дубликатов лицензии и (или) при</w:t>
      </w:r>
      <w:r>
        <w:rPr>
          <w:rStyle w:val="s0"/>
        </w:rPr>
        <w:t>ложения к лицензии с присвоением нового номера и надписью «Дубликат» в правом верхнем углу.</w:t>
      </w:r>
    </w:p>
    <w:p w:rsidR="00000000" w:rsidRDefault="00F002A2">
      <w:pPr>
        <w:ind w:firstLine="400"/>
        <w:jc w:val="both"/>
      </w:pPr>
      <w:r>
        <w:rPr>
          <w:rStyle w:val="s0"/>
        </w:rPr>
        <w:t>2. В случае изменения фамилии, имени, отчества физического лица, при реорганизации юридического лица в форме слияния, присоединения, выделения или преобразования, и</w:t>
      </w:r>
      <w:r>
        <w:rPr>
          <w:rStyle w:val="s0"/>
        </w:rPr>
        <w:t>зменении наименования, а также наименования вида деятельности и (или) подвида деятельности, если такое изменение не повлекло изменения существа выполняемых операций в рамках вида деятельности и (или) подвида деятельности, оно обязано в течение тридцати кал</w:t>
      </w:r>
      <w:r>
        <w:rPr>
          <w:rStyle w:val="s0"/>
        </w:rPr>
        <w:t>ендарных дней подать заявление о переоформлении лицензии и (или) приложения к лицензии с приложением соответствующих документов, подтверждающих указанные сведения.</w:t>
      </w:r>
    </w:p>
    <w:p w:rsidR="00000000" w:rsidRDefault="00F002A2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письменно</w:t>
      </w:r>
      <w:r>
        <w:rPr>
          <w:rStyle w:val="s0"/>
        </w:rPr>
        <w:t>го заявления переоформляет лицензию и (или) приложение к лицензии.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Прекращение действия лицензии и (или) приложения к лицензии</w:t>
      </w:r>
    </w:p>
    <w:p w:rsidR="00000000" w:rsidRDefault="00F002A2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F002A2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F002A2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F002A2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F002A2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5) добровольного возврата лицензии и (или) приложения к </w:t>
      </w:r>
      <w:r>
        <w:rPr>
          <w:rStyle w:val="s0"/>
        </w:rPr>
        <w:t>лицензиару;</w:t>
      </w:r>
    </w:p>
    <w:p w:rsidR="00000000" w:rsidRDefault="00F002A2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лицензируемых.</w:t>
      </w:r>
    </w:p>
    <w:p w:rsidR="00000000" w:rsidRDefault="00F002A2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</w:t>
      </w:r>
      <w:r>
        <w:rPr>
          <w:rStyle w:val="s0"/>
        </w:rPr>
        <w:t>ние к лицензии лицензиару.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Приостановление действия, лишение лицензии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114" w:anchor="sub_id=520000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jc w:val="center"/>
      </w:pPr>
      <w:bookmarkStart w:id="10" w:name="SUB500000"/>
      <w:bookmarkEnd w:id="10"/>
      <w:r>
        <w:rPr>
          <w:rStyle w:val="s1"/>
        </w:rPr>
        <w:t>Глава 7. Заключительные положения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Возмещение убытков</w:t>
      </w:r>
    </w:p>
    <w:p w:rsidR="00000000" w:rsidRDefault="00F002A2">
      <w:pPr>
        <w:ind w:firstLine="400"/>
        <w:jc w:val="both"/>
      </w:pPr>
      <w:r>
        <w:rPr>
          <w:rStyle w:val="s0"/>
        </w:rPr>
        <w:t>Возмещение убытков, вызванных необоснованным отказом в выдаче лицензии или нарушением прав лицензиата, осуществляет</w:t>
      </w:r>
      <w:r>
        <w:rPr>
          <w:rStyle w:val="s0"/>
        </w:rPr>
        <w:t xml:space="preserve">ся в порядке, установленном </w:t>
      </w:r>
      <w:hyperlink r:id="rId115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Нарушение законодательства Республики Казахстан о лицензировании</w:t>
      </w:r>
    </w:p>
    <w:p w:rsidR="00000000" w:rsidRDefault="00F002A2">
      <w:pPr>
        <w:ind w:firstLine="400"/>
        <w:jc w:val="both"/>
      </w:pPr>
      <w:r>
        <w:rPr>
          <w:rStyle w:val="s0"/>
        </w:rPr>
        <w:t>Нарушение законо</w:t>
      </w:r>
      <w:r>
        <w:rPr>
          <w:rStyle w:val="s0"/>
        </w:rPr>
        <w:t xml:space="preserve">дательства Республики Казахстан о лицензировании влечет ответственность, установленную </w:t>
      </w:r>
      <w:hyperlink r:id="rId116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Порядок введения в действие настоящего Закона</w:t>
      </w:r>
    </w:p>
    <w:p w:rsidR="00000000" w:rsidRDefault="00F002A2">
      <w:pPr>
        <w:ind w:firstLine="400"/>
        <w:jc w:val="both"/>
      </w:pPr>
      <w:r>
        <w:rPr>
          <w:rStyle w:val="s0"/>
        </w:rPr>
        <w:t>1. Настоящи</w:t>
      </w:r>
      <w:r>
        <w:rPr>
          <w:rStyle w:val="s0"/>
        </w:rPr>
        <w:t xml:space="preserve">й Закон вводится в действие по истечении шести месяцев со дня его официального </w:t>
      </w:r>
      <w:hyperlink r:id="rId1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F002A2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18" w:history="1">
        <w:r>
          <w:rPr>
            <w:rStyle w:val="a3"/>
          </w:rPr>
          <w:t>За</w:t>
        </w:r>
        <w:r>
          <w:rPr>
            <w:rStyle w:val="a3"/>
          </w:rPr>
          <w:t>кон</w:t>
        </w:r>
      </w:hyperlink>
      <w:r>
        <w:rPr>
          <w:rStyle w:val="s0"/>
        </w:rPr>
        <w:t xml:space="preserve"> Республики Казахстан от 17 апреля 1995 г. «О лицензировании» 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1996 г., № 8</w:t>
      </w:r>
      <w:r>
        <w:rPr>
          <w:rStyle w:val="s0"/>
        </w:rPr>
        <w:t>-9, ст. 236; 1997 г., № 1-2, ст. 8; № 7, ст. 80; № 11, ст. 144, 149; № 12, ст. 184; № 13-14, ст. 195, 205; № 22, ст. 333; 1998 г., № 14, ст. 201; № 16, ст. 219; № 17-18, ст. 222, 224, 225; № 23, ст. 416; № 24, ст. 452; 1999 г., № 20, ст. 721, 727; № 21, ст</w:t>
      </w:r>
      <w:r>
        <w:rPr>
          <w:rStyle w:val="s0"/>
        </w:rPr>
        <w:t>. 787; № 22, ст. 791; № 23, ст. 931; № 24, ст. 1066; 2000 г., № 10, ст. 248; № 22, ст. 408; 2001 г., № 1, ст. 7; № 8, ст. 52, 54; № 13-14, ст. 173, 176; № 23, ст. 321; № 24, ст. 338; 2002 г., № 2, ст. 17; № 15, ст. 151; № 19-20, ст. 165; 2003 г., № 1-2, ст</w:t>
      </w:r>
      <w:r>
        <w:rPr>
          <w:rStyle w:val="s0"/>
        </w:rPr>
        <w:t>. 2; № 4, ст. 25; № 6, ст. 34; № 10, ст. 50, 51; № 11, ст. 69; № 14, ст. 107; № 15, ст. 124, 128, 139; 2004 г., № 2, ст. 9; № 5, ст. 27; № 10, ст. 54; № 14, ст. 82; № 15, ст. 86; № 16, ст. 91; № 17, ст. 98; 2005 г., № 7-8, ст. 23; № 11, ст. 37; № 14, ст. 5</w:t>
      </w:r>
      <w:r>
        <w:rPr>
          <w:rStyle w:val="s0"/>
        </w:rPr>
        <w:t>5, 58; № 23, ст. 104; 2006 г., № 8, ст. 45; № 13, ст. 85; № 15, ст. 92; № 16, ст. 97, 102).</w:t>
      </w:r>
    </w:p>
    <w:p w:rsidR="00000000" w:rsidRDefault="00F002A2">
      <w:pPr>
        <w:autoSpaceDE w:val="0"/>
        <w:autoSpaceDN w:val="0"/>
      </w:pPr>
      <w:r>
        <w:rPr>
          <w:rFonts w:ascii="Courier New" w:hAnsi="Courier New" w:cs="Courier New"/>
          <w:color w:val="auto"/>
        </w:rPr>
        <w:t> </w:t>
      </w:r>
    </w:p>
    <w:p w:rsidR="00000000" w:rsidRDefault="00F002A2">
      <w:pPr>
        <w:jc w:val="both"/>
      </w:pPr>
      <w:r>
        <w:rPr>
          <w:rStyle w:val="s3"/>
        </w:rPr>
        <w:t xml:space="preserve">См.: </w:t>
      </w:r>
      <w:hyperlink r:id="rId11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Республики Казахстан от 4 мая 2007 года № 13-9/1939 «Ответ на депутатск</w:t>
      </w:r>
      <w:r>
        <w:rPr>
          <w:rStyle w:val="s3"/>
        </w:rPr>
        <w:t>ий запрос С. Киселева относительно официального опубликования и введения в действие Закона РК «О лицензировании»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firstLine="567"/>
      </w:pPr>
      <w:r>
        <w:rPr>
          <w:b/>
          <w:bCs/>
        </w:rPr>
        <w:t xml:space="preserve">Президент </w:t>
      </w:r>
    </w:p>
    <w:p w:rsidR="00000000" w:rsidRDefault="00F002A2">
      <w:r>
        <w:rPr>
          <w:b/>
          <w:bCs/>
        </w:rPr>
        <w:t xml:space="preserve">Республики Казахстан </w:t>
      </w:r>
    </w:p>
    <w:p w:rsidR="00000000" w:rsidRDefault="00F002A2">
      <w:pPr>
        <w:ind w:firstLine="567"/>
      </w:pPr>
      <w:r>
        <w:t> </w:t>
      </w:r>
    </w:p>
    <w:p w:rsidR="00000000" w:rsidRDefault="00F002A2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pPr>
        <w:ind w:firstLine="400"/>
        <w:jc w:val="both"/>
      </w:pPr>
      <w:r>
        <w:t> </w:t>
      </w:r>
    </w:p>
    <w:p w:rsidR="00000000" w:rsidRDefault="00F002A2">
      <w:r>
        <w:t xml:space="preserve">Астана, Акорда, 11 января 2007 года </w:t>
      </w:r>
    </w:p>
    <w:p w:rsidR="00000000" w:rsidRDefault="00F002A2">
      <w:pPr>
        <w:ind w:firstLine="1080"/>
      </w:pPr>
      <w:r>
        <w:t>№ 214-III ЗРК</w:t>
      </w:r>
    </w:p>
    <w:p w:rsidR="00000000" w:rsidRDefault="00F002A2">
      <w:pPr>
        <w:ind w:firstLine="1080"/>
      </w:pPr>
      <w:r>
        <w:t> </w:t>
      </w:r>
    </w:p>
    <w:sectPr w:rsidR="00000000">
      <w:headerReference w:type="even" r:id="rId120"/>
      <w:headerReference w:type="default" r:id="rId121"/>
      <w:footerReference w:type="even" r:id="rId122"/>
      <w:footerReference w:type="default" r:id="rId123"/>
      <w:headerReference w:type="first" r:id="rId124"/>
      <w:footerReference w:type="first" r:id="rId1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2A2" w:rsidRDefault="00F002A2" w:rsidP="00F002A2">
      <w:r>
        <w:separator/>
      </w:r>
    </w:p>
  </w:endnote>
  <w:endnote w:type="continuationSeparator" w:id="0">
    <w:p w:rsidR="00F002A2" w:rsidRDefault="00F002A2" w:rsidP="00F002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A2" w:rsidRDefault="00F002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A2" w:rsidRDefault="00F002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A2" w:rsidRDefault="00F002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2A2" w:rsidRDefault="00F002A2" w:rsidP="00F002A2">
      <w:r>
        <w:separator/>
      </w:r>
    </w:p>
  </w:footnote>
  <w:footnote w:type="continuationSeparator" w:id="0">
    <w:p w:rsidR="00F002A2" w:rsidRDefault="00F002A2" w:rsidP="00F002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A2" w:rsidRDefault="00F002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A2" w:rsidRDefault="00F002A2" w:rsidP="00F002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02A2" w:rsidRPr="00F002A2" w:rsidRDefault="00F002A2" w:rsidP="00F002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2A2" w:rsidRDefault="00F002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02A2"/>
    <w:rsid w:val="00F00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02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2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02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2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02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02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02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02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3577" TargetMode="External"/><Relationship Id="rId117" Type="http://schemas.openxmlformats.org/officeDocument/2006/relationships/hyperlink" Target="http://online.zakon.kz/Document/?link_id=1000581293" TargetMode="External"/><Relationship Id="rId21" Type="http://schemas.openxmlformats.org/officeDocument/2006/relationships/hyperlink" Target="http://online.zakon.kz/Document/?doc_id=30188822" TargetMode="External"/><Relationship Id="rId42" Type="http://schemas.openxmlformats.org/officeDocument/2006/relationships/hyperlink" Target="http://online.zakon.kz/Document/?doc_id=30109562" TargetMode="External"/><Relationship Id="rId47" Type="http://schemas.openxmlformats.org/officeDocument/2006/relationships/hyperlink" Target="http://online.zakon.kz/Document/?doc_id=30109298" TargetMode="External"/><Relationship Id="rId63" Type="http://schemas.openxmlformats.org/officeDocument/2006/relationships/hyperlink" Target="http://online.zakon.kz/Document/?doc_id=30112974" TargetMode="External"/><Relationship Id="rId68" Type="http://schemas.openxmlformats.org/officeDocument/2006/relationships/hyperlink" Target="http://online.zakon.kz/Document/?doc_id=30106189" TargetMode="External"/><Relationship Id="rId84" Type="http://schemas.openxmlformats.org/officeDocument/2006/relationships/hyperlink" Target="http://online.zakon.kz/Document/?doc_id=30107442" TargetMode="External"/><Relationship Id="rId89" Type="http://schemas.openxmlformats.org/officeDocument/2006/relationships/hyperlink" Target="http://online.zakon.kz/Document/?doc_id=30108027" TargetMode="External"/><Relationship Id="rId112" Type="http://schemas.openxmlformats.org/officeDocument/2006/relationships/hyperlink" Target="http://online.zakon.kz/Document/?doc_id=1023502" TargetMode="External"/><Relationship Id="rId16" Type="http://schemas.openxmlformats.org/officeDocument/2006/relationships/hyperlink" Target="http://online.zakon.kz/Document/?doc_id=30208350" TargetMode="External"/><Relationship Id="rId107" Type="http://schemas.openxmlformats.org/officeDocument/2006/relationships/hyperlink" Target="http://online.zakon.kz/Document/?doc_id=30120351" TargetMode="External"/><Relationship Id="rId11" Type="http://schemas.openxmlformats.org/officeDocument/2006/relationships/hyperlink" Target="http://online.zakon.kz/Document/?doc_id=1022778" TargetMode="External"/><Relationship Id="rId32" Type="http://schemas.openxmlformats.org/officeDocument/2006/relationships/hyperlink" Target="http://online.zakon.kz/Document/?doc_id=30169062" TargetMode="External"/><Relationship Id="rId37" Type="http://schemas.openxmlformats.org/officeDocument/2006/relationships/hyperlink" Target="http://online.zakon.kz/Document/?doc_id=30169087" TargetMode="External"/><Relationship Id="rId53" Type="http://schemas.openxmlformats.org/officeDocument/2006/relationships/hyperlink" Target="http://online.zakon.kz/Document/?doc_id=30119427" TargetMode="External"/><Relationship Id="rId58" Type="http://schemas.openxmlformats.org/officeDocument/2006/relationships/hyperlink" Target="http://online.zakon.kz/Document/?doc_id=30148714" TargetMode="External"/><Relationship Id="rId74" Type="http://schemas.openxmlformats.org/officeDocument/2006/relationships/hyperlink" Target="http://online.zakon.kz/Document/?doc_id=30106259" TargetMode="External"/><Relationship Id="rId79" Type="http://schemas.openxmlformats.org/officeDocument/2006/relationships/hyperlink" Target="http://online.zakon.kz/Document/?doc_id=30106493" TargetMode="External"/><Relationship Id="rId102" Type="http://schemas.openxmlformats.org/officeDocument/2006/relationships/hyperlink" Target="http://online.zakon.kz/Document/?doc_id=30110098" TargetMode="External"/><Relationship Id="rId123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07003" TargetMode="External"/><Relationship Id="rId95" Type="http://schemas.openxmlformats.org/officeDocument/2006/relationships/hyperlink" Target="http://online.zakon.kz/Document/?doc_id=30107003" TargetMode="External"/><Relationship Id="rId19" Type="http://schemas.openxmlformats.org/officeDocument/2006/relationships/hyperlink" Target="http://online.zakon.kz/Document/?doc_id=30152998" TargetMode="External"/><Relationship Id="rId14" Type="http://schemas.openxmlformats.org/officeDocument/2006/relationships/hyperlink" Target="http://online.zakon.kz/Document/?doc_id=30107920" TargetMode="External"/><Relationship Id="rId22" Type="http://schemas.openxmlformats.org/officeDocument/2006/relationships/hyperlink" Target="http://online.zakon.kz/Document/?doc_id=30152998" TargetMode="External"/><Relationship Id="rId27" Type="http://schemas.openxmlformats.org/officeDocument/2006/relationships/hyperlink" Target="http://online.zakon.kz/Document/?doc_id=30159963" TargetMode="External"/><Relationship Id="rId30" Type="http://schemas.openxmlformats.org/officeDocument/2006/relationships/hyperlink" Target="http://online.zakon.kz/Document/?doc_id=30169057" TargetMode="External"/><Relationship Id="rId35" Type="http://schemas.openxmlformats.org/officeDocument/2006/relationships/hyperlink" Target="http://online.zakon.kz/Document/?doc_id=30169076" TargetMode="External"/><Relationship Id="rId43" Type="http://schemas.openxmlformats.org/officeDocument/2006/relationships/hyperlink" Target="http://online.zakon.kz/Document/?doc_id=30120815" TargetMode="External"/><Relationship Id="rId48" Type="http://schemas.openxmlformats.org/officeDocument/2006/relationships/hyperlink" Target="http://online.zakon.kz/Document/?doc_id=30159044" TargetMode="External"/><Relationship Id="rId56" Type="http://schemas.openxmlformats.org/officeDocument/2006/relationships/hyperlink" Target="http://online.zakon.kz/Document/?doc_id=30362134" TargetMode="External"/><Relationship Id="rId64" Type="http://schemas.openxmlformats.org/officeDocument/2006/relationships/hyperlink" Target="http://online.zakon.kz/Document/?doc_id=30111396" TargetMode="External"/><Relationship Id="rId69" Type="http://schemas.openxmlformats.org/officeDocument/2006/relationships/hyperlink" Target="http://online.zakon.kz/Document/?doc_id=30112254" TargetMode="External"/><Relationship Id="rId77" Type="http://schemas.openxmlformats.org/officeDocument/2006/relationships/hyperlink" Target="http://online.zakon.kz/Document/?doc_id=30113267" TargetMode="External"/><Relationship Id="rId100" Type="http://schemas.openxmlformats.org/officeDocument/2006/relationships/hyperlink" Target="http://online.zakon.kz/Document/?doc_id=30110098" TargetMode="External"/><Relationship Id="rId105" Type="http://schemas.openxmlformats.org/officeDocument/2006/relationships/hyperlink" Target="http://online.zakon.kz/Document/?doc_id=30120370" TargetMode="External"/><Relationship Id="rId113" Type="http://schemas.openxmlformats.org/officeDocument/2006/relationships/hyperlink" Target="http://online.zakon.kz/Document/?doc_id=1013921" TargetMode="External"/><Relationship Id="rId118" Type="http://schemas.openxmlformats.org/officeDocument/2006/relationships/hyperlink" Target="http://online.zakon.kz/Document/?doc_id=1008127" TargetMode="External"/><Relationship Id="rId126" Type="http://schemas.openxmlformats.org/officeDocument/2006/relationships/fontTable" Target="fontTable.xml"/><Relationship Id="rId8" Type="http://schemas.openxmlformats.org/officeDocument/2006/relationships/hyperlink" Target="http://online.zakon.kz/Document/?doc_id=1013880" TargetMode="External"/><Relationship Id="rId51" Type="http://schemas.openxmlformats.org/officeDocument/2006/relationships/hyperlink" Target="http://online.zakon.kz/Document/?doc_id=30159042" TargetMode="External"/><Relationship Id="rId72" Type="http://schemas.openxmlformats.org/officeDocument/2006/relationships/hyperlink" Target="http://online.zakon.kz/Document/?doc_id=30106980" TargetMode="External"/><Relationship Id="rId80" Type="http://schemas.openxmlformats.org/officeDocument/2006/relationships/hyperlink" Target="http://online.zakon.kz/Document/?doc_id=30111636" TargetMode="External"/><Relationship Id="rId85" Type="http://schemas.openxmlformats.org/officeDocument/2006/relationships/hyperlink" Target="http://online.zakon.kz/Document/?doc_id=30107431" TargetMode="External"/><Relationship Id="rId93" Type="http://schemas.openxmlformats.org/officeDocument/2006/relationships/hyperlink" Target="http://online.zakon.kz/Document/?doc_id=30107003" TargetMode="External"/><Relationship Id="rId98" Type="http://schemas.openxmlformats.org/officeDocument/2006/relationships/hyperlink" Target="http://online.zakon.kz/Document/?doc_id=30108940" TargetMode="External"/><Relationship Id="rId12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1467" TargetMode="External"/><Relationship Id="rId17" Type="http://schemas.openxmlformats.org/officeDocument/2006/relationships/hyperlink" Target="http://online.zakon.kz/Document/?doc_id=30085759" TargetMode="External"/><Relationship Id="rId25" Type="http://schemas.openxmlformats.org/officeDocument/2006/relationships/hyperlink" Target="http://online.zakon.kz/Document/?doc_id=30152998" TargetMode="External"/><Relationship Id="rId33" Type="http://schemas.openxmlformats.org/officeDocument/2006/relationships/hyperlink" Target="http://online.zakon.kz/Document/?doc_id=30169065" TargetMode="External"/><Relationship Id="rId38" Type="http://schemas.openxmlformats.org/officeDocument/2006/relationships/hyperlink" Target="http://online.zakon.kz/Document/?link_id=1000698463" TargetMode="External"/><Relationship Id="rId46" Type="http://schemas.openxmlformats.org/officeDocument/2006/relationships/hyperlink" Target="http://online.zakon.kz/Document/?doc_id=30109298" TargetMode="External"/><Relationship Id="rId59" Type="http://schemas.openxmlformats.org/officeDocument/2006/relationships/hyperlink" Target="http://online.zakon.kz/Document/?doc_id=30118682" TargetMode="External"/><Relationship Id="rId67" Type="http://schemas.openxmlformats.org/officeDocument/2006/relationships/hyperlink" Target="http://online.zakon.kz/Document/?doc_id=30121989" TargetMode="External"/><Relationship Id="rId103" Type="http://schemas.openxmlformats.org/officeDocument/2006/relationships/hyperlink" Target="http://online.zakon.kz/Document/?doc_id=30110098" TargetMode="External"/><Relationship Id="rId108" Type="http://schemas.openxmlformats.org/officeDocument/2006/relationships/hyperlink" Target="http://online.zakon.kz/Document/?doc_id=30113512" TargetMode="External"/><Relationship Id="rId116" Type="http://schemas.openxmlformats.org/officeDocument/2006/relationships/hyperlink" Target="http://online.zakon.kz/Document/?link_id=1000903155" TargetMode="External"/><Relationship Id="rId124" Type="http://schemas.openxmlformats.org/officeDocument/2006/relationships/header" Target="header3.xml"/><Relationship Id="rId20" Type="http://schemas.openxmlformats.org/officeDocument/2006/relationships/hyperlink" Target="http://online.zakon.kz/Document/?doc_id=30152998" TargetMode="External"/><Relationship Id="rId41" Type="http://schemas.openxmlformats.org/officeDocument/2006/relationships/hyperlink" Target="http://online.zakon.kz/Document/?doc_id=30110065" TargetMode="External"/><Relationship Id="rId54" Type="http://schemas.openxmlformats.org/officeDocument/2006/relationships/hyperlink" Target="http://online.zakon.kz/Document/?doc_id=30152820" TargetMode="External"/><Relationship Id="rId62" Type="http://schemas.openxmlformats.org/officeDocument/2006/relationships/hyperlink" Target="http://online.zakon.kz/Document/?doc_id=30106207" TargetMode="External"/><Relationship Id="rId70" Type="http://schemas.openxmlformats.org/officeDocument/2006/relationships/hyperlink" Target="http://online.zakon.kz/Document/?doc_id=30142522" TargetMode="External"/><Relationship Id="rId75" Type="http://schemas.openxmlformats.org/officeDocument/2006/relationships/hyperlink" Target="http://online.zakon.kz/Document/?doc_id=30105227" TargetMode="External"/><Relationship Id="rId83" Type="http://schemas.openxmlformats.org/officeDocument/2006/relationships/hyperlink" Target="http://online.zakon.kz/Document/?doc_id=30143127" TargetMode="External"/><Relationship Id="rId88" Type="http://schemas.openxmlformats.org/officeDocument/2006/relationships/hyperlink" Target="http://online.zakon.kz/Document/?doc_id=30107955" TargetMode="External"/><Relationship Id="rId91" Type="http://schemas.openxmlformats.org/officeDocument/2006/relationships/hyperlink" Target="http://online.zakon.kz/Document/?doc_id=30107003" TargetMode="External"/><Relationship Id="rId96" Type="http://schemas.openxmlformats.org/officeDocument/2006/relationships/hyperlink" Target="http://online.zakon.kz/Document/?doc_id=30107003" TargetMode="External"/><Relationship Id="rId111" Type="http://schemas.openxmlformats.org/officeDocument/2006/relationships/hyperlink" Target="http://online.zakon.kz/Document/?doc_id=3008589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51267" TargetMode="External"/><Relationship Id="rId23" Type="http://schemas.openxmlformats.org/officeDocument/2006/relationships/hyperlink" Target="http://online.zakon.kz/Document/?doc_id=30152998" TargetMode="External"/><Relationship Id="rId28" Type="http://schemas.openxmlformats.org/officeDocument/2006/relationships/hyperlink" Target="http://online.zakon.kz/Document/?doc_id=30169052" TargetMode="External"/><Relationship Id="rId36" Type="http://schemas.openxmlformats.org/officeDocument/2006/relationships/hyperlink" Target="http://online.zakon.kz/Document/?doc_id=30169079" TargetMode="External"/><Relationship Id="rId49" Type="http://schemas.openxmlformats.org/officeDocument/2006/relationships/hyperlink" Target="http://online.zakon.kz/Document/?doc_id=30166999" TargetMode="External"/><Relationship Id="rId57" Type="http://schemas.openxmlformats.org/officeDocument/2006/relationships/hyperlink" Target="http://online.zakon.kz/Document/?doc_id=30363879" TargetMode="External"/><Relationship Id="rId106" Type="http://schemas.openxmlformats.org/officeDocument/2006/relationships/hyperlink" Target="http://online.zakon.kz/Document/?doc_id=30120344" TargetMode="External"/><Relationship Id="rId114" Type="http://schemas.openxmlformats.org/officeDocument/2006/relationships/hyperlink" Target="http://online.zakon.kz/Document/?doc_id=1021682" TargetMode="External"/><Relationship Id="rId119" Type="http://schemas.openxmlformats.org/officeDocument/2006/relationships/hyperlink" Target="http://online.zakon.kz/Document/?doc_id=30101957" TargetMode="External"/><Relationship Id="rId127" Type="http://schemas.openxmlformats.org/officeDocument/2006/relationships/theme" Target="theme/theme1.xml"/><Relationship Id="rId10" Type="http://schemas.openxmlformats.org/officeDocument/2006/relationships/hyperlink" Target="http://online.zakon.kz/Document/?doc_id=30097796" TargetMode="External"/><Relationship Id="rId31" Type="http://schemas.openxmlformats.org/officeDocument/2006/relationships/hyperlink" Target="http://online.zakon.kz/Document/?doc_id=30169058" TargetMode="External"/><Relationship Id="rId44" Type="http://schemas.openxmlformats.org/officeDocument/2006/relationships/hyperlink" Target="http://online.zakon.kz/Document/?doc_id=30108165" TargetMode="External"/><Relationship Id="rId52" Type="http://schemas.openxmlformats.org/officeDocument/2006/relationships/hyperlink" Target="http://online.zakon.kz/Document/?doc_id=30119271" TargetMode="External"/><Relationship Id="rId60" Type="http://schemas.openxmlformats.org/officeDocument/2006/relationships/hyperlink" Target="http://online.zakon.kz/Document/?doc_id=30118818" TargetMode="External"/><Relationship Id="rId65" Type="http://schemas.openxmlformats.org/officeDocument/2006/relationships/hyperlink" Target="http://online.zakon.kz/Document/?doc_id=30121991" TargetMode="External"/><Relationship Id="rId73" Type="http://schemas.openxmlformats.org/officeDocument/2006/relationships/hyperlink" Target="http://online.zakon.kz/Document/?doc_id=30106256" TargetMode="External"/><Relationship Id="rId78" Type="http://schemas.openxmlformats.org/officeDocument/2006/relationships/hyperlink" Target="http://online.zakon.kz/Document/?doc_id=30112577" TargetMode="External"/><Relationship Id="rId81" Type="http://schemas.openxmlformats.org/officeDocument/2006/relationships/hyperlink" Target="http://online.zakon.kz/Document/?doc_id=30118685" TargetMode="External"/><Relationship Id="rId86" Type="http://schemas.openxmlformats.org/officeDocument/2006/relationships/hyperlink" Target="http://online.zakon.kz/Document/?doc_id=30110092" TargetMode="External"/><Relationship Id="rId94" Type="http://schemas.openxmlformats.org/officeDocument/2006/relationships/hyperlink" Target="http://online.zakon.kz/Document/?doc_id=30107003" TargetMode="External"/><Relationship Id="rId99" Type="http://schemas.openxmlformats.org/officeDocument/2006/relationships/hyperlink" Target="http://online.zakon.kz/Document/?doc_id=30195647" TargetMode="External"/><Relationship Id="rId101" Type="http://schemas.openxmlformats.org/officeDocument/2006/relationships/hyperlink" Target="http://online.zakon.kz/Document/?doc_id=30110098" TargetMode="External"/><Relationship Id="rId122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0108027" TargetMode="External"/><Relationship Id="rId18" Type="http://schemas.openxmlformats.org/officeDocument/2006/relationships/hyperlink" Target="http://online.zakon.kz/Document/?doc_id=30085891" TargetMode="External"/><Relationship Id="rId39" Type="http://schemas.openxmlformats.org/officeDocument/2006/relationships/hyperlink" Target="http://online.zakon.kz/Document/?doc_id=30121467" TargetMode="External"/><Relationship Id="rId109" Type="http://schemas.openxmlformats.org/officeDocument/2006/relationships/hyperlink" Target="http://online.zakon.kz/Document/?doc_id=30187464" TargetMode="External"/><Relationship Id="rId34" Type="http://schemas.openxmlformats.org/officeDocument/2006/relationships/hyperlink" Target="http://online.zakon.kz/Document/?doc_id=30169068" TargetMode="External"/><Relationship Id="rId50" Type="http://schemas.openxmlformats.org/officeDocument/2006/relationships/hyperlink" Target="http://online.zakon.kz/Document/?doc_id=30159043" TargetMode="External"/><Relationship Id="rId55" Type="http://schemas.openxmlformats.org/officeDocument/2006/relationships/hyperlink" Target="http://online.zakon.kz/Document/?doc_id=30362129" TargetMode="External"/><Relationship Id="rId76" Type="http://schemas.openxmlformats.org/officeDocument/2006/relationships/hyperlink" Target="http://online.zakon.kz/Document/?doc_id=30105227" TargetMode="External"/><Relationship Id="rId97" Type="http://schemas.openxmlformats.org/officeDocument/2006/relationships/hyperlink" Target="http://online.zakon.kz/Document/?doc_id=30107003" TargetMode="External"/><Relationship Id="rId104" Type="http://schemas.openxmlformats.org/officeDocument/2006/relationships/hyperlink" Target="http://online.zakon.kz/Document/?doc_id=30112972" TargetMode="External"/><Relationship Id="rId120" Type="http://schemas.openxmlformats.org/officeDocument/2006/relationships/header" Target="header1.xml"/><Relationship Id="rId125" Type="http://schemas.openxmlformats.org/officeDocument/2006/relationships/footer" Target="footer3.xm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151452" TargetMode="External"/><Relationship Id="rId92" Type="http://schemas.openxmlformats.org/officeDocument/2006/relationships/hyperlink" Target="http://online.zakon.kz/Document/?doc_id=301070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69054" TargetMode="External"/><Relationship Id="rId24" Type="http://schemas.openxmlformats.org/officeDocument/2006/relationships/hyperlink" Target="http://online.zakon.kz/Document/?doc_id=30152998" TargetMode="External"/><Relationship Id="rId40" Type="http://schemas.openxmlformats.org/officeDocument/2006/relationships/hyperlink" Target="http://online.zakon.kz/Document/?doc_id=30118733" TargetMode="External"/><Relationship Id="rId45" Type="http://schemas.openxmlformats.org/officeDocument/2006/relationships/hyperlink" Target="http://online.zakon.kz/Document/?doc_id=30147681" TargetMode="External"/><Relationship Id="rId66" Type="http://schemas.openxmlformats.org/officeDocument/2006/relationships/hyperlink" Target="http://online.zakon.kz/Document/?doc_id=1021432" TargetMode="External"/><Relationship Id="rId87" Type="http://schemas.openxmlformats.org/officeDocument/2006/relationships/hyperlink" Target="http://online.zakon.kz/Document/?doc_id=30108148" TargetMode="External"/><Relationship Id="rId110" Type="http://schemas.openxmlformats.org/officeDocument/2006/relationships/hyperlink" Target="http://online.zakon.kz/Document/?doc_id=30013858" TargetMode="External"/><Relationship Id="rId115" Type="http://schemas.openxmlformats.org/officeDocument/2006/relationships/hyperlink" Target="http://online.zakon.kz/Document/?doc_id=1006061" TargetMode="External"/><Relationship Id="rId61" Type="http://schemas.openxmlformats.org/officeDocument/2006/relationships/hyperlink" Target="http://online.zakon.kz/Document/?doc_id=30106207" TargetMode="External"/><Relationship Id="rId82" Type="http://schemas.openxmlformats.org/officeDocument/2006/relationships/hyperlink" Target="http://online.zakon.kz/Document/?doc_id=301039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9853</Words>
  <Characters>86133</Characters>
  <Application>Microsoft Office Word</Application>
  <DocSecurity>0</DocSecurity>
  <Lines>717</Lines>
  <Paragraphs>191</Paragraphs>
  <ScaleCrop>false</ScaleCrop>
  <Company>SPecialiST RePack</Company>
  <LinksUpToDate>false</LinksUpToDate>
  <CharactersWithSpaces>95795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2024-08-12T10:16:00Z</dcterms:created>
  <dcterms:modified xsi:type="dcterms:W3CDTF">2024-08-12T10:16:00Z</dcterms:modified>
</cp:coreProperties>
</file>