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260D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15 июля 1996 года № 29-I </w:t>
      </w:r>
      <w:r>
        <w:br/>
      </w:r>
      <w:r>
        <w:rPr>
          <w:rStyle w:val="s1"/>
        </w:rPr>
        <w:t xml:space="preserve">О безопасности дорожного движения </w:t>
      </w:r>
    </w:p>
    <w:p w:rsidR="00000000" w:rsidRDefault="0098260D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04.07.2008 г.)</w:t>
      </w:r>
    </w:p>
    <w:p w:rsidR="00000000" w:rsidRDefault="0098260D">
      <w:pPr>
        <w:jc w:val="center"/>
      </w:pPr>
      <w:r>
        <w:t> </w:t>
      </w:r>
    </w:p>
    <w:p w:rsidR="00000000" w:rsidRDefault="0098260D">
      <w:pPr>
        <w:jc w:val="both"/>
      </w:pPr>
      <w:r>
        <w:rPr>
          <w:rStyle w:val="s3"/>
        </w:rPr>
        <w:t>Данная редакция действовала до внесения изменений от 10 декабря 2008 г.</w:t>
      </w:r>
    </w:p>
    <w:p w:rsidR="00000000" w:rsidRDefault="0098260D">
      <w:pPr>
        <w:jc w:val="both"/>
      </w:pPr>
      <w:r>
        <w:rPr>
          <w:rStyle w:val="s3"/>
        </w:rPr>
        <w:t> </w:t>
      </w:r>
    </w:p>
    <w:p w:rsidR="00000000" w:rsidRDefault="0098260D">
      <w:pPr>
        <w:jc w:val="both"/>
      </w:pPr>
      <w:hyperlink w:anchor="sub10000" w:history="1">
        <w:r>
          <w:rPr>
            <w:rStyle w:val="a3"/>
            <w:i/>
            <w:iCs/>
            <w:bdr w:val="none" w:sz="0" w:space="0" w:color="auto" w:frame="1"/>
          </w:rPr>
          <w:t>Глава 1 Общие положения (статьи 1 - 4)</w:t>
        </w:r>
      </w:hyperlink>
    </w:p>
    <w:p w:rsidR="00000000" w:rsidRDefault="0098260D">
      <w:pPr>
        <w:jc w:val="both"/>
      </w:pPr>
      <w:hyperlink w:anchor="sub50000" w:history="1">
        <w:r>
          <w:rPr>
            <w:rStyle w:val="a3"/>
            <w:i/>
            <w:iCs/>
            <w:bdr w:val="none" w:sz="0" w:space="0" w:color="auto" w:frame="1"/>
          </w:rPr>
          <w:t>Глава 2 Государственная система (статьи 5 - 11)</w:t>
        </w:r>
      </w:hyperlink>
    </w:p>
    <w:p w:rsidR="00000000" w:rsidRDefault="0098260D">
      <w:pPr>
        <w:jc w:val="both"/>
      </w:pPr>
      <w:hyperlink w:anchor="sub120000" w:history="1">
        <w:r>
          <w:rPr>
            <w:rStyle w:val="a3"/>
            <w:i/>
            <w:iCs/>
            <w:bdr w:val="none" w:sz="0" w:space="0" w:color="auto" w:frame="1"/>
          </w:rPr>
          <w:t>Г</w:t>
        </w:r>
        <w:r>
          <w:rPr>
            <w:rStyle w:val="a3"/>
            <w:i/>
            <w:iCs/>
            <w:bdr w:val="none" w:sz="0" w:space="0" w:color="auto" w:frame="1"/>
          </w:rPr>
          <w:t>лава 3 Организация дорожного движения и основные требования (статьи 12 - 25)</w:t>
        </w:r>
      </w:hyperlink>
    </w:p>
    <w:p w:rsidR="00000000" w:rsidRDefault="0098260D">
      <w:pPr>
        <w:jc w:val="both"/>
      </w:pPr>
      <w:hyperlink w:anchor="sub260000" w:history="1">
        <w:r>
          <w:rPr>
            <w:rStyle w:val="a3"/>
            <w:i/>
            <w:iCs/>
            <w:bdr w:val="none" w:sz="0" w:space="0" w:color="auto" w:frame="1"/>
          </w:rPr>
          <w:t>Глава 4 Заключительные положения (статьи 27 - 28)</w:t>
        </w:r>
      </w:hyperlink>
    </w:p>
    <w:p w:rsidR="00000000" w:rsidRDefault="0098260D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98260D">
      <w:pPr>
        <w:jc w:val="both"/>
      </w:pPr>
      <w:r>
        <w:rPr>
          <w:rStyle w:val="s3"/>
        </w:rPr>
        <w:t> </w:t>
      </w:r>
    </w:p>
    <w:p w:rsidR="00000000" w:rsidRDefault="0098260D">
      <w:pPr>
        <w:jc w:val="both"/>
      </w:pPr>
      <w:r>
        <w:rPr>
          <w:rStyle w:val="s3"/>
        </w:rPr>
        <w:t xml:space="preserve">В тексте Закона после слова «Глава» цифры «I - IV» заменены </w:t>
      </w:r>
      <w:r>
        <w:rPr>
          <w:rStyle w:val="s3"/>
        </w:rPr>
        <w:t xml:space="preserve">соответственно цифрами «1 - 4» в соответствии с </w:t>
      </w:r>
      <w:hyperlink r:id="rId8" w:anchor="sub_id=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260D">
      <w:pPr>
        <w:jc w:val="both"/>
      </w:pPr>
      <w:r>
        <w:rPr>
          <w:rStyle w:val="s3"/>
        </w:rPr>
        <w:t> </w:t>
      </w:r>
    </w:p>
    <w:p w:rsidR="00000000" w:rsidRDefault="0098260D">
      <w:pPr>
        <w:spacing w:after="240"/>
        <w:ind w:firstLine="400"/>
        <w:jc w:val="both"/>
      </w:pPr>
      <w:r>
        <w:t>Настоящий Закон устанавливает основные принципы организации государственной системы управления, регулирует общественные отношения в сфере обеспечения безопасности дорожного движения.</w:t>
      </w:r>
    </w:p>
    <w:p w:rsidR="00000000" w:rsidRDefault="0098260D">
      <w:pPr>
        <w:jc w:val="center"/>
      </w:pPr>
      <w:bookmarkStart w:id="1" w:name="SUB10000"/>
      <w:bookmarkEnd w:id="1"/>
      <w:r>
        <w:rPr>
          <w:rStyle w:val="s1"/>
        </w:rPr>
        <w:t xml:space="preserve">Глава 1 </w:t>
      </w:r>
    </w:p>
    <w:p w:rsidR="00000000" w:rsidRDefault="0098260D">
      <w:pPr>
        <w:jc w:val="center"/>
      </w:pPr>
      <w:r>
        <w:rPr>
          <w:rStyle w:val="s1"/>
        </w:rPr>
        <w:t>Общие положения</w:t>
      </w:r>
    </w:p>
    <w:p w:rsidR="00000000" w:rsidRDefault="0098260D">
      <w:pPr>
        <w:jc w:val="center"/>
      </w:pPr>
      <w:r>
        <w:rPr>
          <w:rStyle w:val="s1"/>
        </w:rPr>
        <w:t> </w:t>
      </w:r>
    </w:p>
    <w:p w:rsidR="00000000" w:rsidRDefault="0098260D">
      <w:pPr>
        <w:jc w:val="both"/>
      </w:pPr>
      <w:r>
        <w:rPr>
          <w:rStyle w:val="s3"/>
        </w:rPr>
        <w:t>В статью 1 внесе</w:t>
      </w:r>
      <w:r>
        <w:rPr>
          <w:rStyle w:val="s3"/>
        </w:rPr>
        <w:t xml:space="preserve">ны изменения в соответствии с </w:t>
      </w:r>
      <w:hyperlink r:id="rId10" w:anchor="sub_id=1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24.12.01 г. № 276-II; </w:t>
      </w:r>
      <w:hyperlink r:id="rId11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(введены в действие с 1 января 2006 г.) (</w:t>
      </w:r>
      <w:hyperlink r:id="rId12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3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4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04.07.08 г. № 55-IV (</w:t>
      </w:r>
      <w:hyperlink r:id="rId16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260D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98260D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</w:t>
      </w:r>
      <w:r>
        <w:rPr>
          <w:rStyle w:val="s0"/>
        </w:rPr>
        <w:t>онятия:</w:t>
      </w:r>
    </w:p>
    <w:p w:rsidR="00000000" w:rsidRDefault="0098260D">
      <w:pPr>
        <w:ind w:firstLine="400"/>
        <w:jc w:val="both"/>
      </w:pPr>
      <w:r>
        <w:rPr>
          <w:rStyle w:val="s0"/>
        </w:rPr>
        <w:t>автомагистраль - дорога, имеющая для каждого направления движения проезжие части, отделенные друг от друга разделительной полосой, а при ее отсутствии - дорожным ограждением, без пересечений в одном уровне с другими дорогами, железнодорожными или т</w:t>
      </w:r>
      <w:r>
        <w:rPr>
          <w:rStyle w:val="s0"/>
        </w:rPr>
        <w:t>рамвайными путями, пешеходными или велосипедными дорожками;</w:t>
      </w:r>
    </w:p>
    <w:p w:rsidR="00000000" w:rsidRDefault="0098260D">
      <w:pPr>
        <w:ind w:firstLine="400"/>
        <w:jc w:val="both"/>
      </w:pPr>
      <w:r>
        <w:rPr>
          <w:rStyle w:val="s0"/>
        </w:rPr>
        <w:t>дорога - автомобильная дорога общего пользования, хозяйственная автомобильная дорога, улица города и населенного пункта, подлежащие государственному учету и представляющие комплекс инженерных соор</w:t>
      </w:r>
      <w:r>
        <w:rPr>
          <w:rStyle w:val="s0"/>
        </w:rPr>
        <w:t>ужений, предназначенных для движения транспортных средств. Дорога включает в себя одну или несколько проезжих частей, а также трамвайные пути, тротуары, обочины и разделительные полосы при их наличии;</w:t>
      </w:r>
    </w:p>
    <w:p w:rsidR="00000000" w:rsidRDefault="0098260D">
      <w:pPr>
        <w:ind w:firstLine="400"/>
        <w:jc w:val="both"/>
      </w:pPr>
      <w:r>
        <w:rPr>
          <w:rStyle w:val="s0"/>
        </w:rPr>
        <w:t>дорожное движение - совокупность общественных отношений</w:t>
      </w:r>
      <w:r>
        <w:rPr>
          <w:rStyle w:val="s0"/>
        </w:rPr>
        <w:t>, возникающих при перемещении людей и грузов по дорогам с использованием транспортных средств либо без них (пешеходы), а также в процессе регулирования условий этого перемещения;</w:t>
      </w:r>
    </w:p>
    <w:p w:rsidR="00000000" w:rsidRDefault="0098260D">
      <w:pPr>
        <w:ind w:firstLine="400"/>
        <w:jc w:val="both"/>
      </w:pPr>
      <w:r>
        <w:rPr>
          <w:rStyle w:val="s0"/>
        </w:rPr>
        <w:t>безопасность дорожного движения - состояние дорожного движения, отражающее ст</w:t>
      </w:r>
      <w:r>
        <w:rPr>
          <w:rStyle w:val="s0"/>
        </w:rPr>
        <w:t>епень защищенности его участников и государства от дорожно-транспортных происшествий и их последствий;</w:t>
      </w:r>
    </w:p>
    <w:p w:rsidR="00000000" w:rsidRDefault="0098260D">
      <w:pPr>
        <w:ind w:firstLine="400"/>
        <w:jc w:val="both"/>
      </w:pPr>
      <w:r>
        <w:rPr>
          <w:rStyle w:val="s0"/>
        </w:rPr>
        <w:t>обеспечение безопасности дорожного движения - деятельность, направленная на предотвращение возникновения дорожно-транспортных происшествий, снижение тяже</w:t>
      </w:r>
      <w:r>
        <w:rPr>
          <w:rStyle w:val="s0"/>
        </w:rPr>
        <w:t>сти их последствий;</w:t>
      </w:r>
    </w:p>
    <w:p w:rsidR="00000000" w:rsidRDefault="0098260D">
      <w:pPr>
        <w:ind w:firstLine="400"/>
        <w:jc w:val="both"/>
      </w:pPr>
      <w:r>
        <w:rPr>
          <w:rStyle w:val="s0"/>
        </w:rPr>
        <w:t>участник дорожного движения - лицо, принимающее непосредственное участие в процессе движения в качестве водителя, пешехода, пассажира транспортного средства, погонщика животных;</w:t>
      </w:r>
    </w:p>
    <w:p w:rsidR="00000000" w:rsidRDefault="0098260D">
      <w:pPr>
        <w:ind w:firstLine="400"/>
        <w:jc w:val="both"/>
      </w:pPr>
      <w:r>
        <w:rPr>
          <w:rStyle w:val="s0"/>
        </w:rPr>
        <w:t xml:space="preserve">технические средства регулирования дорожного движения - дорожные знаки, дорожная разметка, светофоры (включая оборудование, определяющее программу их работы), регулирующие устройства на железнодорожных переездах, а также дорожные ограждения и направляющие </w:t>
      </w:r>
      <w:r>
        <w:rPr>
          <w:rStyle w:val="s0"/>
        </w:rPr>
        <w:t>устройства;</w:t>
      </w:r>
    </w:p>
    <w:p w:rsidR="00000000" w:rsidRDefault="0098260D">
      <w:pPr>
        <w:ind w:firstLine="400"/>
        <w:jc w:val="both"/>
      </w:pPr>
      <w:r>
        <w:rPr>
          <w:rStyle w:val="s0"/>
        </w:rPr>
        <w:t>организация дорожного движения - комплекс организационно-технических мероприятий и распорядительных действий по управлению движением на дорогах;</w:t>
      </w:r>
    </w:p>
    <w:p w:rsidR="00000000" w:rsidRDefault="0098260D">
      <w:pPr>
        <w:ind w:firstLine="400"/>
        <w:jc w:val="both"/>
      </w:pPr>
      <w:r>
        <w:rPr>
          <w:rStyle w:val="s0"/>
        </w:rPr>
        <w:t xml:space="preserve">дорожно-транспортное происшествие - событие, возникшее в процессе движения по дороге транспортного </w:t>
      </w:r>
      <w:r>
        <w:rPr>
          <w:rStyle w:val="s0"/>
        </w:rPr>
        <w:t>средства и с его участием, при котором погибли или ранены люди, повреждены транспортные средства, сооружения, грузы либо причинен иной материальный ущерб;</w:t>
      </w:r>
    </w:p>
    <w:p w:rsidR="00000000" w:rsidRDefault="0098260D">
      <w:pPr>
        <w:ind w:firstLine="400"/>
        <w:jc w:val="both"/>
      </w:pPr>
      <w:r>
        <w:rPr>
          <w:rStyle w:val="s0"/>
        </w:rPr>
        <w:t>транспортное средство - устройство, предназначенное для перевозки по дорогам людей, грузов или оборуд</w:t>
      </w:r>
      <w:r>
        <w:rPr>
          <w:rStyle w:val="s0"/>
        </w:rPr>
        <w:t>ования, установленного на нем;</w:t>
      </w:r>
    </w:p>
    <w:p w:rsidR="00000000" w:rsidRDefault="0098260D">
      <w:pPr>
        <w:ind w:firstLine="400"/>
        <w:jc w:val="both"/>
      </w:pPr>
      <w:r>
        <w:rPr>
          <w:rStyle w:val="s0"/>
        </w:rPr>
        <w:t>механическое транспортное средство - транспортное средство, кроме мопеда, приводимое в движение двигателем. Понятие распространяется также на тракторы и самоходные машины;</w:t>
      </w:r>
    </w:p>
    <w:p w:rsidR="00000000" w:rsidRDefault="0098260D">
      <w:pPr>
        <w:ind w:firstLine="400"/>
        <w:jc w:val="both"/>
      </w:pPr>
      <w:r>
        <w:rPr>
          <w:rStyle w:val="s0"/>
        </w:rPr>
        <w:t>прицеп - транспортное средство, не оборудованное двиг</w:t>
      </w:r>
      <w:r>
        <w:rPr>
          <w:rStyle w:val="s0"/>
        </w:rPr>
        <w:t>ателем и предназначенное для движения в составе с механическим транспортным средством. Понятие распространяется также на полуприцепы и прицепы-роспуски.</w:t>
      </w:r>
    </w:p>
    <w:p w:rsidR="00000000" w:rsidRDefault="0098260D">
      <w:pPr>
        <w:ind w:firstLine="400"/>
        <w:jc w:val="both"/>
      </w:pPr>
      <w:r>
        <w:rPr>
          <w:rStyle w:val="s0"/>
        </w:rPr>
        <w:t> </w:t>
      </w:r>
    </w:p>
    <w:p w:rsidR="00000000" w:rsidRDefault="0098260D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Законодательство Республики Казахстан о безопасности дорожного движения </w:t>
      </w:r>
    </w:p>
    <w:p w:rsidR="00000000" w:rsidRDefault="0098260D">
      <w:pPr>
        <w:spacing w:after="240"/>
        <w:ind w:firstLine="400"/>
        <w:jc w:val="both"/>
      </w:pPr>
      <w:r>
        <w:t>Законодательство Р</w:t>
      </w:r>
      <w:r>
        <w:t xml:space="preserve">еспублики Казахстан о безопасности дорожного движения основывается на </w:t>
      </w:r>
      <w:hyperlink r:id="rId17" w:history="1">
        <w:r>
          <w:rPr>
            <w:rStyle w:val="a3"/>
          </w:rPr>
          <w:t>Конституции</w:t>
        </w:r>
      </w:hyperlink>
      <w:r>
        <w:t xml:space="preserve"> Республики Казахстан, состоит из настоящего Закона, иных нормативных правовых актов Республики Казахстан.</w:t>
      </w:r>
    </w:p>
    <w:p w:rsidR="00000000" w:rsidRDefault="0098260D">
      <w:pPr>
        <w:jc w:val="both"/>
      </w:pPr>
      <w:r>
        <w:rPr>
          <w:rStyle w:val="s3"/>
        </w:rPr>
        <w:t>В ст</w:t>
      </w:r>
      <w:r>
        <w:rPr>
          <w:rStyle w:val="s3"/>
        </w:rPr>
        <w:t xml:space="preserve">атью 3 внесены изменения в соответствии с </w:t>
      </w:r>
      <w:hyperlink r:id="rId18" w:anchor="sub_id=3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19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8260D">
      <w:pPr>
        <w:ind w:firstLine="400"/>
        <w:jc w:val="both"/>
      </w:pPr>
      <w:r>
        <w:rPr>
          <w:rStyle w:val="s1"/>
        </w:rPr>
        <w:t>Статья 3.</w:t>
      </w:r>
      <w:r>
        <w:t xml:space="preserve"> Основные принципы обеспечения безопасности дорожного движения </w:t>
      </w:r>
    </w:p>
    <w:p w:rsidR="00000000" w:rsidRDefault="0098260D">
      <w:pPr>
        <w:ind w:firstLine="400"/>
        <w:jc w:val="both"/>
      </w:pPr>
      <w:r>
        <w:t xml:space="preserve">Основными принципами обеспечения безопасности дорожного движения являются: </w:t>
      </w:r>
    </w:p>
    <w:p w:rsidR="00000000" w:rsidRDefault="0098260D">
      <w:pPr>
        <w:ind w:firstLine="400"/>
        <w:jc w:val="both"/>
      </w:pPr>
      <w:r>
        <w:t xml:space="preserve">- приоритет жизни и здоровья граждан, участвующих в дорожном движении, над экономическими результатами хозяйственной деятельности; </w:t>
      </w:r>
    </w:p>
    <w:p w:rsidR="00000000" w:rsidRDefault="0098260D">
      <w:pPr>
        <w:ind w:firstLine="400"/>
        <w:jc w:val="both"/>
      </w:pPr>
      <w:r>
        <w:t>- приоритет ответственности государства за обеспечение безопасности дорожного движения над ответственностью граждан, участву</w:t>
      </w:r>
      <w:r>
        <w:t xml:space="preserve">ющих в дорожном движении; </w:t>
      </w:r>
    </w:p>
    <w:p w:rsidR="00000000" w:rsidRDefault="0098260D">
      <w:pPr>
        <w:ind w:firstLine="400"/>
        <w:jc w:val="both"/>
      </w:pPr>
      <w:r>
        <w:t xml:space="preserve">- соблюдение интересов граждан и государства при обеспечении безопасности дорожного движения; </w:t>
      </w:r>
    </w:p>
    <w:p w:rsidR="00000000" w:rsidRDefault="0098260D">
      <w:pPr>
        <w:spacing w:after="240"/>
        <w:ind w:firstLine="400"/>
        <w:jc w:val="both"/>
      </w:pPr>
      <w:r>
        <w:t>- системный подход к обеспечению безопасности дорожного движения.</w:t>
      </w:r>
    </w:p>
    <w:p w:rsidR="00000000" w:rsidRDefault="0098260D">
      <w:pPr>
        <w:ind w:firstLine="400"/>
        <w:jc w:val="both"/>
      </w:pPr>
      <w:r>
        <w:rPr>
          <w:rStyle w:val="s1"/>
        </w:rPr>
        <w:t>Статья 4.</w:t>
      </w:r>
      <w:r>
        <w:t xml:space="preserve"> Система обеспечения безопасности дорожного движения </w:t>
      </w:r>
    </w:p>
    <w:p w:rsidR="00000000" w:rsidRDefault="0098260D">
      <w:pPr>
        <w:spacing w:after="240"/>
        <w:ind w:firstLine="400"/>
        <w:jc w:val="both"/>
      </w:pPr>
      <w:r>
        <w:t>Систе</w:t>
      </w:r>
      <w:r>
        <w:t>ма обеспечения безопасности дорожного движения является средством реализации государственной политики и включает в себя правовые нормы, регулирующие отношения в сфере обеспечения безопасности дорожного движения, совокупность центральных и местных исполните</w:t>
      </w:r>
      <w:r>
        <w:t>льных органов, юридических лиц, независимо от форм собственности, участников дорожного движения, средств и мер, обеспечивающих безопасность дорожного движения и ликвидацию последствий дорожно-транспортных происшествий.</w:t>
      </w:r>
    </w:p>
    <w:p w:rsidR="00000000" w:rsidRDefault="0098260D">
      <w:pPr>
        <w:jc w:val="center"/>
      </w:pPr>
      <w:bookmarkStart w:id="2" w:name="SUB50000"/>
      <w:bookmarkEnd w:id="2"/>
      <w:r>
        <w:rPr>
          <w:rStyle w:val="s1"/>
        </w:rPr>
        <w:t>Глава 2</w:t>
      </w:r>
      <w:r>
        <w:t xml:space="preserve"> </w:t>
      </w:r>
    </w:p>
    <w:p w:rsidR="00000000" w:rsidRDefault="0098260D">
      <w:pPr>
        <w:jc w:val="center"/>
      </w:pPr>
      <w:r>
        <w:rPr>
          <w:rStyle w:val="s1"/>
        </w:rPr>
        <w:t>Государственная система</w:t>
      </w:r>
      <w:r>
        <w:t xml:space="preserve"> </w:t>
      </w:r>
      <w:r>
        <w:rPr>
          <w:rStyle w:val="s1"/>
        </w:rPr>
        <w:t>упра</w:t>
      </w:r>
      <w:r>
        <w:rPr>
          <w:rStyle w:val="s1"/>
        </w:rPr>
        <w:t>вления в сфере обеспечения</w:t>
      </w:r>
      <w:r>
        <w:t xml:space="preserve"> </w:t>
      </w:r>
      <w:r>
        <w:rPr>
          <w:rStyle w:val="s1"/>
        </w:rPr>
        <w:t>безопасности дорожного движения</w:t>
      </w:r>
    </w:p>
    <w:p w:rsidR="00000000" w:rsidRDefault="0098260D">
      <w:pPr>
        <w:jc w:val="center"/>
      </w:pPr>
      <w:r>
        <w:t> </w:t>
      </w:r>
    </w:p>
    <w:p w:rsidR="00000000" w:rsidRDefault="0098260D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20" w:anchor="sub_id=38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</w:t>
      </w:r>
      <w:r>
        <w:rPr>
          <w:rStyle w:val="s3"/>
        </w:rPr>
        <w:t xml:space="preserve"> г.) (</w:t>
      </w:r>
      <w:hyperlink r:id="rId21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3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5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6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260D">
      <w:pPr>
        <w:ind w:firstLine="400"/>
        <w:jc w:val="both"/>
      </w:pPr>
      <w:r>
        <w:rPr>
          <w:rStyle w:val="s1"/>
        </w:rPr>
        <w:t>Статья 5.</w:t>
      </w:r>
      <w:r>
        <w:t xml:space="preserve"> Основные направления обеспечения безопасности дорожного движения </w:t>
      </w:r>
    </w:p>
    <w:p w:rsidR="00000000" w:rsidRDefault="0098260D">
      <w:pPr>
        <w:ind w:firstLine="400"/>
        <w:jc w:val="both"/>
      </w:pPr>
      <w:r>
        <w:t>Безопасность дорожного движения обесп</w:t>
      </w:r>
      <w:r>
        <w:t xml:space="preserve">ечивается путем: </w:t>
      </w:r>
    </w:p>
    <w:p w:rsidR="00000000" w:rsidRDefault="0098260D">
      <w:pPr>
        <w:ind w:firstLine="400"/>
        <w:jc w:val="both"/>
      </w:pPr>
      <w:r>
        <w:t xml:space="preserve">- установления полномочий и ответственности Правительства Республики Казахстан, центральных и местных исполнительных органов в сфере обеспечения безопасности дорожного движения; </w:t>
      </w:r>
    </w:p>
    <w:p w:rsidR="00000000" w:rsidRDefault="0098260D">
      <w:pPr>
        <w:ind w:firstLine="400"/>
        <w:jc w:val="both"/>
      </w:pPr>
      <w:r>
        <w:t xml:space="preserve">- координации деятельности центральных и местных исполнительных органов, юридических и физических лиц с целью предупреждения дорожно-транспортных происшествий и снижения тяжести их последствий; </w:t>
      </w:r>
    </w:p>
    <w:p w:rsidR="00000000" w:rsidRDefault="0098260D">
      <w:pPr>
        <w:ind w:firstLine="400"/>
        <w:jc w:val="both"/>
      </w:pPr>
      <w:r>
        <w:t>- регулирования деятельности по обеспечению безопасности движ</w:t>
      </w:r>
      <w:r>
        <w:t xml:space="preserve">ения на автомобильном, городском наземном электрическом транспорте и в дорожном хозяйстве; </w:t>
      </w:r>
    </w:p>
    <w:p w:rsidR="00000000" w:rsidRDefault="0098260D">
      <w:pPr>
        <w:ind w:firstLine="400"/>
        <w:jc w:val="both"/>
      </w:pPr>
      <w:r>
        <w:t xml:space="preserve">- разработки и утверждения в установленном порядке нормативных правовых актов по вопросам обеспечения безопасности дорожного движения; </w:t>
      </w:r>
    </w:p>
    <w:p w:rsidR="00000000" w:rsidRDefault="0098260D">
      <w:pPr>
        <w:ind w:firstLine="400"/>
        <w:jc w:val="both"/>
      </w:pPr>
      <w:r>
        <w:t>- организации дорожного движ</w:t>
      </w:r>
      <w:r>
        <w:t xml:space="preserve">ения; </w:t>
      </w:r>
    </w:p>
    <w:p w:rsidR="00000000" w:rsidRDefault="0098260D">
      <w:pPr>
        <w:ind w:firstLine="400"/>
        <w:jc w:val="both"/>
      </w:pPr>
      <w:r>
        <w:t xml:space="preserve">- программно-целевого планирования мероприятий по обеспечению безопасности дорожного движения; </w:t>
      </w:r>
    </w:p>
    <w:p w:rsidR="00000000" w:rsidRDefault="0098260D">
      <w:pPr>
        <w:ind w:firstLine="400"/>
        <w:jc w:val="both"/>
      </w:pPr>
      <w:r>
        <w:t xml:space="preserve">- научного, материально-технического и финансового обеспечения мероприятий по безопасности дорожного движения; </w:t>
      </w:r>
    </w:p>
    <w:p w:rsidR="00000000" w:rsidRDefault="0098260D">
      <w:pPr>
        <w:ind w:firstLine="400"/>
        <w:jc w:val="both"/>
      </w:pPr>
      <w:r>
        <w:t>- организации подготовки водителей трансп</w:t>
      </w:r>
      <w:r>
        <w:t xml:space="preserve">ортных средств и обучения граждан правилам и требованиям безопасности движения; </w:t>
      </w:r>
    </w:p>
    <w:p w:rsidR="00000000" w:rsidRDefault="0098260D">
      <w:pPr>
        <w:ind w:firstLine="400"/>
        <w:jc w:val="both"/>
      </w:pPr>
      <w:r>
        <w:t xml:space="preserve">- проведения комплекса мероприятий по медицинскому обеспечению безопасности дорожного движения; </w:t>
      </w:r>
    </w:p>
    <w:p w:rsidR="00000000" w:rsidRDefault="0098260D">
      <w:pPr>
        <w:ind w:firstLine="400"/>
        <w:jc w:val="both"/>
      </w:pPr>
      <w:r>
        <w:rPr>
          <w:rStyle w:val="s0"/>
        </w:rPr>
        <w:t>- технического регулирования в сфере обеспечения безопасности дорожного движен</w:t>
      </w:r>
      <w:r>
        <w:rPr>
          <w:rStyle w:val="s0"/>
        </w:rPr>
        <w:t>ия;</w:t>
      </w:r>
    </w:p>
    <w:p w:rsidR="00000000" w:rsidRDefault="0098260D">
      <w:pPr>
        <w:ind w:firstLine="400"/>
        <w:jc w:val="both"/>
      </w:pPr>
      <w:r>
        <w:t xml:space="preserve">- проведения социально ориентированной политики в области страхования на транспорте; </w:t>
      </w:r>
    </w:p>
    <w:p w:rsidR="00000000" w:rsidRDefault="0098260D">
      <w:pPr>
        <w:spacing w:after="240"/>
        <w:ind w:firstLine="400"/>
        <w:jc w:val="both"/>
      </w:pPr>
      <w:r>
        <w:t>- государственного надзора и контроля за выполнением законодательства, иных нормативных актов, правил и стандартов в сфере обеспечения безопасности дорожного движения</w:t>
      </w:r>
      <w:r>
        <w:t>.</w:t>
      </w:r>
    </w:p>
    <w:p w:rsidR="00000000" w:rsidRDefault="0098260D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27" w:anchor="sub_id=38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г.) (</w:t>
      </w:r>
      <w:hyperlink r:id="rId2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" w:anchor="sub_id=6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30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04.07.08 г. № 55-IV (</w:t>
      </w:r>
      <w:hyperlink r:id="rId32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260D">
      <w:pPr>
        <w:ind w:left="1200" w:hanging="800"/>
        <w:jc w:val="both"/>
      </w:pPr>
      <w:r>
        <w:rPr>
          <w:rStyle w:val="s1"/>
        </w:rPr>
        <w:t xml:space="preserve">Статья 6. </w:t>
      </w:r>
      <w:r>
        <w:rPr>
          <w:rStyle w:val="s0"/>
        </w:rPr>
        <w:t>Полномочия Прави</w:t>
      </w:r>
      <w:r>
        <w:rPr>
          <w:rStyle w:val="s0"/>
        </w:rPr>
        <w:t xml:space="preserve">тельства Республики Казахстан в сфере обеспечения безопасности дорожного движения </w:t>
      </w:r>
    </w:p>
    <w:p w:rsidR="00000000" w:rsidRDefault="0098260D">
      <w:pPr>
        <w:ind w:firstLine="400"/>
        <w:jc w:val="both"/>
      </w:pPr>
      <w:r>
        <w:t xml:space="preserve">К ведению Правительства Республики Казахстан относятся: </w:t>
      </w:r>
    </w:p>
    <w:p w:rsidR="00000000" w:rsidRDefault="0098260D">
      <w:pPr>
        <w:ind w:firstLine="400"/>
        <w:jc w:val="both"/>
      </w:pPr>
      <w:r>
        <w:t>- разработка и проведение на территории Республики Казахстан единой государственной политики в сфере обеспечения без</w:t>
      </w:r>
      <w:r>
        <w:t xml:space="preserve">опасности дорожного движения; </w:t>
      </w:r>
    </w:p>
    <w:p w:rsidR="00000000" w:rsidRDefault="0098260D">
      <w:pPr>
        <w:ind w:firstLine="400"/>
        <w:jc w:val="both"/>
      </w:pPr>
      <w:r>
        <w:rPr>
          <w:rStyle w:val="s0"/>
        </w:rPr>
        <w:t>- утверждение технических регламентов;</w:t>
      </w:r>
    </w:p>
    <w:p w:rsidR="00000000" w:rsidRDefault="0098260D">
      <w:pPr>
        <w:ind w:firstLine="400"/>
        <w:jc w:val="both"/>
      </w:pPr>
      <w:r>
        <w:t xml:space="preserve">- разработка государственных программ в сфере обеспечения безопасности дорожного движения и их финансовое обеспечение; </w:t>
      </w:r>
    </w:p>
    <w:p w:rsidR="00000000" w:rsidRDefault="0098260D">
      <w:pPr>
        <w:ind w:firstLine="400"/>
        <w:jc w:val="both"/>
      </w:pPr>
      <w:r>
        <w:t>- руководство деятельностью центральных и местных исполнительных о</w:t>
      </w:r>
      <w:r>
        <w:t xml:space="preserve">рганов по вопросам обеспечения безопасности дорожного движения, контроль выполнения ими законов, актов Президента и Правительства Республики Казахстан; </w:t>
      </w:r>
    </w:p>
    <w:p w:rsidR="00000000" w:rsidRDefault="0098260D">
      <w:pPr>
        <w:ind w:firstLine="400"/>
        <w:jc w:val="both"/>
      </w:pPr>
      <w:r>
        <w:t xml:space="preserve">- определение центрального исполнительного органа по безопасности дорожного движения и утверждение </w:t>
      </w:r>
      <w:hyperlink r:id="rId33" w:history="1">
        <w:r>
          <w:rPr>
            <w:rStyle w:val="a3"/>
          </w:rPr>
          <w:t>Положения</w:t>
        </w:r>
      </w:hyperlink>
      <w:r>
        <w:t xml:space="preserve"> о нем; </w:t>
      </w:r>
    </w:p>
    <w:p w:rsidR="00000000" w:rsidRDefault="0098260D">
      <w:pPr>
        <w:ind w:firstLine="400"/>
        <w:jc w:val="both"/>
      </w:pPr>
      <w:r>
        <w:rPr>
          <w:rStyle w:val="s0"/>
        </w:rPr>
        <w:t xml:space="preserve">- установление единой системы правил, стандартов и других нормативных актов; </w:t>
      </w:r>
    </w:p>
    <w:p w:rsidR="00000000" w:rsidRDefault="0098260D">
      <w:pPr>
        <w:ind w:firstLine="400"/>
        <w:jc w:val="both"/>
      </w:pPr>
      <w:r>
        <w:rPr>
          <w:rStyle w:val="s0"/>
        </w:rPr>
        <w:t>- осуществление международного сотрудничества в сфере обеспечения безопасности дорожного движения.</w:t>
      </w:r>
    </w:p>
    <w:p w:rsidR="00000000" w:rsidRDefault="0098260D">
      <w:pPr>
        <w:ind w:firstLine="400"/>
        <w:jc w:val="both"/>
      </w:pPr>
      <w:r>
        <w:rPr>
          <w:rStyle w:val="s3"/>
        </w:rPr>
        <w:t> </w:t>
      </w:r>
    </w:p>
    <w:p w:rsidR="00000000" w:rsidRDefault="0098260D">
      <w:pPr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34" w:anchor="sub_id=38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(введены в действие с 1 января 2005 г.) (</w:t>
      </w:r>
      <w:hyperlink r:id="rId3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6" w:anchor="sub_id=8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1 января 2006 г.) (</w:t>
      </w:r>
      <w:hyperlink r:id="rId37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39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0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2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3" w:anchor="sub_id=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04.07.08 г. № 55-IV (</w:t>
      </w:r>
      <w:hyperlink r:id="rId44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260D">
      <w:pPr>
        <w:ind w:left="1200" w:hanging="800"/>
        <w:jc w:val="both"/>
      </w:pPr>
      <w:r>
        <w:rPr>
          <w:rStyle w:val="s1"/>
        </w:rPr>
        <w:t xml:space="preserve">Статья 7. </w:t>
      </w:r>
      <w:r>
        <w:rPr>
          <w:rStyle w:val="s0"/>
        </w:rPr>
        <w:t xml:space="preserve">Полномочия центрального исполнительного органа по безопасности дорожного движения </w:t>
      </w:r>
    </w:p>
    <w:p w:rsidR="00000000" w:rsidRDefault="0098260D">
      <w:pPr>
        <w:ind w:firstLine="400"/>
        <w:jc w:val="both"/>
      </w:pPr>
      <w:r>
        <w:t xml:space="preserve">К полномочиям </w:t>
      </w:r>
      <w:hyperlink r:id="rId45" w:history="1">
        <w:r>
          <w:rPr>
            <w:rStyle w:val="a3"/>
          </w:rPr>
          <w:t>центрального исполнительного орг</w:t>
        </w:r>
        <w:r>
          <w:rPr>
            <w:rStyle w:val="a3"/>
          </w:rPr>
          <w:t>ана</w:t>
        </w:r>
      </w:hyperlink>
      <w:r>
        <w:t xml:space="preserve"> по безопасности дорожного движения относятся: </w:t>
      </w:r>
    </w:p>
    <w:p w:rsidR="00000000" w:rsidRDefault="0098260D">
      <w:pPr>
        <w:ind w:firstLine="400"/>
        <w:jc w:val="both"/>
      </w:pPr>
      <w:r>
        <w:t xml:space="preserve">- реализация государственной политики в сфере обеспечения безопасности дорожного движения; </w:t>
      </w:r>
    </w:p>
    <w:p w:rsidR="00000000" w:rsidRDefault="0098260D">
      <w:pPr>
        <w:ind w:firstLine="400"/>
        <w:jc w:val="both"/>
      </w:pPr>
      <w:r>
        <w:t xml:space="preserve">- организация выполнения программ в сфере обеспечения безопасности дорожного движения; </w:t>
      </w:r>
    </w:p>
    <w:p w:rsidR="00000000" w:rsidRDefault="0098260D">
      <w:pPr>
        <w:ind w:firstLine="400"/>
        <w:jc w:val="both"/>
      </w:pPr>
      <w:r>
        <w:t xml:space="preserve">- определение </w:t>
      </w:r>
      <w:hyperlink r:id="rId46" w:history="1">
        <w:r>
          <w:rPr>
            <w:rStyle w:val="a3"/>
          </w:rPr>
          <w:t>порядка</w:t>
        </w:r>
      </w:hyperlink>
      <w:r>
        <w:t xml:space="preserve"> подготовки водителей транспортных средств; </w:t>
      </w:r>
    </w:p>
    <w:p w:rsidR="00000000" w:rsidRDefault="0098260D">
      <w:pPr>
        <w:ind w:firstLine="400"/>
        <w:jc w:val="both"/>
      </w:pPr>
      <w:r>
        <w:t xml:space="preserve">- определение порядка проведения профилактических мероприятий и обучения населения правилам и требованиям безопасности дорожного движения; </w:t>
      </w:r>
    </w:p>
    <w:p w:rsidR="00000000" w:rsidRDefault="0098260D">
      <w:pPr>
        <w:ind w:firstLine="400"/>
        <w:jc w:val="both"/>
      </w:pPr>
      <w:r>
        <w:t xml:space="preserve">- организация научных исследований и научно-технических разработок государственного значения в сфере обеспечения безопасности дорожного движения; </w:t>
      </w:r>
    </w:p>
    <w:p w:rsidR="00000000" w:rsidRDefault="0098260D">
      <w:pPr>
        <w:ind w:firstLine="400"/>
        <w:jc w:val="both"/>
      </w:pPr>
      <w:r>
        <w:rPr>
          <w:rStyle w:val="s0"/>
        </w:rPr>
        <w:t>- организация и осуществление государственного контроля за обеспечением безопасности дорожного движения;</w:t>
      </w:r>
      <w:r>
        <w:t xml:space="preserve"> </w:t>
      </w:r>
    </w:p>
    <w:p w:rsidR="00000000" w:rsidRDefault="0098260D">
      <w:pPr>
        <w:ind w:firstLine="400"/>
        <w:jc w:val="both"/>
      </w:pPr>
      <w:r>
        <w:t xml:space="preserve">- </w:t>
      </w:r>
      <w:r>
        <w:t>лицензирование деятельности по подготовке, переподготовке водителей транспортных средств;</w:t>
      </w:r>
    </w:p>
    <w:p w:rsidR="00000000" w:rsidRDefault="0098260D">
      <w:pPr>
        <w:ind w:firstLine="400"/>
        <w:jc w:val="both"/>
      </w:pPr>
      <w:r>
        <w:t xml:space="preserve">- участие в заключении международных договоров Республики Казахстан в сфере обеспечения безопасности дорожного движения; </w:t>
      </w:r>
    </w:p>
    <w:p w:rsidR="00000000" w:rsidRDefault="0098260D">
      <w:pPr>
        <w:ind w:firstLine="400"/>
        <w:jc w:val="both"/>
      </w:pPr>
      <w:r>
        <w:rPr>
          <w:rStyle w:val="s0"/>
        </w:rPr>
        <w:t>- координация деятельности по обеспечению бе</w:t>
      </w:r>
      <w:r>
        <w:rPr>
          <w:rStyle w:val="s0"/>
        </w:rPr>
        <w:t>зопасности дорожного движения;</w:t>
      </w:r>
    </w:p>
    <w:p w:rsidR="00000000" w:rsidRDefault="0098260D">
      <w:pPr>
        <w:ind w:firstLine="400"/>
        <w:jc w:val="both"/>
      </w:pPr>
      <w:r>
        <w:rPr>
          <w:rStyle w:val="s0"/>
        </w:rPr>
        <w:t>- согласование представленной заказчиком нормативной, проектной и технической документации при проектировании, строительстве, ремонте, содержании и управлении дорог;</w:t>
      </w:r>
    </w:p>
    <w:p w:rsidR="00000000" w:rsidRDefault="0098260D">
      <w:pPr>
        <w:ind w:firstLine="400"/>
        <w:jc w:val="both"/>
      </w:pPr>
      <w:r>
        <w:rPr>
          <w:rStyle w:val="s0"/>
        </w:rPr>
        <w:t>- участие в работе комиссий по приемке в эксплуатацию автом</w:t>
      </w:r>
      <w:r>
        <w:rPr>
          <w:rStyle w:val="s0"/>
        </w:rPr>
        <w:t>обильных дорог, дорожных сооружений, железнодорожных переездов, линий городского электрического транспорта;</w:t>
      </w:r>
    </w:p>
    <w:p w:rsidR="00000000" w:rsidRDefault="0098260D">
      <w:pPr>
        <w:ind w:firstLine="400"/>
        <w:jc w:val="both"/>
      </w:pPr>
      <w:r>
        <w:rPr>
          <w:rStyle w:val="s0"/>
        </w:rPr>
        <w:t>- разработка технических регламентов.</w:t>
      </w:r>
    </w:p>
    <w:p w:rsidR="00000000" w:rsidRDefault="0098260D">
      <w:pPr>
        <w:jc w:val="both"/>
      </w:pPr>
      <w:r>
        <w:rPr>
          <w:rStyle w:val="s3"/>
        </w:rPr>
        <w:t xml:space="preserve">См.также: </w:t>
      </w:r>
      <w:hyperlink r:id="rId47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осущес</w:t>
      </w:r>
      <w:r>
        <w:rPr>
          <w:rStyle w:val="s3"/>
        </w:rPr>
        <w:t>твлению подразделениями дорожной полиции государственного надзора и контроля за соблюдением правил, нормативов и стандартов в сфере дорожной деятельности и совершенствованию организации дорожного движения.</w:t>
      </w:r>
    </w:p>
    <w:p w:rsidR="00000000" w:rsidRDefault="0098260D">
      <w:pPr>
        <w:jc w:val="both"/>
      </w:pPr>
      <w:r>
        <w:rPr>
          <w:rStyle w:val="s3"/>
        </w:rPr>
        <w:t> </w:t>
      </w:r>
    </w:p>
    <w:p w:rsidR="00000000" w:rsidRDefault="0098260D">
      <w:pPr>
        <w:jc w:val="both"/>
      </w:pPr>
      <w:r>
        <w:rPr>
          <w:rStyle w:val="s3"/>
        </w:rPr>
        <w:t xml:space="preserve">Глава 2 дополнена статьей 7-1 в соответствии с </w:t>
      </w:r>
      <w:hyperlink r:id="rId48" w:anchor="sub_id=8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1 января 2006 г.)</w:t>
      </w:r>
    </w:p>
    <w:p w:rsidR="00000000" w:rsidRDefault="0098260D">
      <w:pPr>
        <w:ind w:left="1200" w:hanging="800"/>
        <w:jc w:val="both"/>
      </w:pPr>
      <w:r>
        <w:rPr>
          <w:rStyle w:val="s1"/>
        </w:rPr>
        <w:t>Статья 7-1</w:t>
      </w:r>
      <w:r>
        <w:rPr>
          <w:rStyle w:val="s0"/>
        </w:rPr>
        <w:t>. Компетенция уполномоченного государственного органа по автомобильным дорогам</w:t>
      </w:r>
    </w:p>
    <w:p w:rsidR="00000000" w:rsidRDefault="0098260D">
      <w:pPr>
        <w:ind w:firstLine="400"/>
        <w:jc w:val="both"/>
      </w:pPr>
      <w:r>
        <w:rPr>
          <w:rStyle w:val="s0"/>
        </w:rPr>
        <w:t xml:space="preserve">В компетенцию </w:t>
      </w:r>
      <w:hyperlink r:id="rId49" w:anchor="sub_id=120000" w:history="1">
        <w:r>
          <w:rPr>
            <w:rStyle w:val="a3"/>
          </w:rPr>
          <w:t>уполномоченного государственного органа по автомобильным дорогам</w:t>
        </w:r>
      </w:hyperlink>
      <w:r>
        <w:rPr>
          <w:rStyle w:val="s0"/>
        </w:rPr>
        <w:t xml:space="preserve"> входят:</w:t>
      </w:r>
    </w:p>
    <w:p w:rsidR="00000000" w:rsidRDefault="0098260D">
      <w:pPr>
        <w:ind w:firstLine="400"/>
        <w:jc w:val="both"/>
      </w:pPr>
      <w:r>
        <w:rPr>
          <w:rStyle w:val="s0"/>
        </w:rPr>
        <w:t>управление дорожной деятельностью на автомобильных дорогах международного и республика</w:t>
      </w:r>
      <w:r>
        <w:rPr>
          <w:rStyle w:val="s0"/>
        </w:rPr>
        <w:t>нского значения;</w:t>
      </w:r>
    </w:p>
    <w:p w:rsidR="00000000" w:rsidRDefault="0098260D">
      <w:pPr>
        <w:ind w:firstLine="400"/>
        <w:jc w:val="both"/>
      </w:pPr>
      <w:r>
        <w:rPr>
          <w:rStyle w:val="s0"/>
        </w:rPr>
        <w:t>обеспечение выполнения работ по строительству, реконструкции, ремонту, внедрению и содержанию технических средств регулирования дорожного движения на автомобильных дорогах международного и республиканского значения.</w:t>
      </w:r>
    </w:p>
    <w:p w:rsidR="00000000" w:rsidRDefault="0098260D">
      <w:pPr>
        <w:ind w:firstLine="400"/>
        <w:jc w:val="both"/>
      </w:pPr>
      <w:r>
        <w:t> </w:t>
      </w:r>
    </w:p>
    <w:p w:rsidR="00000000" w:rsidRDefault="0098260D">
      <w:pPr>
        <w:jc w:val="both"/>
      </w:pPr>
      <w:r>
        <w:rPr>
          <w:rStyle w:val="s3"/>
        </w:rPr>
        <w:t>В статью 8 внесены из</w:t>
      </w:r>
      <w:r>
        <w:rPr>
          <w:rStyle w:val="s3"/>
        </w:rPr>
        <w:t xml:space="preserve">менения в соответствии с </w:t>
      </w:r>
      <w:hyperlink r:id="rId50" w:anchor="sub_id=38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(введены в действие с 1 января 2005 года) (</w:t>
      </w:r>
      <w:hyperlink r:id="rId51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2" w:anchor="sub_id=8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1 января 2006 г.) (</w:t>
      </w:r>
      <w:hyperlink r:id="rId53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260D">
      <w:pPr>
        <w:ind w:left="1200" w:hanging="800"/>
        <w:jc w:val="both"/>
      </w:pPr>
      <w:r>
        <w:rPr>
          <w:rStyle w:val="s1"/>
        </w:rPr>
        <w:t>Статья 8</w:t>
      </w:r>
      <w:r>
        <w:rPr>
          <w:rStyle w:val="s0"/>
        </w:rPr>
        <w:t>. Компетенция областных (города республиканского значения, столицы) и районных (городов областного значения) представительных и исполнительных органов в сфере обеспечения безопасности дорожного движения</w:t>
      </w:r>
    </w:p>
    <w:p w:rsidR="00000000" w:rsidRDefault="0098260D">
      <w:pPr>
        <w:ind w:firstLine="400"/>
        <w:jc w:val="both"/>
      </w:pPr>
      <w:r>
        <w:t xml:space="preserve">1. К ведению </w:t>
      </w:r>
      <w:r>
        <w:rPr>
          <w:rStyle w:val="s0"/>
        </w:rPr>
        <w:t>област</w:t>
      </w:r>
      <w:r>
        <w:rPr>
          <w:rStyle w:val="s0"/>
        </w:rPr>
        <w:t>ных (города республиканского значения, столицы) и районных (городов областного значения) представительных органов</w:t>
      </w:r>
      <w:r>
        <w:t xml:space="preserve"> в сфере обеспечения безопасности дорожного движения относятся: </w:t>
      </w:r>
    </w:p>
    <w:p w:rsidR="00000000" w:rsidRDefault="0098260D">
      <w:pPr>
        <w:ind w:firstLine="400"/>
        <w:jc w:val="both"/>
      </w:pPr>
      <w:r>
        <w:t>- утверждение планов, региональных программ обеспечения безопасности дорожного</w:t>
      </w:r>
      <w:r>
        <w:t xml:space="preserve"> движения; </w:t>
      </w:r>
    </w:p>
    <w:p w:rsidR="00000000" w:rsidRDefault="0098260D">
      <w:pPr>
        <w:ind w:firstLine="400"/>
        <w:jc w:val="both"/>
      </w:pPr>
      <w:r>
        <w:t xml:space="preserve">- рассмотрение отчетов руководителей </w:t>
      </w:r>
      <w:r>
        <w:rPr>
          <w:rStyle w:val="s0"/>
        </w:rPr>
        <w:t xml:space="preserve">областных (города республиканского значения, столицы) и районных (городов областного значения) </w:t>
      </w:r>
      <w:r>
        <w:t xml:space="preserve">исполнительных органов по вопросам обеспечения безопасности дорожного движения. </w:t>
      </w:r>
    </w:p>
    <w:p w:rsidR="00000000" w:rsidRDefault="0098260D">
      <w:pPr>
        <w:ind w:firstLine="400"/>
        <w:jc w:val="both"/>
      </w:pPr>
      <w:r>
        <w:rPr>
          <w:rStyle w:val="s0"/>
        </w:rPr>
        <w:t xml:space="preserve">2. К ведению областных (города </w:t>
      </w:r>
      <w:r>
        <w:rPr>
          <w:rStyle w:val="s0"/>
        </w:rPr>
        <w:t>республиканского значения, столицы) и районных (городов областного значения) исполнительных органов в сфере обеспечения безопасности дорожного движения относятся:</w:t>
      </w:r>
    </w:p>
    <w:p w:rsidR="00000000" w:rsidRDefault="0098260D">
      <w:pPr>
        <w:ind w:firstLine="400"/>
        <w:jc w:val="both"/>
      </w:pPr>
      <w:r>
        <w:t xml:space="preserve">- обеспечение безопасности дорожного движения на соответствующей территории; </w:t>
      </w:r>
    </w:p>
    <w:p w:rsidR="00000000" w:rsidRDefault="0098260D">
      <w:pPr>
        <w:ind w:firstLine="400"/>
        <w:jc w:val="both"/>
      </w:pPr>
      <w:r>
        <w:t xml:space="preserve">- разработка и реализация региональных программ обеспечения безопасности дорожного движения, координация и контроль за их выполнением; </w:t>
      </w:r>
    </w:p>
    <w:p w:rsidR="00000000" w:rsidRDefault="0098260D">
      <w:pPr>
        <w:ind w:firstLine="400"/>
        <w:jc w:val="both"/>
      </w:pPr>
      <w:r>
        <w:t xml:space="preserve">- организация и контроль за выполнением решений центрального исполнительного органа по безопасности дорожного движения; </w:t>
      </w:r>
    </w:p>
    <w:p w:rsidR="00000000" w:rsidRDefault="0098260D">
      <w:pPr>
        <w:ind w:firstLine="400"/>
        <w:jc w:val="both"/>
      </w:pPr>
      <w:r>
        <w:t xml:space="preserve">- организация и проведение комплекса мер по медицинскому обеспечению безопасности дорожного движения; </w:t>
      </w:r>
    </w:p>
    <w:p w:rsidR="00000000" w:rsidRDefault="0098260D">
      <w:pPr>
        <w:ind w:firstLine="400"/>
        <w:jc w:val="both"/>
      </w:pPr>
      <w:r>
        <w:rPr>
          <w:rStyle w:val="s0"/>
        </w:rPr>
        <w:t xml:space="preserve">- обеспечение выполнения работ по строительству, реконструкции, ремонту, внедрению и содержанию технических средств регулирования дорожного движения на </w:t>
      </w:r>
      <w:r>
        <w:rPr>
          <w:rStyle w:val="s0"/>
        </w:rPr>
        <w:t>автомобильных дорогах общего пользования областного и районного значения, улицах населенных пунктов;</w:t>
      </w:r>
    </w:p>
    <w:p w:rsidR="00000000" w:rsidRDefault="0098260D">
      <w:pPr>
        <w:ind w:firstLine="400"/>
        <w:jc w:val="both"/>
      </w:pPr>
      <w:r>
        <w:t>- обеспечение выполнения и контроль за всеми видами работ при строительстве, реконструкции, ремонте, внедрении и содержании технических средств регулирован</w:t>
      </w:r>
      <w:r>
        <w:t xml:space="preserve">ия дорожного движения на автомобильных дорогах районов (городов), дорожной сети городов населенных пунктов районов (городов), выполнении работ по их содержанию, охране и обустройству дорог объектами сервиса; </w:t>
      </w:r>
    </w:p>
    <w:p w:rsidR="00000000" w:rsidRDefault="0098260D">
      <w:pPr>
        <w:ind w:firstLine="400"/>
        <w:jc w:val="both"/>
      </w:pPr>
      <w:r>
        <w:rPr>
          <w:rStyle w:val="s0"/>
        </w:rPr>
        <w:t>- управление дорожной деятельностью на автомоби</w:t>
      </w:r>
      <w:r>
        <w:rPr>
          <w:rStyle w:val="s0"/>
        </w:rPr>
        <w:t>льных дорогах общего пользования областного и районного значения, улицах населенных пунктов.</w:t>
      </w:r>
    </w:p>
    <w:p w:rsidR="00000000" w:rsidRDefault="0098260D">
      <w:pPr>
        <w:spacing w:after="240"/>
        <w:ind w:firstLine="400"/>
        <w:jc w:val="both"/>
      </w:pPr>
      <w:r>
        <w:t> </w:t>
      </w:r>
    </w:p>
    <w:p w:rsidR="00000000" w:rsidRDefault="0098260D">
      <w:pPr>
        <w:jc w:val="both"/>
      </w:pPr>
      <w:r>
        <w:rPr>
          <w:rStyle w:val="s3"/>
        </w:rPr>
        <w:t xml:space="preserve">В статью 9 внесены изменения в соответствии с </w:t>
      </w:r>
      <w:hyperlink r:id="rId54" w:anchor="sub_id=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15.04.05 г. № 45-III </w:t>
      </w:r>
      <w:r>
        <w:rPr>
          <w:rStyle w:val="s3"/>
        </w:rPr>
        <w:t>(</w:t>
      </w:r>
      <w:hyperlink r:id="rId55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260D">
      <w:pPr>
        <w:ind w:firstLine="400"/>
        <w:jc w:val="both"/>
      </w:pPr>
      <w:r>
        <w:rPr>
          <w:rStyle w:val="s0"/>
          <w:b/>
          <w:bCs/>
        </w:rPr>
        <w:t>Статья 9.</w:t>
      </w:r>
      <w:r>
        <w:rPr>
          <w:rStyle w:val="s0"/>
        </w:rPr>
        <w:t xml:space="preserve"> Исключена в соответствии с </w:t>
      </w:r>
      <w:hyperlink r:id="rId56" w:anchor="sub_id=2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№ 222-III </w:t>
      </w:r>
      <w:r>
        <w:rPr>
          <w:rStyle w:val="s3"/>
        </w:rPr>
        <w:t xml:space="preserve">(см. </w:t>
      </w:r>
      <w:hyperlink r:id="rId5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8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260D">
      <w:r>
        <w:t> </w:t>
      </w:r>
    </w:p>
    <w:p w:rsidR="00000000" w:rsidRDefault="0098260D">
      <w:pPr>
        <w:jc w:val="both"/>
      </w:pPr>
      <w:r>
        <w:rPr>
          <w:rStyle w:val="s3"/>
        </w:rPr>
        <w:t>В статью 10 внесены изменения в соответ</w:t>
      </w:r>
      <w:r>
        <w:rPr>
          <w:rStyle w:val="s3"/>
        </w:rPr>
        <w:t xml:space="preserve">ствии с </w:t>
      </w:r>
      <w:hyperlink r:id="rId59" w:anchor="sub_id=38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(введены в действие с 1 января 2005 года) (</w:t>
      </w:r>
      <w:hyperlink r:id="rId60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 </w:t>
      </w:r>
    </w:p>
    <w:p w:rsidR="00000000" w:rsidRDefault="0098260D">
      <w:pPr>
        <w:ind w:firstLine="400"/>
        <w:jc w:val="both"/>
      </w:pPr>
      <w:r>
        <w:rPr>
          <w:rStyle w:val="s1"/>
        </w:rPr>
        <w:t>Статья 10.</w:t>
      </w:r>
      <w:r>
        <w:t xml:space="preserve"> Государственная система учета показателей состояния безопасности дорожного движения </w:t>
      </w:r>
    </w:p>
    <w:p w:rsidR="00000000" w:rsidRDefault="0098260D">
      <w:pPr>
        <w:ind w:firstLine="400"/>
        <w:jc w:val="both"/>
      </w:pPr>
      <w:r>
        <w:t xml:space="preserve">1. На территории Республики Казахстан осуществляется единая государственная система учета показателей аварийности, дорожно-транспортного травматизма, </w:t>
      </w:r>
      <w:r>
        <w:t xml:space="preserve">численности транспортных средств, водителей, правонарушений в сфере дорожного движения, транспортно-эксплуатационных показателей дорог, а также других показателей, отражающих состояние безопасности дорожного движения и деятельности по их обеспечению. </w:t>
      </w:r>
    </w:p>
    <w:p w:rsidR="00000000" w:rsidRDefault="0098260D">
      <w:pPr>
        <w:ind w:firstLine="400"/>
        <w:jc w:val="both"/>
      </w:pPr>
      <w:r>
        <w:t>2. И</w:t>
      </w:r>
      <w:r>
        <w:t xml:space="preserve">сключен </w:t>
      </w:r>
      <w:r>
        <w:rPr>
          <w:rStyle w:val="s0"/>
        </w:rPr>
        <w:t xml:space="preserve">в соответствии с </w:t>
      </w:r>
      <w:hyperlink r:id="rId61" w:anchor="sub_id=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04.07.08 г. № 55-IV</w:t>
      </w:r>
      <w:r>
        <w:rPr>
          <w:rStyle w:val="s3"/>
        </w:rPr>
        <w:t xml:space="preserve"> (</w:t>
      </w:r>
      <w:hyperlink r:id="rId62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8260D">
      <w:pPr>
        <w:spacing w:after="240"/>
        <w:ind w:firstLine="400"/>
        <w:jc w:val="both"/>
      </w:pPr>
      <w:r>
        <w:t xml:space="preserve">3. Центральные </w:t>
      </w:r>
      <w:r>
        <w:t>и местные исполнительные органы вправе запрашивать в установленном порядке сведения, входящие в систему отчетности.</w:t>
      </w:r>
    </w:p>
    <w:p w:rsidR="00000000" w:rsidRDefault="0098260D">
      <w:pPr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63" w:anchor="sub_id=38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20.12.04 г. № 13-III (введены в действие с 1 января 2005 года) (</w:t>
      </w:r>
      <w:hyperlink r:id="rId64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8260D">
      <w:pPr>
        <w:ind w:firstLine="400"/>
        <w:jc w:val="both"/>
      </w:pPr>
      <w:r>
        <w:rPr>
          <w:rStyle w:val="s1"/>
        </w:rPr>
        <w:t>Статья 11.</w:t>
      </w:r>
      <w:r>
        <w:t xml:space="preserve"> Программы обеспечения безопасности дорожного движения </w:t>
      </w:r>
    </w:p>
    <w:p w:rsidR="00000000" w:rsidRDefault="0098260D">
      <w:pPr>
        <w:ind w:firstLine="400"/>
        <w:jc w:val="both"/>
      </w:pPr>
      <w:r>
        <w:t>1. В целях реализации гос</w:t>
      </w:r>
      <w:r>
        <w:t>ударственной политики в сфере обеспечения безопасности дорожного движения разрабатываются отраслевая и региональные программы обеспечения безопасности дорожного движения, направленные на сокращение количества дорожно-транспортных происшествий, пострадавших</w:t>
      </w:r>
      <w:r>
        <w:t xml:space="preserve"> в них граждан и снижение материального ущерба от этих происшествий. </w:t>
      </w:r>
    </w:p>
    <w:p w:rsidR="00000000" w:rsidRDefault="0098260D">
      <w:pPr>
        <w:spacing w:after="240"/>
        <w:ind w:firstLine="400"/>
        <w:jc w:val="both"/>
      </w:pPr>
      <w:r>
        <w:t xml:space="preserve">2. Отраслевые и региональные программы обеспечения безопасности дорожного движения разрабатываются в соответствии с требованиями к таким программам, утверждаются в установленном порядке </w:t>
      </w:r>
      <w:r>
        <w:t>и финансируются за счет бюджетных средств и иных источников.</w:t>
      </w:r>
    </w:p>
    <w:p w:rsidR="00000000" w:rsidRDefault="0098260D">
      <w:pPr>
        <w:jc w:val="center"/>
      </w:pPr>
      <w:bookmarkStart w:id="3" w:name="SUB120000"/>
      <w:bookmarkEnd w:id="3"/>
      <w:r>
        <w:rPr>
          <w:rStyle w:val="s1"/>
        </w:rPr>
        <w:t>Глава 3</w:t>
      </w:r>
      <w:r>
        <w:t xml:space="preserve"> </w:t>
      </w:r>
    </w:p>
    <w:p w:rsidR="00000000" w:rsidRDefault="0098260D">
      <w:pPr>
        <w:jc w:val="center"/>
      </w:pPr>
      <w:r>
        <w:rPr>
          <w:rStyle w:val="s1"/>
        </w:rPr>
        <w:t>Организация дорожного движения</w:t>
      </w:r>
      <w:r>
        <w:t xml:space="preserve"> </w:t>
      </w:r>
      <w:r>
        <w:rPr>
          <w:rStyle w:val="s1"/>
        </w:rPr>
        <w:t>и основные требования</w:t>
      </w:r>
      <w:r>
        <w:t xml:space="preserve"> </w:t>
      </w:r>
      <w:r>
        <w:rPr>
          <w:rStyle w:val="s1"/>
        </w:rPr>
        <w:t>по обеспечению его безопасности</w:t>
      </w:r>
    </w:p>
    <w:p w:rsidR="00000000" w:rsidRDefault="0098260D">
      <w:pPr>
        <w:jc w:val="center"/>
      </w:pPr>
      <w:r>
        <w:t> </w:t>
      </w:r>
    </w:p>
    <w:p w:rsidR="00000000" w:rsidRDefault="0098260D">
      <w:pPr>
        <w:ind w:firstLine="400"/>
        <w:jc w:val="both"/>
      </w:pPr>
      <w:r>
        <w:rPr>
          <w:rStyle w:val="s1"/>
        </w:rPr>
        <w:t>Статья 12.</w:t>
      </w:r>
      <w:r>
        <w:t xml:space="preserve"> Порядок дорожного движения на территории Республики Казахстан </w:t>
      </w:r>
    </w:p>
    <w:p w:rsidR="00000000" w:rsidRDefault="0098260D">
      <w:pPr>
        <w:ind w:firstLine="400"/>
        <w:jc w:val="both"/>
      </w:pPr>
      <w:r>
        <w:t>1. Порядок дорожного движ</w:t>
      </w:r>
      <w:r>
        <w:t xml:space="preserve">ения на территории Республики Казахстан, права и обязанности участников дорожного движения, назначение и действие технических и других средств регулирования дорожного движения определяются </w:t>
      </w:r>
      <w:hyperlink r:id="rId65" w:history="1">
        <w:r>
          <w:rPr>
            <w:rStyle w:val="a3"/>
          </w:rPr>
          <w:t>Правилами дорожного движения</w:t>
        </w:r>
      </w:hyperlink>
      <w:r>
        <w:t xml:space="preserve">, </w:t>
      </w:r>
      <w:hyperlink r:id="rId66" w:anchor="sub_id=10000" w:history="1">
        <w:r>
          <w:rPr>
            <w:rStyle w:val="a3"/>
          </w:rPr>
          <w:t>Правилами</w:t>
        </w:r>
      </w:hyperlink>
      <w:r>
        <w:t xml:space="preserve"> пользования автомобильными дорогами, дорожными сооружениями и порядком их охраны на территории Республики Казахстан, утверждаемыми Пра</w:t>
      </w:r>
      <w:r>
        <w:t xml:space="preserve">вительством Республики Казахстан. </w:t>
      </w:r>
    </w:p>
    <w:p w:rsidR="00000000" w:rsidRDefault="0098260D">
      <w:pPr>
        <w:spacing w:after="240"/>
        <w:ind w:firstLine="400"/>
        <w:jc w:val="both"/>
      </w:pPr>
      <w:r>
        <w:t>2. На территории Республики Казахстан установлено правостороннее движение транспортных средств.</w:t>
      </w:r>
    </w:p>
    <w:p w:rsidR="00000000" w:rsidRDefault="0098260D">
      <w:pPr>
        <w:ind w:left="1200" w:hanging="800"/>
        <w:jc w:val="both"/>
      </w:pPr>
      <w:r>
        <w:rPr>
          <w:rStyle w:val="s1"/>
        </w:rPr>
        <w:t xml:space="preserve">Статья 13. </w:t>
      </w:r>
      <w:r>
        <w:rPr>
          <w:rStyle w:val="s0"/>
        </w:rPr>
        <w:t xml:space="preserve">Основные требования по обеспечению безопасности дорожного движения при осуществлении деятельности, связанной с эксплуатацией транспортных средств </w:t>
      </w:r>
    </w:p>
    <w:p w:rsidR="00000000" w:rsidRDefault="0098260D">
      <w:pPr>
        <w:ind w:firstLine="400"/>
        <w:jc w:val="both"/>
      </w:pPr>
      <w:r>
        <w:t xml:space="preserve">1. Юридические лица, осуществляющие деятельность, связанную с эксплуатацией транспортных средств, обязаны: </w:t>
      </w:r>
    </w:p>
    <w:p w:rsidR="00000000" w:rsidRDefault="0098260D">
      <w:pPr>
        <w:ind w:firstLine="400"/>
        <w:jc w:val="both"/>
      </w:pPr>
      <w:r>
        <w:t>-</w:t>
      </w:r>
      <w:r>
        <w:t xml:space="preserve"> организовать работу водителей в соответствии с требованиями, обеспечивающими безопасность в процессе дорожного движения; </w:t>
      </w:r>
    </w:p>
    <w:p w:rsidR="00000000" w:rsidRDefault="0098260D">
      <w:pPr>
        <w:ind w:firstLine="400"/>
        <w:jc w:val="both"/>
      </w:pPr>
      <w:r>
        <w:t xml:space="preserve">- соблюдать установленный режим труда и отдыха водителей; </w:t>
      </w:r>
    </w:p>
    <w:p w:rsidR="00000000" w:rsidRDefault="0098260D">
      <w:pPr>
        <w:ind w:firstLine="400"/>
        <w:jc w:val="both"/>
      </w:pPr>
      <w:r>
        <w:t>- создавать условия для повышения квалификации водителей и других работник</w:t>
      </w:r>
      <w:r>
        <w:t xml:space="preserve">ов автомобильного и наземного городского электрического транспорта, обеспечивающих безопасность дорожного движения; </w:t>
      </w:r>
    </w:p>
    <w:p w:rsidR="00000000" w:rsidRDefault="0098260D">
      <w:pPr>
        <w:ind w:firstLine="400"/>
        <w:jc w:val="both"/>
      </w:pPr>
      <w:r>
        <w:t xml:space="preserve">- анализировать и устранять причины дорожно-транспортных происшествий и нарушений </w:t>
      </w:r>
      <w:hyperlink r:id="rId67" w:history="1">
        <w:r>
          <w:rPr>
            <w:rStyle w:val="a3"/>
          </w:rPr>
          <w:t>Правил</w:t>
        </w:r>
      </w:hyperlink>
      <w:r>
        <w:t xml:space="preserve"> дорожного движения; </w:t>
      </w:r>
    </w:p>
    <w:p w:rsidR="00000000" w:rsidRDefault="0098260D">
      <w:pPr>
        <w:ind w:firstLine="400"/>
        <w:jc w:val="both"/>
      </w:pPr>
      <w:r>
        <w:t xml:space="preserve">- обеспечивать контроль за техническим состоянием транспортных средств и их эксплуатацию в исправном состоянии; </w:t>
      </w:r>
    </w:p>
    <w:p w:rsidR="00000000" w:rsidRDefault="0098260D">
      <w:pPr>
        <w:ind w:firstLine="400"/>
        <w:jc w:val="both"/>
      </w:pPr>
      <w:r>
        <w:t xml:space="preserve">- обеспечивать проведение предрейсовых и периодических медицинских осмотров водителей; </w:t>
      </w:r>
    </w:p>
    <w:p w:rsidR="00000000" w:rsidRDefault="0098260D">
      <w:pPr>
        <w:ind w:firstLine="400"/>
        <w:jc w:val="both"/>
      </w:pPr>
      <w:r>
        <w:t>- организовывать мер</w:t>
      </w:r>
      <w:r>
        <w:t xml:space="preserve">оприятия по совершенствованию водителями навыков оказания доврачебной помощи пострадавшим в дорожно-транспортных происшествиях. </w:t>
      </w:r>
    </w:p>
    <w:p w:rsidR="00000000" w:rsidRDefault="0098260D">
      <w:pPr>
        <w:spacing w:after="240"/>
        <w:ind w:firstLine="400"/>
        <w:jc w:val="both"/>
      </w:pPr>
      <w:r>
        <w:t>2. Специализированные предприятия, осуществляющие перевозочную деятельность автомобильным и наземным городским электрическим тр</w:t>
      </w:r>
      <w:r>
        <w:t>анспортом, могут устанавливать специальные правила и предъявлять к водителям транспортных средств дополнительные требования для обеспечения безопасности дорожного движения с учетом рода грузов, особенностей их перевозок и в пределах действующего законодате</w:t>
      </w:r>
      <w:r>
        <w:t>льства.</w:t>
      </w:r>
    </w:p>
    <w:p w:rsidR="00000000" w:rsidRDefault="0098260D">
      <w:pPr>
        <w:ind w:firstLine="400"/>
        <w:jc w:val="both"/>
      </w:pPr>
      <w:r>
        <w:rPr>
          <w:rStyle w:val="s1"/>
        </w:rPr>
        <w:t>Статья 14.</w:t>
      </w:r>
      <w:r>
        <w:t xml:space="preserve"> Права и обязанности участников дорожного движения </w:t>
      </w:r>
    </w:p>
    <w:p w:rsidR="00000000" w:rsidRDefault="0098260D">
      <w:pPr>
        <w:ind w:firstLine="400"/>
        <w:jc w:val="both"/>
      </w:pPr>
      <w:r>
        <w:t>1. Права граждан на безопасные условия движения по дорогам гарантируются государством и обеспечиваются путем исполнения законодательства Республики Казахстан о безопасности дорожного дви</w:t>
      </w:r>
      <w:r>
        <w:t xml:space="preserve">жения, международных договоров, ратифицированных Республикой. </w:t>
      </w:r>
    </w:p>
    <w:p w:rsidR="00000000" w:rsidRDefault="0098260D">
      <w:pPr>
        <w:ind w:firstLine="400"/>
        <w:jc w:val="both"/>
      </w:pPr>
      <w:r>
        <w:t xml:space="preserve">2. Реализация участниками дорожного движения своих прав не должна ограничивать или нарушать права других участников дорожного движения. </w:t>
      </w:r>
    </w:p>
    <w:p w:rsidR="00000000" w:rsidRDefault="0098260D">
      <w:pPr>
        <w:ind w:firstLine="400"/>
        <w:jc w:val="both"/>
      </w:pPr>
      <w:r>
        <w:t xml:space="preserve">3. Участники дорожного движения имеют право на: </w:t>
      </w:r>
    </w:p>
    <w:p w:rsidR="00000000" w:rsidRDefault="0098260D">
      <w:pPr>
        <w:ind w:firstLine="400"/>
        <w:jc w:val="both"/>
      </w:pPr>
      <w:r>
        <w:t>- свобо</w:t>
      </w:r>
      <w:r>
        <w:t xml:space="preserve">дное, беспрепятственное передвижение по дорогам в соответствии и на основании правил и процедур, установленных законодательством; </w:t>
      </w:r>
    </w:p>
    <w:p w:rsidR="00000000" w:rsidRDefault="0098260D">
      <w:pPr>
        <w:ind w:firstLine="400"/>
        <w:jc w:val="both"/>
      </w:pPr>
      <w:r>
        <w:t>- получение разъяснения от должностных лиц и государственного органа, осуществляющего надзор за дорожным движением, о причина</w:t>
      </w:r>
      <w:r>
        <w:t xml:space="preserve">х запрещения или ограничения движения по дорогам; </w:t>
      </w:r>
    </w:p>
    <w:p w:rsidR="00000000" w:rsidRDefault="0098260D">
      <w:pPr>
        <w:ind w:firstLine="400"/>
        <w:jc w:val="both"/>
      </w:pPr>
      <w:r>
        <w:t xml:space="preserve">- полную и достоверную информацию о безопасных условиях движения, качестве продукции и услуг, связанных с обеспечением безопасности дорожного движения, о правах, обязанностях и ответственности должностных </w:t>
      </w:r>
      <w:r>
        <w:t xml:space="preserve">лиц, деятельность которых связана с обеспечением безопасности дорожного движения; </w:t>
      </w:r>
    </w:p>
    <w:p w:rsidR="00000000" w:rsidRDefault="0098260D">
      <w:pPr>
        <w:ind w:firstLine="400"/>
        <w:jc w:val="both"/>
      </w:pPr>
      <w:r>
        <w:t>- получение бесплатно гарантированного объема медицинской помощи, спасательных работ и другой необходимой помощи при дорожно-транспортном происшествии от организаций и должн</w:t>
      </w:r>
      <w:r>
        <w:t xml:space="preserve">остных лиц, деятельность которых связана с обеспечением безопасности дорожного движения; </w:t>
      </w:r>
    </w:p>
    <w:p w:rsidR="00000000" w:rsidRDefault="0098260D">
      <w:pPr>
        <w:ind w:firstLine="400"/>
        <w:jc w:val="both"/>
      </w:pPr>
      <w:r>
        <w:t>- возмещение ущерба в установленном законодательством порядке в случаях причинения им телесных повреждений, а также в случаях повреждения транспортного средства и (ил</w:t>
      </w:r>
      <w:r>
        <w:t xml:space="preserve">и) груза в результате дорожно-транспортного происшествия; </w:t>
      </w:r>
    </w:p>
    <w:p w:rsidR="00000000" w:rsidRDefault="0098260D">
      <w:pPr>
        <w:ind w:firstLine="400"/>
        <w:jc w:val="both"/>
      </w:pPr>
      <w:r>
        <w:t xml:space="preserve">- обжалование в порядке, установленном законодательством Республики Казахстан, незаконных действий должностных лиц, осуществляющих полномочия в сфере обеспечения безопасности дорожного движения. </w:t>
      </w:r>
    </w:p>
    <w:p w:rsidR="00000000" w:rsidRDefault="0098260D">
      <w:pPr>
        <w:spacing w:after="240"/>
        <w:ind w:firstLine="400"/>
        <w:jc w:val="both"/>
      </w:pPr>
      <w:r>
        <w:t>4</w:t>
      </w:r>
      <w:r>
        <w:t>. Участники дорожного движения обязаны выполнять требования настоящего Закона и иных нормативных правовых актов Республики Казахстан в части обеспечения безопасности дорожного движения.</w:t>
      </w:r>
    </w:p>
    <w:p w:rsidR="00000000" w:rsidRDefault="0098260D">
      <w:pPr>
        <w:jc w:val="both"/>
      </w:pPr>
      <w:bookmarkStart w:id="4" w:name="SUB150000"/>
      <w:bookmarkEnd w:id="4"/>
      <w:r>
        <w:rPr>
          <w:rStyle w:val="s3"/>
        </w:rPr>
        <w:t xml:space="preserve">В статью 15 внесены изменения в соответствии с </w:t>
      </w:r>
      <w:hyperlink r:id="rId68" w:anchor="sub_id=38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(введены в действие с 1 января 2005 года) (</w:t>
      </w:r>
      <w:hyperlink r:id="rId69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0" w:anchor="sub_id=8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1 января 2006 г.) (</w:t>
      </w:r>
      <w:hyperlink r:id="rId71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260D">
      <w:pPr>
        <w:ind w:firstLine="400"/>
        <w:jc w:val="both"/>
      </w:pPr>
      <w:r>
        <w:rPr>
          <w:rStyle w:val="s1"/>
        </w:rPr>
        <w:t>Статья 15.</w:t>
      </w:r>
      <w:r>
        <w:t xml:space="preserve"> Получени</w:t>
      </w:r>
      <w:r>
        <w:t xml:space="preserve">е права на управление транспортными средствами </w:t>
      </w:r>
    </w:p>
    <w:p w:rsidR="00000000" w:rsidRDefault="0098260D">
      <w:pPr>
        <w:ind w:firstLine="400"/>
        <w:jc w:val="both"/>
      </w:pPr>
      <w:r>
        <w:t xml:space="preserve">1. Право на управление транспортными средствами может быть предоставлено: </w:t>
      </w:r>
    </w:p>
    <w:p w:rsidR="00000000" w:rsidRDefault="0098260D">
      <w:pPr>
        <w:ind w:firstLine="400"/>
        <w:jc w:val="both"/>
      </w:pPr>
      <w:r>
        <w:t xml:space="preserve">- лицам, достигшим шестнадцатилетнего возраста, - мотоциклами, мотороллерами и другими мототранспортными средствами (категория «А»); </w:t>
      </w:r>
    </w:p>
    <w:p w:rsidR="00000000" w:rsidRDefault="0098260D">
      <w:pPr>
        <w:ind w:firstLine="400"/>
        <w:jc w:val="both"/>
      </w:pPr>
      <w:r>
        <w:t>- лицам, достигшим восемнадцатилетнего возраста, автомобилями, разрешенная максимальная масса которых не превышает 3500 кг и число сидячих мест которых, помимо сиденья водителя, не превышает восьми (категория «В»), а также автомобилями, разрешенная максима</w:t>
      </w:r>
      <w:r>
        <w:t xml:space="preserve">льная масса которых превышает 3500 кг, за исключением относящихся к категории «Д» (категория «С»); </w:t>
      </w:r>
    </w:p>
    <w:p w:rsidR="00000000" w:rsidRDefault="0098260D">
      <w:pPr>
        <w:ind w:firstLine="400"/>
        <w:jc w:val="both"/>
      </w:pPr>
      <w:r>
        <w:t xml:space="preserve">- лицам, достигшим двадцатилетнего возраста, - автомобилями, предназначенными для перевозки пассажиров и имеющими более восьми сидячих мест, помимо сиденья </w:t>
      </w:r>
      <w:r>
        <w:t>водителя (категория «Д»), троллейбусами и трамваями; - лицам, имеющим право управлять транспортными средствами, относящимися к категориям «В», «С» или «Д», при наличии стажа управления соответствующей категорией транспортного средства не менее двенадцати м</w:t>
      </w:r>
      <w:r>
        <w:t xml:space="preserve">есяцев - составами транспортных средств (категория «Е»). </w:t>
      </w:r>
    </w:p>
    <w:p w:rsidR="00000000" w:rsidRDefault="0098260D">
      <w:pPr>
        <w:ind w:firstLine="400"/>
        <w:jc w:val="both"/>
      </w:pPr>
      <w:r>
        <w:t>2. Право на управление транспортными средствами подтверждается соответствующими удостоверениями. На территории Республики Казахстан действуют национальные и международные водительские удостоверения,</w:t>
      </w:r>
      <w:r>
        <w:t xml:space="preserve"> соответствующие требованиям международных договоров Республики Казахстан. </w:t>
      </w:r>
    </w:p>
    <w:p w:rsidR="00000000" w:rsidRDefault="0098260D">
      <w:pPr>
        <w:jc w:val="both"/>
      </w:pPr>
      <w:r>
        <w:rPr>
          <w:rStyle w:val="s3"/>
        </w:rPr>
        <w:t xml:space="preserve">См.: </w:t>
      </w:r>
      <w:hyperlink r:id="rId7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Министерства внутренних дел от 27 ноября 2000 г. № 644 «О введении новых образцов водительского удостове</w:t>
      </w:r>
      <w:r>
        <w:rPr>
          <w:rStyle w:val="s3"/>
        </w:rPr>
        <w:t xml:space="preserve">рения и свидетельства о регистрации транспортного средства». </w:t>
      </w:r>
    </w:p>
    <w:p w:rsidR="00000000" w:rsidRDefault="0098260D">
      <w:pPr>
        <w:ind w:firstLine="400"/>
        <w:jc w:val="both"/>
      </w:pPr>
      <w:r>
        <w:t>3. Удостоверения на право управления транспортными средствами выдаются лицам, постоянно или временно проживающим на территории Республики Казахстан, достигшим установленного настоящей статьей во</w:t>
      </w:r>
      <w:r>
        <w:t xml:space="preserve">зраста, не имеющим медицинских противопоказаний, обладающим необходимыми знаниями и навыками в объеме типовых программ подготовки водителей транспортных средств соответствующей категории и сдавшим экзамены в установленном порядке. </w:t>
      </w:r>
    </w:p>
    <w:p w:rsidR="00000000" w:rsidRDefault="0098260D">
      <w:pPr>
        <w:ind w:firstLine="400"/>
        <w:jc w:val="both"/>
      </w:pPr>
      <w:r>
        <w:t xml:space="preserve">4. </w:t>
      </w:r>
      <w:hyperlink r:id="rId73" w:anchor="sub_id=1" w:history="1">
        <w:r>
          <w:rPr>
            <w:rStyle w:val="a3"/>
          </w:rPr>
          <w:t>Типовые программы подготовки водителей транспортных средств соответствующих категорий</w:t>
        </w:r>
      </w:hyperlink>
      <w:r>
        <w:t xml:space="preserve"> и порядок допуска разрабатываются </w:t>
      </w:r>
      <w:r>
        <w:rPr>
          <w:rStyle w:val="s0"/>
        </w:rPr>
        <w:t>центральным исполнительным органом по безопасности дорожного движения</w:t>
      </w:r>
      <w:r>
        <w:t xml:space="preserve"> по согла</w:t>
      </w:r>
      <w:r>
        <w:t xml:space="preserve">сованию с заинтересованными министерствами, иными центральными исполнительными органами. </w:t>
      </w:r>
    </w:p>
    <w:p w:rsidR="00000000" w:rsidRDefault="0098260D">
      <w:pPr>
        <w:ind w:firstLine="400"/>
        <w:jc w:val="both"/>
      </w:pPr>
      <w:r>
        <w:t>5. Допускается самостоятельная подготовка граждан для получения удостоверения на право управления транспортными средствами категорий «А» и «В» в объеме соответствующи</w:t>
      </w:r>
      <w:r>
        <w:t xml:space="preserve">х программ. </w:t>
      </w:r>
    </w:p>
    <w:p w:rsidR="00000000" w:rsidRDefault="0098260D">
      <w:pPr>
        <w:spacing w:after="240"/>
        <w:ind w:firstLine="400"/>
        <w:jc w:val="both"/>
      </w:pPr>
      <w:r>
        <w:t xml:space="preserve">6. </w:t>
      </w:r>
      <w:hyperlink r:id="rId74" w:history="1">
        <w:r>
          <w:rPr>
            <w:rStyle w:val="a3"/>
          </w:rPr>
          <w:t>Порядок</w:t>
        </w:r>
      </w:hyperlink>
      <w:r>
        <w:t xml:space="preserve"> допуска лиц к экзаменам на право управления транспортными средствами, их сдачи, выдачи удостоверений на право управления транспортными средствами и перечень медицинских</w:t>
      </w:r>
      <w:r>
        <w:t xml:space="preserve"> противопоказаний, при которых лицам запрещается управлять транспортными средствами, устанавливается </w:t>
      </w:r>
      <w:r>
        <w:rPr>
          <w:rStyle w:val="s0"/>
        </w:rPr>
        <w:t>центральным исполнительным органом по безопасности дорожного движения</w:t>
      </w:r>
      <w:r>
        <w:t>.</w:t>
      </w:r>
    </w:p>
    <w:p w:rsidR="00000000" w:rsidRDefault="0098260D">
      <w:pPr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75" w:anchor="sub_id=6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76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7" w:anchor="sub_id=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04.07.08 г. № 55-IV (</w:t>
      </w:r>
      <w:hyperlink r:id="rId78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260D">
      <w:pPr>
        <w:ind w:left="1200" w:hanging="800"/>
        <w:jc w:val="both"/>
      </w:pPr>
      <w:r>
        <w:rPr>
          <w:rStyle w:val="s1"/>
        </w:rPr>
        <w:t xml:space="preserve">Статья 16. </w:t>
      </w:r>
      <w:r>
        <w:rPr>
          <w:rStyle w:val="s0"/>
        </w:rPr>
        <w:t xml:space="preserve">Основания прекращения действия права на управление транспортными средствами </w:t>
      </w:r>
    </w:p>
    <w:p w:rsidR="00000000" w:rsidRDefault="0098260D">
      <w:pPr>
        <w:ind w:firstLine="400"/>
        <w:jc w:val="both"/>
      </w:pPr>
      <w:r>
        <w:rPr>
          <w:rStyle w:val="s0"/>
        </w:rPr>
        <w:t>1. Основаниями прекращения права на управление транспортными средствами являются:</w:t>
      </w:r>
    </w:p>
    <w:p w:rsidR="00000000" w:rsidRDefault="0098260D">
      <w:pPr>
        <w:ind w:firstLine="400"/>
        <w:jc w:val="both"/>
      </w:pPr>
      <w:r>
        <w:rPr>
          <w:rStyle w:val="s0"/>
        </w:rPr>
        <w:t>1) истечение установленного срока действия водительского удостоверения;</w:t>
      </w:r>
    </w:p>
    <w:p w:rsidR="00000000" w:rsidRDefault="0098260D">
      <w:pPr>
        <w:ind w:firstLine="400"/>
        <w:jc w:val="both"/>
      </w:pPr>
      <w:r>
        <w:rPr>
          <w:rStyle w:val="s0"/>
        </w:rPr>
        <w:t>2) ухудшение здоровья водителя, препятствующее безопасному управлению транспортными средствами, подтве</w:t>
      </w:r>
      <w:r>
        <w:rPr>
          <w:rStyle w:val="s0"/>
        </w:rPr>
        <w:t>ржденное медицинским заключением.</w:t>
      </w:r>
    </w:p>
    <w:p w:rsidR="00000000" w:rsidRDefault="0098260D">
      <w:pPr>
        <w:ind w:firstLine="400"/>
        <w:jc w:val="both"/>
      </w:pPr>
      <w:r>
        <w:rPr>
          <w:rStyle w:val="s0"/>
        </w:rPr>
        <w:t>Основаниями для направления на медицинское освидетельствование для подтверждения годности к управлению транспортными средствами являются явные психические расстройства и расстройства поведения, аномалии развития органа зре</w:t>
      </w:r>
      <w:r>
        <w:rPr>
          <w:rStyle w:val="s0"/>
        </w:rPr>
        <w:t xml:space="preserve">ния, доброкачественные новообразования с нарушением зрительных функций, врожденные аномалии или приобретенное отсутствие органа либо его части с нарушением функций пораженного органа, мешающие полноценному управлению транспортными средствами; </w:t>
      </w:r>
    </w:p>
    <w:p w:rsidR="00000000" w:rsidRDefault="0098260D">
      <w:pPr>
        <w:ind w:firstLine="400"/>
        <w:jc w:val="both"/>
      </w:pPr>
      <w:r>
        <w:rPr>
          <w:rStyle w:val="s0"/>
        </w:rPr>
        <w:t>3) несдача э</w:t>
      </w:r>
      <w:r>
        <w:rPr>
          <w:rStyle w:val="s0"/>
        </w:rPr>
        <w:t xml:space="preserve">кзамена для проверки знания правил дорожного движения в течение двух месяцев со дня получения постановления о направлении водителя на проверку знания правил дорожного движения; </w:t>
      </w:r>
    </w:p>
    <w:p w:rsidR="00000000" w:rsidRDefault="0098260D">
      <w:pPr>
        <w:ind w:firstLine="400"/>
        <w:jc w:val="both"/>
      </w:pPr>
      <w:r>
        <w:rPr>
          <w:rStyle w:val="s0"/>
        </w:rPr>
        <w:t>4) лишение права на управление транспортными средствами.</w:t>
      </w:r>
    </w:p>
    <w:p w:rsidR="00000000" w:rsidRDefault="0098260D">
      <w:pPr>
        <w:ind w:firstLine="400"/>
        <w:jc w:val="both"/>
      </w:pPr>
      <w:r>
        <w:rPr>
          <w:rStyle w:val="s0"/>
        </w:rPr>
        <w:t xml:space="preserve">Прекращение права на </w:t>
      </w:r>
      <w:r>
        <w:rPr>
          <w:rStyle w:val="s0"/>
        </w:rPr>
        <w:t>управление транспортными средствами по основаниям, предусмотренным подпунктами 2) и 3) настоящего пункта, осуществляется по решению суда в порядке, предусмотренном гражданским процессуальным законодательством, по иску уполномоченного органа (должностного л</w:t>
      </w:r>
      <w:r>
        <w:rPr>
          <w:rStyle w:val="s0"/>
        </w:rPr>
        <w:t>ица).</w:t>
      </w:r>
    </w:p>
    <w:p w:rsidR="00000000" w:rsidRDefault="0098260D">
      <w:pPr>
        <w:ind w:firstLine="400"/>
        <w:jc w:val="both"/>
      </w:pPr>
      <w:r>
        <w:rPr>
          <w:rStyle w:val="s0"/>
        </w:rPr>
        <w:t xml:space="preserve">Право управления транспортным средством восстанавливается при прекращении такого права: </w:t>
      </w:r>
    </w:p>
    <w:p w:rsidR="00000000" w:rsidRDefault="0098260D">
      <w:pPr>
        <w:ind w:firstLine="400"/>
        <w:jc w:val="both"/>
      </w:pPr>
      <w:r>
        <w:rPr>
          <w:rStyle w:val="s0"/>
        </w:rPr>
        <w:t>по основанию, предусмотренному подпунктом 1) настоящего пункта, - после сдачи экзамена для проверки знаний правил дорожного движения и прохождения медицинского о</w:t>
      </w:r>
      <w:r>
        <w:rPr>
          <w:rStyle w:val="s0"/>
        </w:rPr>
        <w:t xml:space="preserve">смотра; </w:t>
      </w:r>
    </w:p>
    <w:p w:rsidR="00000000" w:rsidRDefault="0098260D">
      <w:pPr>
        <w:ind w:firstLine="400"/>
        <w:jc w:val="both"/>
      </w:pPr>
      <w:r>
        <w:rPr>
          <w:rStyle w:val="s0"/>
        </w:rPr>
        <w:t xml:space="preserve">по основанию, предусмотренному подпунктом 2) настоящего пункта, - по решению суда, если будет устранена причина прекращения права на управление транспортными средствами; </w:t>
      </w:r>
    </w:p>
    <w:p w:rsidR="00000000" w:rsidRDefault="0098260D">
      <w:pPr>
        <w:ind w:firstLine="400"/>
        <w:jc w:val="both"/>
      </w:pPr>
      <w:r>
        <w:rPr>
          <w:rStyle w:val="s0"/>
        </w:rPr>
        <w:t>по основанию, предусмотренному подпунктом 3) настоящего пункта, - в порядке,</w:t>
      </w:r>
      <w:r>
        <w:rPr>
          <w:rStyle w:val="s0"/>
        </w:rPr>
        <w:t xml:space="preserve"> установленном </w:t>
      </w:r>
      <w:hyperlink w:anchor="sub150000" w:history="1">
        <w:r>
          <w:rPr>
            <w:rStyle w:val="a3"/>
          </w:rPr>
          <w:t>статьей 15</w:t>
        </w:r>
      </w:hyperlink>
      <w:r>
        <w:rPr>
          <w:rStyle w:val="s0"/>
        </w:rPr>
        <w:t xml:space="preserve"> настоящего Закона; </w:t>
      </w:r>
    </w:p>
    <w:p w:rsidR="00000000" w:rsidRDefault="0098260D">
      <w:pPr>
        <w:ind w:firstLine="400"/>
        <w:jc w:val="both"/>
      </w:pPr>
      <w:r>
        <w:rPr>
          <w:rStyle w:val="s0"/>
        </w:rPr>
        <w:t>по основанию, предусмотренному подпунктом 4) настоящего пункта, - после сдачи экзамена и истечения срока лишения права управления транспортным средством.</w:t>
      </w:r>
    </w:p>
    <w:p w:rsidR="00000000" w:rsidRDefault="0098260D">
      <w:pPr>
        <w:spacing w:after="240"/>
        <w:ind w:firstLine="400"/>
        <w:jc w:val="both"/>
      </w:pPr>
      <w:r>
        <w:t xml:space="preserve">2. Виды правонарушений, </w:t>
      </w:r>
      <w:r>
        <w:t xml:space="preserve">влекущих в качестве меры ответственности лишение права на управление транспортными средствами либо ограничение такого права, устанавливаются </w:t>
      </w:r>
      <w:r>
        <w:rPr>
          <w:rStyle w:val="s0"/>
        </w:rPr>
        <w:t>законами</w:t>
      </w:r>
      <w:r>
        <w:t xml:space="preserve"> Республики Казахстан.</w:t>
      </w:r>
    </w:p>
    <w:p w:rsidR="00000000" w:rsidRDefault="0098260D">
      <w:pPr>
        <w:jc w:val="both"/>
      </w:pPr>
      <w:r>
        <w:rPr>
          <w:rStyle w:val="s3"/>
        </w:rPr>
        <w:t xml:space="preserve">В статью 17 внесены изменения в соответствии с </w:t>
      </w:r>
      <w:hyperlink r:id="rId79" w:anchor="sub_id=38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(введены в действие с 1 января 2005 года) (</w:t>
      </w:r>
      <w:hyperlink r:id="rId80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8260D">
      <w:pPr>
        <w:ind w:firstLine="400"/>
        <w:jc w:val="both"/>
      </w:pPr>
      <w:r>
        <w:rPr>
          <w:rStyle w:val="s1"/>
        </w:rPr>
        <w:t>Статья 17.</w:t>
      </w:r>
      <w:r>
        <w:t xml:space="preserve"> Медицинское обеспечение</w:t>
      </w:r>
      <w:r>
        <w:t xml:space="preserve"> безопасности дорожного движения </w:t>
      </w:r>
    </w:p>
    <w:p w:rsidR="00000000" w:rsidRDefault="0098260D">
      <w:pPr>
        <w:ind w:firstLine="400"/>
        <w:jc w:val="both"/>
      </w:pPr>
      <w:r>
        <w:t xml:space="preserve">1. Медицинское обеспечение безопасности дорожного движения включает: </w:t>
      </w:r>
    </w:p>
    <w:p w:rsidR="00000000" w:rsidRDefault="0098260D">
      <w:pPr>
        <w:ind w:firstLine="400"/>
        <w:jc w:val="both"/>
      </w:pPr>
      <w:r>
        <w:t xml:space="preserve">- обязательное медицинское освидетельствование граждан, претендующих на получение удостоверения на право управления, и водителей транспортных средств; </w:t>
      </w:r>
    </w:p>
    <w:p w:rsidR="00000000" w:rsidRDefault="0098260D">
      <w:pPr>
        <w:ind w:firstLine="400"/>
        <w:jc w:val="both"/>
      </w:pPr>
      <w:r>
        <w:t xml:space="preserve">- проведение предрейсовых и текущих медицинских осмотров водителей; </w:t>
      </w:r>
    </w:p>
    <w:p w:rsidR="00000000" w:rsidRDefault="0098260D">
      <w:pPr>
        <w:ind w:firstLine="400"/>
        <w:jc w:val="both"/>
      </w:pPr>
      <w:r>
        <w:t xml:space="preserve">- оказание медицинской помощи пострадавшим в дорожно-транспортном происшествии; </w:t>
      </w:r>
    </w:p>
    <w:p w:rsidR="00000000" w:rsidRDefault="0098260D">
      <w:pPr>
        <w:ind w:firstLine="400"/>
        <w:jc w:val="both"/>
      </w:pPr>
      <w:r>
        <w:t>- обучение участников дорожного движения, должностных лиц органов, обеспечивающих безопасность дорожного д</w:t>
      </w:r>
      <w:r>
        <w:t xml:space="preserve">вижения, а также граждан приемам оказания доврачебной помощи пострадавшим в дорожно-транспортных происшествиях. </w:t>
      </w:r>
    </w:p>
    <w:p w:rsidR="00000000" w:rsidRDefault="0098260D">
      <w:pPr>
        <w:ind w:firstLine="400"/>
        <w:jc w:val="both"/>
      </w:pPr>
      <w:r>
        <w:t>1-1. Координацию деятельности по медицинскому обеспечению безопасности дорожного движения осуществляет уполномоченный орган в области здравоохр</w:t>
      </w:r>
      <w:r>
        <w:t xml:space="preserve">анения. </w:t>
      </w:r>
    </w:p>
    <w:p w:rsidR="00000000" w:rsidRDefault="0098260D">
      <w:pPr>
        <w:ind w:firstLine="400"/>
        <w:jc w:val="both"/>
      </w:pPr>
      <w:r>
        <w:t xml:space="preserve">2. Медицинская помощь пострадавшим в дорожно-транспортных происшествиях включает оказание: </w:t>
      </w:r>
    </w:p>
    <w:p w:rsidR="00000000" w:rsidRDefault="0098260D">
      <w:pPr>
        <w:ind w:firstLine="400"/>
        <w:jc w:val="both"/>
      </w:pPr>
      <w:r>
        <w:t xml:space="preserve">- доврачебной помощи на месте дорожно-транспортного происшествия; </w:t>
      </w:r>
    </w:p>
    <w:p w:rsidR="00000000" w:rsidRDefault="0098260D">
      <w:pPr>
        <w:ind w:firstLine="400"/>
        <w:jc w:val="both"/>
      </w:pPr>
      <w:r>
        <w:t>- медицинской помощи на месте дорожно-транспортного происшествия, в пути следования в ме</w:t>
      </w:r>
      <w:r>
        <w:t xml:space="preserve">дицинскую организацию и в медицинской организации. </w:t>
      </w:r>
    </w:p>
    <w:p w:rsidR="00000000" w:rsidRDefault="0098260D">
      <w:pPr>
        <w:spacing w:after="240"/>
        <w:ind w:firstLine="400"/>
        <w:jc w:val="both"/>
      </w:pPr>
      <w:r>
        <w:t>3. Перечень медицинских противопоказаний, при которых лицам запрещается управлять транспортными средствами, порядок проведения медицинского освидетельствования осмотра их периодичность устанавливаются упо</w:t>
      </w:r>
      <w:r>
        <w:t>лномоченным органом в области здравоохранения.</w:t>
      </w:r>
    </w:p>
    <w:p w:rsidR="00000000" w:rsidRDefault="0098260D">
      <w:pPr>
        <w:jc w:val="both"/>
      </w:pPr>
      <w:r>
        <w:rPr>
          <w:rStyle w:val="s3"/>
        </w:rPr>
        <w:t xml:space="preserve">В статью 18 внесены изменения в соответствии с Законами РК от 24.12.01 г. </w:t>
      </w:r>
      <w:hyperlink r:id="rId81" w:anchor="sub_id=114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276-II</w:t>
        </w:r>
      </w:hyperlink>
      <w:r>
        <w:rPr>
          <w:rStyle w:val="s3"/>
        </w:rPr>
        <w:t xml:space="preserve"> (</w:t>
      </w:r>
      <w:hyperlink r:id="rId82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10.06.03 г. </w:t>
      </w:r>
      <w:hyperlink r:id="rId83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433-II</w:t>
        </w:r>
      </w:hyperlink>
      <w:r>
        <w:rPr>
          <w:rStyle w:val="s3"/>
        </w:rPr>
        <w:t xml:space="preserve"> (</w:t>
      </w:r>
      <w:hyperlink r:id="rId84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85" w:anchor="sub_id=38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(введены в действие с 1 января 2005 года) (</w:t>
      </w:r>
      <w:hyperlink r:id="rId86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); </w:t>
      </w:r>
      <w:hyperlink r:id="rId87" w:anchor="sub_id=8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1 января 2006 г.) (</w:t>
      </w:r>
      <w:hyperlink r:id="rId88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 xml:space="preserve">); </w:t>
      </w:r>
      <w:hyperlink r:id="rId89" w:anchor="sub_id=6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90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260D">
      <w:pPr>
        <w:ind w:firstLine="400"/>
        <w:jc w:val="both"/>
      </w:pPr>
      <w:r>
        <w:rPr>
          <w:rStyle w:val="s1"/>
        </w:rPr>
        <w:t xml:space="preserve">Статья 18. </w:t>
      </w:r>
      <w:r>
        <w:rPr>
          <w:rStyle w:val="s0"/>
        </w:rPr>
        <w:t>Общие требовани</w:t>
      </w:r>
      <w:r>
        <w:rPr>
          <w:rStyle w:val="s0"/>
        </w:rPr>
        <w:t>я, обеспечивающие безопасность дорожного движения при эксплуатации транспортных средств</w:t>
      </w:r>
    </w:p>
    <w:p w:rsidR="00000000" w:rsidRDefault="0098260D">
      <w:pPr>
        <w:ind w:firstLine="400"/>
        <w:jc w:val="both"/>
      </w:pPr>
      <w:r>
        <w:t>1. Конструкция изготовленных транспортных средств, в том числе конструкция их составных частей, предметов дополнительного оборудования, запасных частей и принадлежносте</w:t>
      </w:r>
      <w:r>
        <w:t>й в части, относящейся к обеспечению безопасности дорожного движения, должна отвечать требованиям</w:t>
      </w:r>
      <w:r>
        <w:rPr>
          <w:rStyle w:val="s0"/>
        </w:rPr>
        <w:t>, установленным техническими регламентами</w:t>
      </w:r>
      <w:r>
        <w:t xml:space="preserve">. </w:t>
      </w:r>
    </w:p>
    <w:p w:rsidR="00000000" w:rsidRDefault="0098260D">
      <w:pPr>
        <w:jc w:val="both"/>
      </w:pPr>
      <w:r>
        <w:rPr>
          <w:rStyle w:val="s3"/>
        </w:rPr>
        <w:t xml:space="preserve">См. </w:t>
      </w:r>
      <w:hyperlink r:id="rId9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технической эксплуатац</w:t>
      </w:r>
      <w:r>
        <w:rPr>
          <w:rStyle w:val="s3"/>
        </w:rPr>
        <w:t xml:space="preserve">ии автотранспортных средств. </w:t>
      </w:r>
    </w:p>
    <w:p w:rsidR="00000000" w:rsidRDefault="0098260D">
      <w:pPr>
        <w:ind w:firstLine="400"/>
        <w:jc w:val="both"/>
      </w:pPr>
      <w:r>
        <w:t xml:space="preserve">2. Транспортные средства, их составные части, предметы дополнительного оборудования, запасные части и принадлежности в части, относящейся к обеспечению безопасности дорожного движения, подлежат </w:t>
      </w:r>
      <w:r>
        <w:rPr>
          <w:rStyle w:val="s0"/>
        </w:rPr>
        <w:t>подтверждению соответствия в пор</w:t>
      </w:r>
      <w:r>
        <w:rPr>
          <w:rStyle w:val="s0"/>
        </w:rPr>
        <w:t>ядке, установленном законодательством Республики Казахстан</w:t>
      </w:r>
      <w:r>
        <w:t xml:space="preserve">. </w:t>
      </w:r>
    </w:p>
    <w:p w:rsidR="00000000" w:rsidRDefault="0098260D">
      <w:pPr>
        <w:ind w:firstLine="400"/>
        <w:jc w:val="both"/>
      </w:pPr>
      <w:r>
        <w:t xml:space="preserve">3. Допуск отдельных видов механических транспортных средств и прицепов к участию в дорожном движении по дорогам общего пользования осуществляется </w:t>
      </w:r>
      <w:r>
        <w:rPr>
          <w:rStyle w:val="s0"/>
        </w:rPr>
        <w:t>центральным исполнительным органом по безопасност</w:t>
      </w:r>
      <w:r>
        <w:rPr>
          <w:rStyle w:val="s0"/>
        </w:rPr>
        <w:t>и дорожного движения</w:t>
      </w:r>
      <w:r>
        <w:t xml:space="preserve"> путем государственной регистрации с выдачей соответствующих документов и государственных регистрационных номерных знаков, регистрации и учета лиц, пользующихся ими, </w:t>
      </w:r>
      <w:hyperlink r:id="rId92" w:history="1">
        <w:r>
          <w:rPr>
            <w:rStyle w:val="a3"/>
          </w:rPr>
          <w:t>в том</w:t>
        </w:r>
        <w:r>
          <w:rPr>
            <w:rStyle w:val="a3"/>
          </w:rPr>
          <w:t xml:space="preserve"> числе по доверенности</w:t>
        </w:r>
      </w:hyperlink>
      <w:r>
        <w:t xml:space="preserve">, приема экзаменов и выдачи удостоверений на право их управления. </w:t>
      </w:r>
    </w:p>
    <w:p w:rsidR="00000000" w:rsidRDefault="0098260D">
      <w:pPr>
        <w:ind w:firstLine="400"/>
        <w:jc w:val="both"/>
      </w:pPr>
      <w:r>
        <w:rPr>
          <w:rStyle w:val="s0"/>
        </w:rPr>
        <w:t>Государственная регистрация механического транспортного средства и прицепа без документа в сфере подтверждения соответствия требованиям безопасности, установленным тех</w:t>
      </w:r>
      <w:r>
        <w:rPr>
          <w:rStyle w:val="s0"/>
        </w:rPr>
        <w:t>ническими регламентами, запрещается.</w:t>
      </w:r>
    </w:p>
    <w:p w:rsidR="00000000" w:rsidRDefault="0098260D">
      <w:pPr>
        <w:ind w:firstLine="400"/>
        <w:jc w:val="both"/>
      </w:pPr>
      <w:r>
        <w:t xml:space="preserve">Государственной регистрации подлежат следующие виды механических транспортных средств и прицепов: </w:t>
      </w:r>
    </w:p>
    <w:p w:rsidR="00000000" w:rsidRDefault="0098260D">
      <w:pPr>
        <w:ind w:firstLine="400"/>
        <w:jc w:val="both"/>
      </w:pPr>
      <w:r>
        <w:t xml:space="preserve">1) легковые, грузовые автомобили и автобусы, включая изготовленные на их базе специальные автомобили; </w:t>
      </w:r>
    </w:p>
    <w:p w:rsidR="00000000" w:rsidRDefault="0098260D">
      <w:pPr>
        <w:ind w:firstLine="400"/>
        <w:jc w:val="both"/>
      </w:pPr>
      <w:r>
        <w:t>2) мотоциклы и мо</w:t>
      </w:r>
      <w:r>
        <w:t xml:space="preserve">тороллеры; </w:t>
      </w:r>
    </w:p>
    <w:p w:rsidR="00000000" w:rsidRDefault="0098260D">
      <w:pPr>
        <w:ind w:firstLine="400"/>
        <w:jc w:val="both"/>
      </w:pPr>
      <w:r>
        <w:t xml:space="preserve">3) прицепы, предназначенные для движения в составе с автомобилями; </w:t>
      </w:r>
    </w:p>
    <w:p w:rsidR="00000000" w:rsidRDefault="0098260D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93" w:anchor="sub_id=8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(введено в действие с 1 января</w:t>
      </w:r>
      <w:r>
        <w:rPr>
          <w:rStyle w:val="s3"/>
        </w:rPr>
        <w:t xml:space="preserve"> 2006 г.) (</w:t>
      </w:r>
      <w:hyperlink r:id="rId94" w:anchor="sub_id=18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260D">
      <w:pPr>
        <w:ind w:firstLine="400"/>
        <w:jc w:val="both"/>
      </w:pPr>
      <w:r>
        <w:t>5) легковые, грузовые автомобили и автобусы, включая изготовленные на их шасси специальные автомобили, мотоциклы и мотороллеры, прицепы, предназн</w:t>
      </w:r>
      <w:r>
        <w:t xml:space="preserve">аченные для движения в составе с автомобилями, зарегистрированные в других государствах и ввезенные на территорию Республики Казахстан на срок более двух месяцев. </w:t>
      </w:r>
    </w:p>
    <w:p w:rsidR="00000000" w:rsidRDefault="0098260D">
      <w:pPr>
        <w:ind w:firstLine="400"/>
        <w:jc w:val="both"/>
      </w:pPr>
      <w:r>
        <w:t>Государственной регистрации не подлежат следующие виды механических транспортных средств и п</w:t>
      </w:r>
      <w:r>
        <w:t xml:space="preserve">рицепов: </w:t>
      </w:r>
    </w:p>
    <w:p w:rsidR="00000000" w:rsidRDefault="0098260D">
      <w:pPr>
        <w:ind w:firstLine="400"/>
        <w:jc w:val="both"/>
      </w:pPr>
      <w:r>
        <w:t xml:space="preserve">1) автомобили, тракторы, включая изготовленные на их базе специальные автомобили и тракторы, самоходные шасси и механизмы, прицепы, используемые как технологический транспорт на закрытых территориях; </w:t>
      </w:r>
    </w:p>
    <w:p w:rsidR="00000000" w:rsidRDefault="0098260D">
      <w:pPr>
        <w:ind w:firstLine="400"/>
        <w:jc w:val="both"/>
      </w:pPr>
      <w:r>
        <w:t xml:space="preserve">2) троллейбусы; </w:t>
      </w:r>
    </w:p>
    <w:p w:rsidR="00000000" w:rsidRDefault="0098260D">
      <w:pPr>
        <w:ind w:firstLine="400"/>
        <w:jc w:val="both"/>
      </w:pPr>
      <w:r>
        <w:t xml:space="preserve">3) трамваи и другие рельсовые механические транспортные средства; </w:t>
      </w:r>
    </w:p>
    <w:p w:rsidR="00000000" w:rsidRDefault="0098260D">
      <w:pPr>
        <w:ind w:firstLine="400"/>
        <w:jc w:val="both"/>
      </w:pPr>
      <w:r>
        <w:t>4) легковые, грузовые автомобили и автобусы, включая изготовленные на их шасси специальные автомобили, мотоциклы и мотороллеры, прицепы, предназначенные для движения в составе с автомобилям</w:t>
      </w:r>
      <w:r>
        <w:t xml:space="preserve">и зарегистрированные в других государствах и ввезенные на территорию Республики Казахстан на срок менее двух месяцев. </w:t>
      </w:r>
    </w:p>
    <w:p w:rsidR="00000000" w:rsidRDefault="0098260D">
      <w:pPr>
        <w:ind w:firstLine="400"/>
        <w:jc w:val="both"/>
      </w:pPr>
      <w:r>
        <w:rPr>
          <w:rStyle w:val="s3"/>
        </w:rPr>
        <w:t xml:space="preserve">См.: </w:t>
      </w:r>
      <w:hyperlink r:id="rId95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государственной регистрации транспортных средств и прицепов к ним в Республике Казахстан, </w:t>
      </w:r>
      <w:hyperlink r:id="rId96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государственной регистрации тракторов и изготовленных на их базе самоходных ша</w:t>
      </w:r>
      <w:r>
        <w:rPr>
          <w:rStyle w:val="s3"/>
        </w:rPr>
        <w:t>сси и механизмов, прицепов к ним, включая прицепы со смонтированным специальным оборудованием, самоходных сельскохозяйственных, мелиоративных и дорожно-строительных машин и механизмов.</w:t>
      </w:r>
      <w:r>
        <w:t xml:space="preserve"> </w:t>
      </w:r>
    </w:p>
    <w:p w:rsidR="00000000" w:rsidRDefault="0098260D">
      <w:pPr>
        <w:ind w:firstLine="400"/>
        <w:jc w:val="both"/>
      </w:pPr>
      <w:r>
        <w:t>4. После внесения изменения в конструкцию зарегистрированного транспор</w:t>
      </w:r>
      <w:r>
        <w:t xml:space="preserve">тного средства, в том числе в конструкцию его составных частей, предметов дополнительного оборудования, запасных частей и принадлежностей, влияющих на обеспечение безопасности дорожного движения, необходимо проведение </w:t>
      </w:r>
      <w:r>
        <w:rPr>
          <w:rStyle w:val="s0"/>
        </w:rPr>
        <w:t xml:space="preserve">повторного подтверждения соответствия </w:t>
      </w:r>
      <w:r>
        <w:rPr>
          <w:rStyle w:val="s0"/>
        </w:rPr>
        <w:t xml:space="preserve">в порядке, установленном </w:t>
      </w:r>
      <w:hyperlink r:id="rId9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техническом регулировании</w:t>
      </w:r>
      <w:r>
        <w:t xml:space="preserve">. </w:t>
      </w:r>
    </w:p>
    <w:p w:rsidR="00000000" w:rsidRDefault="0098260D">
      <w:pPr>
        <w:ind w:firstLine="400"/>
        <w:jc w:val="both"/>
      </w:pPr>
      <w:r>
        <w:rPr>
          <w:rStyle w:val="s0"/>
        </w:rPr>
        <w:t xml:space="preserve">5. Конструкция, техническое состояние и оборудование транспортных средств, участвующих в дорожном </w:t>
      </w:r>
      <w:r>
        <w:rPr>
          <w:rStyle w:val="s0"/>
        </w:rPr>
        <w:t>движении, должны отвечать следующим основным требованиям, относящимся к обеспечению безопасности дорожного движения:</w:t>
      </w:r>
    </w:p>
    <w:p w:rsidR="00000000" w:rsidRDefault="0098260D">
      <w:pPr>
        <w:ind w:firstLine="400"/>
        <w:jc w:val="both"/>
      </w:pPr>
      <w:r>
        <w:rPr>
          <w:rStyle w:val="s0"/>
        </w:rPr>
        <w:t>1) наличие в транспортном средстве тормозной системы, рулевого управления, зеркал заднего вида, звукового сигнала, шасси, световых приборов</w:t>
      </w:r>
      <w:r>
        <w:rPr>
          <w:rStyle w:val="s0"/>
        </w:rPr>
        <w:t>, обеспечивающих безопасность дорожного движения;</w:t>
      </w:r>
    </w:p>
    <w:p w:rsidR="00000000" w:rsidRDefault="0098260D">
      <w:pPr>
        <w:ind w:firstLine="400"/>
        <w:jc w:val="both"/>
      </w:pPr>
      <w:r>
        <w:rPr>
          <w:rStyle w:val="s0"/>
        </w:rPr>
        <w:t>2) обеспечение достаточной обзорности и видимости, позволяющих безопасно управлять транспортным средством;</w:t>
      </w:r>
    </w:p>
    <w:p w:rsidR="00000000" w:rsidRDefault="0098260D">
      <w:pPr>
        <w:ind w:firstLine="400"/>
        <w:jc w:val="both"/>
      </w:pPr>
      <w:r>
        <w:rPr>
          <w:rStyle w:val="s0"/>
        </w:rPr>
        <w:t>3) наличие механизмов, предметов дополнительного оборудования и приспособлений транспортного средст</w:t>
      </w:r>
      <w:r>
        <w:rPr>
          <w:rStyle w:val="s0"/>
        </w:rPr>
        <w:t>ва, исключающих риск причинения вреда жизни и здоровью человека и окружающей среде;</w:t>
      </w:r>
    </w:p>
    <w:p w:rsidR="00000000" w:rsidRDefault="0098260D">
      <w:pPr>
        <w:ind w:firstLine="400"/>
        <w:jc w:val="both"/>
      </w:pPr>
      <w:r>
        <w:rPr>
          <w:rStyle w:val="s0"/>
        </w:rPr>
        <w:t>4) обеспечение уменьшения опасности для пассажиров и других участников дорожного движения в случае дорожно-транспортного происшествия.</w:t>
      </w:r>
    </w:p>
    <w:p w:rsidR="00000000" w:rsidRDefault="0098260D">
      <w:pPr>
        <w:ind w:firstLine="400"/>
        <w:jc w:val="both"/>
      </w:pPr>
      <w:r>
        <w:rPr>
          <w:rStyle w:val="s0"/>
        </w:rPr>
        <w:t>6. Выбросы в окружающую среду, произв</w:t>
      </w:r>
      <w:r>
        <w:rPr>
          <w:rStyle w:val="s0"/>
        </w:rPr>
        <w:t>одимые транспортными средствами при их эксплуатации, не должны превышать допустимый уровень, установленный техническими регламентами в сфере охраны окружающей среды.</w:t>
      </w:r>
    </w:p>
    <w:p w:rsidR="00000000" w:rsidRDefault="0098260D">
      <w:pPr>
        <w:ind w:firstLine="400"/>
        <w:jc w:val="both"/>
      </w:pPr>
      <w:r>
        <w:rPr>
          <w:rStyle w:val="s0"/>
        </w:rPr>
        <w:t> </w:t>
      </w:r>
    </w:p>
    <w:p w:rsidR="00000000" w:rsidRDefault="0098260D">
      <w:pPr>
        <w:jc w:val="both"/>
      </w:pPr>
      <w:r>
        <w:rPr>
          <w:rStyle w:val="s3"/>
        </w:rPr>
        <w:t xml:space="preserve">В статью 19 внесены изменения в соответствии с </w:t>
      </w:r>
      <w:hyperlink r:id="rId98" w:anchor="sub_id=114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24.12.01 г. № 276-II (</w:t>
      </w:r>
      <w:hyperlink r:id="rId99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статья 19 изложена в редакции </w:t>
      </w:r>
      <w:hyperlink r:id="rId100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10.06.03 г. № 433-II (</w:t>
      </w:r>
      <w:hyperlink r:id="rId101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2" w:anchor="sub_id=8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1 января 2006 г.) (</w:t>
      </w:r>
      <w:hyperlink r:id="rId103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260D">
      <w:pPr>
        <w:ind w:firstLine="400"/>
        <w:jc w:val="both"/>
      </w:pPr>
      <w:r>
        <w:rPr>
          <w:rStyle w:val="s1"/>
        </w:rPr>
        <w:t>Статья 19.</w:t>
      </w:r>
      <w:r>
        <w:t xml:space="preserve"> Государственный технический осмотр механичес</w:t>
      </w:r>
      <w:r>
        <w:t xml:space="preserve">ких транспортных средств </w:t>
      </w:r>
    </w:p>
    <w:p w:rsidR="00000000" w:rsidRDefault="0098260D">
      <w:pPr>
        <w:ind w:firstLine="400"/>
        <w:jc w:val="both"/>
      </w:pPr>
      <w:r>
        <w:rPr>
          <w:rStyle w:val="s0"/>
        </w:rPr>
        <w:t>1. Находящиеся в эксплуатации на территории Республики Казахстан и зарегистрированные в центральном исполнительном органе по безопасности дорожного движения механические транспортные средства и прицепы к ним подлежат обязательному</w:t>
      </w:r>
      <w:r>
        <w:rPr>
          <w:rStyle w:val="s0"/>
        </w:rPr>
        <w:t xml:space="preserve"> государственному техническому осмотру.</w:t>
      </w:r>
    </w:p>
    <w:p w:rsidR="00000000" w:rsidRDefault="0098260D">
      <w:pPr>
        <w:ind w:firstLine="400"/>
        <w:jc w:val="both"/>
      </w:pPr>
      <w:r>
        <w:t xml:space="preserve">2. </w:t>
      </w:r>
      <w:hyperlink r:id="rId104" w:history="1">
        <w:r>
          <w:rPr>
            <w:rStyle w:val="a3"/>
          </w:rPr>
          <w:t>Порядок и сроки проведения государственного технического осмотра</w:t>
        </w:r>
      </w:hyperlink>
      <w:r>
        <w:t xml:space="preserve"> устанавливаются </w:t>
      </w:r>
      <w:r>
        <w:rPr>
          <w:rStyle w:val="s0"/>
        </w:rPr>
        <w:t>центральным исполнительным органом по безопасности дорожного движения</w:t>
      </w:r>
      <w:r>
        <w:t xml:space="preserve">. </w:t>
      </w:r>
    </w:p>
    <w:p w:rsidR="00000000" w:rsidRDefault="0098260D">
      <w:pPr>
        <w:ind w:firstLine="400"/>
        <w:jc w:val="both"/>
      </w:pPr>
      <w:r>
        <w:rPr>
          <w:rStyle w:val="s3"/>
        </w:rPr>
        <w:t>Уполномоченным органом, устанавливающим порядок и сроки проведения государственного технического осмотра автотранспортных средств является Министерство внутренних дел Республики Казахс</w:t>
      </w:r>
      <w:r>
        <w:rPr>
          <w:rStyle w:val="s3"/>
        </w:rPr>
        <w:t xml:space="preserve">тан - см. </w:t>
      </w:r>
      <w:hyperlink r:id="rId105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20 августа 1999 года № 1206 «О мерах по совершенствованию проведения государственного технического осмотра транспортных средств в Республике Казахст</w:t>
      </w:r>
      <w:r>
        <w:rPr>
          <w:rStyle w:val="s3"/>
        </w:rPr>
        <w:t>ан»</w:t>
      </w:r>
    </w:p>
    <w:p w:rsidR="00000000" w:rsidRDefault="0098260D">
      <w:pPr>
        <w:ind w:firstLine="400"/>
        <w:jc w:val="both"/>
      </w:pPr>
      <w:r>
        <w:t> </w:t>
      </w:r>
    </w:p>
    <w:p w:rsidR="00000000" w:rsidRDefault="0098260D">
      <w:pPr>
        <w:jc w:val="both"/>
      </w:pPr>
      <w:r>
        <w:rPr>
          <w:rStyle w:val="s3"/>
        </w:rPr>
        <w:t xml:space="preserve">В статью 20 внесены изменения в соответствии с </w:t>
      </w:r>
      <w:hyperlink r:id="rId106" w:anchor="sub_id=6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07" w:anchor="sub_id=200000" w:history="1">
        <w:r>
          <w:rPr>
            <w:rStyle w:val="a3"/>
            <w:i/>
            <w:iCs/>
            <w:bdr w:val="none" w:sz="0" w:space="0" w:color="auto" w:frame="1"/>
          </w:rPr>
          <w:t>с</w:t>
        </w:r>
        <w:r>
          <w:rPr>
            <w:rStyle w:val="a3"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>)</w:t>
      </w:r>
    </w:p>
    <w:p w:rsidR="00000000" w:rsidRDefault="0098260D">
      <w:pPr>
        <w:ind w:firstLine="400"/>
        <w:jc w:val="both"/>
      </w:pPr>
      <w:r>
        <w:rPr>
          <w:rStyle w:val="s1"/>
        </w:rPr>
        <w:t>Статья 20.</w:t>
      </w:r>
      <w:r>
        <w:t xml:space="preserve"> Основные требования по обеспечению безопасности дорожного движения при техническом обслуживании и ремонте транспортных средств </w:t>
      </w:r>
    </w:p>
    <w:p w:rsidR="00000000" w:rsidRDefault="0098260D">
      <w:pPr>
        <w:ind w:firstLine="400"/>
        <w:jc w:val="both"/>
      </w:pPr>
      <w:r>
        <w:t>1. Нормативы технического обслуживания и ремонта транспортных средств с учетом условий их эксплуатации</w:t>
      </w:r>
      <w:r>
        <w:t xml:space="preserve"> устанавливаются заводами - изготовителями транспортных средств. </w:t>
      </w:r>
    </w:p>
    <w:p w:rsidR="00000000" w:rsidRDefault="0098260D">
      <w:pPr>
        <w:ind w:firstLine="400"/>
        <w:jc w:val="both"/>
      </w:pPr>
      <w:r>
        <w:rPr>
          <w:rStyle w:val="s0"/>
        </w:rPr>
        <w:t>2. Транспортные средства, прошедшие техническое обслуживание и ремонт, должны отвечать требованиям Правил дорожного движения и других нормативных правовых актов, относящихся к обеспечению бе</w:t>
      </w:r>
      <w:r>
        <w:rPr>
          <w:rStyle w:val="s0"/>
        </w:rPr>
        <w:t>зопасности дорожного движения.</w:t>
      </w:r>
    </w:p>
    <w:p w:rsidR="00000000" w:rsidRDefault="0098260D">
      <w:pPr>
        <w:ind w:firstLine="400"/>
        <w:jc w:val="both"/>
      </w:pPr>
      <w:r>
        <w:rPr>
          <w:rStyle w:val="s0"/>
        </w:rPr>
        <w:t> </w:t>
      </w:r>
    </w:p>
    <w:p w:rsidR="00000000" w:rsidRDefault="0098260D">
      <w:pPr>
        <w:jc w:val="both"/>
      </w:pPr>
      <w:r>
        <w:rPr>
          <w:rStyle w:val="s3"/>
        </w:rPr>
        <w:t xml:space="preserve">В пункт 21 внесены изменения в соответствии с </w:t>
      </w:r>
      <w:hyperlink r:id="rId108" w:anchor="sub_id=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08.05.03 г. № 414-II; </w:t>
      </w:r>
      <w:hyperlink r:id="rId109" w:anchor="sub_id=6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10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260D">
      <w:pPr>
        <w:ind w:firstLine="400"/>
        <w:jc w:val="both"/>
      </w:pPr>
      <w:r>
        <w:rPr>
          <w:rStyle w:val="s1"/>
        </w:rPr>
        <w:t>Статья 21</w:t>
      </w:r>
      <w:r>
        <w:t xml:space="preserve">. Основания и порядок запрещения эксплуатации транспортных средств </w:t>
      </w:r>
    </w:p>
    <w:p w:rsidR="00000000" w:rsidRDefault="0098260D">
      <w:pPr>
        <w:ind w:firstLine="400"/>
        <w:jc w:val="both"/>
      </w:pPr>
      <w:r>
        <w:t>1. Запрещается эксплуа</w:t>
      </w:r>
      <w:r>
        <w:t xml:space="preserve">тация транспортных средств в случаях: </w:t>
      </w:r>
    </w:p>
    <w:p w:rsidR="00000000" w:rsidRDefault="0098260D">
      <w:pPr>
        <w:ind w:firstLine="400"/>
        <w:jc w:val="both"/>
      </w:pPr>
      <w:r>
        <w:rPr>
          <w:rStyle w:val="s0"/>
        </w:rPr>
        <w:t>- несоответствия конструкции транспортного средства требованиям настоящего Закона и техническим регламентам;</w:t>
      </w:r>
    </w:p>
    <w:p w:rsidR="00000000" w:rsidRDefault="0098260D">
      <w:pPr>
        <w:ind w:firstLine="400"/>
        <w:jc w:val="both"/>
      </w:pPr>
      <w:r>
        <w:t xml:space="preserve">- наличия технических неисправностей, создающих угрозу безопасности дорожного движения и окружающей среде; </w:t>
      </w:r>
    </w:p>
    <w:p w:rsidR="00000000" w:rsidRDefault="0098260D">
      <w:pPr>
        <w:ind w:firstLine="400"/>
        <w:jc w:val="both"/>
      </w:pPr>
      <w:r>
        <w:t xml:space="preserve">- несоответствия номеров узлов и агрегатов, установленных на транспортном средстве, данным, внесенным в регистрационные документы на транспортное средство; </w:t>
      </w:r>
    </w:p>
    <w:p w:rsidR="00000000" w:rsidRDefault="0098260D">
      <w:pPr>
        <w:ind w:firstLine="400"/>
        <w:jc w:val="both"/>
      </w:pPr>
      <w:r>
        <w:t xml:space="preserve">- отсутствия регистрационных документов и документа о прохождении государственного технического осмотра; </w:t>
      </w:r>
    </w:p>
    <w:p w:rsidR="00000000" w:rsidRDefault="0098260D">
      <w:pPr>
        <w:ind w:firstLine="400"/>
        <w:jc w:val="both"/>
      </w:pPr>
      <w:r>
        <w:t xml:space="preserve">- отсутствия государственных регистрационных номерных знаков или их несоответствия </w:t>
      </w:r>
      <w:r>
        <w:rPr>
          <w:rStyle w:val="s0"/>
        </w:rPr>
        <w:t>установленным требованиям</w:t>
      </w:r>
      <w:r>
        <w:t xml:space="preserve"> и регистрационным документам; </w:t>
      </w:r>
    </w:p>
    <w:p w:rsidR="00000000" w:rsidRDefault="0098260D">
      <w:pPr>
        <w:ind w:firstLine="400"/>
        <w:jc w:val="both"/>
      </w:pPr>
      <w:r>
        <w:t>- отсутств</w:t>
      </w:r>
      <w:r>
        <w:t xml:space="preserve">ия договора обязательного страхования гражданско-правовой ответственности </w:t>
      </w:r>
      <w:hyperlink r:id="rId111" w:history="1">
        <w:r>
          <w:rPr>
            <w:rStyle w:val="a3"/>
          </w:rPr>
          <w:t>владельцев транспортных средств</w:t>
        </w:r>
      </w:hyperlink>
      <w:r>
        <w:t xml:space="preserve"> и (или) договора обязательного страхования гражданско-правовой ответственности </w:t>
      </w:r>
      <w:hyperlink r:id="rId112" w:history="1">
        <w:r>
          <w:rPr>
            <w:rStyle w:val="a3"/>
          </w:rPr>
          <w:t>перевозчика перед пассажирами</w:t>
        </w:r>
      </w:hyperlink>
      <w:r>
        <w:t xml:space="preserve">; </w:t>
      </w:r>
    </w:p>
    <w:p w:rsidR="00000000" w:rsidRDefault="0098260D">
      <w:pPr>
        <w:ind w:firstLine="400"/>
        <w:jc w:val="both"/>
      </w:pPr>
      <w:r>
        <w:t xml:space="preserve">- в других случаях, предусмотренных законодательством. </w:t>
      </w:r>
    </w:p>
    <w:p w:rsidR="00000000" w:rsidRDefault="0098260D">
      <w:pPr>
        <w:ind w:firstLine="400"/>
        <w:jc w:val="both"/>
      </w:pPr>
      <w:r>
        <w:t xml:space="preserve">2. Запрещение эксплуатации транспортного средства осуществляется уполномоченными на то должностными лицами до устранения причин, послуживших основанием такого запрещения. </w:t>
      </w:r>
    </w:p>
    <w:p w:rsidR="00000000" w:rsidRDefault="0098260D">
      <w:pPr>
        <w:ind w:firstLine="400"/>
        <w:jc w:val="both"/>
      </w:pPr>
      <w:r>
        <w:t>3. Порядок запрещения эксплуатации транспортных средств устанавливается законодатель</w:t>
      </w:r>
      <w:r>
        <w:t xml:space="preserve">ством Республики Казахстан. </w:t>
      </w:r>
    </w:p>
    <w:p w:rsidR="00000000" w:rsidRDefault="0098260D">
      <w:pPr>
        <w:spacing w:after="240"/>
        <w:ind w:firstLine="400"/>
        <w:jc w:val="both"/>
      </w:pPr>
      <w:r>
        <w:rPr>
          <w:rStyle w:val="s3"/>
        </w:rPr>
        <w:t xml:space="preserve">Перечень неисправностей и условий, при которых запрещается эксплуатация транспортных средств см. в </w:t>
      </w:r>
      <w:hyperlink r:id="rId113" w:anchor="sub_id=999" w:history="1">
        <w:r>
          <w:rPr>
            <w:rStyle w:val="a3"/>
            <w:i/>
            <w:iCs/>
          </w:rPr>
          <w:t>Правилах дорожного движения.</w:t>
        </w:r>
      </w:hyperlink>
    </w:p>
    <w:p w:rsidR="00000000" w:rsidRDefault="0098260D">
      <w:pPr>
        <w:jc w:val="both"/>
      </w:pPr>
      <w:r>
        <w:rPr>
          <w:rStyle w:val="s3"/>
        </w:rPr>
        <w:t>В статью 22 внесены</w:t>
      </w:r>
      <w:r>
        <w:rPr>
          <w:rStyle w:val="s3"/>
        </w:rPr>
        <w:t xml:space="preserve"> изменения в соответствии с </w:t>
      </w:r>
      <w:hyperlink r:id="rId114" w:anchor="sub_id=38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(введены в действие с 1 января 2005 года) (</w:t>
      </w:r>
      <w:hyperlink r:id="rId115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98260D">
      <w:pPr>
        <w:ind w:firstLine="400"/>
        <w:jc w:val="both"/>
      </w:pPr>
      <w:r>
        <w:rPr>
          <w:rStyle w:val="s1"/>
        </w:rPr>
        <w:t>Статья 22.</w:t>
      </w:r>
      <w:r>
        <w:t xml:space="preserve"> Мероприятия по организации дорожного движения </w:t>
      </w:r>
    </w:p>
    <w:p w:rsidR="00000000" w:rsidRDefault="0098260D">
      <w:pPr>
        <w:ind w:firstLine="400"/>
        <w:jc w:val="both"/>
      </w:pPr>
      <w:r>
        <w:t>1. Мероприятия по организации дорожного движения осуществляются в целях повышения его безопасности и пропускной способности дорог уполномоченным государственным органо</w:t>
      </w:r>
      <w:r>
        <w:t>м, обеспечивающим развитие, сохранность, ремонт и содержание автомобильных дорог, местными исполнительными органами, физическими и юридическими лицами в ведении которых находятся автомобильные дороги, а также территориальными подразделениями центрального и</w:t>
      </w:r>
      <w:r>
        <w:t xml:space="preserve">сполнительного органа по безопасности дорожного движения. </w:t>
      </w:r>
    </w:p>
    <w:p w:rsidR="00000000" w:rsidRDefault="0098260D">
      <w:pPr>
        <w:spacing w:after="240"/>
        <w:ind w:firstLine="400"/>
        <w:jc w:val="both"/>
      </w:pPr>
      <w:r>
        <w:t>2. Разработка и проведение указанных мероприятий осуществляются в соответствии с нормативными правовыми актами на основе проектов, схем и иных документов, утверждаемых в порядке, установленном зако</w:t>
      </w:r>
      <w:r>
        <w:t>нодательством Республики Казахстан.</w:t>
      </w:r>
    </w:p>
    <w:p w:rsidR="00000000" w:rsidRDefault="0098260D">
      <w:pPr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116" w:anchor="sub_id=6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17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260D">
      <w:pPr>
        <w:ind w:firstLine="400"/>
        <w:jc w:val="both"/>
      </w:pPr>
      <w:r>
        <w:rPr>
          <w:rStyle w:val="s1"/>
        </w:rPr>
        <w:t>Статья 23.</w:t>
      </w:r>
      <w:r>
        <w:t xml:space="preserve"> Основные требования по обеспечению безопасности дорожного движения в процессе его организации </w:t>
      </w:r>
    </w:p>
    <w:p w:rsidR="00000000" w:rsidRDefault="0098260D">
      <w:pPr>
        <w:ind w:firstLine="400"/>
        <w:jc w:val="both"/>
      </w:pPr>
      <w:r>
        <w:t>1. Деятельность по организации дорожного движения должна осуществляться в соответствии с требованиями без</w:t>
      </w:r>
      <w:r>
        <w:t xml:space="preserve">опасности на основе комплексного использования технических средств и конструкций, применение которых регламентировано </w:t>
      </w:r>
      <w:r>
        <w:rPr>
          <w:rStyle w:val="s0"/>
        </w:rPr>
        <w:t>техническими регламентами</w:t>
      </w:r>
      <w:r>
        <w:t xml:space="preserve"> и предусмотрено проектами и схемами организации дорожного движения. </w:t>
      </w:r>
    </w:p>
    <w:p w:rsidR="00000000" w:rsidRDefault="0098260D">
      <w:pPr>
        <w:spacing w:after="240"/>
        <w:ind w:firstLine="400"/>
        <w:jc w:val="both"/>
      </w:pPr>
      <w:r>
        <w:t>2. Изменение в организации движения транспо</w:t>
      </w:r>
      <w:r>
        <w:t>ртных средств и пешеходов в случаях возникновения реальной угрозы безопасности дорожного движения должно осуществляться только уполномоченными на то должностными лицами в установленном порядке.</w:t>
      </w:r>
    </w:p>
    <w:p w:rsidR="00000000" w:rsidRDefault="0098260D">
      <w:pPr>
        <w:jc w:val="both"/>
      </w:pPr>
      <w:r>
        <w:rPr>
          <w:rStyle w:val="s3"/>
        </w:rPr>
        <w:t xml:space="preserve">В статью 24 внесены изменения в соответствии с </w:t>
      </w:r>
      <w:hyperlink r:id="rId118" w:anchor="sub_id=8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1 января 2006 г.) (</w:t>
      </w:r>
      <w:hyperlink r:id="rId119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0" w:anchor="sub_id=62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21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260D">
      <w:pPr>
        <w:ind w:firstLine="400"/>
        <w:jc w:val="both"/>
      </w:pPr>
      <w:r>
        <w:rPr>
          <w:rStyle w:val="s1"/>
        </w:rPr>
        <w:t>Статья 24.</w:t>
      </w:r>
      <w:r>
        <w:t xml:space="preserve"> </w:t>
      </w:r>
      <w:r>
        <w:t xml:space="preserve">Основные требования по обеспечению безопасности дорожного движения при проектировании, строительстве, реконструкции, ремонте, содержании и управлении дорогами </w:t>
      </w:r>
    </w:p>
    <w:p w:rsidR="00000000" w:rsidRDefault="0098260D">
      <w:pPr>
        <w:ind w:firstLine="400"/>
        <w:jc w:val="both"/>
      </w:pPr>
      <w:r>
        <w:t>1. Проектирование, строительство, реконструкция, ремонт, содержание и управление дорогами на тер</w:t>
      </w:r>
      <w:r>
        <w:t xml:space="preserve">ритории Республики Казахстан должны выполняться на основе и с соблюдением </w:t>
      </w:r>
      <w:r>
        <w:rPr>
          <w:rStyle w:val="s0"/>
        </w:rPr>
        <w:t>требований безопасности, установленных техническими регламентами</w:t>
      </w:r>
      <w:r>
        <w:t xml:space="preserve">. </w:t>
      </w:r>
    </w:p>
    <w:p w:rsidR="00000000" w:rsidRDefault="0098260D">
      <w:pPr>
        <w:ind w:firstLine="400"/>
        <w:jc w:val="both"/>
      </w:pPr>
      <w:r>
        <w:t>При проектировании, строительстве и реконструкции дорог не допускается снижение капитальных затрат за счет инженерн</w:t>
      </w:r>
      <w:r>
        <w:t xml:space="preserve">ых решений, отрицательно влияющих на безопасность дорожного движения. </w:t>
      </w:r>
    </w:p>
    <w:p w:rsidR="00000000" w:rsidRDefault="0098260D">
      <w:pPr>
        <w:ind w:firstLine="400"/>
        <w:jc w:val="both"/>
      </w:pPr>
      <w:r>
        <w:t>2. Нормативная, проектная и техническая документация на проектирование, строительство, ремонт, содержание и управление дорог в части обеспечения безопасности дорожного движения подлежит</w:t>
      </w:r>
      <w:r>
        <w:t xml:space="preserve"> согласованию и утверждению в </w:t>
      </w:r>
      <w:hyperlink r:id="rId122" w:history="1">
        <w:r>
          <w:rPr>
            <w:rStyle w:val="a3"/>
          </w:rPr>
          <w:t>порядке</w:t>
        </w:r>
      </w:hyperlink>
      <w:r>
        <w:t xml:space="preserve">, устанавливаемом Правительством Республики Казахстан. </w:t>
      </w:r>
    </w:p>
    <w:p w:rsidR="00000000" w:rsidRDefault="0098260D">
      <w:pPr>
        <w:ind w:firstLine="400"/>
        <w:jc w:val="both"/>
      </w:pPr>
      <w:r>
        <w:t>3. Соответствие построенных, реконструированных и отремонтированных дорог требованиям норм</w:t>
      </w:r>
      <w:r>
        <w:rPr>
          <w:rStyle w:val="s0"/>
        </w:rPr>
        <w:t>, устано</w:t>
      </w:r>
      <w:r>
        <w:rPr>
          <w:rStyle w:val="s0"/>
        </w:rPr>
        <w:t>вленным техническими регламентами</w:t>
      </w:r>
      <w:r>
        <w:t xml:space="preserve"> дорожного движения, удостоверяется актом приемки дорог. Акт приемки дорог выдается комиссией, назначаемой уполномоченным Правительством Республики Казахстан органом на основании результатов проведенных в установленном поря</w:t>
      </w:r>
      <w:r>
        <w:t xml:space="preserve">дке контрольных осмотров, обследований и испытаний. </w:t>
      </w:r>
    </w:p>
    <w:p w:rsidR="00000000" w:rsidRDefault="0098260D">
      <w:pPr>
        <w:ind w:firstLine="400"/>
        <w:jc w:val="both"/>
      </w:pPr>
      <w:r>
        <w:t>Ответственность за состояние дорог установленным требованиям в части обеспечения безопасности дорожного движения на этапе проектирования возлагается на исполнителя проекта, а на этапах реконструкции и ст</w:t>
      </w:r>
      <w:r>
        <w:t xml:space="preserve">роительства на исполнителя работ. </w:t>
      </w:r>
    </w:p>
    <w:p w:rsidR="00000000" w:rsidRDefault="0098260D">
      <w:pPr>
        <w:ind w:firstLine="400"/>
        <w:jc w:val="both"/>
      </w:pPr>
      <w:r>
        <w:t xml:space="preserve">4. Обязанность по обеспечению соответствия состояния дорог в процессе эксплуатации установленным правилам, </w:t>
      </w:r>
      <w:r>
        <w:rPr>
          <w:rStyle w:val="s0"/>
        </w:rPr>
        <w:t>техническим регламентам</w:t>
      </w:r>
      <w:r>
        <w:t xml:space="preserve"> возлагается на юридические и физические лица, во владении (в ведении) которых находятся до</w:t>
      </w:r>
      <w:r>
        <w:t xml:space="preserve">роги. </w:t>
      </w:r>
    </w:p>
    <w:p w:rsidR="00000000" w:rsidRDefault="0098260D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123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классификации работ при эксплуатации автомобильных дорог и дорожных сооружений.</w:t>
      </w:r>
    </w:p>
    <w:p w:rsidR="00000000" w:rsidRDefault="0098260D">
      <w:pPr>
        <w:ind w:firstLine="400"/>
        <w:jc w:val="both"/>
      </w:pPr>
      <w:r>
        <w:rPr>
          <w:rStyle w:val="s1"/>
        </w:rPr>
        <w:t>Статья 25.</w:t>
      </w:r>
      <w:r>
        <w:t xml:space="preserve"> Ограничение или прекращение движения на дорогах </w:t>
      </w:r>
    </w:p>
    <w:p w:rsidR="00000000" w:rsidRDefault="0098260D">
      <w:pPr>
        <w:ind w:firstLine="400"/>
        <w:jc w:val="both"/>
      </w:pPr>
      <w:r>
        <w:t>1. Временно</w:t>
      </w:r>
      <w:r>
        <w:t xml:space="preserve">е ограничение или запрещение движения транспортных средств по дорогам производится в случаях стихийных бедствий, неблагоприятных дорожно-климатических условий, проведения массовых мероприятий и в других случаях, угрожающих безопасности дорожного движения. </w:t>
      </w:r>
    </w:p>
    <w:p w:rsidR="00000000" w:rsidRDefault="0098260D">
      <w:pPr>
        <w:spacing w:after="240"/>
        <w:ind w:firstLine="400"/>
        <w:jc w:val="both"/>
      </w:pPr>
      <w:r>
        <w:t xml:space="preserve">2. </w:t>
      </w:r>
      <w:hyperlink r:id="rId124" w:anchor="sub_id=13300" w:history="1">
        <w:r>
          <w:rPr>
            <w:rStyle w:val="a3"/>
          </w:rPr>
          <w:t>Основания и порядок прекращения или временного ограничения</w:t>
        </w:r>
      </w:hyperlink>
      <w:r>
        <w:t xml:space="preserve"> движения транспортных средств по дорогам устанавливаются Правительством Республики Казахстан.</w:t>
      </w:r>
    </w:p>
    <w:p w:rsidR="00000000" w:rsidRDefault="0098260D">
      <w:pPr>
        <w:jc w:val="center"/>
      </w:pPr>
      <w:bookmarkStart w:id="5" w:name="SUB260000"/>
      <w:bookmarkEnd w:id="5"/>
      <w:r>
        <w:rPr>
          <w:rStyle w:val="s1"/>
        </w:rPr>
        <w:t>Глава 4</w:t>
      </w:r>
      <w:r>
        <w:t xml:space="preserve"> </w:t>
      </w:r>
    </w:p>
    <w:p w:rsidR="00000000" w:rsidRDefault="0098260D">
      <w:pPr>
        <w:spacing w:after="240"/>
        <w:jc w:val="center"/>
      </w:pPr>
      <w:r>
        <w:rPr>
          <w:rStyle w:val="s1"/>
        </w:rPr>
        <w:t>Заключительные положения</w:t>
      </w:r>
    </w:p>
    <w:p w:rsidR="00000000" w:rsidRDefault="0098260D">
      <w:pPr>
        <w:ind w:firstLine="400"/>
        <w:jc w:val="both"/>
      </w:pPr>
      <w:r>
        <w:rPr>
          <w:rStyle w:val="s0"/>
          <w:b/>
          <w:bCs/>
        </w:rPr>
        <w:t>Статья 26.</w:t>
      </w:r>
      <w:r>
        <w:rPr>
          <w:rStyle w:val="s0"/>
        </w:rPr>
        <w:t xml:space="preserve"> Исключена в соответствии с </w:t>
      </w:r>
      <w:hyperlink r:id="rId125" w:anchor="sub_id=82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10.01.06 г. № 116-III</w:t>
      </w:r>
      <w:r>
        <w:rPr>
          <w:rStyle w:val="s3"/>
        </w:rPr>
        <w:t xml:space="preserve"> (введено в действие с 1 января 2006 г.) (</w:t>
      </w:r>
      <w:hyperlink r:id="rId126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260D">
      <w:pPr>
        <w:spacing w:after="240"/>
        <w:ind w:firstLine="400"/>
        <w:jc w:val="both"/>
      </w:pPr>
      <w:r>
        <w:t> </w:t>
      </w:r>
    </w:p>
    <w:p w:rsidR="00000000" w:rsidRDefault="0098260D">
      <w:pPr>
        <w:jc w:val="both"/>
      </w:pPr>
      <w:r>
        <w:rPr>
          <w:rStyle w:val="s3"/>
        </w:rPr>
        <w:t xml:space="preserve">В статью 27 внесены изменения в соответствии с </w:t>
      </w:r>
      <w:hyperlink r:id="rId127" w:anchor="sub_id=62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28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8260D">
      <w:pPr>
        <w:ind w:firstLine="400"/>
        <w:jc w:val="both"/>
      </w:pPr>
      <w:r>
        <w:rPr>
          <w:rStyle w:val="s1"/>
        </w:rPr>
        <w:t>Статья 27.</w:t>
      </w:r>
      <w:r>
        <w:t xml:space="preserve"> Ответственность за нарушение законодательства, в сфере обеспечения безопасности дорожного движения </w:t>
      </w:r>
    </w:p>
    <w:p w:rsidR="00000000" w:rsidRDefault="0098260D">
      <w:pPr>
        <w:spacing w:after="240"/>
        <w:ind w:firstLine="400"/>
        <w:jc w:val="both"/>
      </w:pPr>
      <w:r>
        <w:t xml:space="preserve">Лица, виновные в нарушении законодательства в сфере обеспечения дорожного движения, несут ответственность в соответствии с </w:t>
      </w:r>
      <w:hyperlink r:id="rId129" w:history="1">
        <w:r>
          <w:rPr>
            <w:rStyle w:val="a3"/>
          </w:rPr>
          <w:t>законами</w:t>
        </w:r>
      </w:hyperlink>
      <w:r>
        <w:t xml:space="preserve"> законодательством Республики Казахстан.</w:t>
      </w:r>
    </w:p>
    <w:p w:rsidR="00000000" w:rsidRDefault="0098260D">
      <w:pPr>
        <w:ind w:firstLine="400"/>
        <w:jc w:val="both"/>
      </w:pPr>
      <w:r>
        <w:rPr>
          <w:rStyle w:val="s1"/>
        </w:rPr>
        <w:t>Статья 28.</w:t>
      </w:r>
      <w:r>
        <w:t xml:space="preserve"> Между</w:t>
      </w:r>
      <w:r>
        <w:t xml:space="preserve">народные договоры </w:t>
      </w:r>
    </w:p>
    <w:p w:rsidR="00000000" w:rsidRDefault="0098260D">
      <w:pPr>
        <w:ind w:firstLine="400"/>
        <w:jc w:val="both"/>
      </w:pPr>
      <w:r>
        <w:t>Если международным договором, ратифицированным Республикой Казахстан, установлены иные правила, чем те, которые установлены законодательством Республики Казахстан о безопасности дорожного движения, то применяются правила международного д</w:t>
      </w:r>
      <w:r>
        <w:t xml:space="preserve">оговора. </w:t>
      </w:r>
    </w:p>
    <w:p w:rsidR="00000000" w:rsidRDefault="0098260D">
      <w:pPr>
        <w:ind w:firstLine="400"/>
        <w:jc w:val="both"/>
      </w:pPr>
      <w:r>
        <w:t> </w:t>
      </w:r>
    </w:p>
    <w:p w:rsidR="00000000" w:rsidRDefault="0098260D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260D">
            <w:r>
              <w:rPr>
                <w:b/>
                <w:bCs/>
              </w:rPr>
              <w:t xml:space="preserve">Президент </w:t>
            </w:r>
          </w:p>
          <w:p w:rsidR="00000000" w:rsidRDefault="0098260D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8260D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98260D">
            <w:pPr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98260D">
      <w:pPr>
        <w:ind w:firstLine="400"/>
        <w:jc w:val="both"/>
      </w:pPr>
      <w:r>
        <w:t> </w:t>
      </w:r>
    </w:p>
    <w:p w:rsidR="00000000" w:rsidRDefault="0098260D">
      <w:pPr>
        <w:ind w:firstLine="400"/>
        <w:jc w:val="both"/>
      </w:pPr>
      <w:r>
        <w:t> </w:t>
      </w:r>
    </w:p>
    <w:p w:rsidR="00000000" w:rsidRDefault="0098260D">
      <w:pPr>
        <w:ind w:firstLine="400"/>
        <w:jc w:val="both"/>
      </w:pPr>
      <w:r>
        <w:t> </w:t>
      </w:r>
    </w:p>
    <w:sectPr w:rsidR="00000000">
      <w:headerReference w:type="even" r:id="rId130"/>
      <w:headerReference w:type="default" r:id="rId131"/>
      <w:footerReference w:type="even" r:id="rId132"/>
      <w:footerReference w:type="default" r:id="rId133"/>
      <w:headerReference w:type="first" r:id="rId134"/>
      <w:footerReference w:type="first" r:id="rId1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260D" w:rsidRDefault="0098260D" w:rsidP="0098260D">
      <w:r>
        <w:separator/>
      </w:r>
    </w:p>
  </w:endnote>
  <w:endnote w:type="continuationSeparator" w:id="0">
    <w:p w:rsidR="0098260D" w:rsidRDefault="0098260D" w:rsidP="009826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260D" w:rsidRDefault="0098260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260D" w:rsidRDefault="0098260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260D" w:rsidRDefault="0098260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260D" w:rsidRDefault="0098260D" w:rsidP="0098260D">
      <w:r>
        <w:separator/>
      </w:r>
    </w:p>
  </w:footnote>
  <w:footnote w:type="continuationSeparator" w:id="0">
    <w:p w:rsidR="0098260D" w:rsidRDefault="0098260D" w:rsidP="0098260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260D" w:rsidRDefault="0098260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260D" w:rsidRDefault="0098260D" w:rsidP="0098260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260D" w:rsidRPr="0098260D" w:rsidRDefault="0098260D" w:rsidP="0098260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15.07.1996 № 29-I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260D" w:rsidRDefault="0098260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260D"/>
    <w:rsid w:val="009826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8260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260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8260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260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8260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260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8260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260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113885" TargetMode="External"/><Relationship Id="rId117" Type="http://schemas.openxmlformats.org/officeDocument/2006/relationships/hyperlink" Target="http://online.zakon.kz/Document/?doc_id=30084209" TargetMode="External"/><Relationship Id="rId21" Type="http://schemas.openxmlformats.org/officeDocument/2006/relationships/hyperlink" Target="http://online.zakon.kz/Document/?doc_id=3206177" TargetMode="External"/><Relationship Id="rId42" Type="http://schemas.openxmlformats.org/officeDocument/2006/relationships/hyperlink" Target="http://online.zakon.kz/Document/?doc_id=30113885" TargetMode="External"/><Relationship Id="rId47" Type="http://schemas.openxmlformats.org/officeDocument/2006/relationships/hyperlink" Target="http://online.zakon.kz/Document/?doc_id=1029916" TargetMode="External"/><Relationship Id="rId63" Type="http://schemas.openxmlformats.org/officeDocument/2006/relationships/hyperlink" Target="http://online.zakon.kz/Document/?doc_id=1052440" TargetMode="External"/><Relationship Id="rId68" Type="http://schemas.openxmlformats.org/officeDocument/2006/relationships/hyperlink" Target="http://online.zakon.kz/Document/?doc_id=1052440" TargetMode="External"/><Relationship Id="rId84" Type="http://schemas.openxmlformats.org/officeDocument/2006/relationships/hyperlink" Target="http://online.zakon.kz/Document/?doc_id=3106177" TargetMode="External"/><Relationship Id="rId89" Type="http://schemas.openxmlformats.org/officeDocument/2006/relationships/hyperlink" Target="http://online.zakon.kz/Document/?doc_id=30084084" TargetMode="External"/><Relationship Id="rId112" Type="http://schemas.openxmlformats.org/officeDocument/2006/relationships/hyperlink" Target="http://online.zakon.kz/Document/?doc_id=1040854" TargetMode="External"/><Relationship Id="rId133" Type="http://schemas.openxmlformats.org/officeDocument/2006/relationships/footer" Target="footer2.xml"/><Relationship Id="rId16" Type="http://schemas.openxmlformats.org/officeDocument/2006/relationships/hyperlink" Target="http://online.zakon.kz/Document/?doc_id=30194534" TargetMode="External"/><Relationship Id="rId107" Type="http://schemas.openxmlformats.org/officeDocument/2006/relationships/hyperlink" Target="http://online.zakon.kz/Document/?doc_id=30084209" TargetMode="External"/><Relationship Id="rId11" Type="http://schemas.openxmlformats.org/officeDocument/2006/relationships/hyperlink" Target="http://online.zakon.kz/Document/?doc_id=30041359" TargetMode="External"/><Relationship Id="rId32" Type="http://schemas.openxmlformats.org/officeDocument/2006/relationships/hyperlink" Target="http://online.zakon.kz/Document/?doc_id=30194534" TargetMode="External"/><Relationship Id="rId37" Type="http://schemas.openxmlformats.org/officeDocument/2006/relationships/hyperlink" Target="http://online.zakon.kz/Document/?doc_id=30042018" TargetMode="External"/><Relationship Id="rId53" Type="http://schemas.openxmlformats.org/officeDocument/2006/relationships/hyperlink" Target="http://online.zakon.kz/Document/?doc_id=30042018" TargetMode="External"/><Relationship Id="rId58" Type="http://schemas.openxmlformats.org/officeDocument/2006/relationships/hyperlink" Target="http://online.zakon.kz/Document/?doc_id=30113885" TargetMode="External"/><Relationship Id="rId74" Type="http://schemas.openxmlformats.org/officeDocument/2006/relationships/hyperlink" Target="http://online.zakon.kz/Document/?doc_id=1012754" TargetMode="External"/><Relationship Id="rId79" Type="http://schemas.openxmlformats.org/officeDocument/2006/relationships/hyperlink" Target="http://online.zakon.kz/Document/?doc_id=1052440" TargetMode="External"/><Relationship Id="rId102" Type="http://schemas.openxmlformats.org/officeDocument/2006/relationships/hyperlink" Target="http://online.zakon.kz/Document/?doc_id=30041359" TargetMode="External"/><Relationship Id="rId123" Type="http://schemas.openxmlformats.org/officeDocument/2006/relationships/hyperlink" Target="http://online.zakon.kz/Document/?doc_id=1049251" TargetMode="External"/><Relationship Id="rId128" Type="http://schemas.openxmlformats.org/officeDocument/2006/relationships/hyperlink" Target="http://online.zakon.kz/Document/?doc_id=30084209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084209" TargetMode="External"/><Relationship Id="rId95" Type="http://schemas.openxmlformats.org/officeDocument/2006/relationships/hyperlink" Target="http://online.zakon.kz/Document/?doc_id=1012762" TargetMode="External"/><Relationship Id="rId14" Type="http://schemas.openxmlformats.org/officeDocument/2006/relationships/hyperlink" Target="http://online.zakon.kz/Document/?doc_id=30084209" TargetMode="External"/><Relationship Id="rId22" Type="http://schemas.openxmlformats.org/officeDocument/2006/relationships/hyperlink" Target="http://online.zakon.kz/Document/?doc_id=30084084" TargetMode="External"/><Relationship Id="rId27" Type="http://schemas.openxmlformats.org/officeDocument/2006/relationships/hyperlink" Target="http://online.zakon.kz/Document/?doc_id=1052440" TargetMode="External"/><Relationship Id="rId30" Type="http://schemas.openxmlformats.org/officeDocument/2006/relationships/hyperlink" Target="http://online.zakon.kz/Document/?doc_id=30084209" TargetMode="External"/><Relationship Id="rId35" Type="http://schemas.openxmlformats.org/officeDocument/2006/relationships/hyperlink" Target="http://online.zakon.kz/Document/?doc_id=3206177" TargetMode="External"/><Relationship Id="rId43" Type="http://schemas.openxmlformats.org/officeDocument/2006/relationships/hyperlink" Target="http://online.zakon.kz/Document/?doc_id=30194020" TargetMode="External"/><Relationship Id="rId48" Type="http://schemas.openxmlformats.org/officeDocument/2006/relationships/hyperlink" Target="http://online.zakon.kz/Document/?doc_id=30041359" TargetMode="External"/><Relationship Id="rId56" Type="http://schemas.openxmlformats.org/officeDocument/2006/relationships/hyperlink" Target="http://online.zakon.kz/Document/?doc_id=30086150" TargetMode="External"/><Relationship Id="rId64" Type="http://schemas.openxmlformats.org/officeDocument/2006/relationships/hyperlink" Target="http://online.zakon.kz/Document/?doc_id=3206177" TargetMode="External"/><Relationship Id="rId69" Type="http://schemas.openxmlformats.org/officeDocument/2006/relationships/hyperlink" Target="http://online.zakon.kz/Document/?doc_id=3206177" TargetMode="External"/><Relationship Id="rId77" Type="http://schemas.openxmlformats.org/officeDocument/2006/relationships/hyperlink" Target="http://online.zakon.kz/Document/?doc_id=30194020" TargetMode="External"/><Relationship Id="rId100" Type="http://schemas.openxmlformats.org/officeDocument/2006/relationships/hyperlink" Target="http://online.zakon.kz/Document/?doc_id=1040112" TargetMode="External"/><Relationship Id="rId105" Type="http://schemas.openxmlformats.org/officeDocument/2006/relationships/hyperlink" Target="http://online.zakon.kz/Document/?doc_id=1014207" TargetMode="External"/><Relationship Id="rId113" Type="http://schemas.openxmlformats.org/officeDocument/2006/relationships/hyperlink" Target="http://online.zakon.kz/Document/?doc_id=1008643" TargetMode="External"/><Relationship Id="rId118" Type="http://schemas.openxmlformats.org/officeDocument/2006/relationships/hyperlink" Target="http://online.zakon.kz/Document/?doc_id=30041359" TargetMode="External"/><Relationship Id="rId126" Type="http://schemas.openxmlformats.org/officeDocument/2006/relationships/hyperlink" Target="http://online.zakon.kz/Document/?doc_id=30042018" TargetMode="External"/><Relationship Id="rId134" Type="http://schemas.openxmlformats.org/officeDocument/2006/relationships/header" Target="header3.xml"/><Relationship Id="rId8" Type="http://schemas.openxmlformats.org/officeDocument/2006/relationships/hyperlink" Target="http://online.zakon.kz/Document/?doc_id=1052440" TargetMode="External"/><Relationship Id="rId51" Type="http://schemas.openxmlformats.org/officeDocument/2006/relationships/hyperlink" Target="http://online.zakon.kz/Document/?doc_id=3206177" TargetMode="External"/><Relationship Id="rId72" Type="http://schemas.openxmlformats.org/officeDocument/2006/relationships/hyperlink" Target="http://online.zakon.kz/Document/?doc_id=1020973" TargetMode="External"/><Relationship Id="rId80" Type="http://schemas.openxmlformats.org/officeDocument/2006/relationships/hyperlink" Target="http://online.zakon.kz/Document/?doc_id=3206177" TargetMode="External"/><Relationship Id="rId85" Type="http://schemas.openxmlformats.org/officeDocument/2006/relationships/hyperlink" Target="http://online.zakon.kz/Document/?doc_id=1052440" TargetMode="External"/><Relationship Id="rId93" Type="http://schemas.openxmlformats.org/officeDocument/2006/relationships/hyperlink" Target="http://online.zakon.kz/Document/?doc_id=30041359" TargetMode="External"/><Relationship Id="rId98" Type="http://schemas.openxmlformats.org/officeDocument/2006/relationships/hyperlink" Target="http://online.zakon.kz/Document/?doc_id=1026864" TargetMode="External"/><Relationship Id="rId121" Type="http://schemas.openxmlformats.org/officeDocument/2006/relationships/hyperlink" Target="http://online.zakon.kz/Document/?doc_id=3008420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42018" TargetMode="External"/><Relationship Id="rId17" Type="http://schemas.openxmlformats.org/officeDocument/2006/relationships/hyperlink" Target="http://online.zakon.kz/Document/?doc_id=1005029" TargetMode="External"/><Relationship Id="rId25" Type="http://schemas.openxmlformats.org/officeDocument/2006/relationships/hyperlink" Target="http://online.zakon.kz/Document/?doc_id=30086150" TargetMode="External"/><Relationship Id="rId33" Type="http://schemas.openxmlformats.org/officeDocument/2006/relationships/hyperlink" Target="http://online.zakon.kz/Document/?doc_id=30014489" TargetMode="External"/><Relationship Id="rId38" Type="http://schemas.openxmlformats.org/officeDocument/2006/relationships/hyperlink" Target="http://online.zakon.kz/Document/?doc_id=30084084" TargetMode="External"/><Relationship Id="rId46" Type="http://schemas.openxmlformats.org/officeDocument/2006/relationships/hyperlink" Target="http://online.zakon.kz/Document/?doc_id=30067862" TargetMode="External"/><Relationship Id="rId59" Type="http://schemas.openxmlformats.org/officeDocument/2006/relationships/hyperlink" Target="http://online.zakon.kz/Document/?doc_id=1052440" TargetMode="External"/><Relationship Id="rId67" Type="http://schemas.openxmlformats.org/officeDocument/2006/relationships/hyperlink" Target="http://online.zakon.kz/Document/?doc_id=1008643" TargetMode="External"/><Relationship Id="rId103" Type="http://schemas.openxmlformats.org/officeDocument/2006/relationships/hyperlink" Target="http://online.zakon.kz/Document/?doc_id=30042018" TargetMode="External"/><Relationship Id="rId108" Type="http://schemas.openxmlformats.org/officeDocument/2006/relationships/hyperlink" Target="http://online.zakon.kz/Document/?doc_id=1039544" TargetMode="External"/><Relationship Id="rId116" Type="http://schemas.openxmlformats.org/officeDocument/2006/relationships/hyperlink" Target="http://online.zakon.kz/Document/?doc_id=30084084" TargetMode="External"/><Relationship Id="rId124" Type="http://schemas.openxmlformats.org/officeDocument/2006/relationships/hyperlink" Target="http://online.zakon.kz/Document/?doc_id=1011207" TargetMode="External"/><Relationship Id="rId129" Type="http://schemas.openxmlformats.org/officeDocument/2006/relationships/hyperlink" Target="http://online.zakon.kz/Document/?link_id=1000133386" TargetMode="External"/><Relationship Id="rId137" Type="http://schemas.openxmlformats.org/officeDocument/2006/relationships/theme" Target="theme/theme1.xml"/><Relationship Id="rId20" Type="http://schemas.openxmlformats.org/officeDocument/2006/relationships/hyperlink" Target="http://online.zakon.kz/Document/?doc_id=1052440" TargetMode="External"/><Relationship Id="rId41" Type="http://schemas.openxmlformats.org/officeDocument/2006/relationships/hyperlink" Target="http://online.zakon.kz/Document/?doc_id=30086150" TargetMode="External"/><Relationship Id="rId54" Type="http://schemas.openxmlformats.org/officeDocument/2006/relationships/hyperlink" Target="http://online.zakon.kz/Document/?doc_id=30009106" TargetMode="External"/><Relationship Id="rId62" Type="http://schemas.openxmlformats.org/officeDocument/2006/relationships/hyperlink" Target="http://online.zakon.kz/Document/?doc_id=30194534" TargetMode="External"/><Relationship Id="rId70" Type="http://schemas.openxmlformats.org/officeDocument/2006/relationships/hyperlink" Target="http://online.zakon.kz/Document/?doc_id=30041359" TargetMode="External"/><Relationship Id="rId75" Type="http://schemas.openxmlformats.org/officeDocument/2006/relationships/hyperlink" Target="http://online.zakon.kz/Document/?doc_id=30084084" TargetMode="External"/><Relationship Id="rId83" Type="http://schemas.openxmlformats.org/officeDocument/2006/relationships/hyperlink" Target="http://online.zakon.kz/Document/?doc_id=1040112" TargetMode="External"/><Relationship Id="rId88" Type="http://schemas.openxmlformats.org/officeDocument/2006/relationships/hyperlink" Target="http://online.zakon.kz/Document/?doc_id=30042018" TargetMode="External"/><Relationship Id="rId91" Type="http://schemas.openxmlformats.org/officeDocument/2006/relationships/hyperlink" Target="http://online.zakon.kz/Document/?doc_id=30165130" TargetMode="External"/><Relationship Id="rId96" Type="http://schemas.openxmlformats.org/officeDocument/2006/relationships/hyperlink" Target="http://online.zakon.kz/Document/?doc_id=1045245" TargetMode="External"/><Relationship Id="rId111" Type="http://schemas.openxmlformats.org/officeDocument/2006/relationships/hyperlink" Target="http://online.zakon.kz/Document/?doc_id=1041172" TargetMode="External"/><Relationship Id="rId132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194020" TargetMode="External"/><Relationship Id="rId23" Type="http://schemas.openxmlformats.org/officeDocument/2006/relationships/hyperlink" Target="http://online.zakon.kz/Document/?doc_id=30084209" TargetMode="External"/><Relationship Id="rId28" Type="http://schemas.openxmlformats.org/officeDocument/2006/relationships/hyperlink" Target="http://online.zakon.kz/Document/?doc_id=3206177" TargetMode="External"/><Relationship Id="rId36" Type="http://schemas.openxmlformats.org/officeDocument/2006/relationships/hyperlink" Target="http://online.zakon.kz/Document/?doc_id=30041359" TargetMode="External"/><Relationship Id="rId49" Type="http://schemas.openxmlformats.org/officeDocument/2006/relationships/hyperlink" Target="http://online.zakon.kz/Document/?doc_id=1024144" TargetMode="External"/><Relationship Id="rId57" Type="http://schemas.openxmlformats.org/officeDocument/2006/relationships/hyperlink" Target="http://online.zakon.kz/Document/?doc_id=30086150" TargetMode="External"/><Relationship Id="rId106" Type="http://schemas.openxmlformats.org/officeDocument/2006/relationships/hyperlink" Target="http://online.zakon.kz/Document/?doc_id=30084084" TargetMode="External"/><Relationship Id="rId114" Type="http://schemas.openxmlformats.org/officeDocument/2006/relationships/hyperlink" Target="http://online.zakon.kz/Document/?doc_id=1052440" TargetMode="External"/><Relationship Id="rId119" Type="http://schemas.openxmlformats.org/officeDocument/2006/relationships/hyperlink" Target="http://online.zakon.kz/Document/?doc_id=30042018" TargetMode="External"/><Relationship Id="rId127" Type="http://schemas.openxmlformats.org/officeDocument/2006/relationships/hyperlink" Target="http://online.zakon.kz/Document/?doc_id=30084084" TargetMode="External"/><Relationship Id="rId10" Type="http://schemas.openxmlformats.org/officeDocument/2006/relationships/hyperlink" Target="http://online.zakon.kz/Document/?doc_id=1026864" TargetMode="External"/><Relationship Id="rId31" Type="http://schemas.openxmlformats.org/officeDocument/2006/relationships/hyperlink" Target="http://online.zakon.kz/Document/?doc_id=30194020" TargetMode="External"/><Relationship Id="rId44" Type="http://schemas.openxmlformats.org/officeDocument/2006/relationships/hyperlink" Target="http://online.zakon.kz/Document/?doc_id=30194534" TargetMode="External"/><Relationship Id="rId52" Type="http://schemas.openxmlformats.org/officeDocument/2006/relationships/hyperlink" Target="http://online.zakon.kz/Document/?doc_id=30041359" TargetMode="External"/><Relationship Id="rId60" Type="http://schemas.openxmlformats.org/officeDocument/2006/relationships/hyperlink" Target="http://online.zakon.kz/Document/?doc_id=3206177" TargetMode="External"/><Relationship Id="rId65" Type="http://schemas.openxmlformats.org/officeDocument/2006/relationships/hyperlink" Target="http://online.zakon.kz/Document/?doc_id=1008643" TargetMode="External"/><Relationship Id="rId73" Type="http://schemas.openxmlformats.org/officeDocument/2006/relationships/hyperlink" Target="http://online.zakon.kz/Document/?doc_id=30067862" TargetMode="External"/><Relationship Id="rId78" Type="http://schemas.openxmlformats.org/officeDocument/2006/relationships/hyperlink" Target="http://online.zakon.kz/Document/?doc_id=30194534" TargetMode="External"/><Relationship Id="rId81" Type="http://schemas.openxmlformats.org/officeDocument/2006/relationships/hyperlink" Target="http://online.zakon.kz/Document/?doc_id=1026864" TargetMode="External"/><Relationship Id="rId86" Type="http://schemas.openxmlformats.org/officeDocument/2006/relationships/hyperlink" Target="http://online.zakon.kz/Document/?doc_id=3206177" TargetMode="External"/><Relationship Id="rId94" Type="http://schemas.openxmlformats.org/officeDocument/2006/relationships/hyperlink" Target="http://online.zakon.kz/Document/?doc_id=30042018" TargetMode="External"/><Relationship Id="rId99" Type="http://schemas.openxmlformats.org/officeDocument/2006/relationships/hyperlink" Target="http://online.zakon.kz/Document/?doc_id=3006177" TargetMode="External"/><Relationship Id="rId101" Type="http://schemas.openxmlformats.org/officeDocument/2006/relationships/hyperlink" Target="http://online.zakon.kz/Document/?doc_id=3106177" TargetMode="External"/><Relationship Id="rId122" Type="http://schemas.openxmlformats.org/officeDocument/2006/relationships/hyperlink" Target="http://online.zakon.kz/Document/?doc_id=30096140" TargetMode="External"/><Relationship Id="rId130" Type="http://schemas.openxmlformats.org/officeDocument/2006/relationships/header" Target="header1.xml"/><Relationship Id="rId135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06177" TargetMode="External"/><Relationship Id="rId13" Type="http://schemas.openxmlformats.org/officeDocument/2006/relationships/hyperlink" Target="http://online.zakon.kz/Document/?doc_id=30084084" TargetMode="External"/><Relationship Id="rId18" Type="http://schemas.openxmlformats.org/officeDocument/2006/relationships/hyperlink" Target="http://online.zakon.kz/Document/?doc_id=1052440" TargetMode="External"/><Relationship Id="rId39" Type="http://schemas.openxmlformats.org/officeDocument/2006/relationships/hyperlink" Target="http://online.zakon.kz/Document/?doc_id=30084209" TargetMode="External"/><Relationship Id="rId109" Type="http://schemas.openxmlformats.org/officeDocument/2006/relationships/hyperlink" Target="http://online.zakon.kz/Document/?doc_id=30084084" TargetMode="External"/><Relationship Id="rId34" Type="http://schemas.openxmlformats.org/officeDocument/2006/relationships/hyperlink" Target="http://online.zakon.kz/Document/?doc_id=1052440" TargetMode="External"/><Relationship Id="rId50" Type="http://schemas.openxmlformats.org/officeDocument/2006/relationships/hyperlink" Target="http://online.zakon.kz/Document/?doc_id=1052440" TargetMode="External"/><Relationship Id="rId55" Type="http://schemas.openxmlformats.org/officeDocument/2006/relationships/hyperlink" Target="http://online.zakon.kz/Document/?doc_id=30009117" TargetMode="External"/><Relationship Id="rId76" Type="http://schemas.openxmlformats.org/officeDocument/2006/relationships/hyperlink" Target="http://online.zakon.kz/Document/?doc_id=30084209" TargetMode="External"/><Relationship Id="rId97" Type="http://schemas.openxmlformats.org/officeDocument/2006/relationships/hyperlink" Target="http://online.zakon.kz/Document/?doc_id=1051485" TargetMode="External"/><Relationship Id="rId104" Type="http://schemas.openxmlformats.org/officeDocument/2006/relationships/hyperlink" Target="http://online.zakon.kz/Document/?link_id=1000492930" TargetMode="External"/><Relationship Id="rId120" Type="http://schemas.openxmlformats.org/officeDocument/2006/relationships/hyperlink" Target="http://online.zakon.kz/Document/?doc_id=30084084" TargetMode="External"/><Relationship Id="rId125" Type="http://schemas.openxmlformats.org/officeDocument/2006/relationships/hyperlink" Target="http://online.zakon.kz/Document/?doc_id=30041359" TargetMode="External"/><Relationship Id="rId7" Type="http://schemas.openxmlformats.org/officeDocument/2006/relationships/hyperlink" Target="http://online.zakon.kz/Document/?doc_id=2006177" TargetMode="External"/><Relationship Id="rId71" Type="http://schemas.openxmlformats.org/officeDocument/2006/relationships/hyperlink" Target="http://online.zakon.kz/Document/?doc_id=30042018" TargetMode="External"/><Relationship Id="rId92" Type="http://schemas.openxmlformats.org/officeDocument/2006/relationships/hyperlink" Target="http://online.zakon.kz/Document/?doc_id=3002433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84084" TargetMode="External"/><Relationship Id="rId24" Type="http://schemas.openxmlformats.org/officeDocument/2006/relationships/hyperlink" Target="http://online.zakon.kz/Document/?doc_id=30086150" TargetMode="External"/><Relationship Id="rId40" Type="http://schemas.openxmlformats.org/officeDocument/2006/relationships/hyperlink" Target="http://online.zakon.kz/Document/?doc_id=30086150" TargetMode="External"/><Relationship Id="rId45" Type="http://schemas.openxmlformats.org/officeDocument/2006/relationships/hyperlink" Target="http://online.zakon.kz/Document/?doc_id=30053508" TargetMode="External"/><Relationship Id="rId66" Type="http://schemas.openxmlformats.org/officeDocument/2006/relationships/hyperlink" Target="http://online.zakon.kz/Document/?doc_id=1011207" TargetMode="External"/><Relationship Id="rId87" Type="http://schemas.openxmlformats.org/officeDocument/2006/relationships/hyperlink" Target="http://online.zakon.kz/Document/?doc_id=30041359" TargetMode="External"/><Relationship Id="rId110" Type="http://schemas.openxmlformats.org/officeDocument/2006/relationships/hyperlink" Target="http://online.zakon.kz/Document/?doc_id=30084209" TargetMode="External"/><Relationship Id="rId115" Type="http://schemas.openxmlformats.org/officeDocument/2006/relationships/hyperlink" Target="http://online.zakon.kz/Document/?doc_id=3206177" TargetMode="External"/><Relationship Id="rId131" Type="http://schemas.openxmlformats.org/officeDocument/2006/relationships/header" Target="header2.xml"/><Relationship Id="rId136" Type="http://schemas.openxmlformats.org/officeDocument/2006/relationships/fontTable" Target="fontTable.xml"/><Relationship Id="rId61" Type="http://schemas.openxmlformats.org/officeDocument/2006/relationships/hyperlink" Target="http://online.zakon.kz/Document/?doc_id=30194020" TargetMode="External"/><Relationship Id="rId82" Type="http://schemas.openxmlformats.org/officeDocument/2006/relationships/hyperlink" Target="http://online.zakon.kz/Document/?doc_id=3006177" TargetMode="External"/><Relationship Id="rId19" Type="http://schemas.openxmlformats.org/officeDocument/2006/relationships/hyperlink" Target="http://online.zakon.kz/Document/?doc_id=320617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4861</Words>
  <Characters>45477</Characters>
  <Application>Microsoft Office Word</Application>
  <DocSecurity>0</DocSecurity>
  <Lines>378</Lines>
  <Paragraphs>100</Paragraphs>
  <ScaleCrop>false</ScaleCrop>
  <Company>SPecialiST RePack</Company>
  <LinksUpToDate>false</LinksUpToDate>
  <CharactersWithSpaces>50238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15.07.1996 № 29-I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2024-04-22T23:57:00Z</dcterms:created>
  <dcterms:modified xsi:type="dcterms:W3CDTF">2024-04-22T23:57:00Z</dcterms:modified>
</cp:coreProperties>
</file>