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7A10">
      <w:pPr>
        <w:pStyle w:val="pr"/>
      </w:pPr>
      <w:bookmarkStart w:id="0" w:name="_GoBack"/>
      <w:bookmarkEnd w:id="0"/>
      <w:r>
        <w:t>05.01.2009</w:t>
      </w:r>
    </w:p>
    <w:p w:rsidR="00000000" w:rsidRDefault="005F7A10">
      <w:pPr>
        <w:pStyle w:val="pc"/>
      </w:pPr>
      <w:r>
        <w:rPr>
          <w:rStyle w:val="s1"/>
        </w:rPr>
        <w:t>Председатель Верховного суда Кайрат Мами назван самым компетентным политиком года</w:t>
      </w:r>
    </w:p>
    <w:p w:rsidR="00000000" w:rsidRDefault="005F7A10">
      <w:pPr>
        <w:pStyle w:val="pj"/>
      </w:pPr>
      <w:r>
        <w:rPr>
          <w:rStyle w:val="s0"/>
        </w:rPr>
        <w:t> </w:t>
      </w:r>
    </w:p>
    <w:p w:rsidR="00000000" w:rsidRDefault="005F7A10">
      <w:pPr>
        <w:pStyle w:val="pj"/>
      </w:pPr>
      <w:r>
        <w:rPr>
          <w:rStyle w:val="s0"/>
        </w:rPr>
        <w:t xml:space="preserve">По итогам проведенного Национальным рейтинговым агентством «KazRATING» совместно с компанией «Литер Media», ежегодного республиканского конкурса «Политик года» Председатель Верховного суда Республики Казахстан </w:t>
      </w:r>
      <w:hyperlink r:id="rId7" w:history="1">
        <w:r>
          <w:rPr>
            <w:rStyle w:val="a4"/>
          </w:rPr>
          <w:t>Кайрат Мами</w:t>
        </w:r>
      </w:hyperlink>
      <w:r>
        <w:rPr>
          <w:rStyle w:val="s0"/>
        </w:rPr>
        <w:t xml:space="preserve"> назван самым компетентным политиком. По мнению экспертов, глава высшего судебного органа часто фигурирует в других рейтингах и номинациях - как реформатор, способный на креативные решения.</w:t>
      </w:r>
    </w:p>
    <w:p w:rsidR="00000000" w:rsidRDefault="005F7A10">
      <w:pPr>
        <w:pStyle w:val="pj"/>
      </w:pPr>
      <w:r>
        <w:rPr>
          <w:rStyle w:val="s0"/>
        </w:rPr>
        <w:t>Нацеленные на выявление наиболее выд</w:t>
      </w:r>
      <w:r>
        <w:rPr>
          <w:rStyle w:val="s0"/>
        </w:rPr>
        <w:t>ающихся, заметных политиков, которые сумели так или иначе оказать существенное влияние на ход общественно-политических процессов в стране, повлиять на ее политическое состояние, политические эксперты и читатели «Литера» в рамках конкурса оценивали результа</w:t>
      </w:r>
      <w:r>
        <w:rPr>
          <w:rStyle w:val="s0"/>
        </w:rPr>
        <w:t>ты работы ведущих политических деятелей в уходящем, 2008 году. Такие исследования они проводят в течение последних трех лет. Конкурс «демонстрируют степень эффективности функционирования государственных структур и высокопоставленных государственных служащи</w:t>
      </w:r>
      <w:r>
        <w:rPr>
          <w:rStyle w:val="s0"/>
        </w:rPr>
        <w:t>х», убеждены организаторы, и отмечают, что «достаточно часто выводы и прогнозы наших читателей и экспертов впоследствии оправдываются».</w:t>
      </w:r>
    </w:p>
    <w:p w:rsidR="00000000" w:rsidRDefault="005F7A10">
      <w:pPr>
        <w:pStyle w:val="p"/>
      </w:pPr>
      <w:r>
        <w:t> </w:t>
      </w:r>
    </w:p>
    <w:p w:rsidR="00000000" w:rsidRDefault="005F7A10">
      <w:pPr>
        <w:pStyle w:val="p"/>
      </w:pPr>
      <w:r>
        <w:rPr>
          <w:sz w:val="20"/>
          <w:szCs w:val="20"/>
        </w:rPr>
        <w:t> </w:t>
      </w:r>
    </w:p>
    <w:p w:rsidR="00000000" w:rsidRDefault="005F7A10">
      <w:pPr>
        <w:pStyle w:val="p"/>
      </w:pPr>
      <w:r>
        <w:rPr>
          <w:sz w:val="20"/>
          <w:szCs w:val="20"/>
        </w:rPr>
        <w:t>Источник: *Верховного Суда РК (</w:t>
      </w:r>
      <w:hyperlink r:id="rId8" w:tgtFrame="_blank" w:history="1">
        <w:r>
          <w:rPr>
            <w:rStyle w:val="a4"/>
            <w:sz w:val="20"/>
            <w:szCs w:val="20"/>
          </w:rPr>
          <w:t>https://sud.gov.kz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7A10" w:rsidRDefault="005F7A10" w:rsidP="005F7A10">
      <w:r>
        <w:separator/>
      </w:r>
    </w:p>
  </w:endnote>
  <w:endnote w:type="continuationSeparator" w:id="0">
    <w:p w:rsidR="005F7A10" w:rsidRDefault="005F7A10" w:rsidP="005F7A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A10" w:rsidRDefault="005F7A1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A10" w:rsidRDefault="005F7A1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A10" w:rsidRDefault="005F7A1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7A10" w:rsidRDefault="005F7A10" w:rsidP="005F7A10">
      <w:r>
        <w:separator/>
      </w:r>
    </w:p>
  </w:footnote>
  <w:footnote w:type="continuationSeparator" w:id="0">
    <w:p w:rsidR="005F7A10" w:rsidRDefault="005F7A10" w:rsidP="005F7A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A10" w:rsidRDefault="005F7A1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A10" w:rsidRDefault="005F7A10" w:rsidP="005F7A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7A10" w:rsidRPr="005F7A10" w:rsidRDefault="005F7A10" w:rsidP="005F7A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Председатель Верховного суда Кайрат Мами назван самым компетентным политиком года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A10" w:rsidRDefault="005F7A1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7A10"/>
    <w:rsid w:val="005F7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F7A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7A1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7A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7A1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F7A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7A1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7A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7A1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ud.gov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056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1212</Characters>
  <Application>Microsoft Office Word</Application>
  <DocSecurity>0</DocSecurity>
  <Lines>10</Lines>
  <Paragraphs>2</Paragraphs>
  <ScaleCrop>false</ScaleCrop>
  <Company/>
  <LinksUpToDate>false</LinksUpToDate>
  <CharactersWithSpaces>1355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2025-05-08T13:29:00Z</dcterms:created>
  <dcterms:modified xsi:type="dcterms:W3CDTF">2025-05-08T13:29:00Z</dcterms:modified>
</cp:coreProperties>
</file>