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2B66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финансов Республики Казахстан от 29 декабря 2008 года № 618 «О некоторых вопросах, касающихся разовых талонов» (утратил силу)</w:t>
      </w:r>
    </w:p>
    <w:p w:rsidR="00000000" w:rsidRDefault="00802B66">
      <w:pPr>
        <w:ind w:firstLine="400"/>
        <w:jc w:val="both"/>
      </w:pPr>
      <w:r>
        <w:t> </w:t>
      </w:r>
    </w:p>
    <w:p w:rsidR="00000000" w:rsidRDefault="00802B66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29 декабря 2009 года под № 5424</w:t>
      </w:r>
    </w:p>
    <w:p w:rsidR="00000000" w:rsidRDefault="00802B66">
      <w:pPr>
        <w:ind w:firstLine="400"/>
        <w:jc w:val="both"/>
      </w:pPr>
      <w:r>
        <w:t> </w:t>
      </w:r>
    </w:p>
    <w:p w:rsidR="00000000" w:rsidRDefault="00802B66">
      <w:pPr>
        <w:ind w:firstLine="400"/>
        <w:jc w:val="both"/>
      </w:pPr>
      <w:r>
        <w:rPr>
          <w:rStyle w:val="s0"/>
        </w:rPr>
        <w:t>Опубликован: «Юридическая газета» от 4 февраля 2009 г. № 17 (1614)</w:t>
      </w:r>
    </w:p>
    <w:p w:rsidR="00000000" w:rsidRDefault="00802B66">
      <w:pPr>
        <w:ind w:firstLine="400"/>
        <w:jc w:val="both"/>
      </w:pPr>
      <w:r>
        <w:rPr>
          <w:rStyle w:val="s0"/>
        </w:rPr>
        <w:t> </w:t>
      </w:r>
    </w:p>
    <w:p w:rsidR="00000000" w:rsidRDefault="00802B6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16 января 2013 года № 19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2B66" w:rsidRDefault="00802B66" w:rsidP="00802B66">
      <w:r>
        <w:separator/>
      </w:r>
    </w:p>
  </w:endnote>
  <w:endnote w:type="continuationSeparator" w:id="0">
    <w:p w:rsidR="00802B66" w:rsidRDefault="00802B66" w:rsidP="00802B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B66" w:rsidRDefault="00802B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B66" w:rsidRDefault="00802B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B66" w:rsidRDefault="00802B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2B66" w:rsidRDefault="00802B66" w:rsidP="00802B66">
      <w:r>
        <w:separator/>
      </w:r>
    </w:p>
  </w:footnote>
  <w:footnote w:type="continuationSeparator" w:id="0">
    <w:p w:rsidR="00802B66" w:rsidRDefault="00802B66" w:rsidP="00802B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B66" w:rsidRDefault="00802B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B66" w:rsidRDefault="00802B66" w:rsidP="00802B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2B66" w:rsidRPr="00802B66" w:rsidRDefault="00802B66" w:rsidP="00802B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29.12.2008 № 618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B66" w:rsidRDefault="00802B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2B66"/>
    <w:rsid w:val="00802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2B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2B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2B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2B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2B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2B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2B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2B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757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438</Characters>
  <Application>Microsoft Office Word</Application>
  <DocSecurity>0</DocSecurity>
  <Lines>3</Lines>
  <Paragraphs>1</Paragraphs>
  <ScaleCrop>false</ScaleCrop>
  <Company/>
  <LinksUpToDate>false</LinksUpToDate>
  <CharactersWithSpaces>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2025-03-26T01:21:00Z</dcterms:created>
  <dcterms:modified xsi:type="dcterms:W3CDTF">2025-03-26T01:21:00Z</dcterms:modified>
</cp:coreProperties>
</file>