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BAA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марта 2008 года № 300</w:t>
      </w:r>
      <w:r>
        <w:br/>
      </w:r>
      <w:r>
        <w:rPr>
          <w:rStyle w:val="s1"/>
        </w:rPr>
        <w:t>О некоторых вопросах Министерства юстиции Республики Казахстан</w:t>
      </w:r>
    </w:p>
    <w:p w:rsidR="00000000" w:rsidRDefault="009F0BAA">
      <w:pPr>
        <w:jc w:val="center"/>
      </w:pPr>
      <w:r>
        <w:t> </w:t>
      </w:r>
    </w:p>
    <w:p w:rsidR="00000000" w:rsidRDefault="009F0BAA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31 декабря 2008 г.</w:t>
      </w:r>
    </w:p>
    <w:p w:rsidR="00000000" w:rsidRDefault="009F0BAA">
      <w:pPr>
        <w:ind w:firstLine="400"/>
        <w:jc w:val="both"/>
      </w:pPr>
      <w: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F0BAA">
      <w:pPr>
        <w:ind w:firstLine="400"/>
        <w:jc w:val="both"/>
      </w:pPr>
      <w:r>
        <w:rPr>
          <w:rStyle w:val="s0"/>
        </w:rPr>
        <w:t>1. Реорганизовать Комитет регистрационной службы и Комитет по организации правовой помощи и оказанию юридических услуг населению Министерства юстиции Республики Казахстан путем слияния в Комитет регистрационной службы и оказания правовой помо</w:t>
      </w:r>
      <w:r>
        <w:rPr>
          <w:rStyle w:val="s0"/>
        </w:rPr>
        <w:t>щи Министерства юстиции Республики Казахстан.</w:t>
      </w:r>
    </w:p>
    <w:p w:rsidR="00000000" w:rsidRDefault="009F0BAA">
      <w:pPr>
        <w:ind w:firstLine="400"/>
        <w:jc w:val="both"/>
      </w:pPr>
      <w:r>
        <w:rPr>
          <w:rStyle w:val="s0"/>
        </w:rPr>
        <w:t>2. Передать государственные учреждения «Центры обслуживания населения» из ведения Министерства юстиции Республики Казахстан в ведение Комитета регистрационной службы и оказания правовой помощи Министерства юсти</w:t>
      </w:r>
      <w:r>
        <w:rPr>
          <w:rStyle w:val="s0"/>
        </w:rPr>
        <w:t xml:space="preserve">ции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3. Внести дополнения и изменения в некоторые решения Правительства Республики Казахстан,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</w:t>
      </w:r>
      <w:r>
        <w:rPr>
          <w:rStyle w:val="s0"/>
        </w:rPr>
        <w:t>тановлению.</w:t>
      </w:r>
    </w:p>
    <w:p w:rsidR="00000000" w:rsidRDefault="009F0BAA">
      <w:pPr>
        <w:ind w:firstLine="400"/>
        <w:jc w:val="both"/>
      </w:pPr>
      <w:r>
        <w:rPr>
          <w:rStyle w:val="s0"/>
        </w:rPr>
        <w:t>4. Министерству юстиции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подписания, за исключением абзаца второго </w:t>
      </w:r>
      <w:hyperlink w:anchor="sub27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, </w:t>
      </w:r>
      <w:hyperlink w:anchor="sub29" w:history="1">
        <w:r>
          <w:rPr>
            <w:rStyle w:val="a4"/>
          </w:rPr>
          <w:t>пункта 9</w:t>
        </w:r>
      </w:hyperlink>
      <w:r>
        <w:rPr>
          <w:rStyle w:val="s0"/>
        </w:rPr>
        <w:t xml:space="preserve"> вносимых дополнений и изменений в некоторые решения Правительства Республики Казахстан, которые вводятся в действие по истечении тридцати календарных дней со дня подписания настоящего пост</w:t>
      </w:r>
      <w:r>
        <w:rPr>
          <w:rStyle w:val="s0"/>
        </w:rPr>
        <w:t>ановления.</w:t>
      </w:r>
    </w:p>
    <w:p w:rsidR="00000000" w:rsidRDefault="009F0BAA">
      <w:pPr>
        <w:ind w:firstLine="400"/>
        <w:jc w:val="both"/>
      </w:pPr>
      <w:r>
        <w:t> </w:t>
      </w:r>
    </w:p>
    <w:p w:rsidR="00000000" w:rsidRDefault="009F0BA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0BAA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0BA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0BA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0BAA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ind w:firstLine="400"/>
        <w:jc w:val="both"/>
      </w:pPr>
      <w:r>
        <w:t> </w:t>
      </w:r>
    </w:p>
    <w:p w:rsidR="00000000" w:rsidRDefault="009F0BAA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9F0BA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0BAA">
      <w:pPr>
        <w:jc w:val="right"/>
      </w:pPr>
      <w:r>
        <w:rPr>
          <w:rStyle w:val="s0"/>
        </w:rPr>
        <w:t>Республики Казахстан</w:t>
      </w:r>
    </w:p>
    <w:p w:rsidR="00000000" w:rsidRDefault="009F0BAA">
      <w:pPr>
        <w:jc w:val="right"/>
      </w:pPr>
      <w:r>
        <w:rPr>
          <w:rStyle w:val="s0"/>
        </w:rPr>
        <w:t>от 28 марта 2008 года № 300</w:t>
      </w:r>
    </w:p>
    <w:p w:rsidR="00000000" w:rsidRDefault="009F0BAA">
      <w:pPr>
        <w:jc w:val="center"/>
      </w:pPr>
      <w:r>
        <w:t> </w:t>
      </w:r>
    </w:p>
    <w:p w:rsidR="00000000" w:rsidRDefault="009F0BAA">
      <w:pPr>
        <w:jc w:val="center"/>
      </w:pPr>
      <w:r>
        <w:rPr>
          <w:rStyle w:val="s1"/>
        </w:rPr>
        <w:t>Перечень</w:t>
      </w:r>
    </w:p>
    <w:p w:rsidR="00000000" w:rsidRDefault="009F0BAA">
      <w:pPr>
        <w:jc w:val="center"/>
      </w:pPr>
      <w:r>
        <w:rPr>
          <w:rStyle w:val="s1"/>
        </w:rPr>
        <w:t>государственных учреждений «Центры обслуживания населения»</w:t>
      </w:r>
    </w:p>
    <w:p w:rsidR="00000000" w:rsidRDefault="009F0BAA">
      <w:pPr>
        <w:jc w:val="center"/>
      </w:pPr>
      <w:r>
        <w:rPr>
          <w:rStyle w:val="s1"/>
        </w:rPr>
        <w:t xml:space="preserve">передаваемых из ведения Министерства юстиции Республики Казахстан в ведение </w:t>
      </w:r>
    </w:p>
    <w:p w:rsidR="00000000" w:rsidRDefault="009F0BAA">
      <w:pPr>
        <w:jc w:val="center"/>
      </w:pPr>
      <w:r>
        <w:rPr>
          <w:rStyle w:val="s1"/>
        </w:rPr>
        <w:t xml:space="preserve">Комитета регистрационной службы и оказания правовой помощи </w:t>
      </w:r>
    </w:p>
    <w:p w:rsidR="00000000" w:rsidRDefault="009F0BAA">
      <w:pPr>
        <w:jc w:val="center"/>
      </w:pPr>
      <w:r>
        <w:rPr>
          <w:rStyle w:val="s1"/>
        </w:rPr>
        <w:t>Министерства юстиции Республики Казахстан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1. Центр обслужи</w:t>
      </w:r>
      <w:r>
        <w:rPr>
          <w:rStyle w:val="s0"/>
        </w:rPr>
        <w:t>вания населения № 1 района Алматы города Астаны</w:t>
      </w:r>
    </w:p>
    <w:p w:rsidR="00000000" w:rsidRDefault="009F0BAA">
      <w:pPr>
        <w:ind w:firstLine="400"/>
        <w:jc w:val="both"/>
      </w:pPr>
      <w:r>
        <w:rPr>
          <w:rStyle w:val="s0"/>
        </w:rPr>
        <w:t>2. Центр обслуживания населения № 2 района Алматы города Астаны</w:t>
      </w:r>
    </w:p>
    <w:p w:rsidR="00000000" w:rsidRDefault="009F0BAA">
      <w:pPr>
        <w:ind w:firstLine="400"/>
        <w:jc w:val="both"/>
      </w:pPr>
      <w:r>
        <w:rPr>
          <w:rStyle w:val="s0"/>
        </w:rPr>
        <w:t>3. Центр обслуживания населения № 1 района Сарыарка города Астаны</w:t>
      </w:r>
    </w:p>
    <w:p w:rsidR="00000000" w:rsidRDefault="009F0BAA">
      <w:pPr>
        <w:ind w:firstLine="400"/>
        <w:jc w:val="both"/>
      </w:pPr>
      <w:r>
        <w:rPr>
          <w:rStyle w:val="s0"/>
        </w:rPr>
        <w:t>4. Центр обслуживания населения № 2 района Сарыарка города Астаны</w:t>
      </w:r>
    </w:p>
    <w:p w:rsidR="00000000" w:rsidRDefault="009F0BAA">
      <w:pPr>
        <w:ind w:firstLine="400"/>
        <w:jc w:val="both"/>
      </w:pPr>
      <w:r>
        <w:rPr>
          <w:rStyle w:val="s0"/>
        </w:rPr>
        <w:t>5. Центр обслуживания населения Алмалинского района города Алматы</w:t>
      </w:r>
    </w:p>
    <w:p w:rsidR="00000000" w:rsidRDefault="009F0BAA">
      <w:pPr>
        <w:ind w:firstLine="400"/>
        <w:jc w:val="both"/>
      </w:pPr>
      <w:r>
        <w:rPr>
          <w:rStyle w:val="s0"/>
        </w:rPr>
        <w:t>6. Центр обслуживания населения Турксибского района города Алматы</w:t>
      </w:r>
    </w:p>
    <w:p w:rsidR="00000000" w:rsidRDefault="009F0BAA">
      <w:pPr>
        <w:ind w:firstLine="400"/>
        <w:jc w:val="both"/>
      </w:pPr>
      <w:r>
        <w:rPr>
          <w:rStyle w:val="s0"/>
        </w:rPr>
        <w:t>7. Центр обслуживания населения Ауэзовского района города Алматы</w:t>
      </w:r>
    </w:p>
    <w:p w:rsidR="00000000" w:rsidRDefault="009F0BAA">
      <w:pPr>
        <w:ind w:firstLine="400"/>
        <w:jc w:val="both"/>
      </w:pPr>
      <w:r>
        <w:rPr>
          <w:rStyle w:val="s0"/>
        </w:rPr>
        <w:t>8. Центр обслуживания населения Жетысуского района города А</w:t>
      </w:r>
      <w:r>
        <w:rPr>
          <w:rStyle w:val="s0"/>
        </w:rPr>
        <w:t>лматы</w:t>
      </w:r>
    </w:p>
    <w:p w:rsidR="00000000" w:rsidRDefault="009F0BAA">
      <w:pPr>
        <w:ind w:firstLine="400"/>
        <w:jc w:val="both"/>
      </w:pPr>
      <w:r>
        <w:rPr>
          <w:rStyle w:val="s0"/>
        </w:rPr>
        <w:t>9. Центр обслуживания населения Бостандыкского района города Алматы</w:t>
      </w:r>
    </w:p>
    <w:p w:rsidR="00000000" w:rsidRDefault="009F0BAA">
      <w:pPr>
        <w:ind w:firstLine="400"/>
        <w:jc w:val="both"/>
      </w:pPr>
      <w:r>
        <w:rPr>
          <w:rStyle w:val="s0"/>
        </w:rPr>
        <w:t>10. Центр обслуживания населения Медеуского района города Алматы</w:t>
      </w:r>
    </w:p>
    <w:p w:rsidR="00000000" w:rsidRDefault="009F0BAA">
      <w:pPr>
        <w:ind w:firstLine="400"/>
        <w:jc w:val="both"/>
      </w:pPr>
      <w:r>
        <w:rPr>
          <w:rStyle w:val="s0"/>
        </w:rPr>
        <w:t>11. Центр обслуживания населения города Кокшетау</w:t>
      </w:r>
    </w:p>
    <w:p w:rsidR="00000000" w:rsidRDefault="009F0BAA">
      <w:pPr>
        <w:ind w:firstLine="400"/>
        <w:jc w:val="both"/>
      </w:pPr>
      <w:r>
        <w:rPr>
          <w:rStyle w:val="s0"/>
        </w:rPr>
        <w:t>12. Центр обслуживания населения города Актобе</w:t>
      </w:r>
    </w:p>
    <w:p w:rsidR="00000000" w:rsidRDefault="009F0BAA">
      <w:pPr>
        <w:ind w:firstLine="400"/>
        <w:jc w:val="both"/>
      </w:pPr>
      <w:r>
        <w:rPr>
          <w:rStyle w:val="s0"/>
        </w:rPr>
        <w:t>13. Центр обслуживани</w:t>
      </w:r>
      <w:r>
        <w:rPr>
          <w:rStyle w:val="s0"/>
        </w:rPr>
        <w:t>я населения города Талдыкоргана</w:t>
      </w:r>
    </w:p>
    <w:p w:rsidR="00000000" w:rsidRDefault="009F0BAA">
      <w:pPr>
        <w:ind w:firstLine="400"/>
        <w:jc w:val="both"/>
      </w:pPr>
      <w:r>
        <w:rPr>
          <w:rStyle w:val="s0"/>
        </w:rPr>
        <w:t>14. Центр обслуживания населения города Атырау</w:t>
      </w:r>
    </w:p>
    <w:p w:rsidR="00000000" w:rsidRDefault="009F0BAA">
      <w:pPr>
        <w:ind w:firstLine="400"/>
        <w:jc w:val="both"/>
      </w:pPr>
      <w:r>
        <w:rPr>
          <w:rStyle w:val="s0"/>
        </w:rPr>
        <w:t>15. Центр обслуживания населения города Уральска</w:t>
      </w:r>
    </w:p>
    <w:p w:rsidR="00000000" w:rsidRDefault="009F0BAA">
      <w:pPr>
        <w:ind w:firstLine="400"/>
        <w:jc w:val="both"/>
      </w:pPr>
      <w:r>
        <w:rPr>
          <w:rStyle w:val="s0"/>
        </w:rPr>
        <w:t>16. Центр обслуживания населения города Тараза</w:t>
      </w:r>
    </w:p>
    <w:p w:rsidR="00000000" w:rsidRDefault="009F0BAA">
      <w:pPr>
        <w:ind w:firstLine="400"/>
        <w:jc w:val="both"/>
      </w:pPr>
      <w:r>
        <w:rPr>
          <w:rStyle w:val="s0"/>
        </w:rPr>
        <w:t>17. Центр обслуживания населения № 1 города Караганды</w:t>
      </w:r>
    </w:p>
    <w:p w:rsidR="00000000" w:rsidRDefault="009F0BAA">
      <w:pPr>
        <w:ind w:firstLine="400"/>
        <w:jc w:val="both"/>
      </w:pPr>
      <w:r>
        <w:rPr>
          <w:rStyle w:val="s0"/>
        </w:rPr>
        <w:t>18. Центр обслуживания насе</w:t>
      </w:r>
      <w:r>
        <w:rPr>
          <w:rStyle w:val="s0"/>
        </w:rPr>
        <w:t>ления № 2 города Караганды</w:t>
      </w:r>
    </w:p>
    <w:p w:rsidR="00000000" w:rsidRDefault="009F0BAA">
      <w:pPr>
        <w:ind w:firstLine="400"/>
        <w:jc w:val="both"/>
      </w:pPr>
      <w:r>
        <w:rPr>
          <w:rStyle w:val="s0"/>
        </w:rPr>
        <w:t>19. Центр обслуживания населения № 3 города Караганды</w:t>
      </w:r>
    </w:p>
    <w:p w:rsidR="00000000" w:rsidRDefault="009F0BAA">
      <w:pPr>
        <w:ind w:firstLine="400"/>
        <w:jc w:val="both"/>
      </w:pPr>
      <w:r>
        <w:rPr>
          <w:rStyle w:val="s0"/>
        </w:rPr>
        <w:t>20. Центр обслуживания населения № 4 города Караганды</w:t>
      </w:r>
    </w:p>
    <w:p w:rsidR="00000000" w:rsidRDefault="009F0BAA">
      <w:pPr>
        <w:ind w:firstLine="400"/>
        <w:jc w:val="both"/>
      </w:pPr>
      <w:r>
        <w:rPr>
          <w:rStyle w:val="s0"/>
        </w:rPr>
        <w:t>21. Центр обслуживания населения города Костаная</w:t>
      </w:r>
    </w:p>
    <w:p w:rsidR="00000000" w:rsidRDefault="009F0BAA">
      <w:pPr>
        <w:ind w:firstLine="400"/>
        <w:jc w:val="both"/>
      </w:pPr>
      <w:r>
        <w:rPr>
          <w:rStyle w:val="s0"/>
        </w:rPr>
        <w:t>22. Центр обслуживания населения города Кызылорды</w:t>
      </w:r>
    </w:p>
    <w:p w:rsidR="00000000" w:rsidRDefault="009F0BAA">
      <w:pPr>
        <w:ind w:firstLine="400"/>
        <w:jc w:val="both"/>
      </w:pPr>
      <w:r>
        <w:rPr>
          <w:rStyle w:val="s0"/>
        </w:rPr>
        <w:t>23. Центр обслуживания</w:t>
      </w:r>
      <w:r>
        <w:rPr>
          <w:rStyle w:val="s0"/>
        </w:rPr>
        <w:t xml:space="preserve"> населения города Актау</w:t>
      </w:r>
    </w:p>
    <w:p w:rsidR="00000000" w:rsidRDefault="009F0BAA">
      <w:pPr>
        <w:ind w:firstLine="400"/>
        <w:jc w:val="both"/>
      </w:pPr>
      <w:r>
        <w:rPr>
          <w:rStyle w:val="s0"/>
        </w:rPr>
        <w:t>24. Центр обслуживания населения № 1 города Шымкента</w:t>
      </w:r>
    </w:p>
    <w:p w:rsidR="00000000" w:rsidRDefault="009F0BAA">
      <w:pPr>
        <w:ind w:firstLine="400"/>
        <w:jc w:val="both"/>
      </w:pPr>
      <w:r>
        <w:rPr>
          <w:rStyle w:val="s0"/>
        </w:rPr>
        <w:t>25. Центр обслуживания населения № 2 города Шымкента</w:t>
      </w:r>
    </w:p>
    <w:p w:rsidR="00000000" w:rsidRDefault="009F0BAA">
      <w:pPr>
        <w:ind w:firstLine="400"/>
        <w:jc w:val="both"/>
      </w:pPr>
      <w:r>
        <w:rPr>
          <w:rStyle w:val="s0"/>
        </w:rPr>
        <w:t>26. Центр обслуживания населения города Павлодара</w:t>
      </w:r>
    </w:p>
    <w:p w:rsidR="00000000" w:rsidRDefault="009F0BAA">
      <w:pPr>
        <w:ind w:firstLine="400"/>
        <w:jc w:val="both"/>
      </w:pPr>
      <w:r>
        <w:rPr>
          <w:rStyle w:val="s0"/>
        </w:rPr>
        <w:t>27. Центр обслуживания населения города Петропавловска</w:t>
      </w:r>
    </w:p>
    <w:p w:rsidR="00000000" w:rsidRDefault="009F0BAA">
      <w:pPr>
        <w:ind w:firstLine="400"/>
        <w:jc w:val="both"/>
      </w:pPr>
      <w:r>
        <w:rPr>
          <w:rStyle w:val="s0"/>
        </w:rPr>
        <w:t>28. Центр обслуживани</w:t>
      </w:r>
      <w:r>
        <w:rPr>
          <w:rStyle w:val="s0"/>
        </w:rPr>
        <w:t>я населения № 1 города Усть-Каменогорска</w:t>
      </w:r>
    </w:p>
    <w:p w:rsidR="00000000" w:rsidRDefault="009F0BAA">
      <w:pPr>
        <w:ind w:firstLine="400"/>
        <w:jc w:val="both"/>
      </w:pPr>
      <w:r>
        <w:rPr>
          <w:rStyle w:val="s0"/>
        </w:rPr>
        <w:t>29. Центр обслуживания населения № 2 города Усть-Каменогорска</w:t>
      </w:r>
    </w:p>
    <w:p w:rsidR="00000000" w:rsidRDefault="009F0BAA">
      <w:pPr>
        <w:ind w:firstLine="400"/>
        <w:jc w:val="both"/>
      </w:pPr>
      <w:r>
        <w:rPr>
          <w:rStyle w:val="s0"/>
        </w:rPr>
        <w:t>30. Центр обслуживания населения № 3 города Усть-Каменогорска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ind w:firstLine="400"/>
        <w:jc w:val="both"/>
      </w:pPr>
      <w:r>
        <w:t> </w:t>
      </w:r>
    </w:p>
    <w:p w:rsidR="00000000" w:rsidRDefault="009F0BAA">
      <w:pPr>
        <w:jc w:val="right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9F0BA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0BAA">
      <w:pPr>
        <w:jc w:val="right"/>
      </w:pPr>
      <w:r>
        <w:rPr>
          <w:rStyle w:val="s0"/>
        </w:rPr>
        <w:t>Республики Казахстан</w:t>
      </w:r>
    </w:p>
    <w:p w:rsidR="00000000" w:rsidRDefault="009F0BAA">
      <w:pPr>
        <w:jc w:val="right"/>
      </w:pPr>
      <w:r>
        <w:rPr>
          <w:rStyle w:val="s0"/>
        </w:rPr>
        <w:t>от 28 марта 2008 года № 300</w:t>
      </w:r>
    </w:p>
    <w:p w:rsidR="00000000" w:rsidRDefault="009F0BAA">
      <w:pPr>
        <w:jc w:val="center"/>
      </w:pPr>
      <w:r>
        <w:t> </w:t>
      </w:r>
    </w:p>
    <w:p w:rsidR="00000000" w:rsidRDefault="009F0BAA">
      <w:pPr>
        <w:jc w:val="center"/>
      </w:pPr>
      <w:r>
        <w:rPr>
          <w:rStyle w:val="s1"/>
        </w:rPr>
        <w:t xml:space="preserve">Дополнения и изменения, которые вносятся </w:t>
      </w:r>
    </w:p>
    <w:p w:rsidR="00000000" w:rsidRDefault="009F0BAA">
      <w:pPr>
        <w:jc w:val="center"/>
      </w:pPr>
      <w:r>
        <w:rPr>
          <w:rStyle w:val="s1"/>
        </w:rPr>
        <w:t>в некоторые решения Правительства Республики Казахстан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1. В </w:t>
      </w:r>
      <w:hyperlink r:id="rId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от 29 декабря 1995 года № 1894 «О реализации Закона Республики Казахстан «О лицензировании» (САПП Республики Казахстан, 1995 г., № 41, ст. 515):</w:t>
      </w:r>
    </w:p>
    <w:p w:rsidR="00000000" w:rsidRDefault="009F0BAA">
      <w:pPr>
        <w:ind w:firstLine="400"/>
        <w:jc w:val="both"/>
      </w:pPr>
      <w:r>
        <w:rPr>
          <w:rStyle w:val="s0"/>
        </w:rPr>
        <w:t>в перечне государственных органов (лицензиаров), уполномоченных выдавать лицензии на виды деятельно</w:t>
      </w:r>
      <w:r>
        <w:rPr>
          <w:rStyle w:val="s0"/>
        </w:rPr>
        <w:t>сти, подлежащие лицензированию, утвержденном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строке, порядковый номер 17-1:</w:t>
      </w:r>
    </w:p>
    <w:p w:rsidR="00000000" w:rsidRDefault="009F0BAA">
      <w:pPr>
        <w:ind w:firstLine="400"/>
        <w:jc w:val="both"/>
      </w:pPr>
      <w:r>
        <w:rPr>
          <w:rStyle w:val="s0"/>
        </w:rPr>
        <w:t>в графе 2 после слова «службы» дополнить словами «и оказания правовой помощи»;</w:t>
      </w:r>
    </w:p>
    <w:p w:rsidR="00000000" w:rsidRDefault="009F0BAA">
      <w:pPr>
        <w:ind w:firstLine="400"/>
        <w:jc w:val="both"/>
      </w:pPr>
      <w:r>
        <w:rPr>
          <w:rStyle w:val="s0"/>
        </w:rPr>
        <w:t>в графе 3 после слова «имущества» дополнить словами «адвокатская деятельн</w:t>
      </w:r>
      <w:r>
        <w:rPr>
          <w:rStyle w:val="s0"/>
        </w:rPr>
        <w:t>ость нотариальная деятельность»;</w:t>
      </w:r>
    </w:p>
    <w:p w:rsidR="00000000" w:rsidRDefault="009F0BAA">
      <w:pPr>
        <w:ind w:firstLine="400"/>
        <w:jc w:val="both"/>
      </w:pPr>
      <w:r>
        <w:rPr>
          <w:rStyle w:val="s0"/>
        </w:rPr>
        <w:t>строку, порядковый номер 17-2, исключить.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2. В </w:t>
      </w:r>
      <w:hyperlink r:id="rId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9F0BAA">
      <w:pPr>
        <w:ind w:firstLine="400"/>
        <w:jc w:val="both"/>
      </w:pPr>
      <w:r>
        <w:rPr>
          <w:rStyle w:val="s0"/>
        </w:rPr>
        <w:t>в Перечне республиканских государственных предприятий, утвержденном указанным постано</w:t>
      </w:r>
      <w:r>
        <w:rPr>
          <w:rStyle w:val="s0"/>
        </w:rPr>
        <w:t>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разделе «Комитет регистрационной службы Министерства юстиции Республики Казахстан» в заголовке и по всему тексту после слова «службы» дополнить словами «и оказания правовой помощи».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3. В </w:t>
      </w:r>
      <w:hyperlink r:id="rId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23 декабря 1998 года № 1325 «Об утверждении форм государственных лицензий на право занятия адвокатской и нотариальной деятельностью» (САПП Республики Казахстан, 1998 г., № 49, ст. 446):</w:t>
      </w:r>
    </w:p>
    <w:p w:rsidR="00000000" w:rsidRDefault="009F0BAA">
      <w:pPr>
        <w:ind w:firstLine="400"/>
        <w:jc w:val="both"/>
      </w:pPr>
      <w:r>
        <w:rPr>
          <w:rStyle w:val="s0"/>
        </w:rPr>
        <w:t>1) в форме г</w:t>
      </w:r>
      <w:r>
        <w:rPr>
          <w:rStyle w:val="s0"/>
        </w:rPr>
        <w:t>осударственной лицензии на право занятия адвокатской деятельностью, утвержденной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слова «по организации правовой помощи и оказанию юридических услуг населению» заменить словами «регистрационной службы и оказания правовой помощи»;</w:t>
      </w:r>
    </w:p>
    <w:p w:rsidR="00000000" w:rsidRDefault="009F0BA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в форме государственной лицензии на право занятия нотариальной деятельностью, утвержденной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слова «по организации правовой помощи и оказанию юридических услуг населению» заменить словами «регистрационной службы и оказания правово</w:t>
      </w:r>
      <w:r>
        <w:rPr>
          <w:rStyle w:val="s0"/>
        </w:rPr>
        <w:t>й помощи».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4.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29 июня 1999 года № 888 «Об утверждении Положения о размере и порядке взимания платы за оказание информационных услуг по зал</w:t>
      </w:r>
      <w:r>
        <w:rPr>
          <w:rStyle w:val="s0"/>
        </w:rPr>
        <w:t>огу движимого имущества» (САПП Республики Казахстан, 1999 г., № 29, ст. 286):</w:t>
      </w:r>
    </w:p>
    <w:p w:rsidR="00000000" w:rsidRDefault="009F0BAA">
      <w:pPr>
        <w:ind w:firstLine="400"/>
        <w:jc w:val="both"/>
      </w:pPr>
      <w:r>
        <w:rPr>
          <w:rStyle w:val="s0"/>
        </w:rPr>
        <w:t>в Положении о размере и порядке взимания платы за оказание информационных услуг по залогу движимого имущества, утвержденном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пункте 1 после слова «служ</w:t>
      </w:r>
      <w:r>
        <w:rPr>
          <w:rStyle w:val="s0"/>
        </w:rPr>
        <w:t>бы» дополнить словами «и оказания правовой помощи».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5. В </w:t>
      </w:r>
      <w:hyperlink r:id="rId1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сентября 2001 года № 1235 «Об утверждении Правил прохождения аттестации лицами, </w:t>
      </w:r>
      <w:r>
        <w:rPr>
          <w:rStyle w:val="s0"/>
        </w:rPr>
        <w:t>претендующими на право занятия адвокатской либо нотариальной деятельностью» (САПП Республики Казахстан, 2001 г., № 33, ст. 433):</w:t>
      </w:r>
    </w:p>
    <w:p w:rsidR="00000000" w:rsidRDefault="009F0BAA">
      <w:pPr>
        <w:ind w:firstLine="400"/>
        <w:jc w:val="both"/>
      </w:pPr>
      <w:r>
        <w:rPr>
          <w:rStyle w:val="s0"/>
        </w:rPr>
        <w:t>в Правилах прохождения аттестации лицами, претендующими на право занятия адвокатской либо нотариальной деятельностью, утвержден</w:t>
      </w:r>
      <w:r>
        <w:rPr>
          <w:rStyle w:val="s0"/>
        </w:rPr>
        <w:t>ных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пункте 4 слова «по организации правовой помощи и оказанию юридических услуг населению» заменить словами «регистрационной службы и оказания правовой помощи».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6. В </w:t>
      </w:r>
      <w:hyperlink r:id="rId1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апреля 2002 года № 447 «Об утверждении Правил определения стоимости объектов налогообложения физических лиц» (САПП Республики Казахстан, 2002 г., № 12, ст. 119):</w:t>
      </w:r>
    </w:p>
    <w:p w:rsidR="00000000" w:rsidRDefault="009F0BAA">
      <w:pPr>
        <w:ind w:firstLine="400"/>
        <w:jc w:val="both"/>
      </w:pPr>
      <w:r>
        <w:rPr>
          <w:rStyle w:val="s0"/>
        </w:rPr>
        <w:t>в пункте 2 после слова «службы» допол</w:t>
      </w:r>
      <w:r>
        <w:rPr>
          <w:rStyle w:val="s0"/>
        </w:rPr>
        <w:t>нить словами «и оказания правовой помощи»;</w:t>
      </w:r>
    </w:p>
    <w:p w:rsidR="00000000" w:rsidRDefault="009F0BAA">
      <w:pPr>
        <w:ind w:firstLine="400"/>
        <w:jc w:val="both"/>
      </w:pPr>
      <w:r>
        <w:rPr>
          <w:rStyle w:val="s0"/>
        </w:rPr>
        <w:t>в Правилах определения стоимости объектов налогообложения физических лиц, утвержденных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пункте 2 после слова «службы» дополнить словами «и оказания правовой помощи».</w:t>
      </w:r>
    </w:p>
    <w:p w:rsidR="00000000" w:rsidRDefault="009F0BAA">
      <w:pPr>
        <w:ind w:firstLine="400"/>
        <w:jc w:val="both"/>
      </w:pPr>
      <w:bookmarkStart w:id="3" w:name="SUB27"/>
      <w:bookmarkEnd w:id="3"/>
      <w:r>
        <w:rPr>
          <w:rStyle w:val="s0"/>
        </w:rPr>
        <w:t xml:space="preserve">7. В </w:t>
      </w:r>
      <w:hyperlink r:id="rId1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октября 2004 года № 1120 «Вопросы Министерства юстиции Республики Казахстан» (САПП Республики Казахстан, 2004 г., № 41, ст. 532):</w:t>
      </w:r>
    </w:p>
    <w:p w:rsidR="00000000" w:rsidRDefault="009F0BAA">
      <w:pPr>
        <w:jc w:val="both"/>
      </w:pPr>
      <w:r>
        <w:rPr>
          <w:rStyle w:val="s3"/>
          <w:b w:val="0"/>
          <w:bCs w:val="0"/>
        </w:rPr>
        <w:t xml:space="preserve">Абзац второй вводится </w:t>
      </w:r>
      <w:r>
        <w:rPr>
          <w:rStyle w:val="s3"/>
          <w:b w:val="0"/>
          <w:bCs w:val="0"/>
        </w:rPr>
        <w:t xml:space="preserve">в действие по истечении тридцати календарных дней со дня подписания настоящего постановления </w:t>
      </w:r>
    </w:p>
    <w:p w:rsidR="00000000" w:rsidRDefault="009F0BAA">
      <w:pPr>
        <w:ind w:firstLine="400"/>
        <w:jc w:val="both"/>
      </w:pPr>
      <w:r>
        <w:rPr>
          <w:rStyle w:val="s0"/>
        </w:rPr>
        <w:t>пункт 2, подпункты 1), 2), 4), 6) пункта 4, пункт 5 исключить;</w:t>
      </w:r>
    </w:p>
    <w:p w:rsidR="00000000" w:rsidRDefault="009F0BAA">
      <w:pPr>
        <w:ind w:firstLine="400"/>
        <w:jc w:val="both"/>
      </w:pPr>
      <w:r>
        <w:rPr>
          <w:rStyle w:val="s0"/>
        </w:rPr>
        <w:t>в подпункте 5) пункта 4 после слова «службы» дополнить словами «и оказания правовой помощи»;</w:t>
      </w:r>
    </w:p>
    <w:p w:rsidR="00000000" w:rsidRDefault="009F0BAA">
      <w:pPr>
        <w:ind w:firstLine="400"/>
        <w:jc w:val="both"/>
      </w:pPr>
      <w:r>
        <w:rPr>
          <w:rStyle w:val="s0"/>
        </w:rPr>
        <w:t>1) Пол</w:t>
      </w:r>
      <w:r>
        <w:rPr>
          <w:rStyle w:val="s0"/>
        </w:rPr>
        <w:t xml:space="preserve">ожение о Министерстве юстиции Республики Казахстан, утвержденное указанным постановлением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F0BAA">
      <w:pPr>
        <w:ind w:firstLine="400"/>
        <w:jc w:val="both"/>
      </w:pPr>
      <w:r>
        <w:rPr>
          <w:rStyle w:val="s0"/>
        </w:rPr>
        <w:t>2) в Перечне организаций, находящихся в ведении Министерства юс</w:t>
      </w:r>
      <w:r>
        <w:rPr>
          <w:rStyle w:val="s0"/>
        </w:rPr>
        <w:t>тиции Республики Казахстан, утвержденном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строке, порядковый номер 2 слова «Закрытое акционерное общество» заменить словами «Товарищество с ограниченной ответственностью»;</w:t>
      </w:r>
    </w:p>
    <w:p w:rsidR="00000000" w:rsidRDefault="009F0BAA">
      <w:pPr>
        <w:ind w:firstLine="400"/>
        <w:jc w:val="both"/>
      </w:pPr>
      <w:r>
        <w:rPr>
          <w:rStyle w:val="s0"/>
        </w:rPr>
        <w:t>строки, порядковые номера 4, 7, 8, 9, 10, 11, 12, 13, 14,</w:t>
      </w:r>
      <w:r>
        <w:rPr>
          <w:rStyle w:val="s0"/>
        </w:rPr>
        <w:t xml:space="preserve"> 15, 16, 17, 18, 19, 20, 21, 22, 23, 24, 25, 26, 27, 28, 29, 30, 31, 32, 33, 34, 35, 36 исключить.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8. В </w:t>
      </w:r>
      <w:hyperlink r:id="rId1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июня 2005 года № 660 «Об утвержд</w:t>
      </w:r>
      <w:r>
        <w:rPr>
          <w:rStyle w:val="s0"/>
        </w:rPr>
        <w:t>ении Правил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законодательством Республики Казахстан, безвестно</w:t>
      </w:r>
      <w:r>
        <w:rPr>
          <w:rStyle w:val="s0"/>
        </w:rPr>
        <w:t xml:space="preserve">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пенсионными фондами» (САПП Республики Казахстан, 2</w:t>
      </w:r>
      <w:r>
        <w:rPr>
          <w:rStyle w:val="s0"/>
        </w:rPr>
        <w:t>005 г., № 27, ст. 339):</w:t>
      </w:r>
    </w:p>
    <w:p w:rsidR="00000000" w:rsidRDefault="009F0BAA">
      <w:pPr>
        <w:ind w:firstLine="400"/>
        <w:jc w:val="both"/>
      </w:pPr>
      <w:r>
        <w:rPr>
          <w:rStyle w:val="s0"/>
        </w:rPr>
        <w:t>в приложении к Правилам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законодательством Республики Казахста</w:t>
      </w:r>
      <w:r>
        <w:rPr>
          <w:rStyle w:val="s0"/>
        </w:rPr>
        <w:t>н, безвестно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пенсионными фондами, утвержденным указ</w:t>
      </w:r>
      <w:r>
        <w:rPr>
          <w:rStyle w:val="s0"/>
        </w:rPr>
        <w:t>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примечании после слова «службы» дополнить словами «и оказания правовой помощи».</w:t>
      </w:r>
    </w:p>
    <w:p w:rsidR="00000000" w:rsidRDefault="009F0BAA">
      <w:pPr>
        <w:jc w:val="both"/>
      </w:pPr>
      <w:bookmarkStart w:id="4" w:name="SUB29"/>
      <w:bookmarkEnd w:id="4"/>
      <w:r>
        <w:rPr>
          <w:rStyle w:val="s3"/>
          <w:b w:val="0"/>
          <w:bCs w:val="0"/>
        </w:rPr>
        <w:t xml:space="preserve">Пункт 9 вводится в действие по истечении тридцати календарных дней со дня подписания настоящего постановления 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9. В </w:t>
      </w:r>
      <w:hyperlink r:id="rId1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декабря 2005 года № 1319 «Вопросы Комитета по делам религий Министерства юстиции Республики Казахстан» (САПП Республики Казахстан, 2005 г., № 50., ст. 648):</w:t>
      </w:r>
    </w:p>
    <w:p w:rsidR="00000000" w:rsidRDefault="009F0BAA">
      <w:pPr>
        <w:ind w:firstLine="400"/>
        <w:jc w:val="both"/>
      </w:pPr>
      <w:r>
        <w:rPr>
          <w:rStyle w:val="s0"/>
        </w:rPr>
        <w:t>пункты 2, 3 иск</w:t>
      </w:r>
      <w:r>
        <w:rPr>
          <w:rStyle w:val="s0"/>
        </w:rPr>
        <w:t>лючить.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10. В </w:t>
      </w:r>
      <w:hyperlink r:id="rId1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мая 2007 года № 419 «Вопросы лицензирования и квалификационных требований к деятельности по оценке имущества (за исключени</w:t>
      </w:r>
      <w:r>
        <w:rPr>
          <w:rStyle w:val="s0"/>
        </w:rPr>
        <w:t>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активов» (САПП Республики Казахстан, 2007 г., № 16, ст. 185):</w:t>
      </w:r>
    </w:p>
    <w:p w:rsidR="00000000" w:rsidRDefault="009F0BAA">
      <w:pPr>
        <w:ind w:firstLine="400"/>
        <w:jc w:val="both"/>
      </w:pPr>
      <w:r>
        <w:rPr>
          <w:rStyle w:val="s0"/>
        </w:rPr>
        <w:t>в Правилах лицензирования деятельности по оценке и</w:t>
      </w:r>
      <w:r>
        <w:rPr>
          <w:rStyle w:val="s0"/>
        </w:rPr>
        <w:t>мущества (за исключением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активов, утвержденных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абзаце третьем пункта 2 после слова «слу</w:t>
      </w:r>
      <w:r>
        <w:rPr>
          <w:rStyle w:val="s0"/>
        </w:rPr>
        <w:t>жбы» дополнить словами «и оказания правовой помощи».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11. В </w:t>
      </w:r>
      <w:hyperlink r:id="rId1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 июня 2007 года № 454 «Об утверждении Правил лицензирования и квалификационных </w:t>
      </w:r>
      <w:r>
        <w:rPr>
          <w:rStyle w:val="s0"/>
        </w:rPr>
        <w:t>требований, предъявляемых к адвокатской и нотариальной видам деятельности» (САПП Республики Казахстан, 2007 г., № 18, ст. 204):</w:t>
      </w:r>
    </w:p>
    <w:p w:rsidR="00000000" w:rsidRDefault="009F0BAA">
      <w:pPr>
        <w:ind w:firstLine="400"/>
        <w:jc w:val="both"/>
      </w:pPr>
      <w:r>
        <w:rPr>
          <w:rStyle w:val="s0"/>
        </w:rPr>
        <w:t>в Правилах лицензирования адвокатской деятельности, утвержденных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пунктах 2 и 12 слова «по организаци</w:t>
      </w:r>
      <w:r>
        <w:rPr>
          <w:rStyle w:val="s0"/>
        </w:rPr>
        <w:t>и правовой помощи и оказанию юридических услуг населению» заменить словами «регистрационной службы и оказания правовой помощи»;</w:t>
      </w:r>
    </w:p>
    <w:p w:rsidR="00000000" w:rsidRDefault="009F0BAA">
      <w:pPr>
        <w:ind w:firstLine="400"/>
        <w:jc w:val="both"/>
      </w:pPr>
      <w:r>
        <w:rPr>
          <w:rStyle w:val="s0"/>
        </w:rPr>
        <w:t>в Правилах лицензирования нотариальной деятельности, утвержденных указанным постановлением:</w:t>
      </w:r>
    </w:p>
    <w:p w:rsidR="00000000" w:rsidRDefault="009F0BAA">
      <w:pPr>
        <w:ind w:firstLine="400"/>
        <w:jc w:val="both"/>
      </w:pPr>
      <w:r>
        <w:rPr>
          <w:rStyle w:val="s0"/>
        </w:rPr>
        <w:t>в пунктах 2 и 14 слова «по организац</w:t>
      </w:r>
      <w:r>
        <w:rPr>
          <w:rStyle w:val="s0"/>
        </w:rPr>
        <w:t>ии правовой помощи и оказанию юридических услуг населению» заменить словами «регистрационной службы и оказания правовой помощи».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9F0BA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0BAA">
      <w:pPr>
        <w:jc w:val="right"/>
      </w:pPr>
      <w:r>
        <w:rPr>
          <w:rStyle w:val="s0"/>
        </w:rPr>
        <w:t>Республики Казахстан</w:t>
      </w:r>
    </w:p>
    <w:p w:rsidR="00000000" w:rsidRDefault="009F0BAA">
      <w:pPr>
        <w:jc w:val="right"/>
      </w:pPr>
      <w:r>
        <w:rPr>
          <w:rStyle w:val="s0"/>
        </w:rPr>
        <w:t>от 28 марта 2008 года № 300</w:t>
      </w:r>
    </w:p>
    <w:p w:rsidR="00000000" w:rsidRDefault="009F0BAA">
      <w:pPr>
        <w:jc w:val="right"/>
      </w:pPr>
      <w:r>
        <w:rPr>
          <w:rStyle w:val="s0"/>
        </w:rPr>
        <w:t> </w:t>
      </w:r>
    </w:p>
    <w:p w:rsidR="00000000" w:rsidRDefault="009F0BAA">
      <w:pPr>
        <w:jc w:val="right"/>
      </w:pPr>
      <w:r>
        <w:rPr>
          <w:rStyle w:val="s0"/>
        </w:rPr>
        <w:t>Утверждено</w:t>
      </w:r>
    </w:p>
    <w:p w:rsidR="00000000" w:rsidRDefault="009F0BAA">
      <w:pPr>
        <w:jc w:val="right"/>
      </w:pPr>
      <w:r>
        <w:rPr>
          <w:rStyle w:val="s0"/>
        </w:rPr>
        <w:t>постановлением Правительства</w:t>
      </w:r>
    </w:p>
    <w:p w:rsidR="00000000" w:rsidRDefault="009F0BAA">
      <w:pPr>
        <w:jc w:val="right"/>
      </w:pPr>
      <w:r>
        <w:rPr>
          <w:rStyle w:val="s0"/>
        </w:rPr>
        <w:t>Республики Казахстан</w:t>
      </w:r>
    </w:p>
    <w:p w:rsidR="00000000" w:rsidRDefault="009F0BAA">
      <w:pPr>
        <w:jc w:val="right"/>
      </w:pPr>
      <w:r>
        <w:rPr>
          <w:rStyle w:val="s0"/>
        </w:rPr>
        <w:t>от 28 октября 2004 года № 1120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jc w:val="center"/>
      </w:pPr>
      <w:r>
        <w:rPr>
          <w:rStyle w:val="s1"/>
        </w:rPr>
        <w:t>Положение</w:t>
      </w:r>
    </w:p>
    <w:p w:rsidR="00000000" w:rsidRDefault="009F0BAA">
      <w:pPr>
        <w:jc w:val="center"/>
      </w:pPr>
      <w:r>
        <w:rPr>
          <w:rStyle w:val="s1"/>
        </w:rPr>
        <w:t>о Министерстве юстиции Республики Казахстан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jc w:val="center"/>
      </w:pPr>
      <w:r>
        <w:rPr>
          <w:rStyle w:val="s1"/>
        </w:rPr>
        <w:t>1. Общие положения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1. Министерство юстиции Республики Казахстан (далее - Министерство) является центра</w:t>
      </w:r>
      <w:r>
        <w:rPr>
          <w:rStyle w:val="s0"/>
        </w:rPr>
        <w:t>льным исполнительным органом Республики Казахстан, в пределах своей компетенции осуществляющий правовое обеспечение деятельности государства, поддерживающий режим законности в работе государственных органов, организаций, должностных лиц и граждан, обеспечи</w:t>
      </w:r>
      <w:r>
        <w:rPr>
          <w:rStyle w:val="s0"/>
        </w:rPr>
        <w:t>вающий защиту прав и законных интересов граждан и организаций.</w:t>
      </w:r>
    </w:p>
    <w:p w:rsidR="00000000" w:rsidRDefault="009F0BAA">
      <w:pPr>
        <w:ind w:firstLine="400"/>
        <w:jc w:val="both"/>
      </w:pPr>
      <w:r>
        <w:rPr>
          <w:rStyle w:val="s0"/>
        </w:rPr>
        <w:t>Министерство имеет территориальные органы в областях, городах Астане и Алматы, районах, городах и районах в городах и ведомства: Комитет регистрационной службы и оказания правовой помощи, Комит</w:t>
      </w:r>
      <w:r>
        <w:rPr>
          <w:rStyle w:val="s0"/>
        </w:rPr>
        <w:t>ет по правам интеллектуальной собственности, Комитет уголовно-исполнительной системы, Комитет по делам религий.</w:t>
      </w:r>
    </w:p>
    <w:p w:rsidR="00000000" w:rsidRDefault="009F0BAA">
      <w:pPr>
        <w:ind w:firstLine="400"/>
        <w:jc w:val="both"/>
      </w:pPr>
      <w:r>
        <w:rPr>
          <w:rStyle w:val="s0"/>
        </w:rPr>
        <w:t>Компетенция и порядок взаимодействия ведомств с иными государственными органами определяется Министром.</w:t>
      </w:r>
    </w:p>
    <w:p w:rsidR="00000000" w:rsidRDefault="009F0BAA">
      <w:pPr>
        <w:ind w:firstLine="400"/>
        <w:jc w:val="both"/>
      </w:pPr>
      <w:r>
        <w:rPr>
          <w:rStyle w:val="s0"/>
        </w:rPr>
        <w:t>2. Министерство осуществляет свою деятел</w:t>
      </w:r>
      <w:r>
        <w:rPr>
          <w:rStyle w:val="s0"/>
        </w:rPr>
        <w:t>ьность в соответствии с Конституцией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9F0BAA">
      <w:pPr>
        <w:ind w:firstLine="400"/>
        <w:jc w:val="both"/>
      </w:pPr>
      <w:r>
        <w:rPr>
          <w:rStyle w:val="s0"/>
        </w:rPr>
        <w:t>3. Министерство является юридическим лицом в организационно-пра</w:t>
      </w:r>
      <w:r>
        <w:rPr>
          <w:rStyle w:val="s0"/>
        </w:rPr>
        <w:t>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законодательством, счета в органах казначейства.</w:t>
      </w:r>
    </w:p>
    <w:p w:rsidR="00000000" w:rsidRDefault="009F0BAA">
      <w:pPr>
        <w:ind w:firstLine="400"/>
        <w:jc w:val="both"/>
      </w:pPr>
      <w:r>
        <w:rPr>
          <w:rStyle w:val="s0"/>
        </w:rPr>
        <w:t>4. Министерство вступает в гражданско-п</w:t>
      </w:r>
      <w:r>
        <w:rPr>
          <w:rStyle w:val="s0"/>
        </w:rPr>
        <w:t>равовые отношения от собственного имени.</w:t>
      </w:r>
    </w:p>
    <w:p w:rsidR="00000000" w:rsidRDefault="009F0BAA">
      <w:pPr>
        <w:ind w:firstLine="400"/>
        <w:jc w:val="both"/>
      </w:pPr>
      <w:r>
        <w:rPr>
          <w:rStyle w:val="s0"/>
        </w:rPr>
        <w:t>5. Министерство имеет право выступать от имени государства, если оно уполномочено на это в соответствии с законодательством.</w:t>
      </w:r>
    </w:p>
    <w:p w:rsidR="00000000" w:rsidRDefault="009F0BAA">
      <w:pPr>
        <w:ind w:firstLine="400"/>
        <w:jc w:val="both"/>
      </w:pPr>
      <w:r>
        <w:rPr>
          <w:rStyle w:val="s0"/>
        </w:rPr>
        <w:t>6. Министерство по вопросам своей компетенции в установленном законодательством порядке принимает решения, оформляемые приказами.</w:t>
      </w:r>
    </w:p>
    <w:p w:rsidR="00000000" w:rsidRDefault="009F0BAA">
      <w:pPr>
        <w:ind w:firstLine="400"/>
        <w:jc w:val="both"/>
      </w:pPr>
      <w:r>
        <w:rPr>
          <w:rStyle w:val="s0"/>
        </w:rPr>
        <w:t>7. Лимит штатной численности Министерства с учетом численности территориальных органов и подведомственных государственных учре</w:t>
      </w:r>
      <w:r>
        <w:rPr>
          <w:rStyle w:val="s0"/>
        </w:rPr>
        <w:t>ждений утверждается Правительством Республики Казахстан. Структура и штатная численность Министерства, его ведомств, а также территориальных подразделений утверждается ответственным секретарем после согласования с Министром.</w:t>
      </w:r>
    </w:p>
    <w:p w:rsidR="00000000" w:rsidRDefault="009F0BAA">
      <w:pPr>
        <w:ind w:firstLine="400"/>
        <w:jc w:val="both"/>
      </w:pPr>
      <w:r>
        <w:rPr>
          <w:rStyle w:val="s0"/>
        </w:rPr>
        <w:t>8. Юридический адрес Министерст</w:t>
      </w:r>
      <w:r>
        <w:rPr>
          <w:rStyle w:val="s0"/>
        </w:rPr>
        <w:t>ва:</w:t>
      </w:r>
    </w:p>
    <w:p w:rsidR="00000000" w:rsidRDefault="009F0BAA">
      <w:pPr>
        <w:ind w:firstLine="400"/>
        <w:jc w:val="both"/>
      </w:pPr>
      <w:r>
        <w:rPr>
          <w:rStyle w:val="s0"/>
        </w:rPr>
        <w:t>010000, город Астана, улица 35, дом 8.</w:t>
      </w:r>
    </w:p>
    <w:p w:rsidR="00000000" w:rsidRDefault="009F0BAA">
      <w:pPr>
        <w:ind w:firstLine="400"/>
        <w:jc w:val="both"/>
      </w:pPr>
      <w:r>
        <w:rPr>
          <w:rStyle w:val="s0"/>
        </w:rPr>
        <w:t>9. Полное наименование Министерства - государственное учреждение «Министерство юстиции Республики Казахстан».</w:t>
      </w:r>
    </w:p>
    <w:p w:rsidR="00000000" w:rsidRDefault="009F0BAA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9F0BAA">
      <w:pPr>
        <w:ind w:firstLine="400"/>
        <w:jc w:val="both"/>
      </w:pPr>
      <w:r>
        <w:rPr>
          <w:rStyle w:val="s0"/>
        </w:rPr>
        <w:t>11. Финансирование деятельности Министерства осуществляется из республиканского бюджета.</w:t>
      </w:r>
    </w:p>
    <w:p w:rsidR="00000000" w:rsidRDefault="009F0BAA">
      <w:pPr>
        <w:ind w:firstLine="400"/>
        <w:jc w:val="both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jc w:val="center"/>
      </w:pPr>
      <w:r>
        <w:rPr>
          <w:rStyle w:val="s1"/>
        </w:rPr>
        <w:t>2. Задачи и функции Министерства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13. Основными задачами Министерства являются:</w:t>
      </w:r>
    </w:p>
    <w:p w:rsidR="00000000" w:rsidRDefault="009F0BAA">
      <w:pPr>
        <w:ind w:firstLine="400"/>
        <w:jc w:val="both"/>
      </w:pPr>
      <w:r>
        <w:rPr>
          <w:rStyle w:val="s0"/>
        </w:rP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</w:t>
      </w:r>
      <w:r>
        <w:rPr>
          <w:rStyle w:val="s0"/>
        </w:rPr>
        <w:t>стойчивое и поступательное развитие казахстанского общества и государства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</w:t>
      </w:r>
      <w:r>
        <w:rPr>
          <w:rStyle w:val="s0"/>
        </w:rPr>
        <w:t>я юридической экспертизы проектов нормативных правовых актов;</w:t>
      </w:r>
    </w:p>
    <w:p w:rsidR="00000000" w:rsidRDefault="009F0BAA">
      <w:pPr>
        <w:ind w:firstLine="400"/>
        <w:jc w:val="both"/>
      </w:pPr>
      <w:r>
        <w:rPr>
          <w:rStyle w:val="s0"/>
        </w:rP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</w:t>
      </w:r>
      <w:r>
        <w:rPr>
          <w:rStyle w:val="s0"/>
        </w:rPr>
        <w:t>овки и заключения международных договоров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</w:t>
      </w:r>
      <w:r>
        <w:rPr>
          <w:rStyle w:val="s0"/>
        </w:rPr>
        <w:t>осударственных органов, местных представительных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</w:t>
      </w:r>
    </w:p>
    <w:p w:rsidR="00000000" w:rsidRDefault="009F0BAA">
      <w:pPr>
        <w:ind w:firstLine="400"/>
        <w:jc w:val="both"/>
      </w:pPr>
      <w:r>
        <w:rPr>
          <w:rStyle w:val="s0"/>
        </w:rPr>
        <w:t>4) организация правовой помощи и оказа</w:t>
      </w:r>
      <w:r>
        <w:rPr>
          <w:rStyle w:val="s0"/>
        </w:rPr>
        <w:t>ния юридических услуг и обеспечение правовой пропаганды;</w:t>
      </w:r>
    </w:p>
    <w:p w:rsidR="00000000" w:rsidRDefault="009F0BAA">
      <w:pPr>
        <w:ind w:firstLine="400"/>
        <w:jc w:val="both"/>
      </w:pPr>
      <w:r>
        <w:rPr>
          <w:rStyle w:val="s0"/>
        </w:rPr>
        <w:t>5) организация и осуществление судебно-экспертной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6) исполнение уголовных наказаний, обеспечение правопорядка и законности в уголовно-исполнительной системе органов юстиции Республики К</w:t>
      </w:r>
      <w:r>
        <w:rPr>
          <w:rStyle w:val="s0"/>
        </w:rPr>
        <w:t>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7) осуществление государственной политики в области защиты прав интеллектуальной собственности;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8) осуществление документирования и выдачи гражданам Республики Казахстан удостоверений личности и паспортов, учета и регистрации граждан в порядке, о</w:t>
      </w:r>
      <w:r>
        <w:rPr>
          <w:rStyle w:val="s0"/>
        </w:rPr>
        <w:t>пределяемом Правительством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9) организация исправления осужденных;</w:t>
      </w:r>
    </w:p>
    <w:p w:rsidR="00000000" w:rsidRDefault="009F0BAA">
      <w:pPr>
        <w:ind w:firstLine="400"/>
        <w:jc w:val="both"/>
      </w:pPr>
      <w:r>
        <w:rPr>
          <w:rStyle w:val="s0"/>
        </w:rPr>
        <w:t>10)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</w:t>
      </w:r>
      <w:r>
        <w:rPr>
          <w:rStyle w:val="s0"/>
        </w:rPr>
        <w:t>и с законом;</w:t>
      </w:r>
    </w:p>
    <w:p w:rsidR="00000000" w:rsidRDefault="009F0BAA">
      <w:pPr>
        <w:ind w:firstLine="400"/>
        <w:jc w:val="both"/>
      </w:pPr>
      <w:r>
        <w:rPr>
          <w:rStyle w:val="s0"/>
        </w:rPr>
        <w:t>11) обеспечение прав и законных интересов подозреваемых, обвиняемых и осужденных, а также граждан в уголовно-исполнительной системе органов юстиции Республики Казахстан.</w:t>
      </w:r>
    </w:p>
    <w:p w:rsidR="00000000" w:rsidRDefault="009F0BAA">
      <w:pPr>
        <w:ind w:firstLine="400"/>
        <w:jc w:val="both"/>
      </w:pPr>
      <w:r>
        <w:rPr>
          <w:rStyle w:val="s0"/>
        </w:rPr>
        <w:t>14. Министерство в соответствии с действующим законодательством и возложе</w:t>
      </w:r>
      <w:r>
        <w:rPr>
          <w:rStyle w:val="s0"/>
        </w:rPr>
        <w:t>нным на него задачами осуществляет следующие функции:</w:t>
      </w:r>
    </w:p>
    <w:p w:rsidR="00000000" w:rsidRDefault="009F0BAA">
      <w:pPr>
        <w:ind w:firstLine="400"/>
        <w:jc w:val="both"/>
      </w:pPr>
      <w:r>
        <w:rPr>
          <w:rStyle w:val="s0"/>
        </w:rPr>
        <w:t>соблюдение и защиту прав, свобод и законных интересов человека и гражданина, организаций и государств;</w:t>
      </w:r>
    </w:p>
    <w:p w:rsidR="00000000" w:rsidRDefault="009F0BAA">
      <w:pPr>
        <w:ind w:firstLine="400"/>
        <w:jc w:val="both"/>
      </w:pPr>
      <w:r>
        <w:rPr>
          <w:rStyle w:val="s0"/>
        </w:rPr>
        <w:t>развитие национального законодательства;</w:t>
      </w:r>
    </w:p>
    <w:p w:rsidR="00000000" w:rsidRDefault="009F0BAA">
      <w:pPr>
        <w:ind w:firstLine="400"/>
        <w:jc w:val="both"/>
      </w:pPr>
      <w:r>
        <w:rPr>
          <w:rStyle w:val="s0"/>
        </w:rPr>
        <w:t>законопроектную работу, разработку проектов нормативных пр</w:t>
      </w:r>
      <w:r>
        <w:rPr>
          <w:rStyle w:val="s0"/>
        </w:rPr>
        <w:t>авовых актов;</w:t>
      </w:r>
    </w:p>
    <w:p w:rsidR="00000000" w:rsidRDefault="009F0BAA">
      <w:pPr>
        <w:ind w:firstLine="400"/>
        <w:jc w:val="both"/>
      </w:pPr>
      <w:r>
        <w:rPr>
          <w:rStyle w:val="s0"/>
        </w:rPr>
        <w:t>юридическую экспертизу проектов нормативных правовых актов;</w:t>
      </w:r>
    </w:p>
    <w:p w:rsidR="00000000" w:rsidRDefault="009F0BAA">
      <w:pPr>
        <w:ind w:firstLine="400"/>
        <w:jc w:val="both"/>
      </w:pPr>
      <w:r>
        <w:rPr>
          <w:rStyle w:val="s0"/>
        </w:rPr>
        <w:t>координацию научно-исследовательской работы государственных органов и организаций в сфере законодательства;</w:t>
      </w:r>
    </w:p>
    <w:p w:rsidR="00000000" w:rsidRDefault="009F0BAA">
      <w:pPr>
        <w:ind w:firstLine="400"/>
        <w:jc w:val="both"/>
      </w:pPr>
      <w:r>
        <w:rPr>
          <w:rStyle w:val="s0"/>
        </w:rPr>
        <w:t>координацию реализации стратегий и программ;</w:t>
      </w:r>
    </w:p>
    <w:p w:rsidR="00000000" w:rsidRDefault="009F0BAA">
      <w:pPr>
        <w:ind w:firstLine="400"/>
        <w:jc w:val="both"/>
      </w:pPr>
      <w:r>
        <w:rPr>
          <w:rStyle w:val="s0"/>
        </w:rPr>
        <w:t>анализ и обобщение практики п</w:t>
      </w:r>
      <w:r>
        <w:rPr>
          <w:rStyle w:val="s0"/>
        </w:rPr>
        <w:t>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информационной безопасности в системе органов юстиции;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соблюдением органами юстиции информационной безопасности;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привлечение для осуществления законопроектных, экспертных, научно-исследовательских работ и консультаций специалистов и</w:t>
      </w:r>
      <w:r>
        <w:rPr>
          <w:rStyle w:val="s0"/>
        </w:rPr>
        <w:t xml:space="preserve"> экспертов государственных органов, организаций, в том числе зарубежных, с использованием в этих целях бюджетных и иных средств;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официальное разъяснение нормативных правовых актов Правительства по поручению Правительства и Премьер-Министра Республики и по </w:t>
      </w:r>
      <w:r>
        <w:rPr>
          <w:rStyle w:val="s0"/>
        </w:rPr>
        <w:t>собственной инициативе;</w:t>
      </w:r>
    </w:p>
    <w:p w:rsidR="00000000" w:rsidRDefault="009F0BAA">
      <w:pPr>
        <w:ind w:firstLine="400"/>
        <w:jc w:val="both"/>
      </w:pPr>
      <w:r>
        <w:rPr>
          <w:rStyle w:val="s0"/>
        </w:rPr>
        <w:t>принятие, рассмотрение обращений граждан и юридических лиц по вопросам, относящимся к их компетенции, и сообщение заявителям о принятых решениях в порядке и сроки, установленные законодательством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ведение госуда</w:t>
      </w:r>
      <w:r>
        <w:rPr>
          <w:rStyle w:val="s0"/>
        </w:rPr>
        <w:t>рственного учета нормативных правовых актов;</w:t>
      </w:r>
    </w:p>
    <w:p w:rsidR="00000000" w:rsidRDefault="009F0BAA">
      <w:pPr>
        <w:ind w:firstLine="400"/>
        <w:jc w:val="both"/>
      </w:pPr>
      <w:r>
        <w:rPr>
          <w:rStyle w:val="s0"/>
        </w:rPr>
        <w:t>правовую информатизацию, систематизацию законодательства, ведение эталонного контрольного банка нормативных правовых актов, ведение единой в Казахстане компьютерной системы правовой информации;</w:t>
      </w:r>
    </w:p>
    <w:p w:rsidR="00000000" w:rsidRDefault="009F0BAA">
      <w:pPr>
        <w:ind w:firstLine="400"/>
        <w:jc w:val="both"/>
      </w:pPr>
      <w:r>
        <w:rPr>
          <w:rStyle w:val="s0"/>
        </w:rPr>
        <w:t>предоставление пр</w:t>
      </w:r>
      <w:r>
        <w:rPr>
          <w:rStyle w:val="s0"/>
        </w:rPr>
        <w:t>ава на последующее опубликование официальных текстов нормативных правовых актов;</w:t>
      </w:r>
    </w:p>
    <w:p w:rsidR="00000000" w:rsidRDefault="009F0BAA">
      <w:pPr>
        <w:ind w:firstLine="400"/>
        <w:jc w:val="both"/>
      </w:pPr>
      <w:r>
        <w:rPr>
          <w:rStyle w:val="s0"/>
        </w:rPr>
        <w:t>государственную регистрацию нормативных правовых актов центральных государственных органов, государственную регистрацию нормативных правовых актов маслихатов, акиматов и акимо</w:t>
      </w:r>
      <w:r>
        <w:rPr>
          <w:rStyle w:val="s0"/>
        </w:rPr>
        <w:t>в, ведение Государственного реестра нормативных правовых актов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в центральных государственных органах, а также в маслихатах и акиматах проверок нормативных правовых актов, подлежащих государственной регистрации;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</w:t>
      </w:r>
      <w:r>
        <w:rPr>
          <w:rStyle w:val="s0"/>
        </w:rPr>
        <w:t>ение проверок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9F0BAA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несение представлений об устранении нарушений закона в отношении нормативных правовых актов государственных органов, подлежащих государственной регистрации в органах юстиции, но не прошедших ее;</w:t>
      </w:r>
    </w:p>
    <w:p w:rsidR="00000000" w:rsidRDefault="009F0BAA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</w:t>
      </w:r>
      <w:r>
        <w:rPr>
          <w:rStyle w:val="s0"/>
        </w:rPr>
        <w:t>ении нормативных правовых актов центральных и местных государственных органов, применяемых ими, но не опубликованных в установленном порядке, опубликование которых обязательно в соответствии со статьей 4 Конституции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внесение представл</w:t>
      </w:r>
      <w:r>
        <w:rPr>
          <w:rStyle w:val="s0"/>
        </w:rPr>
        <w:t>ений об устранении нарушений закона в отношении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установление и поддержку международных связе</w:t>
      </w:r>
      <w:r>
        <w:rPr>
          <w:rStyle w:val="s0"/>
        </w:rPr>
        <w:t>й с соответствующими организациями иностранных государств;</w:t>
      </w:r>
    </w:p>
    <w:p w:rsidR="00000000" w:rsidRDefault="009F0BAA">
      <w:pPr>
        <w:ind w:firstLine="400"/>
        <w:jc w:val="both"/>
      </w:pPr>
      <w:r>
        <w:rPr>
          <w:rStyle w:val="s0"/>
        </w:rPr>
        <w:t>подготовку, организацию заключения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</w:t>
      </w:r>
    </w:p>
    <w:p w:rsidR="00000000" w:rsidRDefault="009F0BAA">
      <w:pPr>
        <w:ind w:firstLine="400"/>
        <w:jc w:val="both"/>
      </w:pPr>
      <w:r>
        <w:rPr>
          <w:rStyle w:val="s0"/>
        </w:rPr>
        <w:t>юридическую экспертизу договоров займа, заключаемых под гарантии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проведение анализа по вопросам гармонизации, унификации законодательства Республики Казахстан и иностранных государств, а также имплементации признанных Казахстаном межд</w:t>
      </w:r>
      <w:r>
        <w:rPr>
          <w:rStyle w:val="s0"/>
        </w:rPr>
        <w:t>ународных норм в законодательстве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защиты интересов государства в международных арбитражах и иностранных судах;</w:t>
      </w:r>
    </w:p>
    <w:p w:rsidR="00000000" w:rsidRDefault="009F0BAA">
      <w:pPr>
        <w:ind w:firstLine="400"/>
        <w:jc w:val="both"/>
      </w:pPr>
      <w:r>
        <w:rPr>
          <w:rStyle w:val="s0"/>
        </w:rPr>
        <w:t>защита имущественных прав государства;</w:t>
      </w:r>
    </w:p>
    <w:p w:rsidR="00000000" w:rsidRDefault="009F0BAA">
      <w:pPr>
        <w:ind w:firstLine="400"/>
        <w:jc w:val="both"/>
      </w:pPr>
      <w:r>
        <w:rPr>
          <w:rStyle w:val="s0"/>
        </w:rPr>
        <w:t>юридическую экспертизу проектов международных договоров;</w:t>
      </w:r>
    </w:p>
    <w:p w:rsidR="00000000" w:rsidRDefault="009F0BAA">
      <w:pPr>
        <w:ind w:firstLine="400"/>
        <w:jc w:val="both"/>
      </w:pPr>
      <w:r>
        <w:rPr>
          <w:rStyle w:val="s0"/>
        </w:rPr>
        <w:t>координацию нау</w:t>
      </w:r>
      <w:r>
        <w:rPr>
          <w:rStyle w:val="s0"/>
        </w:rPr>
        <w:t>чно-исследовательской работы государственных органов и организаций в сфере предупреждения правонарушений и преступлений;</w:t>
      </w:r>
    </w:p>
    <w:p w:rsidR="00000000" w:rsidRDefault="009F0BAA">
      <w:pPr>
        <w:ind w:firstLine="400"/>
        <w:jc w:val="both"/>
      </w:pPr>
      <w:r>
        <w:rPr>
          <w:rStyle w:val="s0"/>
        </w:rPr>
        <w:t>координацию и методологическое руководство деятельностью юридических служб центральных исполнительных органов, взаимодействие с юридиче</w:t>
      </w:r>
      <w:r>
        <w:rPr>
          <w:rStyle w:val="s0"/>
        </w:rPr>
        <w:t>скими службами аппаратов акимов областей, городов Астаны и Алматы;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</w:t>
      </w:r>
    </w:p>
    <w:p w:rsidR="00000000" w:rsidRDefault="009F0BAA">
      <w:pPr>
        <w:ind w:firstLine="400"/>
        <w:jc w:val="both"/>
      </w:pPr>
      <w:r>
        <w:rPr>
          <w:rStyle w:val="s0"/>
        </w:rPr>
        <w:t>оказание научно-метод</w:t>
      </w:r>
      <w:r>
        <w:rPr>
          <w:rStyle w:val="s0"/>
        </w:rPr>
        <w:t>ической и правовой помощи государственным органам в пределах своей компетенции;</w:t>
      </w:r>
    </w:p>
    <w:p w:rsidR="00000000" w:rsidRDefault="009F0BAA">
      <w:pPr>
        <w:ind w:firstLine="400"/>
        <w:jc w:val="both"/>
      </w:pPr>
      <w:r>
        <w:rPr>
          <w:rStyle w:val="s0"/>
        </w:rPr>
        <w:t>по поручению Премьер-Министра, его заместителя или Руководителя Канцелярии Премьер-Министра оказание правовой и консультационной помощи государственным органам в судебных разби</w:t>
      </w:r>
      <w:r>
        <w:rPr>
          <w:rStyle w:val="s0"/>
        </w:rPr>
        <w:t>рательствах;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реализации условий международных договоров;</w:t>
      </w:r>
    </w:p>
    <w:p w:rsidR="00000000" w:rsidRDefault="009F0BAA">
      <w:pPr>
        <w:ind w:firstLine="400"/>
        <w:jc w:val="both"/>
      </w:pPr>
      <w:r>
        <w:rPr>
          <w:rStyle w:val="s0"/>
        </w:rPr>
        <w:t>опубликование для всеобщего сведения перечня зарегистрированных нормативных правовых актов государственных органов;</w:t>
      </w:r>
    </w:p>
    <w:p w:rsidR="00000000" w:rsidRDefault="009F0BAA">
      <w:pPr>
        <w:ind w:firstLine="400"/>
        <w:jc w:val="both"/>
      </w:pPr>
      <w:r>
        <w:rPr>
          <w:rStyle w:val="s0"/>
        </w:rPr>
        <w:t>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внесение предложений по </w:t>
      </w:r>
      <w:r>
        <w:rPr>
          <w:rStyle w:val="s0"/>
        </w:rPr>
        <w:t>вопросам создания, реорганизации и ликвидации подведомственных организаций;</w:t>
      </w:r>
    </w:p>
    <w:p w:rsidR="00000000" w:rsidRDefault="009F0BAA">
      <w:pPr>
        <w:ind w:firstLine="400"/>
        <w:jc w:val="both"/>
      </w:pPr>
      <w:r>
        <w:rPr>
          <w:rStyle w:val="s0"/>
        </w:rPr>
        <w:t>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9F0BAA">
      <w:pPr>
        <w:ind w:firstLine="400"/>
        <w:jc w:val="both"/>
      </w:pPr>
      <w:r>
        <w:rPr>
          <w:rStyle w:val="s0"/>
        </w:rPr>
        <w:t>исполнение судебных поручений и ходатайств</w:t>
      </w:r>
      <w:r>
        <w:rPr>
          <w:rStyle w:val="s0"/>
        </w:rPr>
        <w:t xml:space="preserve"> иностранных государств, в соответствии с международными договорами;</w:t>
      </w:r>
    </w:p>
    <w:p w:rsidR="00000000" w:rsidRDefault="009F0BAA">
      <w:pPr>
        <w:ind w:firstLine="400"/>
        <w:jc w:val="both"/>
      </w:pPr>
      <w:r>
        <w:rPr>
          <w:rStyle w:val="s0"/>
        </w:rPr>
        <w:t>обращение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статьей 56 Гражданского п</w:t>
      </w:r>
      <w:r>
        <w:rPr>
          <w:rStyle w:val="s0"/>
        </w:rPr>
        <w:t>роцессуального кодекса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проведения государственных закупок;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издательской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соблюдением качества государственных услуг, оказываемых и обеспечиваемых органами юстиции;</w:t>
      </w:r>
    </w:p>
    <w:p w:rsidR="00000000" w:rsidRDefault="009F0BAA">
      <w:pPr>
        <w:ind w:firstLine="400"/>
        <w:jc w:val="both"/>
      </w:pPr>
      <w:r>
        <w:rPr>
          <w:rStyle w:val="s0"/>
        </w:rPr>
        <w:t>в пределах своей ко</w:t>
      </w:r>
      <w:r>
        <w:rPr>
          <w:rStyle w:val="s0"/>
        </w:rPr>
        <w:t>мпетенции в сфере осуществления судебно-экспертной деятельности принятие нормативных правовых актов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участие в разъяснении законодательства;</w:t>
      </w:r>
    </w:p>
    <w:p w:rsidR="00000000" w:rsidRDefault="009F0BAA">
      <w:pPr>
        <w:ind w:firstLine="400"/>
        <w:jc w:val="both"/>
      </w:pPr>
      <w:r>
        <w:rPr>
          <w:rStyle w:val="s0"/>
        </w:rPr>
        <w:t>представление информации по запросам государственных органов, наделенных контрольными и надзор</w:t>
      </w:r>
      <w:r>
        <w:rPr>
          <w:rStyle w:val="s0"/>
        </w:rPr>
        <w:t>ными функциями;</w:t>
      </w:r>
    </w:p>
    <w:p w:rsidR="00000000" w:rsidRDefault="009F0BAA">
      <w:pPr>
        <w:ind w:firstLine="400"/>
        <w:jc w:val="both"/>
      </w:pPr>
      <w:r>
        <w:rPr>
          <w:rStyle w:val="s0"/>
        </w:rPr>
        <w:t>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разработку и утверждение нормативных правовых актов в области авторского </w:t>
      </w:r>
      <w:r>
        <w:rPr>
          <w:rStyle w:val="s0"/>
        </w:rPr>
        <w:t>права и смежных прав;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прав интеллектуальной собственности;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селекционных достижений;</w:t>
      </w:r>
    </w:p>
    <w:p w:rsidR="00000000" w:rsidRDefault="009F0BAA">
      <w:pPr>
        <w:ind w:firstLine="400"/>
        <w:jc w:val="both"/>
      </w:pPr>
      <w:r>
        <w:rPr>
          <w:rStyle w:val="s0"/>
        </w:rPr>
        <w:t>обобщение практики применения законодательс</w:t>
      </w:r>
      <w:r>
        <w:rPr>
          <w:rStyle w:val="s0"/>
        </w:rPr>
        <w:t>тва в области охраны интеллектуальной собственности, а также, выработку предложений по совершенствованию законодательства в этой области;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сфере охраны изобретений, полезных моделей, промышленных образцов</w:t>
      </w:r>
      <w:r>
        <w:rPr>
          <w:rStyle w:val="s0"/>
        </w:rPr>
        <w:t>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товарных знаков, знаков обслуживания, наименований мест происхождения товаров;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правовой охраны топологий интегральных микросх</w:t>
      </w:r>
      <w:r>
        <w:rPr>
          <w:rStyle w:val="s0"/>
        </w:rPr>
        <w:t>ем;</w:t>
      </w:r>
    </w:p>
    <w:p w:rsidR="00000000" w:rsidRDefault="009F0BAA">
      <w:pPr>
        <w:ind w:firstLine="400"/>
        <w:jc w:val="both"/>
      </w:pPr>
      <w:r>
        <w:rPr>
          <w:rStyle w:val="s0"/>
        </w:rPr>
        <w:t>внесение топологии в Государственный реестр топологий интегральных микросхем;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регистрации договора об уступке исключительного права на зарегистрированную топологию, лицензионный и сублицензионный договоры на использование зарегистрированн</w:t>
      </w:r>
      <w:r>
        <w:rPr>
          <w:rStyle w:val="s0"/>
        </w:rPr>
        <w:t>ой топологии;</w:t>
      </w:r>
    </w:p>
    <w:p w:rsidR="00000000" w:rsidRDefault="009F0BAA">
      <w:pPr>
        <w:ind w:firstLine="400"/>
        <w:jc w:val="both"/>
      </w:pPr>
      <w:r>
        <w:rPr>
          <w:rStyle w:val="s0"/>
        </w:rPr>
        <w:t>определение квалификационных требований к патентным поверенным, порядок их аттестации, регистрации и выдачи свидетельства о регистрации патентного поверенного;</w:t>
      </w:r>
    </w:p>
    <w:p w:rsidR="00000000" w:rsidRDefault="009F0BAA">
      <w:pPr>
        <w:ind w:firstLine="400"/>
        <w:jc w:val="both"/>
      </w:pPr>
      <w:r>
        <w:rPr>
          <w:rStyle w:val="s0"/>
        </w:rPr>
        <w:t>участие в пределах своей компетенции в разработке, а также согласование стандартов</w:t>
      </w:r>
      <w:r>
        <w:rPr>
          <w:rStyle w:val="s0"/>
        </w:rPr>
        <w:t xml:space="preserve"> оценки, утверждаемых уполномоченным государственным органом по стандартизации, метрологии и сертификации;</w:t>
      </w:r>
    </w:p>
    <w:p w:rsidR="00000000" w:rsidRDefault="009F0BAA">
      <w:pPr>
        <w:ind w:firstLine="400"/>
        <w:jc w:val="both"/>
      </w:pPr>
      <w:r>
        <w:rPr>
          <w:rStyle w:val="s0"/>
        </w:rPr>
        <w:t>публикацию в бюллетене сведений о зарегистрированных топологиях;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лицензий на осуществление деятельности по оценке интеллектуальной собственнос</w:t>
      </w:r>
      <w:r>
        <w:rPr>
          <w:rStyle w:val="s0"/>
        </w:rPr>
        <w:t>ти, стоимости нематериальных активов;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патентов на селекционные достижения;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регистрацию лицензионных и сублицензионных договоров о предоставлении лицензиатом другому лицу (сублицензиату) неисключительной лицензии на право использования селекционного </w:t>
      </w:r>
      <w:r>
        <w:rPr>
          <w:rStyle w:val="s0"/>
        </w:rPr>
        <w:t>достижения;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охранных документов на изобретения, полезные модели, промышленные образцы;</w:t>
      </w:r>
    </w:p>
    <w:p w:rsidR="00000000" w:rsidRDefault="009F0BAA">
      <w:pPr>
        <w:ind w:firstLine="400"/>
        <w:jc w:val="both"/>
      </w:pPr>
      <w:r>
        <w:rPr>
          <w:rStyle w:val="s0"/>
        </w:rPr>
        <w:t>регистрацию договора о платежах патентообладателя с лицом, изъявившим желание приобрести указанную лицензию;</w:t>
      </w:r>
    </w:p>
    <w:p w:rsidR="00000000" w:rsidRDefault="009F0BAA">
      <w:pPr>
        <w:ind w:firstLine="400"/>
        <w:jc w:val="both"/>
      </w:pPr>
      <w:r>
        <w:rPr>
          <w:rStyle w:val="s0"/>
        </w:rPr>
        <w:t>регистрацию договоров уступки охранных документов;</w:t>
      </w:r>
    </w:p>
    <w:p w:rsidR="00000000" w:rsidRDefault="009F0BAA">
      <w:pPr>
        <w:ind w:firstLine="400"/>
        <w:jc w:val="both"/>
      </w:pPr>
      <w:r>
        <w:rPr>
          <w:rStyle w:val="s0"/>
        </w:rPr>
        <w:t>регистрацию лицензионного договора и сублицензионного договора на использование изобретения, полезной модели, промышленного образца;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организации и проведения научно-исследовательских и других работ в области правовой охраны и использования объе</w:t>
      </w:r>
      <w:r>
        <w:rPr>
          <w:rStyle w:val="s0"/>
        </w:rPr>
        <w:t>ктов интеллектуальной собственности;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реализацию норм и положений международных договоров и соглашений по обеспечению защиты прав на интеллектуальную собственность;</w:t>
      </w:r>
    </w:p>
    <w:p w:rsidR="00000000" w:rsidRDefault="009F0BAA">
      <w:pPr>
        <w:ind w:firstLine="400"/>
        <w:jc w:val="both"/>
      </w:pPr>
      <w:r>
        <w:rPr>
          <w:rStyle w:val="s0"/>
        </w:rPr>
        <w:t>содействие организации импорта и экспорта прав на использование произведений;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охранны</w:t>
      </w:r>
      <w:r>
        <w:rPr>
          <w:rStyle w:val="s0"/>
        </w:rPr>
        <w:t>х документов на товарные знаки, знаки обслуживания, наименования мест происхождения товаров;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9F0BAA">
      <w:pPr>
        <w:ind w:firstLine="400"/>
        <w:jc w:val="both"/>
      </w:pPr>
      <w:r>
        <w:rPr>
          <w:rStyle w:val="s0"/>
        </w:rPr>
        <w:t>прин</w:t>
      </w:r>
      <w:r>
        <w:rPr>
          <w:rStyle w:val="s0"/>
        </w:rPr>
        <w:t>ятие к рассмотрению заявок на регистрацию топологий, рассмотрение их и осуществление регистрации топологий;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выдачу лицензий на осуществление деятельности по оценке имущества (за исключением объектов интеллектуальной собственности, стоимости нематериальных </w:t>
      </w:r>
      <w:r>
        <w:rPr>
          <w:rStyle w:val="s0"/>
        </w:rPr>
        <w:t>активов);</w:t>
      </w:r>
    </w:p>
    <w:p w:rsidR="00000000" w:rsidRDefault="009F0BAA">
      <w:pPr>
        <w:ind w:firstLine="400"/>
        <w:jc w:val="both"/>
      </w:pPr>
      <w:r>
        <w:rPr>
          <w:rStyle w:val="s0"/>
        </w:rPr>
        <w:t>заказ юридической литературы, литературы по проблемам правовой пропаганды;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селекционные достижения;</w:t>
      </w:r>
    </w:p>
    <w:p w:rsidR="00000000" w:rsidRDefault="009F0BAA">
      <w:pPr>
        <w:ind w:firstLine="400"/>
        <w:jc w:val="both"/>
      </w:pPr>
      <w:r>
        <w:rPr>
          <w:rStyle w:val="s0"/>
        </w:rPr>
        <w:t>составление протоколов и рассмотрение дел об административных правонарушениях, наложение административных взысканий, осуществляемых в соответствии с Кодексом Республики Казахстан об административных правонарушениях, законами Республики Казахстан «Об органа</w:t>
      </w:r>
      <w:r>
        <w:rPr>
          <w:rStyle w:val="s0"/>
        </w:rPr>
        <w:t>х юстиции», «Об охране селекционных достижений», «О товарных знаках, знаках обслуживания и наименованиях мест происхождения товаров», «Патентный закон»;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объекты промышленной собственности</w:t>
      </w:r>
      <w:r>
        <w:rPr>
          <w:rStyle w:val="s0"/>
        </w:rPr>
        <w:t>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товарные знаки, наименования мест происхождения товара, знаки обслуживания;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контроля за деятельностью организаций, управляющих имущественными правами на коллективной основ</w:t>
      </w:r>
      <w:r>
        <w:rPr>
          <w:rStyle w:val="s0"/>
        </w:rPr>
        <w:t>е;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контроля за деятельностью физических и юридических лиц, использующих объекты авторского права и смежных прав;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проверок физических и юридических лиц на предмет соблюдения законодательства Республики Казахстан в сфере интеллект</w:t>
      </w:r>
      <w:r>
        <w:rPr>
          <w:rStyle w:val="s0"/>
        </w:rPr>
        <w:t>уальной собственности;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деятельностью государственных организаций, осуществляющих экспертизу в сфере патентного дела;</w:t>
      </w:r>
    </w:p>
    <w:p w:rsidR="00000000" w:rsidRDefault="009F0BAA">
      <w:pPr>
        <w:ind w:firstLine="400"/>
        <w:jc w:val="both"/>
      </w:pPr>
      <w:r>
        <w:rPr>
          <w:rStyle w:val="s0"/>
        </w:rPr>
        <w:t>выработку предложений по формированию политики в сфере обеспечения прав на свободу вероисповедания и взаимодействия с государст</w:t>
      </w:r>
      <w:r>
        <w:rPr>
          <w:rStyle w:val="s0"/>
        </w:rPr>
        <w:t>венными органами;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обеспечения прав граждан на свободу вероисповедания и взаимодействия с религиозными объединениями;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 предложений по совершенствованию законодательства Республики Казахс</w:t>
      </w:r>
      <w:r>
        <w:rPr>
          <w:rStyle w:val="s0"/>
        </w:rPr>
        <w:t>тан, регулирующего вопросы обеспечения прав граждан на свободу вероисповедания;</w:t>
      </w:r>
    </w:p>
    <w:p w:rsidR="00000000" w:rsidRDefault="009F0BAA">
      <w:pPr>
        <w:ind w:firstLine="400"/>
        <w:jc w:val="both"/>
      </w:pPr>
      <w:r>
        <w:rPr>
          <w:rStyle w:val="s0"/>
        </w:rPr>
        <w:t>координацию деятельности местных исполнительных органов области (города республиканского значения, столицы) в сфере регулирования отношений с религиозными объединениями;</w:t>
      </w:r>
    </w:p>
    <w:p w:rsidR="00000000" w:rsidRDefault="009F0BAA">
      <w:pPr>
        <w:ind w:firstLine="400"/>
        <w:jc w:val="both"/>
      </w:pPr>
      <w:r>
        <w:rPr>
          <w:rStyle w:val="s0"/>
        </w:rPr>
        <w:t>изучен</w:t>
      </w:r>
      <w:r>
        <w:rPr>
          <w:rStyle w:val="s0"/>
        </w:rPr>
        <w:t>ие и анализ деятельности созданных на территории Республики Казахстан религиозных объединений, миссионеров и малочисленных религиозных групп, не имеющих признаков юридического лица;</w:t>
      </w:r>
    </w:p>
    <w:p w:rsidR="00000000" w:rsidRDefault="009F0BAA">
      <w:pPr>
        <w:ind w:firstLine="400"/>
        <w:jc w:val="both"/>
      </w:pPr>
      <w:r>
        <w:rPr>
          <w:rStyle w:val="s0"/>
        </w:rPr>
        <w:t>формирование информационного банка данных о религиозных объединениях, дейс</w:t>
      </w:r>
      <w:r>
        <w:rPr>
          <w:rStyle w:val="s0"/>
        </w:rPr>
        <w:t>твующих в Республике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государственную регистрацию религиозных управлений (центров), объединений, действующих на территории двух или более областей республики, а также образуемых ими духовных учебных заведений, монастырей и других объединений;</w:t>
      </w:r>
    </w:p>
    <w:p w:rsidR="00000000" w:rsidRDefault="009F0BAA">
      <w:pPr>
        <w:ind w:firstLine="400"/>
        <w:jc w:val="both"/>
      </w:pPr>
      <w:r>
        <w:rPr>
          <w:rStyle w:val="s0"/>
        </w:rPr>
        <w:t>осу</w:t>
      </w:r>
      <w:r>
        <w:rPr>
          <w:rStyle w:val="s0"/>
        </w:rPr>
        <w:t>ществление информационно-пропагандистских мероприятий в сфере обеспечения прав граждан на свободу вероисповедания и взаимодействия с религиозными объединениями;</w:t>
      </w:r>
    </w:p>
    <w:p w:rsidR="00000000" w:rsidRDefault="009F0BAA">
      <w:pPr>
        <w:ind w:firstLine="400"/>
        <w:jc w:val="both"/>
      </w:pPr>
      <w:r>
        <w:rPr>
          <w:rStyle w:val="s0"/>
        </w:rPr>
        <w:t>реализацию политики в сфере обеспечения прав на свободу вероисповедания и взаимодействия с госу</w:t>
      </w:r>
      <w:r>
        <w:rPr>
          <w:rStyle w:val="s0"/>
        </w:rPr>
        <w:t>дарственными органами;</w:t>
      </w:r>
    </w:p>
    <w:p w:rsidR="00000000" w:rsidRDefault="009F0BAA">
      <w:pPr>
        <w:ind w:firstLine="400"/>
        <w:jc w:val="both"/>
      </w:pPr>
      <w:r>
        <w:rPr>
          <w:rStyle w:val="s0"/>
        </w:rPr>
        <w:t>проведение разъяснительной работы по вопросам государственной политики в области обеспечения прав граждан на свободу вероисповедания;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проведения религиоведческих экспертиз;</w:t>
      </w:r>
    </w:p>
    <w:p w:rsidR="00000000" w:rsidRDefault="009F0BAA">
      <w:pPr>
        <w:ind w:firstLine="400"/>
        <w:jc w:val="both"/>
      </w:pPr>
      <w:r>
        <w:rPr>
          <w:rStyle w:val="s0"/>
        </w:rPr>
        <w:t>согласование строительства культовых зданий (сооружений);</w:t>
      </w:r>
    </w:p>
    <w:p w:rsidR="00000000" w:rsidRDefault="009F0BAA">
      <w:pPr>
        <w:ind w:firstLine="400"/>
        <w:jc w:val="both"/>
      </w:pPr>
      <w:r>
        <w:rPr>
          <w:rStyle w:val="s0"/>
        </w:rPr>
        <w:t>рассмотрение вопросов, касающихся нарушений законодательства Республики Казахстан о свободе вероисповедания и религиозных объединениях;</w:t>
      </w:r>
    </w:p>
    <w:p w:rsidR="00000000" w:rsidRDefault="009F0BAA">
      <w:pPr>
        <w:ind w:firstLine="400"/>
        <w:jc w:val="both"/>
      </w:pPr>
      <w:r>
        <w:rPr>
          <w:rStyle w:val="s0"/>
        </w:rPr>
        <w:t>внесение предложений в правоохранительные органы по запрещению</w:t>
      </w:r>
      <w:r>
        <w:rPr>
          <w:rStyle w:val="s0"/>
        </w:rPr>
        <w:t xml:space="preserve"> деятельности физических и юридических лиц, в том числе религиозных объединений, нарушающих законодательство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предъявление в судебные органы исковых заявлений о приостановлении или запрещении деятельности религиозных объединений и созд</w:t>
      </w:r>
      <w:r>
        <w:rPr>
          <w:rStyle w:val="s0"/>
        </w:rPr>
        <w:t>анных религиозными объединениями юридических лиц;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контроля за соблюдением государственными органами, религиозными объединениями, иными юридическими и физическими лицами законодательства о свободе вероисповедания и религиозных объединениях;</w:t>
      </w:r>
    </w:p>
    <w:p w:rsidR="00000000" w:rsidRDefault="009F0BAA">
      <w:pPr>
        <w:ind w:firstLine="400"/>
        <w:jc w:val="both"/>
      </w:pPr>
      <w:r>
        <w:rPr>
          <w:rStyle w:val="s0"/>
        </w:rPr>
        <w:t>ра</w:t>
      </w:r>
      <w:r>
        <w:rPr>
          <w:rStyle w:val="s0"/>
        </w:rPr>
        <w:t>зработку методических, инструктивных и разъяснительных материалов по вопросам нотариата;</w:t>
      </w:r>
    </w:p>
    <w:p w:rsidR="00000000" w:rsidRDefault="009F0BAA">
      <w:pPr>
        <w:ind w:firstLine="400"/>
        <w:jc w:val="both"/>
      </w:pPr>
      <w:r>
        <w:rPr>
          <w:rStyle w:val="s0"/>
        </w:rPr>
        <w:t>межведомственную координацию организации правовой пропаганды;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 и утверждение нормативных правовых актов по вопросам нотариата;</w:t>
      </w:r>
    </w:p>
    <w:p w:rsidR="00000000" w:rsidRDefault="009F0BAA">
      <w:pPr>
        <w:ind w:firstLine="400"/>
        <w:jc w:val="both"/>
      </w:pPr>
      <w:r>
        <w:rPr>
          <w:rStyle w:val="s0"/>
        </w:rPr>
        <w:t>проведение совместно с нотариа</w:t>
      </w:r>
      <w:r>
        <w:rPr>
          <w:rStyle w:val="s0"/>
        </w:rPr>
        <w:t>льной палатой конкурсного отбора для замещения вакантной должности частного нотариуса;</w:t>
      </w:r>
    </w:p>
    <w:p w:rsidR="00000000" w:rsidRDefault="009F0BAA">
      <w:pPr>
        <w:ind w:firstLine="400"/>
        <w:jc w:val="both"/>
      </w:pPr>
      <w:r>
        <w:rPr>
          <w:rStyle w:val="s0"/>
        </w:rPr>
        <w:t>подбор, аттестацию и расстановку кадров государственного нотариата;</w:t>
      </w:r>
    </w:p>
    <w:p w:rsidR="00000000" w:rsidRDefault="009F0BAA">
      <w:pPr>
        <w:ind w:firstLine="400"/>
        <w:jc w:val="both"/>
      </w:pPr>
      <w:r>
        <w:rPr>
          <w:rStyle w:val="s0"/>
        </w:rPr>
        <w:t>руководство деятельностью государственных нотариальных контор, содействие развитию частного нотариата</w:t>
      </w:r>
      <w:r>
        <w:rPr>
          <w:rStyle w:val="s0"/>
        </w:rPr>
        <w:t>;</w:t>
      </w:r>
    </w:p>
    <w:p w:rsidR="00000000" w:rsidRDefault="009F0BAA">
      <w:pPr>
        <w:ind w:firstLine="400"/>
        <w:jc w:val="both"/>
      </w:pPr>
      <w:r>
        <w:rPr>
          <w:rStyle w:val="s0"/>
        </w:rPr>
        <w:t>утверждение числа нотариусов по каждому нотариальному округу на основании представления подразделений уполномоченного органа и нотариальных палат;</w:t>
      </w:r>
    </w:p>
    <w:p w:rsidR="00000000" w:rsidRDefault="009F0BAA">
      <w:pPr>
        <w:ind w:firstLine="400"/>
        <w:jc w:val="both"/>
      </w:pPr>
      <w:r>
        <w:rPr>
          <w:rStyle w:val="s0"/>
        </w:rPr>
        <w:t>формирование резерва лиц, получивших лицензию на право занятия нотариальной деятельностью;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ру</w:t>
      </w:r>
      <w:r>
        <w:rPr>
          <w:rStyle w:val="s0"/>
        </w:rPr>
        <w:t>ководства и координации в сфере правового обслуживания населения нотариусами;</w:t>
      </w:r>
    </w:p>
    <w:p w:rsidR="00000000" w:rsidRDefault="009F0BAA">
      <w:pPr>
        <w:ind w:firstLine="400"/>
        <w:jc w:val="both"/>
      </w:pPr>
      <w:r>
        <w:rPr>
          <w:rStyle w:val="s0"/>
        </w:rPr>
        <w:t>проведение аттестации должностных лиц аппаратов акимов городов районного значения, поселков, аулов (сел), аульных (сельских) округов, уполномоченных совершать нотариальные действ</w:t>
      </w:r>
      <w:r>
        <w:rPr>
          <w:rStyle w:val="s0"/>
        </w:rPr>
        <w:t>ия;</w:t>
      </w:r>
    </w:p>
    <w:p w:rsidR="00000000" w:rsidRDefault="009F0BAA">
      <w:pPr>
        <w:ind w:firstLine="400"/>
        <w:jc w:val="both"/>
      </w:pPr>
      <w:r>
        <w:rPr>
          <w:rStyle w:val="s0"/>
        </w:rPr>
        <w:t>проведение совместно с нотариальной палатой аттестации частных нотариусов, осуществляющих нотариальную деятельность;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мер по оптимизации государственного нотариата, в случаях предусмотренных Законом Республики Казахстан «О нотариате»;</w:t>
      </w:r>
    </w:p>
    <w:p w:rsidR="00000000" w:rsidRDefault="009F0BAA">
      <w:pPr>
        <w:ind w:firstLine="400"/>
        <w:jc w:val="both"/>
      </w:pPr>
      <w:r>
        <w:rPr>
          <w:rStyle w:val="s0"/>
        </w:rPr>
        <w:t>обоб</w:t>
      </w:r>
      <w:r>
        <w:rPr>
          <w:rStyle w:val="s0"/>
        </w:rPr>
        <w:t>щение совместно с нотариальной палатой нотариальной практики;</w:t>
      </w:r>
    </w:p>
    <w:p w:rsidR="00000000" w:rsidRDefault="009F0BAA">
      <w:pPr>
        <w:ind w:firstLine="400"/>
        <w:jc w:val="both"/>
      </w:pPr>
      <w:r>
        <w:rPr>
          <w:rStyle w:val="s0"/>
        </w:rPr>
        <w:t>открытие и упразднение государственных нотариальных контор;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ведение Государственного реестра лицензий на право занятия нотариальной деятельностью, а также опубликование в ведомственном печатном </w:t>
      </w:r>
      <w:r>
        <w:rPr>
          <w:rStyle w:val="s0"/>
        </w:rPr>
        <w:t>издании сведений о лицах, которым выданы лицензии, и сведений о приостановлении, восстановлении, лишении и прекращении действия лицензий нотариусов;</w:t>
      </w:r>
    </w:p>
    <w:p w:rsidR="00000000" w:rsidRDefault="009F0BAA">
      <w:pPr>
        <w:ind w:firstLine="400"/>
        <w:jc w:val="both"/>
      </w:pPr>
      <w:r>
        <w:rPr>
          <w:rStyle w:val="s0"/>
        </w:rPr>
        <w:t>определение совместно с нотариальной палатой территории деятельности частных нотариусов в нотариальном окру</w:t>
      </w:r>
      <w:r>
        <w:rPr>
          <w:rStyle w:val="s0"/>
        </w:rPr>
        <w:t>ге;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лицензий на право занятия нотариальной деятельностью (лицензии нотариуса);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лицензий на право занятия судебно-экспертной деятельностью;</w:t>
      </w:r>
    </w:p>
    <w:p w:rsidR="00000000" w:rsidRDefault="009F0BAA">
      <w:pPr>
        <w:ind w:firstLine="400"/>
        <w:jc w:val="both"/>
      </w:pPr>
      <w:r>
        <w:rPr>
          <w:rStyle w:val="s0"/>
        </w:rPr>
        <w:t>рассмотрение обращений физических и юридических лиц на служебные действия государственных нотариусов;</w:t>
      </w:r>
    </w:p>
    <w:p w:rsidR="00000000" w:rsidRDefault="009F0BAA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ассмотрение совместно с нотариальной палатой обращений граждан и юридических лиц на действия частных нотариусов;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заказа на изготовление личных печатей нотариусов и их выдача в соответствии с требованиями законодательства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совместно с нотариальной палатой совершения нотариальных действий при временном отсутствии нотариусов в нотариальном округе;</w:t>
      </w:r>
    </w:p>
    <w:p w:rsidR="00000000" w:rsidRDefault="009F0BAA">
      <w:pPr>
        <w:ind w:firstLine="400"/>
        <w:jc w:val="both"/>
      </w:pPr>
      <w:r>
        <w:rPr>
          <w:rStyle w:val="s0"/>
        </w:rPr>
        <w:t>оказание совместно с нотариальными палатами методической и практической помощи нотариусам;</w:t>
      </w:r>
    </w:p>
    <w:p w:rsidR="00000000" w:rsidRDefault="009F0BAA">
      <w:pPr>
        <w:ind w:firstLine="400"/>
        <w:jc w:val="both"/>
      </w:pPr>
      <w:r>
        <w:rPr>
          <w:rStyle w:val="s0"/>
        </w:rPr>
        <w:t>оказание методической и практической помощи должностным лицам аппаратов акимов городов районного значения, поселков, аулов (сел), аульных (сельских) округов, совершающим нотариальные действия;</w:t>
      </w:r>
    </w:p>
    <w:p w:rsidR="00000000" w:rsidRDefault="009F0BAA">
      <w:pPr>
        <w:ind w:firstLine="400"/>
        <w:jc w:val="both"/>
      </w:pPr>
      <w:r>
        <w:rPr>
          <w:rStyle w:val="s0"/>
        </w:rPr>
        <w:t>регулярное информирование населения о территории деятельности г</w:t>
      </w:r>
      <w:r>
        <w:rPr>
          <w:rStyle w:val="s0"/>
        </w:rPr>
        <w:t>осударственных и частных нотариусов;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9F0BAA">
      <w:pPr>
        <w:ind w:firstLine="400"/>
        <w:jc w:val="both"/>
      </w:pPr>
      <w:r>
        <w:rPr>
          <w:rStyle w:val="s0"/>
        </w:rPr>
        <w:t>ведение учетной регистрации частных нотариусов, которая носит явочный характер;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контроля в сфере правовог</w:t>
      </w:r>
      <w:r>
        <w:rPr>
          <w:rStyle w:val="s0"/>
        </w:rPr>
        <w:t>о обслуживания населения нотариусами;</w:t>
      </w:r>
    </w:p>
    <w:p w:rsidR="00000000" w:rsidRDefault="009F0BAA">
      <w:pPr>
        <w:ind w:firstLine="400"/>
        <w:jc w:val="both"/>
      </w:pPr>
      <w:r>
        <w:rPr>
          <w:rStyle w:val="s0"/>
        </w:rPr>
        <w:t>принятие решения о приостановлении и прекращении действия лицензии на право занятия нотариальной деятельностью, а также инициирование исков о лишении лицензий нотариусов;</w:t>
      </w:r>
    </w:p>
    <w:p w:rsidR="00000000" w:rsidRDefault="009F0BAA">
      <w:pPr>
        <w:ind w:firstLine="400"/>
        <w:jc w:val="both"/>
      </w:pPr>
      <w:r>
        <w:rPr>
          <w:rStyle w:val="s0"/>
        </w:rPr>
        <w:t>принятие совместно с нотариальной палатой мер п</w:t>
      </w:r>
      <w:r>
        <w:rPr>
          <w:rStyle w:val="s0"/>
        </w:rPr>
        <w:t>о уничтожению личной печати и передачи документов нотариуса, который прекратил свою деятельность в соответствующем нотариальном округе, другому нотариусу или в частный нотариальный архив, а также по изъятию лицензии для передачи ее лицензиару, в случае есл</w:t>
      </w:r>
      <w:r>
        <w:rPr>
          <w:rStyle w:val="s0"/>
        </w:rPr>
        <w:t>и у нотариуса прекращено действие лицензии;</w:t>
      </w:r>
    </w:p>
    <w:p w:rsidR="00000000" w:rsidRDefault="009F0BAA">
      <w:pPr>
        <w:ind w:firstLine="400"/>
        <w:jc w:val="both"/>
      </w:pPr>
      <w:r>
        <w:rPr>
          <w:rStyle w:val="s0"/>
        </w:rPr>
        <w:t>внесение представления в нотариальную палату о привлечении частного нотариуса к ответственности;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контроля за соблюдением частными нотариусами требований статьи 16 Закона Республики Казахстан «О нотари</w:t>
      </w:r>
      <w:r>
        <w:rPr>
          <w:rStyle w:val="s0"/>
        </w:rPr>
        <w:t>ате» и принятие мер к частным нотариусам, уклоняющимся от заключения договора обязательного страхования своей гражданско-правовой ответственности и нарушающим иные требования законодательства Республики Казахстан об обязательном страховании гражданско-прав</w:t>
      </w:r>
      <w:r>
        <w:rPr>
          <w:rStyle w:val="s0"/>
        </w:rPr>
        <w:t>овой ответственности частных нотариусов;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контроля за законностью совершенных нотариальных действий государственными нотариусами и должностными лицами аппаратов акимов городов районного значения, поселков, аулов (сел), аульных (сельских) округ</w:t>
      </w:r>
      <w:r>
        <w:rPr>
          <w:rStyle w:val="s0"/>
        </w:rPr>
        <w:t>ов и состоянием их делопроизводства;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руководства, координации и контроля за деятельностью территориальных органов юстиции по организации и обеспечению законности в сфере правового обслуживания населения нотариусами;</w:t>
      </w:r>
    </w:p>
    <w:p w:rsidR="00000000" w:rsidRDefault="009F0BAA">
      <w:pPr>
        <w:ind w:firstLine="400"/>
        <w:jc w:val="both"/>
      </w:pPr>
      <w:r>
        <w:rPr>
          <w:rStyle w:val="s0"/>
        </w:rPr>
        <w:t>аттестацию, подбор и расст</w:t>
      </w:r>
      <w:r>
        <w:rPr>
          <w:rStyle w:val="s0"/>
        </w:rPr>
        <w:t>ановку кадров органов записи актов гражданского состояния, документирования, обеспечение единой правоприменительной практики в их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методическое руководство органами записи актов гражданского состояния, документирования;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деятельност</w:t>
      </w:r>
      <w:r>
        <w:rPr>
          <w:rStyle w:val="s0"/>
        </w:rPr>
        <w:t>и органов записи актов гражданского состояния Республики и оказание методической помощи территориальным подразделениям по вопросам регистрации актов гражданского состояния;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лицензий на право занятия адвокатской деятельностью (лицензии адвоката);</w:t>
      </w:r>
    </w:p>
    <w:p w:rsidR="00000000" w:rsidRDefault="009F0BAA">
      <w:pPr>
        <w:ind w:firstLine="400"/>
        <w:jc w:val="both"/>
      </w:pPr>
      <w:r>
        <w:rPr>
          <w:rStyle w:val="s0"/>
        </w:rPr>
        <w:t>вед</w:t>
      </w:r>
      <w:r>
        <w:rPr>
          <w:rStyle w:val="s0"/>
        </w:rPr>
        <w:t>ение Государственного реестра лицензий на право занятия адвокатской деятельностью в соответствии с положением о нем, утверждаемым Министерством юстиции Республики Казахстан, и публикация в периодических печатных изданиях, распространяемых на всей территори</w:t>
      </w:r>
      <w:r>
        <w:rPr>
          <w:rStyle w:val="s0"/>
        </w:rPr>
        <w:t>и Республики Казахстан, сведений о выдаче лицензий, приостановлении действия лицензий, лишении и прекращении действия лицензий адвокатов;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государственной регистрации юридических лиц и учетной рег</w:t>
      </w:r>
      <w:r>
        <w:rPr>
          <w:rStyle w:val="s0"/>
        </w:rPr>
        <w:t>истрации филиалов и представительств;</w:t>
      </w:r>
    </w:p>
    <w:p w:rsidR="00000000" w:rsidRDefault="009F0BAA">
      <w:pPr>
        <w:ind w:firstLine="400"/>
        <w:jc w:val="both"/>
      </w:pPr>
      <w:r>
        <w:rPr>
          <w:rStyle w:val="s0"/>
        </w:rPr>
        <w:t>централизованное осуществление формирования идентификационного номера и предоставление информацию регистрирующим и другим государственным органам и иным государственным учреждениям;</w:t>
      </w:r>
    </w:p>
    <w:p w:rsidR="00000000" w:rsidRDefault="009F0BAA">
      <w:pPr>
        <w:ind w:firstLine="400"/>
        <w:jc w:val="both"/>
      </w:pPr>
      <w:r>
        <w:rPr>
          <w:rStyle w:val="s0"/>
        </w:rPr>
        <w:t>ведение национальных реестров иденти</w:t>
      </w:r>
      <w:r>
        <w:rPr>
          <w:rStyle w:val="s0"/>
        </w:rPr>
        <w:t>фикационных номеров физических и юридических лиц;</w:t>
      </w:r>
    </w:p>
    <w:p w:rsidR="00000000" w:rsidRDefault="009F0BAA">
      <w:pPr>
        <w:ind w:firstLine="400"/>
        <w:jc w:val="both"/>
      </w:pPr>
      <w:r>
        <w:rPr>
          <w:rStyle w:val="s0"/>
        </w:rPr>
        <w:t>государственную регистрацию юридических лиц, учетную регистрацию филиалов и представительств, за исключением участников регионального финансового центра города Алматы, а также ведение единого государственно</w:t>
      </w:r>
      <w:r>
        <w:rPr>
          <w:rStyle w:val="s0"/>
        </w:rPr>
        <w:t>го регистра юридических лиц и реестра филиалов и представительств;</w:t>
      </w:r>
    </w:p>
    <w:p w:rsidR="00000000" w:rsidRDefault="009F0BAA">
      <w:pPr>
        <w:ind w:firstLine="400"/>
        <w:jc w:val="both"/>
      </w:pPr>
      <w:r>
        <w:rPr>
          <w:rStyle w:val="s0"/>
        </w:rPr>
        <w:t>государственную регистрацию актов гражданского состояния, документирование, изготовление и выдачу гражданам Республики Казахстан удостоверений личности и паспортов с идентификационными номе</w:t>
      </w:r>
      <w:r>
        <w:rPr>
          <w:rStyle w:val="s0"/>
        </w:rPr>
        <w:t>рами, учет и регистрацию граждан;</w:t>
      </w:r>
    </w:p>
    <w:p w:rsidR="00000000" w:rsidRDefault="009F0BAA">
      <w:pPr>
        <w:ind w:firstLine="400"/>
        <w:jc w:val="both"/>
      </w:pPr>
      <w:r>
        <w:rPr>
          <w:rStyle w:val="s0"/>
        </w:rPr>
        <w:t>выдачу свидетельств о регистрации актов гражданского состояния;</w:t>
      </w:r>
    </w:p>
    <w:p w:rsidR="00000000" w:rsidRDefault="009F0BAA">
      <w:pPr>
        <w:ind w:firstLine="400"/>
        <w:jc w:val="both"/>
      </w:pPr>
      <w:r>
        <w:rPr>
          <w:rStyle w:val="s0"/>
        </w:rPr>
        <w:t>проставление апостиля на официальных документах, исходящих из органов юстиции и иных государственных органов, а также от нотариусов;</w:t>
      </w:r>
    </w:p>
    <w:p w:rsidR="00000000" w:rsidRDefault="009F0BAA">
      <w:pPr>
        <w:ind w:firstLine="400"/>
        <w:jc w:val="both"/>
      </w:pPr>
      <w:r>
        <w:rPr>
          <w:rStyle w:val="s0"/>
        </w:rPr>
        <w:t>регистрацию авторского пр</w:t>
      </w:r>
      <w:r>
        <w:rPr>
          <w:rStyle w:val="s0"/>
        </w:rPr>
        <w:t>ава в официальных реестрах;</w:t>
      </w:r>
    </w:p>
    <w:p w:rsidR="00000000" w:rsidRDefault="009F0BAA">
      <w:pPr>
        <w:ind w:firstLine="400"/>
        <w:jc w:val="both"/>
      </w:pPr>
      <w:r>
        <w:rPr>
          <w:rStyle w:val="s0"/>
        </w:rPr>
        <w:t>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</w:t>
      </w:r>
      <w:r>
        <w:rPr>
          <w:rStyle w:val="s0"/>
        </w:rPr>
        <w:t>дачу государственных регистрационных удостоверений;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оценочной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обобщение практики применения законодательства Республики Казахстан об оценочной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 в пределах своей компетенции нормативных правовых актов по созданию, ведению и использованию национальных реестров идентификационных номеров;</w:t>
      </w:r>
    </w:p>
    <w:p w:rsidR="00000000" w:rsidRDefault="009F0BAA">
      <w:pPr>
        <w:ind w:firstLine="400"/>
        <w:jc w:val="both"/>
      </w:pPr>
      <w:r>
        <w:rPr>
          <w:rStyle w:val="s0"/>
        </w:rPr>
        <w:t>методическое руководство деятельностью по государственной регистрации юридических лиц и учетной регистр</w:t>
      </w:r>
      <w:r>
        <w:rPr>
          <w:rStyle w:val="s0"/>
        </w:rPr>
        <w:t>ации филиалов и представительств;</w:t>
      </w:r>
    </w:p>
    <w:p w:rsidR="00000000" w:rsidRDefault="009F0BAA">
      <w:pPr>
        <w:ind w:firstLine="400"/>
        <w:jc w:val="both"/>
      </w:pPr>
      <w:r>
        <w:rPr>
          <w:rStyle w:val="s0"/>
        </w:rPr>
        <w:t>установление порядка ведения классификаторов и справочников идентификационных данных, их структуру, состав и формат;</w:t>
      </w:r>
    </w:p>
    <w:p w:rsidR="00000000" w:rsidRDefault="009F0BAA">
      <w:pPr>
        <w:ind w:firstLine="400"/>
        <w:jc w:val="both"/>
      </w:pPr>
      <w:r>
        <w:rPr>
          <w:rStyle w:val="s0"/>
        </w:rPr>
        <w:t>оказание субъектам оценочной деятельности консультативной помощи в вопросах, связанных с оценочной деятел</w:t>
      </w:r>
      <w:r>
        <w:rPr>
          <w:rStyle w:val="s0"/>
        </w:rPr>
        <w:t>ьностью;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государственной политики и государственного регулирования деятельности в сфере государственной регистрации и государственного технического обследования недвижимого имущества;</w:t>
      </w:r>
    </w:p>
    <w:p w:rsidR="00000000" w:rsidRDefault="009F0BAA">
      <w:pPr>
        <w:ind w:firstLine="400"/>
        <w:jc w:val="both"/>
      </w:pPr>
      <w:r>
        <w:rPr>
          <w:rStyle w:val="s0"/>
        </w:rPr>
        <w:t>содействие развитию конкуренции на рынке услуг по оценке и</w:t>
      </w:r>
      <w:r>
        <w:rPr>
          <w:rStyle w:val="s0"/>
        </w:rPr>
        <w:t>мущества путем создания равных условий для всех субъектов оценочной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контроль за деятельностью лицензиатов по соблюдению ими лицензионных требований;</w:t>
      </w:r>
    </w:p>
    <w:p w:rsidR="00000000" w:rsidRDefault="009F0BAA">
      <w:pPr>
        <w:ind w:firstLine="400"/>
        <w:jc w:val="both"/>
      </w:pPr>
      <w:r>
        <w:rPr>
          <w:rStyle w:val="s0"/>
        </w:rPr>
        <w:t>государственный контроль в области оценочной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исполнение приговоров, постановлен</w:t>
      </w:r>
      <w:r>
        <w:rPr>
          <w:rStyle w:val="s0"/>
        </w:rPr>
        <w:t>ий и определений судов в отношении осужденных;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размещения осужденных в учреждениях уголовно-исполнительной системы в соответствии с приговорами, постановлениями и определениями судов;</w:t>
      </w:r>
    </w:p>
    <w:p w:rsidR="00000000" w:rsidRDefault="009F0BAA">
      <w:pPr>
        <w:ind w:firstLine="400"/>
        <w:jc w:val="both"/>
      </w:pPr>
      <w:r>
        <w:rPr>
          <w:rStyle w:val="s0"/>
        </w:rPr>
        <w:t>охрану органов и учреждений уголовно-исполнительной системы,</w:t>
      </w:r>
      <w:r>
        <w:rPr>
          <w:rStyle w:val="s0"/>
        </w:rPr>
        <w:t xml:space="preserve"> контроль за оперативной обстановкой в них, обеспечение безопасности персонала, подозреваемых, обвиняемых и осужденных, конвоирование;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законности и правопорядка в органах и учреждениях уголовно-исполнительной системы;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исполнения акт</w:t>
      </w:r>
      <w:r>
        <w:rPr>
          <w:rStyle w:val="s0"/>
        </w:rPr>
        <w:t>ов амнистии и помилования;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осуществления исправительного воздействия на осужденных, в том числе с использованием психолого-педагогических методов;</w:t>
      </w:r>
    </w:p>
    <w:p w:rsidR="00000000" w:rsidRDefault="009F0BAA">
      <w:pPr>
        <w:ind w:firstLine="400"/>
        <w:jc w:val="both"/>
      </w:pPr>
      <w:r>
        <w:rPr>
          <w:rStyle w:val="s0"/>
        </w:rPr>
        <w:t>рассмотрение обращений о нарушениях прав и законных интересов граждан Республики Казахстан, иност</w:t>
      </w:r>
      <w:r>
        <w:rPr>
          <w:rStyle w:val="s0"/>
        </w:rPr>
        <w:t>ранцев и лиц без гражданства в учреждениях и органах уголовно-исполнительной системы, осуществление их учета и регистрации;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организации работы по подготовке осужденных к освобождению, исполнение актов амнистии и помилования, взаимодействие учре</w:t>
      </w:r>
      <w:r>
        <w:rPr>
          <w:rStyle w:val="s0"/>
        </w:rPr>
        <w:t>ждений и органов уголовно-исполнительной системы с другими правоохранительными органами, органами государственного управления и общественными объединениями по закреплению результатов исправления осужденных, их трудовому и бытовому устройству;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т</w:t>
      </w:r>
      <w:r>
        <w:rPr>
          <w:rStyle w:val="s0"/>
        </w:rPr>
        <w:t>рудовой занятости осужденных;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получения осужденными среднего общего, начального профессионального образования или профессиональной подготовки;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санитарно-эпидемиологического благополучия и охраны здоровья лиц, содержащихся в учрежден</w:t>
      </w:r>
      <w:r>
        <w:rPr>
          <w:rStyle w:val="s0"/>
        </w:rPr>
        <w:t>иях уголовно-исполнительной системы;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профессиональной подготовленности, правовой и социальной защиты персонала;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осуществление и организацию оперативно-розыскной деятельности в учреждениях уголовно-исполнительной системы, принятие мер по ее сове</w:t>
      </w:r>
      <w:r>
        <w:rPr>
          <w:rStyle w:val="s0"/>
        </w:rPr>
        <w:t>ршенствованию, взаимодействие с соответствующими службами иных органов в выявлении, предупреждении, пресечении и раскрытии преступлений;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организацию и осуществление оперативно-розыскной деятельности и дознания в соответствии с законодательством Республики </w:t>
      </w:r>
      <w:r>
        <w:rPr>
          <w:rStyle w:val="s0"/>
        </w:rPr>
        <w:t>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>содержание подозреваемых и обвиняемых;</w:t>
      </w:r>
    </w:p>
    <w:p w:rsidR="00000000" w:rsidRDefault="009F0BAA">
      <w:pPr>
        <w:ind w:firstLine="400"/>
        <w:jc w:val="both"/>
      </w:pPr>
      <w:r>
        <w:rPr>
          <w:rStyle w:val="s0"/>
        </w:rPr>
        <w:t>разработку и реализацию программ развития, укрепления и совершенствования уголовно-исполнительной системы;</w:t>
      </w:r>
    </w:p>
    <w:p w:rsidR="00000000" w:rsidRDefault="009F0BAA">
      <w:pPr>
        <w:ind w:firstLine="400"/>
        <w:jc w:val="both"/>
      </w:pPr>
      <w:r>
        <w:rPr>
          <w:rStyle w:val="s0"/>
        </w:rPr>
        <w:t>координацию научных исследований государственных органов и организаций в сфере уголовно-исполнительной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общеобразовательного и профессионального обучения осужденных;</w:t>
      </w:r>
    </w:p>
    <w:p w:rsidR="00000000" w:rsidRDefault="009F0BAA">
      <w:pPr>
        <w:ind w:firstLine="400"/>
        <w:jc w:val="both"/>
      </w:pPr>
      <w:r>
        <w:rPr>
          <w:rStyle w:val="s0"/>
        </w:rPr>
        <w:t>организацию и осуществление социальной адаптации и реабилитации лиц, отбывших уголовные наказания;</w:t>
      </w:r>
    </w:p>
    <w:p w:rsidR="00000000" w:rsidRDefault="009F0BAA">
      <w:pPr>
        <w:ind w:firstLine="400"/>
        <w:jc w:val="both"/>
      </w:pPr>
      <w:r>
        <w:rPr>
          <w:rStyle w:val="s0"/>
        </w:rPr>
        <w:t>привлечение общественных и религиозных объединений к деятельности уголовно-исполнительной системы;</w:t>
      </w:r>
    </w:p>
    <w:p w:rsidR="00000000" w:rsidRDefault="009F0BAA">
      <w:pPr>
        <w:ind w:firstLine="400"/>
        <w:jc w:val="both"/>
      </w:pPr>
      <w:r>
        <w:rPr>
          <w:rStyle w:val="s0"/>
        </w:rPr>
        <w:t>обеспечение защиты переданных органам (учреждениям) уголов</w:t>
      </w:r>
      <w:r>
        <w:rPr>
          <w:rStyle w:val="s0"/>
        </w:rPr>
        <w:t>но-исполнительной системы другими государственными органами и организациями сведений, составляющих государственные секреты, а также сведений, засекреченных ими;</w:t>
      </w:r>
    </w:p>
    <w:p w:rsidR="00000000" w:rsidRDefault="009F0BAA">
      <w:pPr>
        <w:ind w:firstLine="400"/>
        <w:jc w:val="both"/>
      </w:pPr>
      <w:r>
        <w:rPr>
          <w:rStyle w:val="s0"/>
        </w:rPr>
        <w:t>анализ и обобщение практики применения законодательства Республики Казахстан в сфере уголовно-и</w:t>
      </w:r>
      <w:r>
        <w:rPr>
          <w:rStyle w:val="s0"/>
        </w:rPr>
        <w:t>сполнительной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Казахстан.</w:t>
      </w:r>
    </w:p>
    <w:p w:rsidR="00000000" w:rsidRDefault="009F0BAA">
      <w:pPr>
        <w:ind w:firstLine="400"/>
        <w:jc w:val="both"/>
      </w:pPr>
      <w:r>
        <w:rPr>
          <w:rStyle w:val="s0"/>
        </w:rPr>
        <w:t>15. Министерство при реализации возложенных на него задач и осуществлен</w:t>
      </w:r>
      <w:r>
        <w:rPr>
          <w:rStyle w:val="s0"/>
        </w:rPr>
        <w:t>ии своих функций имеет право в установленном законодательством порядке:</w:t>
      </w:r>
    </w:p>
    <w:p w:rsidR="00000000" w:rsidRDefault="009F0BAA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9F0BAA">
      <w:pPr>
        <w:ind w:firstLine="400"/>
        <w:jc w:val="both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</w:t>
      </w:r>
      <w:r>
        <w:rPr>
          <w:rStyle w:val="s0"/>
        </w:rPr>
        <w:t>в, организаций, их должностных лиц необходимую информацию и материалы;</w:t>
      </w:r>
    </w:p>
    <w:p w:rsidR="00000000" w:rsidRDefault="009F0BAA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16. Министерство, его ведомства, а также подведомственные о</w:t>
      </w:r>
      <w:r>
        <w:rPr>
          <w:rStyle w:val="s0"/>
        </w:rPr>
        <w:t>рганизации образуют единую систему Министерства юстиции Республики Казахстан.</w:t>
      </w:r>
    </w:p>
    <w:p w:rsidR="00000000" w:rsidRDefault="009F0BAA">
      <w:pPr>
        <w:ind w:firstLine="400"/>
        <w:jc w:val="both"/>
      </w:pPr>
      <w:r>
        <w:rPr>
          <w:rStyle w:val="s0"/>
        </w:rPr>
        <w:t>17. Министр назначается на должность и освобождается от должности Президентом Республики Казахстан. Министр имеет заместителей (вице-министров). Назначение вице-министров на долж</w:t>
      </w:r>
      <w:r>
        <w:rPr>
          <w:rStyle w:val="s0"/>
        </w:rPr>
        <w:t>ности и освобождение от должностей осуществляется Президентом Республики Казахстан по представлению Министра.</w:t>
      </w:r>
    </w:p>
    <w:p w:rsidR="00000000" w:rsidRDefault="009F0BAA">
      <w:pPr>
        <w:ind w:firstLine="400"/>
        <w:jc w:val="both"/>
      </w:pPr>
      <w:r>
        <w:rPr>
          <w:rStyle w:val="s0"/>
        </w:rPr>
        <w:t>18. Министр осуществляет руководство Министерством и несет персональную ответственность за выполнение возложенных на него задач и осуществление им</w:t>
      </w:r>
      <w:r>
        <w:rPr>
          <w:rStyle w:val="s0"/>
        </w:rPr>
        <w:t xml:space="preserve"> своих функций.</w:t>
      </w:r>
    </w:p>
    <w:p w:rsidR="00000000" w:rsidRDefault="009F0BAA">
      <w:pPr>
        <w:ind w:firstLine="400"/>
        <w:jc w:val="both"/>
      </w:pPr>
      <w:r>
        <w:rPr>
          <w:rStyle w:val="s0"/>
        </w:rPr>
        <w:t>19. В этих целях Министр:</w:t>
      </w:r>
    </w:p>
    <w:p w:rsidR="00000000" w:rsidRDefault="009F0BAA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заместителей;</w:t>
      </w:r>
    </w:p>
    <w:p w:rsidR="00000000" w:rsidRDefault="009F0BAA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отношений которых отнесе</w:t>
      </w:r>
      <w:r>
        <w:rPr>
          <w:rStyle w:val="s0"/>
        </w:rPr>
        <w:t>ны к его компетенции;</w:t>
      </w:r>
    </w:p>
    <w:p w:rsidR="00000000" w:rsidRDefault="009F0BAA">
      <w:pPr>
        <w:ind w:firstLine="400"/>
        <w:jc w:val="both"/>
      </w:pPr>
      <w:r>
        <w:rPr>
          <w:rStyle w:val="s0"/>
        </w:rPr>
        <w:t>3) в установленном законодательством порядке налагает дисциплинарные взыскания и применяет меры по поощрению сотрудников Министерства, решает вопросы трудовых отношений отнесенных к его компетенции;</w:t>
      </w:r>
    </w:p>
    <w:p w:rsidR="00000000" w:rsidRDefault="009F0BAA">
      <w:pPr>
        <w:ind w:firstLine="400"/>
        <w:jc w:val="both"/>
      </w:pPr>
      <w:r>
        <w:rPr>
          <w:rStyle w:val="s0"/>
        </w:rPr>
        <w:t>4) подписывает приказы;</w:t>
      </w:r>
    </w:p>
    <w:p w:rsidR="00000000" w:rsidRDefault="009F0BAA">
      <w:pPr>
        <w:ind w:firstLine="400"/>
        <w:jc w:val="both"/>
      </w:pPr>
      <w:r>
        <w:rPr>
          <w:rStyle w:val="s0"/>
        </w:rPr>
        <w:t>5) представ</w:t>
      </w:r>
      <w:r>
        <w:rPr>
          <w:rStyle w:val="s0"/>
        </w:rPr>
        <w:t>ляет Министерство во всех государственных органах и иных организациях;</w:t>
      </w:r>
    </w:p>
    <w:p w:rsidR="00000000" w:rsidRDefault="009F0BAA">
      <w:pPr>
        <w:ind w:firstLine="400"/>
        <w:jc w:val="both"/>
      </w:pPr>
      <w:r>
        <w:rPr>
          <w:rStyle w:val="s0"/>
        </w:rPr>
        <w:t>6) утверждает регламент работы Министерства.</w:t>
      </w:r>
    </w:p>
    <w:p w:rsidR="00000000" w:rsidRDefault="009F0BAA">
      <w:pPr>
        <w:ind w:firstLine="400"/>
        <w:jc w:val="both"/>
      </w:pPr>
      <w:r>
        <w:rPr>
          <w:rStyle w:val="s0"/>
        </w:rPr>
        <w:t>20. Решения, принимаемые Министерством, оформляются приказами Министра или лица, его замещающего.</w:t>
      </w:r>
    </w:p>
    <w:p w:rsidR="00000000" w:rsidRDefault="009F0BAA">
      <w:pPr>
        <w:ind w:firstLine="400"/>
        <w:jc w:val="both"/>
      </w:pPr>
      <w:r>
        <w:rPr>
          <w:rStyle w:val="s0"/>
        </w:rPr>
        <w:t>21. Руководство аппаратом Министерства осу</w:t>
      </w:r>
      <w:r>
        <w:rPr>
          <w:rStyle w:val="s0"/>
        </w:rPr>
        <w:t>ществляется ответственным секретарем, назначаемым на должность и освобождаемым от должности Президентом Республики Казахстан по согласованию с Премьер-Министром Республики Казахстан.</w:t>
      </w:r>
    </w:p>
    <w:p w:rsidR="00000000" w:rsidRDefault="009F0BAA">
      <w:pPr>
        <w:ind w:firstLine="400"/>
        <w:jc w:val="both"/>
      </w:pPr>
      <w:r>
        <w:rPr>
          <w:rStyle w:val="s0"/>
        </w:rPr>
        <w:t>22. Отставка Правительства, Министра, не влечет прекращения полномочий от</w:t>
      </w:r>
      <w:r>
        <w:rPr>
          <w:rStyle w:val="s0"/>
        </w:rPr>
        <w:t>ветственного секретаря.</w:t>
      </w:r>
    </w:p>
    <w:p w:rsidR="00000000" w:rsidRDefault="009F0BAA">
      <w:pPr>
        <w:ind w:firstLine="400"/>
        <w:jc w:val="both"/>
      </w:pPr>
      <w:r>
        <w:rPr>
          <w:rStyle w:val="s0"/>
        </w:rPr>
        <w:t>23. Ответственный секретарь при осуществлении своей деятельности подотчетен Президенту Республики Казахстан, Премьер-Министру, Министру.</w:t>
      </w:r>
    </w:p>
    <w:p w:rsidR="00000000" w:rsidRDefault="009F0BAA">
      <w:pPr>
        <w:ind w:firstLine="400"/>
        <w:jc w:val="both"/>
      </w:pPr>
      <w:r>
        <w:rPr>
          <w:rStyle w:val="s0"/>
        </w:rPr>
        <w:t>24. Ответственный секретарь:</w:t>
      </w:r>
    </w:p>
    <w:p w:rsidR="00000000" w:rsidRDefault="009F0BAA">
      <w:pPr>
        <w:ind w:firstLine="400"/>
        <w:jc w:val="both"/>
      </w:pPr>
      <w:r>
        <w:rPr>
          <w:rStyle w:val="s0"/>
        </w:rPr>
        <w:t>1) обеспечивает реализацию политики, формируемой Министром, выполн</w:t>
      </w:r>
      <w:r>
        <w:rPr>
          <w:rStyle w:val="s0"/>
        </w:rPr>
        <w:t>яет его акты и поручения;</w:t>
      </w:r>
    </w:p>
    <w:p w:rsidR="00000000" w:rsidRDefault="009F0BAA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контролирует работу его подразделений;</w:t>
      </w:r>
    </w:p>
    <w:p w:rsidR="00000000" w:rsidRDefault="009F0BAA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9F0BAA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органа, ведомств, а также территори</w:t>
      </w:r>
      <w:r>
        <w:rPr>
          <w:rStyle w:val="s0"/>
        </w:rPr>
        <w:t>альных органов в пределах лимита штатной численности центрального исполнительного органа, утвержденного Правительством Республики;</w:t>
      </w:r>
    </w:p>
    <w:p w:rsidR="00000000" w:rsidRDefault="009F0BAA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 структурных подразделениях органа и его территориальных подразделени</w:t>
      </w:r>
      <w:r>
        <w:rPr>
          <w:rStyle w:val="s0"/>
        </w:rPr>
        <w:t>ях;</w:t>
      </w:r>
    </w:p>
    <w:p w:rsidR="00000000" w:rsidRDefault="009F0BAA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исполнительской и трудовой дисциплины, работу кадровой службы и организацию документооборота;</w:t>
      </w:r>
    </w:p>
    <w:p w:rsidR="00000000" w:rsidRDefault="009F0BAA">
      <w:pPr>
        <w:ind w:firstLine="400"/>
        <w:jc w:val="both"/>
      </w:pPr>
      <w:r>
        <w:rPr>
          <w:rStyle w:val="s0"/>
        </w:rPr>
        <w:t>7) в целях обеспече</w:t>
      </w:r>
      <w:r>
        <w:rPr>
          <w:rStyle w:val="s0"/>
        </w:rPr>
        <w:t>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9F0BAA">
      <w:pPr>
        <w:ind w:firstLine="400"/>
        <w:jc w:val="both"/>
      </w:pPr>
      <w:r>
        <w:rPr>
          <w:rStyle w:val="s0"/>
        </w:rPr>
        <w:t>8) после согласования с Министром назначает на должности и освобождает от должностей руководителей департаментов и управлений центрального и</w:t>
      </w:r>
      <w:r>
        <w:rPr>
          <w:rStyle w:val="s0"/>
        </w:rPr>
        <w:t>сполнительного органа, руководителей и заместителей руководителей территориальных подразделений органа;</w:t>
      </w:r>
    </w:p>
    <w:p w:rsidR="00000000" w:rsidRDefault="009F0BAA">
      <w:pPr>
        <w:ind w:firstLine="400"/>
        <w:jc w:val="both"/>
      </w:pPr>
      <w:r>
        <w:rPr>
          <w:rStyle w:val="s0"/>
        </w:rPr>
        <w:t>9) согласовывает с Министром назначение заместителей руководителей ведомств, представляемых для назначения руководителями ведомств;</w:t>
      </w:r>
    </w:p>
    <w:p w:rsidR="00000000" w:rsidRDefault="009F0BAA">
      <w:pPr>
        <w:ind w:firstLine="400"/>
        <w:jc w:val="both"/>
      </w:pPr>
      <w:r>
        <w:rPr>
          <w:rStyle w:val="s0"/>
        </w:rPr>
        <w:t>10) назначает на дол</w:t>
      </w:r>
      <w:r>
        <w:rPr>
          <w:rStyle w:val="s0"/>
        </w:rPr>
        <w:t>жности и освобождает от должностей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9F0BAA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</w:t>
      </w:r>
      <w:r>
        <w:rPr>
          <w:rStyle w:val="s0"/>
        </w:rPr>
        <w:t>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центрального исполнительного органа;</w:t>
      </w:r>
    </w:p>
    <w:p w:rsidR="00000000" w:rsidRDefault="009F0BAA">
      <w:pPr>
        <w:ind w:firstLine="400"/>
        <w:jc w:val="both"/>
      </w:pPr>
      <w:r>
        <w:rPr>
          <w:rStyle w:val="s0"/>
        </w:rPr>
        <w:t>12) по согласованию с Министром решает вопросы дис</w:t>
      </w:r>
      <w:r>
        <w:rPr>
          <w:rStyle w:val="s0"/>
        </w:rPr>
        <w:t>циплинарной ответственности работников центрального исполнительного органа,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9F0BAA">
      <w:pPr>
        <w:ind w:firstLine="400"/>
        <w:jc w:val="both"/>
      </w:pPr>
      <w:r>
        <w:rPr>
          <w:rStyle w:val="s0"/>
        </w:rPr>
        <w:t>13) обеспечивает разработку стратегическ</w:t>
      </w:r>
      <w:r>
        <w:rPr>
          <w:rStyle w:val="s0"/>
        </w:rPr>
        <w:t>их и программных документов центрального исполнительного органа, утверждаемых Президентом, Правительством и Министром Республики Казахстан;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14) обеспечивает разработку и представляет на утверждение Министру ежегодный план работы органа и ежегодный отчет о </w:t>
      </w:r>
      <w:r>
        <w:rPr>
          <w:rStyle w:val="s0"/>
        </w:rPr>
        <w:t>результатах его деятельности;</w:t>
      </w:r>
    </w:p>
    <w:p w:rsidR="00000000" w:rsidRDefault="009F0BAA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руководителю центрального исполнительного органа, который вносит ее на рассмотрение Республиканской бюджетной комиссии, а также выполнен</w:t>
      </w:r>
      <w:r>
        <w:rPr>
          <w:rStyle w:val="s0"/>
        </w:rPr>
        <w:t>ие иных процедур бюджетного процесса;</w:t>
      </w:r>
    </w:p>
    <w:p w:rsidR="00000000" w:rsidRDefault="009F0BAA">
      <w:pPr>
        <w:ind w:firstLine="400"/>
        <w:jc w:val="both"/>
      </w:pPr>
      <w:r>
        <w:rPr>
          <w:rStyle w:val="s0"/>
        </w:rPr>
        <w:t>16) после согласования с Министром обеспечивает разработку и утверждает планы финансирования и финансовую отчетность государственного органа;</w:t>
      </w:r>
    </w:p>
    <w:p w:rsidR="00000000" w:rsidRDefault="009F0BAA">
      <w:pPr>
        <w:ind w:firstLine="400"/>
        <w:jc w:val="both"/>
      </w:pPr>
      <w:r>
        <w:rPr>
          <w:rStyle w:val="s0"/>
        </w:rPr>
        <w:t xml:space="preserve">17) организует разработку регламентов и стандартов оказания государственных </w:t>
      </w:r>
      <w:r>
        <w:rPr>
          <w:rStyle w:val="s0"/>
        </w:rPr>
        <w:t>услуг;</w:t>
      </w:r>
    </w:p>
    <w:p w:rsidR="00000000" w:rsidRDefault="009F0BAA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соответствующего центрального исполнительного органа;</w:t>
      </w:r>
    </w:p>
    <w:p w:rsidR="00000000" w:rsidRDefault="009F0BAA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цен</w:t>
      </w:r>
      <w:r>
        <w:rPr>
          <w:rStyle w:val="s0"/>
        </w:rPr>
        <w:t>тральный исполнительный орган;</w:t>
      </w:r>
    </w:p>
    <w:p w:rsidR="00000000" w:rsidRDefault="009F0BAA">
      <w:pPr>
        <w:ind w:firstLine="400"/>
        <w:jc w:val="both"/>
      </w:pPr>
      <w:r>
        <w:rPr>
          <w:rStyle w:val="s0"/>
        </w:rPr>
        <w:t>20) представляет государственный орган во взаимоотношениях с государственными органами и иными организациями в пределах своих полномочий;</w:t>
      </w:r>
    </w:p>
    <w:p w:rsidR="00000000" w:rsidRDefault="009F0BAA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</w:t>
      </w:r>
      <w:r>
        <w:rPr>
          <w:rStyle w:val="s0"/>
        </w:rPr>
        <w:t>езидента Республики на ответственного секретаря.</w:t>
      </w:r>
    </w:p>
    <w:p w:rsidR="00000000" w:rsidRDefault="009F0BAA">
      <w:pPr>
        <w:ind w:firstLine="400"/>
        <w:jc w:val="both"/>
      </w:pPr>
      <w:r>
        <w:rPr>
          <w:rStyle w:val="s0"/>
        </w:rPr>
        <w:t>25. Для выполнения возложенных на него служебных обязанностей ответственный секретарь вправе:</w:t>
      </w:r>
    </w:p>
    <w:p w:rsidR="00000000" w:rsidRDefault="009F0BAA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9F0BAA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необходимые для решения вопросов, отнесенных к компетенции ответственного секретаря;</w:t>
      </w:r>
    </w:p>
    <w:p w:rsidR="00000000" w:rsidRDefault="009F0BAA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9F0BAA">
      <w:pPr>
        <w:ind w:firstLine="400"/>
        <w:jc w:val="both"/>
      </w:pPr>
      <w:r>
        <w:rPr>
          <w:rStyle w:val="s0"/>
        </w:rPr>
        <w:t>26. М</w:t>
      </w:r>
      <w:r>
        <w:rPr>
          <w:rStyle w:val="s0"/>
        </w:rPr>
        <w:t>инистерство имеет коллегию, которая является консультативно-совещательным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9F0BAA">
      <w:pPr>
        <w:ind w:firstLine="400"/>
        <w:jc w:val="both"/>
      </w:pPr>
      <w:r>
        <w:rPr>
          <w:rStyle w:val="s0"/>
        </w:rPr>
        <w:t>27. Иные вопросы организации деят</w:t>
      </w:r>
      <w:r>
        <w:rPr>
          <w:rStyle w:val="s0"/>
        </w:rPr>
        <w:t>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Министерства и положениями о структурных подразделениях.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jc w:val="center"/>
      </w:pPr>
      <w:r>
        <w:rPr>
          <w:rStyle w:val="s1"/>
        </w:rPr>
        <w:t>4. Имущество Министерства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28. Министерство имеет на праве оперативного управления обособленное имущество.</w:t>
      </w:r>
    </w:p>
    <w:p w:rsidR="00000000" w:rsidRDefault="009F0BAA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и состоит из основных и оборотных средств, а также иного имущест</w:t>
      </w:r>
      <w:r>
        <w:rPr>
          <w:rStyle w:val="s0"/>
        </w:rPr>
        <w:t>ва, стоимость которого отражается в балансе Министерства.</w:t>
      </w:r>
    </w:p>
    <w:p w:rsidR="00000000" w:rsidRDefault="009F0BAA">
      <w:pPr>
        <w:ind w:firstLine="400"/>
        <w:jc w:val="both"/>
      </w:pPr>
      <w:r>
        <w:rPr>
          <w:rStyle w:val="s0"/>
        </w:rPr>
        <w:t>29. Имущество, закрепленное за Министерством относится к республиканской собственности.</w:t>
      </w:r>
    </w:p>
    <w:p w:rsidR="00000000" w:rsidRDefault="009F0BAA">
      <w:pPr>
        <w:ind w:firstLine="400"/>
        <w:jc w:val="both"/>
      </w:pPr>
      <w:r>
        <w:rPr>
          <w:rStyle w:val="s0"/>
        </w:rPr>
        <w:t>30. Министерство не вправе самостоятельно отчуждать или иным способом распоряжаться закрепленным за ним имущес</w:t>
      </w:r>
      <w:r>
        <w:rPr>
          <w:rStyle w:val="s0"/>
        </w:rPr>
        <w:t>твом.</w:t>
      </w:r>
    </w:p>
    <w:p w:rsidR="00000000" w:rsidRDefault="009F0BAA">
      <w:pPr>
        <w:ind w:firstLine="400"/>
        <w:jc w:val="both"/>
      </w:pPr>
      <w:r>
        <w:rPr>
          <w:rStyle w:val="s0"/>
        </w:rPr>
        <w:t>Министерству может быть предоставлено право распоряжения имуществом в случаях и пределах установленных законом.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p w:rsidR="00000000" w:rsidRDefault="009F0BAA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9F0BAA">
      <w:pPr>
        <w:jc w:val="center"/>
      </w:pPr>
      <w:r>
        <w:rPr>
          <w:rStyle w:val="s1"/>
        </w:rPr>
        <w:t> </w:t>
      </w:r>
    </w:p>
    <w:p w:rsidR="00000000" w:rsidRDefault="009F0BAA">
      <w:pPr>
        <w:ind w:firstLine="400"/>
        <w:jc w:val="both"/>
      </w:pPr>
      <w:r>
        <w:rPr>
          <w:rStyle w:val="s0"/>
        </w:rPr>
        <w:t>31. Реорганизация и ликвидация Министерства осуществляются в соответствии с законодательс</w:t>
      </w:r>
      <w:r>
        <w:rPr>
          <w:rStyle w:val="s0"/>
        </w:rPr>
        <w:t>твом Республики Казахстан.</w:t>
      </w:r>
    </w:p>
    <w:p w:rsidR="00000000" w:rsidRDefault="009F0B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BAA" w:rsidRDefault="009F0BAA" w:rsidP="009F0BAA">
      <w:r>
        <w:separator/>
      </w:r>
    </w:p>
  </w:endnote>
  <w:endnote w:type="continuationSeparator" w:id="0">
    <w:p w:rsidR="009F0BAA" w:rsidRDefault="009F0BAA" w:rsidP="009F0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BAA" w:rsidRDefault="009F0B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BAA" w:rsidRDefault="009F0B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BAA" w:rsidRDefault="009F0B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BAA" w:rsidRDefault="009F0BAA" w:rsidP="009F0BAA">
      <w:r>
        <w:separator/>
      </w:r>
    </w:p>
  </w:footnote>
  <w:footnote w:type="continuationSeparator" w:id="0">
    <w:p w:rsidR="009F0BAA" w:rsidRDefault="009F0BAA" w:rsidP="009F0B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BAA" w:rsidRDefault="009F0B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BAA" w:rsidRDefault="009F0BAA" w:rsidP="009F0B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BAA" w:rsidRPr="009F0BAA" w:rsidRDefault="009F0BAA" w:rsidP="009F0B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28.03.2008 № 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BAA" w:rsidRDefault="009F0B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BAA"/>
    <w:rsid w:val="009F0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0B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B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B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B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0B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B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B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B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138" TargetMode="External"/><Relationship Id="rId13" Type="http://schemas.openxmlformats.org/officeDocument/2006/relationships/hyperlink" Target="http://online.zakon.kz/Document/?doc_id=105130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05800" TargetMode="External"/><Relationship Id="rId12" Type="http://schemas.openxmlformats.org/officeDocument/2006/relationships/hyperlink" Target="http://online.zakon.kz/Document/?doc_id=1030739" TargetMode="External"/><Relationship Id="rId17" Type="http://schemas.openxmlformats.org/officeDocument/2006/relationships/hyperlink" Target="http://online.zakon.kz/Document/?doc_id=3010625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522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507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882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1361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903" TargetMode="External"/><Relationship Id="rId14" Type="http://schemas.openxmlformats.org/officeDocument/2006/relationships/hyperlink" Target="http://online.zakon.kz/Document/?doc_id=3001505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5486</Words>
  <Characters>44281</Characters>
  <Application>Microsoft Office Word</Application>
  <DocSecurity>0</DocSecurity>
  <Lines>369</Lines>
  <Paragraphs>99</Paragraphs>
  <ScaleCrop>false</ScaleCrop>
  <Company/>
  <LinksUpToDate>false</LinksUpToDate>
  <CharactersWithSpaces>49668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28.03.2008 № 300 (©Paragraph 2023)</dc:title>
  <dc:subject/>
  <dc:creator>Сергей М</dc:creator>
  <cp:keywords/>
  <dc:description/>
  <cp:lastModifiedBy>Сергей М</cp:lastModifiedBy>
  <cp:revision>2</cp:revision>
  <dcterms:created xsi:type="dcterms:W3CDTF">2023-11-03T23:38:00Z</dcterms:created>
  <dcterms:modified xsi:type="dcterms:W3CDTF">2023-11-03T23:38:00Z</dcterms:modified>
</cp:coreProperties>
</file>