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2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ноября 2008 года № 184 «Об утверждении формы акта ввода системы управления базы данных кредитных историй в эксплуатацию» (утр</w:t>
      </w:r>
      <w:r>
        <w:rPr>
          <w:rStyle w:val="s0"/>
          <w:b/>
          <w:bCs/>
        </w:rPr>
        <w:t>атило силу)</w:t>
      </w:r>
    </w:p>
    <w:p w:rsidR="00000000" w:rsidRDefault="00BB52E5">
      <w:pPr>
        <w:ind w:firstLine="400"/>
        <w:jc w:val="both"/>
      </w:pPr>
      <w:r>
        <w:rPr>
          <w:rStyle w:val="s0"/>
        </w:rPr>
        <w:t> </w:t>
      </w:r>
    </w:p>
    <w:p w:rsidR="00000000" w:rsidRDefault="00BB52E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января 2009 года под № 5472</w:t>
      </w:r>
    </w:p>
    <w:p w:rsidR="00000000" w:rsidRDefault="00BB52E5">
      <w:pPr>
        <w:ind w:firstLine="400"/>
        <w:jc w:val="both"/>
      </w:pPr>
      <w:r>
        <w:rPr>
          <w:rStyle w:val="s0"/>
        </w:rPr>
        <w:t> </w:t>
      </w:r>
    </w:p>
    <w:p w:rsidR="00000000" w:rsidRDefault="00BB52E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142</w:t>
      </w:r>
    </w:p>
    <w:p w:rsidR="00000000" w:rsidRDefault="00BB52E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2E5" w:rsidRDefault="00BB52E5" w:rsidP="00BB52E5">
      <w:r>
        <w:separator/>
      </w:r>
    </w:p>
  </w:endnote>
  <w:endnote w:type="continuationSeparator" w:id="0">
    <w:p w:rsidR="00BB52E5" w:rsidRDefault="00BB52E5" w:rsidP="00BB5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2E5" w:rsidRDefault="00BB52E5" w:rsidP="00BB52E5">
      <w:r>
        <w:separator/>
      </w:r>
    </w:p>
  </w:footnote>
  <w:footnote w:type="continuationSeparator" w:id="0">
    <w:p w:rsidR="00BB52E5" w:rsidRDefault="00BB52E5" w:rsidP="00BB52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 w:rsidP="00BB52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2E5" w:rsidRDefault="00BB52E5" w:rsidP="00BB52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28 ноября 2008 года № 184 «Об утверждении формы акта ввода системы управления базы данных кредитных историй в эксплуатацию»</w:t>
    </w:r>
  </w:p>
  <w:p w:rsidR="00BB52E5" w:rsidRPr="00BB52E5" w:rsidRDefault="00BB52E5" w:rsidP="00BB52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E5" w:rsidRDefault="00BB52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2E5"/>
    <w:rsid w:val="00BB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2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2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52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2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2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2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52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2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99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507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2025-02-14T06:27:00Z</dcterms:created>
  <dcterms:modified xsi:type="dcterms:W3CDTF">2025-02-14T06:27:00Z</dcterms:modified>
</cp:coreProperties>
</file>