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5BE6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9 марта 2005 года № 217</w:t>
      </w:r>
      <w:r>
        <w:br/>
      </w:r>
      <w:r>
        <w:rPr>
          <w:rStyle w:val="s1"/>
        </w:rPr>
        <w:t>Некоторые вопросы перемещения товаров физическими лицами через таможенную границу Республики Казахстан</w:t>
      </w:r>
    </w:p>
    <w:p w:rsidR="00000000" w:rsidRDefault="00875BE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31.05.2008 г.)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both"/>
      </w:pPr>
      <w:r>
        <w:rPr>
          <w:rStyle w:val="s3"/>
        </w:rPr>
        <w:t>Данная редакция действовала до внесения изменений от 31 декабря 2008 г.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комментарий</w:t>
        </w:r>
      </w:hyperlink>
      <w:r>
        <w:rPr>
          <w:rStyle w:val="s3"/>
        </w:rPr>
        <w:t xml:space="preserve"> Комитета таможенного контроля МФ РК к нас</w:t>
      </w:r>
      <w:r>
        <w:rPr>
          <w:rStyle w:val="s3"/>
        </w:rPr>
        <w:t>тоящему постановлению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both"/>
      </w:pPr>
      <w:r>
        <w:rPr>
          <w:rStyle w:val="s3"/>
        </w:rPr>
        <w:t xml:space="preserve">Преамбула изложена в редакции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</w:t>
      </w:r>
      <w:r>
        <w:rPr>
          <w:rStyle w:val="s3"/>
        </w:rPr>
        <w:t xml:space="preserve">о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2" w:history="1">
        <w:r>
          <w:rPr>
            <w:rStyle w:val="a3"/>
          </w:rPr>
          <w:t>Соглашением</w:t>
        </w:r>
      </w:hyperlink>
      <w:r>
        <w:rPr>
          <w:rStyle w:val="s0"/>
        </w:rPr>
        <w:t xml:space="preserve"> об обеспечении свободного и равного права пересечения физическими лицами границ государств-участников Таможенного союза и беспрепятственного перемещения ими товаров и валюты, ратифицированным </w:t>
      </w: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30 декабря 1999 года, а также со </w:t>
      </w:r>
      <w:hyperlink r:id="rId14" w:anchor="sub_id=2630000" w:history="1">
        <w:r>
          <w:rPr>
            <w:rStyle w:val="a3"/>
          </w:rPr>
          <w:t>статьями 263, 264, 266</w:t>
        </w:r>
      </w:hyperlink>
      <w:r>
        <w:rPr>
          <w:rStyle w:val="s0"/>
        </w:rPr>
        <w:t xml:space="preserve">, </w:t>
      </w:r>
      <w:hyperlink r:id="rId15" w:anchor="sub_id=2690000" w:history="1">
        <w:r>
          <w:rPr>
            <w:rStyle w:val="a3"/>
          </w:rPr>
          <w:t>269, 270</w:t>
        </w:r>
      </w:hyperlink>
      <w:r>
        <w:rPr>
          <w:rStyle w:val="s0"/>
        </w:rPr>
        <w:t xml:space="preserve">, </w:t>
      </w:r>
      <w:hyperlink r:id="rId16" w:anchor="sub_id=2730000" w:history="1">
        <w:r>
          <w:rPr>
            <w:rStyle w:val="a3"/>
          </w:rPr>
          <w:t>273, 275</w:t>
        </w:r>
      </w:hyperlink>
      <w:r>
        <w:rPr>
          <w:rStyle w:val="s0"/>
        </w:rPr>
        <w:t xml:space="preserve">, </w:t>
      </w:r>
      <w:hyperlink r:id="rId17" w:anchor="sub_id=2900000" w:history="1">
        <w:r>
          <w:rPr>
            <w:rStyle w:val="a3"/>
          </w:rPr>
          <w:t>290</w:t>
        </w:r>
      </w:hyperlink>
      <w:r>
        <w:rPr>
          <w:rStyle w:val="s0"/>
        </w:rPr>
        <w:t xml:space="preserve">, </w:t>
      </w:r>
      <w:hyperlink r:id="rId18" w:anchor="sub_id=3170000" w:history="1">
        <w:r>
          <w:rPr>
            <w:rStyle w:val="a3"/>
          </w:rPr>
          <w:t>317</w:t>
        </w:r>
      </w:hyperlink>
      <w:r>
        <w:rPr>
          <w:rStyle w:val="s0"/>
        </w:rPr>
        <w:t xml:space="preserve"> Таможенного кодекса Республики Казахстан и </w:t>
      </w:r>
      <w:hyperlink r:id="rId19" w:anchor="sub_id=2780000" w:history="1">
        <w:r>
          <w:rPr>
            <w:rStyle w:val="a3"/>
          </w:rPr>
          <w:t>статьей 278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</w:t>
      </w:r>
      <w:r>
        <w:rPr>
          <w:rStyle w:val="s0"/>
        </w:rPr>
        <w:t xml:space="preserve">й кодекс)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75BE6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критерии</w:t>
        </w:r>
      </w:hyperlink>
      <w:r>
        <w:rPr>
          <w:rStyle w:val="s0"/>
        </w:rPr>
        <w:t xml:space="preserve"> определения предназначения товаров, перемещаемых физическими лицами через таможенную границу Республики Казахстан;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временный ввоз которых допускается физическими лицами, постоянно проживающими за пределами территории Республики Казахстан, на срок их временного пребывания в Республике Казахстан, и временный вывоз которых доп</w:t>
      </w:r>
      <w:r>
        <w:rPr>
          <w:rStyle w:val="s0"/>
        </w:rPr>
        <w:t>ускается физическими лицами, постоянно проживающими на территории Республики Казахстан, на срок их временного пребывания в иностранном государстве с полным освобождением от таможенных платежей, налогов и без применения мер нетарифного регулирования;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3) </w:t>
      </w:r>
      <w:hyperlink w:anchor="sub20" w:history="1">
        <w:r>
          <w:rPr>
            <w:rStyle w:val="a3"/>
          </w:rPr>
          <w:t>совокупный таможенный платеж</w:t>
        </w:r>
      </w:hyperlink>
      <w:r>
        <w:rPr>
          <w:rStyle w:val="s0"/>
        </w:rPr>
        <w:t xml:space="preserve"> на товары, ввозимые на таможенную территорию Республики Казахстан физическими лицами в упрощенном порядке;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4) </w:t>
      </w:r>
      <w:hyperlink w:anchor="sub30" w:history="1">
        <w:r>
          <w:rPr>
            <w:rStyle w:val="a3"/>
          </w:rPr>
          <w:t>весовые и стоимостные нормы</w:t>
        </w:r>
      </w:hyperlink>
      <w:r>
        <w:rPr>
          <w:rStyle w:val="s0"/>
        </w:rPr>
        <w:t xml:space="preserve"> перемещения товаров физическими лица</w:t>
      </w:r>
      <w:r>
        <w:rPr>
          <w:rStyle w:val="s0"/>
        </w:rPr>
        <w:t>ми через таможенную границу Республики Казахстан в упрощенном порядке, в отношении которых не предусмотрен льготный порядок;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5) </w:t>
      </w:r>
      <w:hyperlink w:anchor="sub40" w:history="1">
        <w:r>
          <w:rPr>
            <w:rStyle w:val="a3"/>
          </w:rPr>
          <w:t>условия и нормы</w:t>
        </w:r>
      </w:hyperlink>
      <w:r>
        <w:rPr>
          <w:rStyle w:val="s0"/>
        </w:rPr>
        <w:t xml:space="preserve"> перемещения товаров физическими лицами через таможенную границу Республики Казахстан</w:t>
      </w:r>
      <w:r>
        <w:rPr>
          <w:rStyle w:val="s0"/>
        </w:rPr>
        <w:t xml:space="preserve"> в льготном порядке;</w:t>
      </w:r>
    </w:p>
    <w:p w:rsidR="00000000" w:rsidRDefault="00875BE6">
      <w:pPr>
        <w:jc w:val="both"/>
      </w:pPr>
      <w:r>
        <w:rPr>
          <w:rStyle w:val="s3"/>
        </w:rPr>
        <w:t xml:space="preserve">Подпункт 6 изложен в редакции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6) </w:t>
      </w:r>
      <w:hyperlink w:anchor="sub50" w:history="1">
        <w:r>
          <w:rPr>
            <w:rStyle w:val="a3"/>
          </w:rPr>
          <w:t>нормы ввоза</w:t>
        </w:r>
      </w:hyperlink>
      <w:r>
        <w:rPr>
          <w:rStyle w:val="s0"/>
        </w:rPr>
        <w:t xml:space="preserve"> физическими лицами на таможенную территорию Республи</w:t>
      </w:r>
      <w:r>
        <w:rPr>
          <w:rStyle w:val="s0"/>
        </w:rPr>
        <w:t>ки Казахстан подакцизных товаров, не облагаемых таможенными платежами и налогами;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7) </w:t>
      </w:r>
      <w:hyperlink w:anchor="sub60" w:history="1">
        <w:r>
          <w:rPr>
            <w:rStyle w:val="a3"/>
          </w:rPr>
          <w:t>условия и нормы</w:t>
        </w:r>
      </w:hyperlink>
      <w:r>
        <w:rPr>
          <w:rStyle w:val="s0"/>
        </w:rPr>
        <w:t xml:space="preserve"> перемещения товаров в международных почтовых отправлениях.</w:t>
      </w:r>
    </w:p>
    <w:p w:rsidR="00000000" w:rsidRDefault="00875BE6">
      <w:pPr>
        <w:ind w:firstLine="400"/>
        <w:jc w:val="both"/>
      </w:pPr>
      <w:r>
        <w:rPr>
          <w:rStyle w:val="s0"/>
        </w:rPr>
        <w:t>2. Признать утратившими силу некоторые решения Правительства Республ</w:t>
      </w:r>
      <w:r>
        <w:rPr>
          <w:rStyle w:val="s0"/>
        </w:rPr>
        <w:t xml:space="preserve">ики Казахстан согласно </w:t>
      </w:r>
      <w:hyperlink w:anchor="sub70" w:history="1">
        <w:r>
          <w:rPr>
            <w:rStyle w:val="a3"/>
          </w:rPr>
          <w:t>приложению</w:t>
        </w:r>
      </w:hyperlink>
      <w:r>
        <w:rPr>
          <w:rStyle w:val="s0"/>
        </w:rPr>
        <w:t>.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тридцати дней со дня первого официального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rPr>
                <w:b/>
                <w:bCs/>
              </w:rPr>
              <w:t xml:space="preserve">Премьер-Министр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5BE6">
            <w:pPr>
              <w:autoSpaceDE w:val="0"/>
              <w:autoSpaceDN w:val="0"/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5BE6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875BE6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75BE6">
      <w:pPr>
        <w:jc w:val="right"/>
      </w:pPr>
      <w:r>
        <w:rPr>
          <w:rStyle w:val="s0"/>
        </w:rPr>
        <w:t>Республики Казахстан</w:t>
      </w:r>
    </w:p>
    <w:p w:rsidR="00000000" w:rsidRDefault="00875BE6">
      <w:pPr>
        <w:jc w:val="right"/>
      </w:pPr>
      <w:r>
        <w:rPr>
          <w:rStyle w:val="s0"/>
        </w:rPr>
        <w:t>от 9 марта 2005 года № 217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center"/>
      </w:pPr>
      <w:r>
        <w:rPr>
          <w:rStyle w:val="s1"/>
        </w:rPr>
        <w:t> </w:t>
      </w:r>
    </w:p>
    <w:p w:rsidR="00000000" w:rsidRDefault="00875BE6">
      <w:pPr>
        <w:jc w:val="center"/>
      </w:pPr>
      <w:r>
        <w:rPr>
          <w:rStyle w:val="s1"/>
        </w:rPr>
        <w:t xml:space="preserve">Критерии определения предназначения товаров, перемещаемых </w:t>
      </w:r>
    </w:p>
    <w:p w:rsidR="00000000" w:rsidRDefault="00875BE6">
      <w:pPr>
        <w:jc w:val="center"/>
      </w:pPr>
      <w:r>
        <w:rPr>
          <w:rStyle w:val="s1"/>
        </w:rPr>
        <w:t>физическими лицами через таможенную границу Республики Казахстан</w:t>
      </w:r>
    </w:p>
    <w:p w:rsidR="00000000" w:rsidRDefault="00875BE6">
      <w:pPr>
        <w:ind w:firstLine="400"/>
        <w:jc w:val="both"/>
      </w:pPr>
      <w:r>
        <w:rPr>
          <w:rStyle w:val="s0"/>
        </w:rPr>
        <w:t> </w:t>
      </w:r>
    </w:p>
    <w:p w:rsidR="00000000" w:rsidRDefault="00875BE6">
      <w:pPr>
        <w:ind w:firstLine="400"/>
        <w:jc w:val="both"/>
      </w:pPr>
      <w:r>
        <w:rPr>
          <w:rStyle w:val="s0"/>
        </w:rPr>
        <w:t>Товары, перемещаемые физическими лицами через таможенную границу Республики Казахстан, рассматриваются как предназначенные для производственной или иной предпринимательской деятельности, ес</w:t>
      </w:r>
      <w:r>
        <w:rPr>
          <w:rStyle w:val="s0"/>
        </w:rPr>
        <w:t>ли:</w:t>
      </w:r>
    </w:p>
    <w:p w:rsidR="00000000" w:rsidRDefault="00875BE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" w:anchor="sub_id=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</w:t>
      </w:r>
      <w:r>
        <w:rPr>
          <w:rStyle w:val="s3"/>
        </w:rPr>
        <w:t xml:space="preserve">ого официального </w:t>
      </w:r>
      <w:hyperlink r:id="rId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" w:anchor="sub_id=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75BE6">
      <w:pPr>
        <w:ind w:firstLine="400"/>
        <w:jc w:val="both"/>
      </w:pPr>
      <w:r>
        <w:rPr>
          <w:rStyle w:val="s0"/>
        </w:rPr>
        <w:t>1) такими товарами являются:</w:t>
      </w:r>
    </w:p>
    <w:p w:rsidR="00000000" w:rsidRDefault="00875BE6">
      <w:pPr>
        <w:ind w:firstLine="400"/>
        <w:jc w:val="both"/>
      </w:pPr>
      <w:r>
        <w:rPr>
          <w:rStyle w:val="s0"/>
        </w:rPr>
        <w:t>транспортные средства и их части</w:t>
      </w:r>
      <w:r>
        <w:rPr>
          <w:rStyle w:val="s0"/>
        </w:rPr>
        <w:t>, в том числе подлежащие учету в органах дорожной полиции;</w:t>
      </w:r>
    </w:p>
    <w:p w:rsidR="00000000" w:rsidRDefault="00875BE6">
      <w:pPr>
        <w:ind w:firstLine="400"/>
        <w:jc w:val="both"/>
      </w:pPr>
      <w:r>
        <w:rPr>
          <w:rStyle w:val="s0"/>
        </w:rPr>
        <w:t>подакцизные товары, ввозимые на таможенную территорию Республики Казахстан свыше норм, предусмотренных настоящим постановлением;</w:t>
      </w:r>
    </w:p>
    <w:p w:rsidR="00000000" w:rsidRDefault="00875BE6">
      <w:pPr>
        <w:ind w:firstLine="400"/>
        <w:jc w:val="both"/>
      </w:pPr>
      <w:r>
        <w:rPr>
          <w:rStyle w:val="s0"/>
        </w:rPr>
        <w:t>профессиональное оборудование (оборудование, используемое в качестве</w:t>
      </w:r>
      <w:r>
        <w:rPr>
          <w:rStyle w:val="s0"/>
        </w:rPr>
        <w:t xml:space="preserve"> средств труда для осуществления производственной или иной предпринимательской деятельности);</w:t>
      </w:r>
    </w:p>
    <w:p w:rsidR="00000000" w:rsidRDefault="00875BE6">
      <w:pPr>
        <w:ind w:firstLine="400"/>
        <w:jc w:val="both"/>
      </w:pPr>
      <w:r>
        <w:rPr>
          <w:rStyle w:val="s0"/>
        </w:rPr>
        <w:t>станки;</w:t>
      </w:r>
    </w:p>
    <w:p w:rsidR="00000000" w:rsidRDefault="00875BE6">
      <w:pPr>
        <w:ind w:firstLine="400"/>
        <w:jc w:val="both"/>
      </w:pPr>
      <w:r>
        <w:rPr>
          <w:rStyle w:val="s0"/>
        </w:rPr>
        <w:t>сырье;</w:t>
      </w:r>
    </w:p>
    <w:p w:rsidR="00000000" w:rsidRDefault="00875BE6">
      <w:pPr>
        <w:ind w:firstLine="400"/>
        <w:jc w:val="both"/>
      </w:pPr>
      <w:r>
        <w:rPr>
          <w:rStyle w:val="s0"/>
        </w:rPr>
        <w:t>полуфабрикаты;</w:t>
      </w:r>
    </w:p>
    <w:p w:rsidR="00000000" w:rsidRDefault="00875BE6">
      <w:pPr>
        <w:ind w:firstLine="400"/>
        <w:jc w:val="both"/>
      </w:pPr>
      <w:r>
        <w:rPr>
          <w:rStyle w:val="s0"/>
        </w:rPr>
        <w:t>сельскохозяйственная техника;</w:t>
      </w:r>
    </w:p>
    <w:p w:rsidR="00000000" w:rsidRDefault="00875BE6">
      <w:pPr>
        <w:ind w:firstLine="400"/>
        <w:jc w:val="both"/>
      </w:pPr>
      <w:r>
        <w:rPr>
          <w:rStyle w:val="s0"/>
        </w:rPr>
        <w:t>строительные материалы;</w:t>
      </w:r>
    </w:p>
    <w:p w:rsidR="00000000" w:rsidRDefault="00875BE6">
      <w:pPr>
        <w:ind w:firstLine="400"/>
        <w:jc w:val="both"/>
      </w:pPr>
      <w:r>
        <w:rPr>
          <w:rStyle w:val="s0"/>
        </w:rPr>
        <w:t>комплектующие изделия;</w:t>
      </w:r>
    </w:p>
    <w:p w:rsidR="00000000" w:rsidRDefault="00875BE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" w:anchor="sub_id=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2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" w:anchor="sub_id=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75BE6">
      <w:pPr>
        <w:ind w:firstLine="400"/>
        <w:jc w:val="both"/>
      </w:pPr>
      <w:r>
        <w:rPr>
          <w:rStyle w:val="s0"/>
        </w:rPr>
        <w:t>2) их количество превышает следующие показатели: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одежда - 2 (два) предмета одного наименования, размера и фасона </w:t>
      </w:r>
      <w:r>
        <w:rPr>
          <w:rStyle w:val="s0"/>
        </w:rPr>
        <w:t>на человека (за исключением бывших в употреблении);</w:t>
      </w:r>
    </w:p>
    <w:p w:rsidR="00000000" w:rsidRDefault="00875BE6">
      <w:pPr>
        <w:ind w:firstLine="400"/>
        <w:jc w:val="both"/>
      </w:pPr>
      <w:r>
        <w:rPr>
          <w:rStyle w:val="s0"/>
        </w:rPr>
        <w:t>головные уборы - 2 (два) предмета одного наименования, размера и фасона на человека (за исключением бывших в употреблении);</w:t>
      </w:r>
    </w:p>
    <w:p w:rsidR="00000000" w:rsidRDefault="00875BE6">
      <w:pPr>
        <w:ind w:firstLine="400"/>
        <w:jc w:val="both"/>
      </w:pPr>
      <w:r>
        <w:rPr>
          <w:rStyle w:val="s0"/>
        </w:rPr>
        <w:t>обувь - 2 (два) предмета одного наименования, размера и фасона на человека (за и</w:t>
      </w:r>
      <w:r>
        <w:rPr>
          <w:rStyle w:val="s0"/>
        </w:rPr>
        <w:t>сключением бывших в употреблении);</w:t>
      </w:r>
    </w:p>
    <w:p w:rsidR="00000000" w:rsidRDefault="00875BE6">
      <w:pPr>
        <w:ind w:firstLine="400"/>
        <w:jc w:val="both"/>
      </w:pPr>
      <w:r>
        <w:rPr>
          <w:rStyle w:val="s0"/>
        </w:rPr>
        <w:t>продукты питания - 10 (десять) килограмм на человека, в том числе икры осетровых и лососевых рыб - 250 (двести пятьдесят) грамм;</w:t>
      </w:r>
    </w:p>
    <w:p w:rsidR="00000000" w:rsidRDefault="00875BE6">
      <w:pPr>
        <w:ind w:firstLine="400"/>
        <w:jc w:val="both"/>
      </w:pPr>
      <w:r>
        <w:rPr>
          <w:rStyle w:val="s0"/>
        </w:rPr>
        <w:t>туалетные принадлежности и парфюмерно-косметические изделия - 3 (три) предмета одного наименования на человека (за исключением бывших в употреблении);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мебель - 1 (один) комплект или гарнитур на человека; </w:t>
      </w:r>
      <w:hyperlink w:anchor="sub1" w:history="1">
        <w:r>
          <w:rPr>
            <w:rStyle w:val="a3"/>
          </w:rPr>
          <w:t>*</w:t>
        </w:r>
      </w:hyperlink>
    </w:p>
    <w:p w:rsidR="00000000" w:rsidRDefault="00875BE6">
      <w:pPr>
        <w:ind w:firstLine="400"/>
        <w:jc w:val="both"/>
      </w:pPr>
      <w:r>
        <w:rPr>
          <w:rStyle w:val="s0"/>
        </w:rPr>
        <w:t>кухонная бытовая посуда</w:t>
      </w:r>
      <w:r>
        <w:rPr>
          <w:rStyle w:val="s0"/>
        </w:rPr>
        <w:t xml:space="preserve"> и приборы - 2 (два) комплекта или сервиза одного вида на человека; *</w:t>
      </w:r>
    </w:p>
    <w:p w:rsidR="00000000" w:rsidRDefault="00875BE6">
      <w:pPr>
        <w:ind w:firstLine="400"/>
        <w:jc w:val="both"/>
      </w:pPr>
      <w:r>
        <w:rPr>
          <w:rStyle w:val="s0"/>
        </w:rPr>
        <w:t>постельные принадлежности - 2 (два) комплекта одного вида на человека; *</w:t>
      </w:r>
    </w:p>
    <w:p w:rsidR="00000000" w:rsidRDefault="00875BE6">
      <w:pPr>
        <w:ind w:firstLine="400"/>
        <w:jc w:val="both"/>
      </w:pPr>
      <w:r>
        <w:rPr>
          <w:rStyle w:val="s0"/>
        </w:rPr>
        <w:t>фото-, аудио-, видео-, оргтехника, бытовая техника и электрические приборы - 1 (один) предмет каждого наименовани</w:t>
      </w:r>
      <w:r>
        <w:rPr>
          <w:rStyle w:val="s0"/>
        </w:rPr>
        <w:t>я на человека; *</w:t>
      </w:r>
    </w:p>
    <w:p w:rsidR="00000000" w:rsidRDefault="00875BE6">
      <w:pPr>
        <w:ind w:firstLine="400"/>
        <w:jc w:val="both"/>
      </w:pPr>
      <w:r>
        <w:rPr>
          <w:rStyle w:val="s0"/>
        </w:rPr>
        <w:t>ювелирные изделия - 6 (шесть) предметов на человека;</w:t>
      </w:r>
    </w:p>
    <w:p w:rsidR="00000000" w:rsidRDefault="00875BE6">
      <w:pPr>
        <w:ind w:firstLine="400"/>
        <w:jc w:val="both"/>
      </w:pPr>
      <w:r>
        <w:rPr>
          <w:rStyle w:val="s0"/>
        </w:rPr>
        <w:t>музыкальные инструменты - 1 (один) предмет на человека;</w:t>
      </w:r>
    </w:p>
    <w:p w:rsidR="00000000" w:rsidRDefault="00875BE6">
      <w:pPr>
        <w:ind w:firstLine="400"/>
        <w:jc w:val="both"/>
      </w:pPr>
      <w:r>
        <w:rPr>
          <w:rStyle w:val="s0"/>
        </w:rPr>
        <w:t>спортивный инвентарь - 1 (один) комплект на человека;</w:t>
      </w:r>
    </w:p>
    <w:p w:rsidR="00000000" w:rsidRDefault="00875BE6">
      <w:pPr>
        <w:ind w:firstLine="400"/>
        <w:jc w:val="both"/>
      </w:pPr>
      <w:r>
        <w:rPr>
          <w:rStyle w:val="s0"/>
        </w:rPr>
        <w:t>лекарственные средства - 500 грамм на человека;</w:t>
      </w:r>
    </w:p>
    <w:p w:rsidR="00000000" w:rsidRDefault="00875BE6">
      <w:pPr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КТК МФ РК от 6 мая 2006 года № КТК-1-1-17/633</w:t>
      </w:r>
    </w:p>
    <w:p w:rsidR="00000000" w:rsidRDefault="00875BE6">
      <w:pPr>
        <w:ind w:firstLine="400"/>
        <w:jc w:val="both"/>
      </w:pPr>
      <w:r>
        <w:rPr>
          <w:rStyle w:val="s0"/>
        </w:rPr>
        <w:t>печатные издания, видео-, аудиокассеты, компакт диски, фотопленки - 10 (десять) штук каждого наименования на человека; *</w:t>
      </w:r>
    </w:p>
    <w:p w:rsidR="00000000" w:rsidRDefault="00875BE6">
      <w:pPr>
        <w:ind w:firstLine="400"/>
        <w:jc w:val="both"/>
      </w:pPr>
      <w:r>
        <w:rPr>
          <w:rStyle w:val="s0"/>
        </w:rPr>
        <w:t>велосипеды - 2 (два) штуки на человека;</w:t>
      </w:r>
    </w:p>
    <w:p w:rsidR="00000000" w:rsidRDefault="00875BE6">
      <w:pPr>
        <w:ind w:firstLine="400"/>
        <w:jc w:val="both"/>
      </w:pPr>
      <w:r>
        <w:rPr>
          <w:rStyle w:val="s0"/>
        </w:rPr>
        <w:t>детские игрушки - 2 (два) комплекта и модели на человека; *</w:t>
      </w:r>
    </w:p>
    <w:p w:rsidR="00000000" w:rsidRDefault="00875BE6">
      <w:pPr>
        <w:ind w:firstLine="400"/>
        <w:jc w:val="both"/>
      </w:pPr>
      <w:r>
        <w:rPr>
          <w:rStyle w:val="s0"/>
        </w:rPr>
        <w:t>детские коляски - 1 штука на человека;</w:t>
      </w:r>
    </w:p>
    <w:p w:rsidR="00000000" w:rsidRDefault="00875BE6">
      <w:pPr>
        <w:ind w:firstLine="400"/>
        <w:jc w:val="both"/>
      </w:pPr>
      <w:r>
        <w:rPr>
          <w:rStyle w:val="s0"/>
        </w:rPr>
        <w:t>другие, не перечисленные выше предметы, используемые в домашнем хозяйстве или быту - 2 (два) предмета каждого наименования на человека;</w:t>
      </w:r>
    </w:p>
    <w:p w:rsidR="00000000" w:rsidRDefault="00875BE6">
      <w:pPr>
        <w:ind w:firstLine="400"/>
        <w:jc w:val="both"/>
      </w:pPr>
      <w:r>
        <w:rPr>
          <w:rStyle w:val="s0"/>
        </w:rPr>
        <w:t>3) частота их перемещ</w:t>
      </w:r>
      <w:r>
        <w:rPr>
          <w:rStyle w:val="s0"/>
        </w:rPr>
        <w:t>ения превышает 1 (один) раз в месяц.</w:t>
      </w:r>
    </w:p>
    <w:p w:rsidR="00000000" w:rsidRDefault="00875BE6">
      <w:pPr>
        <w:ind w:firstLine="400"/>
        <w:jc w:val="both"/>
      </w:pPr>
      <w:r>
        <w:rPr>
          <w:rStyle w:val="s0"/>
        </w:rPr>
        <w:t>___________________________________</w:t>
      </w:r>
    </w:p>
    <w:p w:rsidR="00000000" w:rsidRDefault="00875BE6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875BE6">
      <w:pPr>
        <w:ind w:firstLine="400"/>
        <w:jc w:val="both"/>
      </w:pPr>
      <w:r>
        <w:rPr>
          <w:rStyle w:val="s0"/>
        </w:rPr>
        <w:t>комплект - это полный набор, состав чего-либо. Состав (комплектность) товара должен быть представлен в информации для потребителя (этикетки, ярлыки, вкладыши, паспорт, фор</w:t>
      </w:r>
      <w:r>
        <w:rPr>
          <w:rStyle w:val="s0"/>
        </w:rPr>
        <w:t>муляр, руководство по применению) в виде перечня с наименованием «Состав» или «Комплектность».</w:t>
      </w:r>
    </w:p>
    <w:p w:rsidR="00000000" w:rsidRDefault="00875BE6">
      <w:pPr>
        <w:ind w:firstLine="400"/>
        <w:jc w:val="both"/>
      </w:pPr>
      <w:bookmarkStart w:id="2" w:name="SUB1"/>
      <w:bookmarkEnd w:id="2"/>
      <w:r>
        <w:rPr>
          <w:rStyle w:val="s0"/>
        </w:rPr>
        <w:t xml:space="preserve">* Показатели не применяются в отношении товаров, бывших в употреблении при их перемещении физическими лицами, переселяющимися на постоянное местожительство в/из </w:t>
      </w:r>
      <w:r>
        <w:rPr>
          <w:rStyle w:val="s0"/>
        </w:rPr>
        <w:t>Республику(и) Казахстан.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right"/>
      </w:pPr>
      <w:bookmarkStart w:id="3" w:name="SUB10"/>
      <w:bookmarkEnd w:id="3"/>
      <w:r>
        <w:rPr>
          <w:rStyle w:val="s0"/>
        </w:rPr>
        <w:t xml:space="preserve">Утвержден </w:t>
      </w:r>
    </w:p>
    <w:p w:rsidR="00000000" w:rsidRDefault="00875BE6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75BE6">
      <w:pPr>
        <w:jc w:val="right"/>
      </w:pPr>
      <w:r>
        <w:rPr>
          <w:rStyle w:val="s0"/>
        </w:rPr>
        <w:t>Республики Казахстан</w:t>
      </w:r>
    </w:p>
    <w:p w:rsidR="00000000" w:rsidRDefault="00875BE6">
      <w:pPr>
        <w:jc w:val="right"/>
      </w:pPr>
      <w:r>
        <w:rPr>
          <w:rStyle w:val="s0"/>
        </w:rPr>
        <w:t>от 9 марта 2005 года № 217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center"/>
      </w:pPr>
      <w:r>
        <w:rPr>
          <w:rStyle w:val="s1"/>
        </w:rPr>
        <w:t xml:space="preserve">Перечень товаров, </w:t>
      </w:r>
    </w:p>
    <w:p w:rsidR="00000000" w:rsidRDefault="00875BE6">
      <w:pPr>
        <w:jc w:val="center"/>
      </w:pPr>
      <w:r>
        <w:rPr>
          <w:rStyle w:val="s1"/>
        </w:rPr>
        <w:t xml:space="preserve">временный ввоз которых допускается физическими лицами, постоянно проживающими </w:t>
      </w:r>
    </w:p>
    <w:p w:rsidR="00000000" w:rsidRDefault="00875BE6">
      <w:pPr>
        <w:jc w:val="center"/>
      </w:pPr>
      <w:r>
        <w:rPr>
          <w:rStyle w:val="s1"/>
        </w:rPr>
        <w:t xml:space="preserve">за пределами территории Республики Казахстан, на срок их временного пребывания </w:t>
      </w:r>
    </w:p>
    <w:p w:rsidR="00000000" w:rsidRDefault="00875BE6">
      <w:pPr>
        <w:jc w:val="center"/>
      </w:pPr>
      <w:r>
        <w:rPr>
          <w:rStyle w:val="s1"/>
        </w:rPr>
        <w:t xml:space="preserve">в Республике Казахстан, и временный вывоз которых допускается физическими лицами, </w:t>
      </w:r>
    </w:p>
    <w:p w:rsidR="00000000" w:rsidRDefault="00875BE6">
      <w:pPr>
        <w:jc w:val="center"/>
      </w:pPr>
      <w:r>
        <w:rPr>
          <w:rStyle w:val="s1"/>
        </w:rPr>
        <w:t xml:space="preserve">постоянно проживающими на территории Республики Казахстан, на срок их временного пребывания </w:t>
      </w:r>
    </w:p>
    <w:p w:rsidR="00000000" w:rsidRDefault="00875BE6">
      <w:pPr>
        <w:jc w:val="center"/>
      </w:pPr>
      <w:r>
        <w:rPr>
          <w:rStyle w:val="s1"/>
        </w:rPr>
        <w:t>в иностранном государстве с полным освобождением от таможенных платежей, налогов и без применения мер нетарифного регулирования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ind w:firstLine="400"/>
        <w:jc w:val="both"/>
      </w:pPr>
      <w:r>
        <w:rPr>
          <w:rStyle w:val="s0"/>
        </w:rPr>
        <w:t>1. Одежда, головные уборы, обувь.</w:t>
      </w:r>
    </w:p>
    <w:p w:rsidR="00000000" w:rsidRDefault="00875BE6">
      <w:pPr>
        <w:ind w:firstLine="400"/>
        <w:jc w:val="both"/>
      </w:pPr>
      <w:r>
        <w:rPr>
          <w:rStyle w:val="s0"/>
        </w:rPr>
        <w:t>2. Туалетные принадлежности, за исключением расходуемых товаров.</w:t>
      </w:r>
    </w:p>
    <w:p w:rsidR="00000000" w:rsidRDefault="00875BE6">
      <w:pPr>
        <w:ind w:firstLine="400"/>
        <w:jc w:val="both"/>
      </w:pPr>
      <w:r>
        <w:rPr>
          <w:rStyle w:val="s0"/>
        </w:rPr>
        <w:t>3. Личные ювелирные украшен</w:t>
      </w:r>
      <w:r>
        <w:rPr>
          <w:rStyle w:val="s0"/>
        </w:rPr>
        <w:t>ия.</w:t>
      </w:r>
    </w:p>
    <w:p w:rsidR="00000000" w:rsidRDefault="00875BE6">
      <w:pPr>
        <w:ind w:firstLine="400"/>
        <w:jc w:val="both"/>
      </w:pPr>
      <w:r>
        <w:rPr>
          <w:rStyle w:val="s0"/>
        </w:rPr>
        <w:t>4. Фото-, кино-, видеокамеры и принадлежности к ним.</w:t>
      </w:r>
    </w:p>
    <w:p w:rsidR="00000000" w:rsidRDefault="00875BE6">
      <w:pPr>
        <w:ind w:firstLine="400"/>
        <w:jc w:val="both"/>
      </w:pPr>
      <w:r>
        <w:rPr>
          <w:rStyle w:val="s0"/>
        </w:rPr>
        <w:t>5. Переносные слайдо- и кинопроекторы и принадлежности к ним.</w:t>
      </w:r>
    </w:p>
    <w:p w:rsidR="00000000" w:rsidRDefault="00875BE6">
      <w:pPr>
        <w:ind w:firstLine="400"/>
        <w:jc w:val="both"/>
      </w:pPr>
      <w:r>
        <w:rPr>
          <w:rStyle w:val="s0"/>
        </w:rPr>
        <w:t>6. Переносные видеомагнитофоны и принадлежности к ним.</w:t>
      </w:r>
    </w:p>
    <w:p w:rsidR="00000000" w:rsidRDefault="00875BE6">
      <w:pPr>
        <w:ind w:firstLine="400"/>
        <w:jc w:val="both"/>
      </w:pPr>
      <w:r>
        <w:rPr>
          <w:rStyle w:val="s0"/>
        </w:rPr>
        <w:t>7. Переносные музыкальные инструменты.</w:t>
      </w:r>
    </w:p>
    <w:p w:rsidR="00000000" w:rsidRDefault="00875BE6">
      <w:pPr>
        <w:ind w:firstLine="400"/>
        <w:jc w:val="both"/>
      </w:pPr>
      <w:r>
        <w:rPr>
          <w:rStyle w:val="s0"/>
        </w:rPr>
        <w:t>8. Переносные проигрыватели с грампластинка</w:t>
      </w:r>
      <w:r>
        <w:rPr>
          <w:rStyle w:val="s0"/>
        </w:rPr>
        <w:t>ми.</w:t>
      </w:r>
    </w:p>
    <w:p w:rsidR="00000000" w:rsidRDefault="00875BE6">
      <w:pPr>
        <w:ind w:firstLine="400"/>
        <w:jc w:val="both"/>
      </w:pPr>
      <w:r>
        <w:rPr>
          <w:rStyle w:val="s0"/>
        </w:rPr>
        <w:t>9. Переносная звукозаписывающая и воспроизводящая аппаратура (включая диктофоны) с пленками.</w:t>
      </w:r>
    </w:p>
    <w:p w:rsidR="00000000" w:rsidRDefault="00875BE6">
      <w:pPr>
        <w:ind w:firstLine="400"/>
        <w:jc w:val="both"/>
      </w:pPr>
      <w:r>
        <w:rPr>
          <w:rStyle w:val="s0"/>
        </w:rPr>
        <w:t>10. Переносные радиоприемники.</w:t>
      </w:r>
    </w:p>
    <w:p w:rsidR="00000000" w:rsidRDefault="00875BE6">
      <w:pPr>
        <w:ind w:firstLine="400"/>
        <w:jc w:val="both"/>
      </w:pPr>
      <w:r>
        <w:rPr>
          <w:rStyle w:val="s0"/>
        </w:rPr>
        <w:t>11. Переносные телевизоры.</w:t>
      </w:r>
    </w:p>
    <w:p w:rsidR="00000000" w:rsidRDefault="00875BE6">
      <w:pPr>
        <w:ind w:firstLine="400"/>
        <w:jc w:val="both"/>
      </w:pPr>
      <w:r>
        <w:rPr>
          <w:rStyle w:val="s0"/>
        </w:rPr>
        <w:t>12. Переносные пишущие машинки.</w:t>
      </w:r>
    </w:p>
    <w:p w:rsidR="00000000" w:rsidRDefault="00875BE6">
      <w:pPr>
        <w:ind w:firstLine="400"/>
        <w:jc w:val="both"/>
      </w:pPr>
      <w:r>
        <w:rPr>
          <w:rStyle w:val="s0"/>
        </w:rPr>
        <w:t>13. Переносные калькуляторы.</w:t>
      </w:r>
    </w:p>
    <w:p w:rsidR="00000000" w:rsidRDefault="00875BE6">
      <w:pPr>
        <w:ind w:firstLine="400"/>
        <w:jc w:val="both"/>
      </w:pPr>
      <w:r>
        <w:rPr>
          <w:rStyle w:val="s0"/>
        </w:rPr>
        <w:t>14. Переносные персональные компьютеры.</w:t>
      </w:r>
    </w:p>
    <w:p w:rsidR="00000000" w:rsidRDefault="00875BE6">
      <w:pPr>
        <w:ind w:firstLine="400"/>
        <w:jc w:val="both"/>
      </w:pPr>
      <w:r>
        <w:rPr>
          <w:rStyle w:val="s0"/>
        </w:rPr>
        <w:t>15. Бинокли.</w:t>
      </w:r>
    </w:p>
    <w:p w:rsidR="00000000" w:rsidRDefault="00875BE6">
      <w:pPr>
        <w:ind w:firstLine="400"/>
        <w:jc w:val="both"/>
      </w:pPr>
      <w:r>
        <w:rPr>
          <w:rStyle w:val="s0"/>
        </w:rPr>
        <w:t>16. Детские коляски.</w:t>
      </w:r>
    </w:p>
    <w:p w:rsidR="00000000" w:rsidRDefault="00875BE6">
      <w:pPr>
        <w:ind w:firstLine="400"/>
        <w:jc w:val="both"/>
      </w:pPr>
      <w:r>
        <w:rPr>
          <w:rStyle w:val="s0"/>
        </w:rPr>
        <w:t>17. Коляски для инвалидов.</w:t>
      </w:r>
    </w:p>
    <w:p w:rsidR="00000000" w:rsidRDefault="00875BE6">
      <w:pPr>
        <w:ind w:firstLine="400"/>
        <w:jc w:val="both"/>
      </w:pPr>
      <w:r>
        <w:rPr>
          <w:rStyle w:val="s0"/>
        </w:rPr>
        <w:t>18. Спортивное оборудование и принадлежности.</w:t>
      </w:r>
    </w:p>
    <w:p w:rsidR="00000000" w:rsidRDefault="00875BE6">
      <w:pPr>
        <w:ind w:firstLine="400"/>
        <w:jc w:val="both"/>
      </w:pPr>
      <w:r>
        <w:rPr>
          <w:rStyle w:val="s0"/>
        </w:rPr>
        <w:t>19. Переносные диализаторы и аналогичные медицинские приборы.</w:t>
      </w:r>
    </w:p>
    <w:p w:rsidR="00000000" w:rsidRDefault="00875BE6">
      <w:pPr>
        <w:ind w:firstLine="400"/>
        <w:jc w:val="both"/>
      </w:pPr>
      <w:r>
        <w:rPr>
          <w:rStyle w:val="s0"/>
        </w:rPr>
        <w:t>20. Мобильные телефоны сотовой связи.</w:t>
      </w:r>
    </w:p>
    <w:p w:rsidR="00000000" w:rsidRDefault="00875BE6">
      <w:pPr>
        <w:ind w:firstLine="400"/>
        <w:jc w:val="both"/>
      </w:pPr>
      <w:r>
        <w:rPr>
          <w:rStyle w:val="s0"/>
        </w:rPr>
        <w:t>21. Легковые автомобили, в том числе мототранспорт и прицепы к ним.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both"/>
      </w:pPr>
      <w:bookmarkStart w:id="4" w:name="SUB20"/>
      <w:bookmarkEnd w:id="4"/>
      <w:r>
        <w:rPr>
          <w:rStyle w:val="s3"/>
        </w:rPr>
        <w:t xml:space="preserve">Внесены изменения в соответствии с </w:t>
      </w:r>
      <w:hyperlink r:id="rId31" w:anchor="sub_id=4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05.05.05 г. № 430; изложен в редакц</w:t>
      </w:r>
      <w:r>
        <w:rPr>
          <w:rStyle w:val="s3"/>
        </w:rPr>
        <w:t xml:space="preserve">ии </w:t>
      </w:r>
      <w:hyperlink r:id="rId32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31.05.08 г. № 532 (введено в действие по истечении тридцати календарных дней со дня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" w:anchor="sub_id=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75BE6">
      <w:pPr>
        <w:jc w:val="right"/>
      </w:pPr>
      <w:r>
        <w:rPr>
          <w:rStyle w:val="s0"/>
        </w:rPr>
        <w:t>Утвержден</w:t>
      </w:r>
    </w:p>
    <w:p w:rsidR="00000000" w:rsidRDefault="00875BE6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75BE6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875BE6">
      <w:pPr>
        <w:jc w:val="right"/>
      </w:pPr>
      <w:r>
        <w:rPr>
          <w:rStyle w:val="s0"/>
        </w:rPr>
        <w:t>от 9 марта 2005 года № 217</w:t>
      </w:r>
    </w:p>
    <w:p w:rsidR="00000000" w:rsidRDefault="00875BE6">
      <w:pPr>
        <w:jc w:val="both"/>
      </w:pPr>
      <w:r>
        <w:t> </w:t>
      </w:r>
    </w:p>
    <w:p w:rsidR="00000000" w:rsidRDefault="00875BE6">
      <w:pPr>
        <w:jc w:val="both"/>
      </w:pPr>
      <w:r>
        <w:t> </w:t>
      </w:r>
    </w:p>
    <w:p w:rsidR="00000000" w:rsidRDefault="00875BE6">
      <w:pPr>
        <w:jc w:val="center"/>
      </w:pPr>
      <w:r>
        <w:rPr>
          <w:rStyle w:val="s1"/>
        </w:rPr>
        <w:t xml:space="preserve">Совокупный таможенный платеж на товары, ввозимые на </w:t>
      </w:r>
    </w:p>
    <w:p w:rsidR="00000000" w:rsidRDefault="00875BE6">
      <w:pPr>
        <w:jc w:val="center"/>
      </w:pPr>
      <w:r>
        <w:rPr>
          <w:rStyle w:val="s1"/>
        </w:rPr>
        <w:t>таможенную территорию Р</w:t>
      </w:r>
      <w:r>
        <w:rPr>
          <w:rStyle w:val="s1"/>
        </w:rPr>
        <w:t>еспублики Казахстан физическими лицами в</w:t>
      </w:r>
    </w:p>
    <w:p w:rsidR="00000000" w:rsidRDefault="00875BE6">
      <w:pPr>
        <w:jc w:val="center"/>
      </w:pPr>
      <w:r>
        <w:rPr>
          <w:rStyle w:val="s1"/>
        </w:rPr>
        <w:t>упрощенном порядке</w:t>
      </w:r>
    </w:p>
    <w:p w:rsidR="00000000" w:rsidRDefault="00875BE6">
      <w:pPr>
        <w:jc w:val="center"/>
      </w:pPr>
      <w:r>
        <w:rPr>
          <w:rStyle w:val="s1"/>
        </w:rPr>
        <w:t> </w:t>
      </w:r>
    </w:p>
    <w:p w:rsidR="00000000" w:rsidRDefault="00875BE6">
      <w:pPr>
        <w:autoSpaceDE w:val="0"/>
        <w:autoSpaceDN w:val="0"/>
        <w:ind w:firstLine="400"/>
        <w:jc w:val="both"/>
      </w:pPr>
      <w:r>
        <w:t>При перемещении товаров физическими лицами через таможенную границу Республики Казахстан в упрощенном порядке, в отношении которых не предусмотрен льготный порядок, таможенные платежи и налоги м</w:t>
      </w:r>
      <w:r>
        <w:t xml:space="preserve">огут уплачиваться в виде совокупного таможенного платежа в размере 0,6 евро за 1 кг, за исключением товаров товарных групп 07, 08, классифицируемых в соответствии с </w:t>
      </w:r>
      <w:hyperlink r:id="rId38" w:history="1">
        <w:r>
          <w:rPr>
            <w:rStyle w:val="a3"/>
          </w:rPr>
          <w:t>Товарной номенклатурой</w:t>
        </w:r>
      </w:hyperlink>
      <w:r>
        <w:t xml:space="preserve"> внеш</w:t>
      </w:r>
      <w:r>
        <w:t>неэкономической деятельности ЕврАзЭС, в отношении которых совокупный платеж составляет 13% от таможенной стоимости.</w:t>
      </w:r>
    </w:p>
    <w:p w:rsidR="00000000" w:rsidRDefault="00875BE6">
      <w:pPr>
        <w:autoSpaceDE w:val="0"/>
        <w:autoSpaceDN w:val="0"/>
        <w:ind w:firstLine="400"/>
        <w:jc w:val="both"/>
      </w:pPr>
      <w:r>
        <w:t>Декларирование товаров товарных групп 22, 24, 26-31, 36, 38, 72, 73, 84, 86-89, 93, классифицируемых в соответствии с Товарной номенклатурой</w:t>
      </w:r>
      <w:r>
        <w:t xml:space="preserve"> внешнеэкономической деятельности ЕврАзЭС производится в общеустановленном порядке.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right"/>
      </w:pPr>
      <w:bookmarkStart w:id="5" w:name="SUB30"/>
      <w:bookmarkEnd w:id="5"/>
      <w:r>
        <w:rPr>
          <w:rStyle w:val="s0"/>
        </w:rPr>
        <w:t>Утверждены</w:t>
      </w:r>
    </w:p>
    <w:p w:rsidR="00000000" w:rsidRDefault="00875BE6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875BE6">
      <w:pPr>
        <w:jc w:val="right"/>
      </w:pPr>
      <w:r>
        <w:rPr>
          <w:rStyle w:val="s0"/>
        </w:rPr>
        <w:t>Республики Казахстан</w:t>
      </w:r>
    </w:p>
    <w:p w:rsidR="00000000" w:rsidRDefault="00875BE6">
      <w:pPr>
        <w:jc w:val="right"/>
      </w:pPr>
      <w:r>
        <w:rPr>
          <w:rStyle w:val="s0"/>
        </w:rPr>
        <w:t>от 9 марта 2005 года № 217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center"/>
      </w:pPr>
      <w:r>
        <w:rPr>
          <w:rStyle w:val="s1"/>
        </w:rPr>
        <w:t>Весовые и стоимостные нормы перемещения товаров фи</w:t>
      </w:r>
      <w:r>
        <w:rPr>
          <w:rStyle w:val="s1"/>
        </w:rPr>
        <w:t xml:space="preserve">зическими лицами </w:t>
      </w:r>
    </w:p>
    <w:p w:rsidR="00000000" w:rsidRDefault="00875BE6">
      <w:pPr>
        <w:jc w:val="center"/>
      </w:pPr>
      <w:r>
        <w:rPr>
          <w:rStyle w:val="s1"/>
        </w:rPr>
        <w:t xml:space="preserve">через таможенную границу Республики Казахстан в упрощенном порядке, в отношении </w:t>
      </w:r>
    </w:p>
    <w:p w:rsidR="00000000" w:rsidRDefault="00875BE6">
      <w:pPr>
        <w:jc w:val="center"/>
      </w:pPr>
      <w:r>
        <w:rPr>
          <w:rStyle w:val="s1"/>
        </w:rPr>
        <w:t>которых не предусмотрен льготный порядок</w:t>
      </w:r>
      <w:hyperlink w:anchor="sub2" w:history="1">
        <w:r>
          <w:rPr>
            <w:rStyle w:val="a3"/>
            <w:b/>
            <w:bCs/>
          </w:rPr>
          <w:t>*</w:t>
        </w:r>
      </w:hyperlink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При перемещении товаров через таможенную границу Республики Казахстан физическими лицами в упрощенном порядке таможенные платежи и налоги могут уплачиваться в виде совокупного таможенного платежа при условии, что их таможенная стоимость не превышает 10000 </w:t>
      </w:r>
      <w:r>
        <w:rPr>
          <w:rStyle w:val="s0"/>
        </w:rPr>
        <w:t>(десять тысяч) долларов США, если:</w:t>
      </w:r>
    </w:p>
    <w:p w:rsidR="00000000" w:rsidRDefault="00875BE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9" w:anchor="sub_id=4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05.05.05 г. № 430</w:t>
      </w:r>
    </w:p>
    <w:p w:rsidR="00000000" w:rsidRDefault="00875BE6">
      <w:pPr>
        <w:ind w:firstLine="400"/>
        <w:jc w:val="both"/>
      </w:pPr>
      <w:r>
        <w:rPr>
          <w:rStyle w:val="s0"/>
        </w:rPr>
        <w:t>1) общий вес составляет до 2 000 (две т</w:t>
      </w:r>
      <w:r>
        <w:rPr>
          <w:rStyle w:val="s0"/>
        </w:rPr>
        <w:t>ысячи) килограммов включительно;</w:t>
      </w:r>
    </w:p>
    <w:p w:rsidR="00000000" w:rsidRDefault="00875BE6">
      <w:pPr>
        <w:jc w:val="both"/>
      </w:pPr>
      <w:r>
        <w:rPr>
          <w:rStyle w:val="s3"/>
        </w:rPr>
        <w:t xml:space="preserve">В подпункт 2 внесены изменения в соответствии с постановлениями Правительства РК от 05.05.05 г. </w:t>
      </w:r>
      <w:hyperlink r:id="rId40" w:anchor="sub_id=402" w:history="1">
        <w:r>
          <w:rPr>
            <w:rStyle w:val="a3"/>
            <w:i/>
            <w:iCs/>
            <w:bdr w:val="none" w:sz="0" w:space="0" w:color="auto" w:frame="1"/>
          </w:rPr>
          <w:t>№ 430</w:t>
        </w:r>
      </w:hyperlink>
      <w:r>
        <w:rPr>
          <w:rStyle w:val="s3"/>
        </w:rPr>
        <w:t xml:space="preserve">; от 15.04.06 г. </w:t>
      </w:r>
      <w:hyperlink r:id="rId41" w:anchor="sub_id=900" w:history="1">
        <w:r>
          <w:rPr>
            <w:rStyle w:val="a3"/>
            <w:i/>
            <w:iCs/>
            <w:bdr w:val="none" w:sz="0" w:space="0" w:color="auto" w:frame="1"/>
          </w:rPr>
          <w:t>№ 285</w:t>
        </w:r>
      </w:hyperlink>
    </w:p>
    <w:p w:rsidR="00000000" w:rsidRDefault="00875BE6">
      <w:pPr>
        <w:ind w:firstLine="400"/>
        <w:jc w:val="both"/>
      </w:pPr>
      <w:r>
        <w:rPr>
          <w:rStyle w:val="s0"/>
        </w:rPr>
        <w:t xml:space="preserve">2) по товарным группам 07 и 08, классифицируемым в соответствии с Товарной </w:t>
      </w:r>
      <w:hyperlink r:id="rId42" w:history="1">
        <w:r>
          <w:rPr>
            <w:rStyle w:val="a3"/>
          </w:rPr>
          <w:t>номенклатурой</w:t>
        </w:r>
      </w:hyperlink>
      <w:r>
        <w:rPr>
          <w:rStyle w:val="s0"/>
        </w:rPr>
        <w:t xml:space="preserve"> внешнеэкономической деятельности ЕврАзЭС</w:t>
      </w:r>
      <w:r>
        <w:rPr>
          <w:rStyle w:val="s0"/>
        </w:rPr>
        <w:t xml:space="preserve"> общим весом до 5 000 (пять тысяч) килограммов включительно, за исключением свежей плодоовощной, плодоягодной, бахчевой скоропортящейся продукции согласно </w:t>
      </w:r>
      <w:hyperlink w:anchor="sub10000" w:history="1">
        <w:r>
          <w:rPr>
            <w:rStyle w:val="a3"/>
          </w:rPr>
          <w:t>приложению</w:t>
        </w:r>
      </w:hyperlink>
      <w:r>
        <w:rPr>
          <w:rStyle w:val="s0"/>
        </w:rPr>
        <w:t>;</w:t>
      </w:r>
    </w:p>
    <w:p w:rsidR="00000000" w:rsidRDefault="00875BE6">
      <w:pPr>
        <w:jc w:val="both"/>
      </w:pPr>
      <w:r>
        <w:rPr>
          <w:rStyle w:val="s3"/>
        </w:rPr>
        <w:t xml:space="preserve">Нормы дополнены подпунктом 3 в соответствии с </w:t>
      </w:r>
      <w:hyperlink r:id="rId43" w:anchor="sub_id=9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15.04.06 г. № 285</w:t>
      </w:r>
    </w:p>
    <w:p w:rsidR="00000000" w:rsidRDefault="00875BE6">
      <w:pPr>
        <w:ind w:firstLine="400"/>
        <w:jc w:val="both"/>
      </w:pPr>
      <w:r>
        <w:rPr>
          <w:rStyle w:val="s0"/>
        </w:rPr>
        <w:t>3) по свежей плодоовощной, плодоягодной, бахчевой скоропортящейся продукции согласно приложению к настоящему постановлению общим весом</w:t>
      </w:r>
      <w:r>
        <w:rPr>
          <w:rStyle w:val="s0"/>
        </w:rPr>
        <w:t xml:space="preserve"> до 10000 (десять тысяч) килограммов включительно, при соблюдении установленных законодательством допустимых весовых параметров автотранспортных средств.</w:t>
      </w:r>
    </w:p>
    <w:p w:rsidR="00000000" w:rsidRDefault="00875BE6">
      <w:pPr>
        <w:ind w:firstLine="400"/>
        <w:jc w:val="both"/>
      </w:pPr>
      <w:r>
        <w:rPr>
          <w:rStyle w:val="s0"/>
        </w:rPr>
        <w:t> </w:t>
      </w:r>
    </w:p>
    <w:p w:rsidR="00000000" w:rsidRDefault="00875BE6">
      <w:pPr>
        <w:ind w:firstLine="400"/>
        <w:jc w:val="both"/>
      </w:pPr>
      <w:bookmarkStart w:id="6" w:name="SUB2"/>
      <w:bookmarkEnd w:id="6"/>
      <w:r>
        <w:rPr>
          <w:rStyle w:val="s0"/>
        </w:rPr>
        <w:t>___________________________________________________________________</w:t>
      </w:r>
    </w:p>
    <w:p w:rsidR="00000000" w:rsidRDefault="00875BE6">
      <w:pPr>
        <w:ind w:firstLine="400"/>
        <w:jc w:val="both"/>
      </w:pPr>
      <w:r>
        <w:rPr>
          <w:rStyle w:val="s0"/>
        </w:rPr>
        <w:t>* Примечание. Физические лица мо</w:t>
      </w:r>
      <w:r>
        <w:rPr>
          <w:rStyle w:val="s0"/>
        </w:rPr>
        <w:t>гут отказаться от применения упрощенного порядка перемещения товаров. В этом случае применяется общий порядок перемещения товаров через таможенную границу Республики Казахстан.</w:t>
      </w:r>
    </w:p>
    <w:p w:rsidR="00000000" w:rsidRDefault="00875BE6">
      <w:pPr>
        <w:ind w:firstLine="400"/>
        <w:jc w:val="both"/>
      </w:pPr>
      <w:r>
        <w:rPr>
          <w:rStyle w:val="s0"/>
        </w:rPr>
        <w:t> </w:t>
      </w:r>
    </w:p>
    <w:p w:rsidR="00000000" w:rsidRDefault="00875BE6">
      <w:pPr>
        <w:jc w:val="both"/>
      </w:pPr>
      <w:bookmarkStart w:id="7" w:name="SUB10000"/>
      <w:bookmarkEnd w:id="7"/>
      <w:r>
        <w:rPr>
          <w:rStyle w:val="s3"/>
        </w:rPr>
        <w:t xml:space="preserve">Нормы дополнены приложением в соответствии с </w:t>
      </w:r>
      <w:hyperlink r:id="rId44" w:anchor="sub_id=9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15.04.06 г. № 285</w:t>
      </w:r>
    </w:p>
    <w:p w:rsidR="00000000" w:rsidRDefault="00875BE6">
      <w:pPr>
        <w:jc w:val="right"/>
      </w:pPr>
      <w:r>
        <w:rPr>
          <w:rStyle w:val="s0"/>
        </w:rPr>
        <w:t>Приложение</w:t>
      </w:r>
    </w:p>
    <w:p w:rsidR="00000000" w:rsidRDefault="00875BE6">
      <w:pPr>
        <w:jc w:val="right"/>
      </w:pPr>
      <w:r>
        <w:rPr>
          <w:rStyle w:val="s0"/>
        </w:rPr>
        <w:t xml:space="preserve">к </w:t>
      </w:r>
      <w:hyperlink w:anchor="sub30" w:history="1">
        <w:r>
          <w:rPr>
            <w:rStyle w:val="a3"/>
          </w:rPr>
          <w:t>Весовым и стоимостным нормам</w:t>
        </w:r>
      </w:hyperlink>
    </w:p>
    <w:p w:rsidR="00000000" w:rsidRDefault="00875BE6">
      <w:pPr>
        <w:jc w:val="right"/>
      </w:pPr>
      <w:r>
        <w:rPr>
          <w:rStyle w:val="s0"/>
        </w:rPr>
        <w:t>перемещения товаров физическими</w:t>
      </w:r>
    </w:p>
    <w:p w:rsidR="00000000" w:rsidRDefault="00875BE6">
      <w:pPr>
        <w:jc w:val="right"/>
      </w:pPr>
      <w:r>
        <w:rPr>
          <w:rStyle w:val="s0"/>
        </w:rPr>
        <w:t>лицами через таможенную границу</w:t>
      </w:r>
    </w:p>
    <w:p w:rsidR="00000000" w:rsidRDefault="00875BE6">
      <w:pPr>
        <w:jc w:val="right"/>
      </w:pPr>
      <w:r>
        <w:rPr>
          <w:rStyle w:val="s0"/>
        </w:rPr>
        <w:t>Республики Казахстан</w:t>
      </w:r>
      <w:r>
        <w:rPr>
          <w:rStyle w:val="s0"/>
        </w:rPr>
        <w:t xml:space="preserve"> в упрощенном</w:t>
      </w:r>
    </w:p>
    <w:p w:rsidR="00000000" w:rsidRDefault="00875BE6">
      <w:pPr>
        <w:jc w:val="right"/>
      </w:pPr>
      <w:r>
        <w:rPr>
          <w:rStyle w:val="s0"/>
        </w:rPr>
        <w:t>порядке, в отношении которых не</w:t>
      </w:r>
    </w:p>
    <w:p w:rsidR="00000000" w:rsidRDefault="00875BE6">
      <w:pPr>
        <w:jc w:val="right"/>
      </w:pPr>
      <w:r>
        <w:rPr>
          <w:rStyle w:val="s0"/>
        </w:rPr>
        <w:t>предусмотрен льготный порядок</w:t>
      </w:r>
    </w:p>
    <w:p w:rsidR="00000000" w:rsidRDefault="00875BE6">
      <w:pPr>
        <w:jc w:val="right"/>
      </w:pPr>
      <w:r>
        <w:rPr>
          <w:rStyle w:val="s0"/>
        </w:rPr>
        <w:t> </w:t>
      </w:r>
    </w:p>
    <w:p w:rsidR="00000000" w:rsidRDefault="00875BE6">
      <w:pPr>
        <w:jc w:val="center"/>
      </w:pPr>
      <w:r>
        <w:rPr>
          <w:rStyle w:val="s1"/>
        </w:rPr>
        <w:t> </w:t>
      </w:r>
    </w:p>
    <w:p w:rsidR="00000000" w:rsidRDefault="00875BE6">
      <w:pPr>
        <w:jc w:val="center"/>
      </w:pPr>
      <w:r>
        <w:rPr>
          <w:rStyle w:val="s1"/>
        </w:rPr>
        <w:t>Перечень</w:t>
      </w:r>
    </w:p>
    <w:p w:rsidR="00000000" w:rsidRDefault="00875BE6">
      <w:pPr>
        <w:jc w:val="center"/>
      </w:pPr>
      <w:r>
        <w:rPr>
          <w:rStyle w:val="s1"/>
        </w:rPr>
        <w:t>свежей плодоовощной, плодоягодной, бахчевой</w:t>
      </w:r>
    </w:p>
    <w:p w:rsidR="00000000" w:rsidRDefault="00875BE6">
      <w:pPr>
        <w:jc w:val="center"/>
      </w:pPr>
      <w:r>
        <w:rPr>
          <w:rStyle w:val="s1"/>
        </w:rPr>
        <w:t>скоропортящейся продукции</w:t>
      </w:r>
    </w:p>
    <w:p w:rsidR="00000000" w:rsidRDefault="00875BE6">
      <w:pPr>
        <w:jc w:val="center"/>
      </w:pPr>
      <w:r>
        <w:rPr>
          <w:rStyle w:val="s1"/>
        </w:rPr>
        <w:t> </w:t>
      </w:r>
    </w:p>
    <w:p w:rsidR="00000000" w:rsidRDefault="00875BE6">
      <w:pPr>
        <w:ind w:firstLine="400"/>
        <w:jc w:val="both"/>
      </w:pPr>
      <w:r>
        <w:rPr>
          <w:rStyle w:val="s0"/>
        </w:rPr>
        <w:t>1. Картофель.</w:t>
      </w:r>
    </w:p>
    <w:p w:rsidR="00000000" w:rsidRDefault="00875BE6">
      <w:pPr>
        <w:ind w:firstLine="400"/>
        <w:jc w:val="both"/>
      </w:pPr>
      <w:r>
        <w:rPr>
          <w:rStyle w:val="s0"/>
        </w:rPr>
        <w:t>2. Томаты.</w:t>
      </w:r>
    </w:p>
    <w:p w:rsidR="00000000" w:rsidRDefault="00875BE6">
      <w:pPr>
        <w:ind w:firstLine="400"/>
        <w:jc w:val="both"/>
      </w:pPr>
      <w:r>
        <w:rPr>
          <w:rStyle w:val="s0"/>
        </w:rPr>
        <w:t>3. Лук репчатый, чеснок.</w:t>
      </w:r>
    </w:p>
    <w:p w:rsidR="00000000" w:rsidRDefault="00875BE6">
      <w:pPr>
        <w:ind w:firstLine="400"/>
        <w:jc w:val="both"/>
      </w:pPr>
      <w:r>
        <w:rPr>
          <w:rStyle w:val="s0"/>
        </w:rPr>
        <w:t>4. Капуста кочанная.</w:t>
      </w:r>
    </w:p>
    <w:p w:rsidR="00000000" w:rsidRDefault="00875BE6">
      <w:pPr>
        <w:ind w:firstLine="400"/>
        <w:jc w:val="both"/>
      </w:pPr>
      <w:r>
        <w:rPr>
          <w:rStyle w:val="s0"/>
        </w:rPr>
        <w:t>5. Морковь, репа, свекла столовая, сельдерей корневой, редис.</w:t>
      </w:r>
    </w:p>
    <w:p w:rsidR="00000000" w:rsidRDefault="00875BE6">
      <w:pPr>
        <w:ind w:firstLine="400"/>
        <w:jc w:val="both"/>
      </w:pPr>
      <w:r>
        <w:rPr>
          <w:rStyle w:val="s0"/>
        </w:rPr>
        <w:t>6. Огурцы.</w:t>
      </w:r>
    </w:p>
    <w:p w:rsidR="00000000" w:rsidRDefault="00875BE6">
      <w:pPr>
        <w:ind w:firstLine="400"/>
        <w:jc w:val="both"/>
      </w:pPr>
      <w:r>
        <w:rPr>
          <w:rStyle w:val="s0"/>
        </w:rPr>
        <w:t>7. Виноград.</w:t>
      </w:r>
    </w:p>
    <w:p w:rsidR="00000000" w:rsidRDefault="00875BE6">
      <w:pPr>
        <w:ind w:firstLine="400"/>
        <w:jc w:val="both"/>
      </w:pPr>
      <w:r>
        <w:rPr>
          <w:rStyle w:val="s0"/>
        </w:rPr>
        <w:t>8. Яблоки, груши и айва.</w:t>
      </w:r>
    </w:p>
    <w:p w:rsidR="00000000" w:rsidRDefault="00875BE6">
      <w:pPr>
        <w:ind w:firstLine="400"/>
        <w:jc w:val="both"/>
      </w:pPr>
      <w:r>
        <w:rPr>
          <w:rStyle w:val="s0"/>
        </w:rPr>
        <w:t>9. Абрикос, вишня, черешня, персики.</w:t>
      </w:r>
    </w:p>
    <w:p w:rsidR="00000000" w:rsidRDefault="00875BE6">
      <w:pPr>
        <w:ind w:firstLine="400"/>
        <w:jc w:val="both"/>
      </w:pPr>
      <w:r>
        <w:rPr>
          <w:rStyle w:val="s0"/>
        </w:rPr>
        <w:t>10. Арбузы, дыни.</w:t>
      </w:r>
    </w:p>
    <w:p w:rsidR="00000000" w:rsidRDefault="00875BE6">
      <w:pPr>
        <w:ind w:firstLine="400"/>
        <w:jc w:val="both"/>
      </w:pPr>
      <w:r>
        <w:rPr>
          <w:rStyle w:val="s0"/>
        </w:rPr>
        <w:t>11. Перец сладкий.</w:t>
      </w:r>
    </w:p>
    <w:p w:rsidR="00000000" w:rsidRDefault="00875BE6">
      <w:pPr>
        <w:ind w:firstLine="400"/>
        <w:jc w:val="both"/>
      </w:pPr>
      <w:r>
        <w:rPr>
          <w:rStyle w:val="s0"/>
        </w:rPr>
        <w:t>12. Баклажаны.</w:t>
      </w:r>
    </w:p>
    <w:p w:rsidR="00000000" w:rsidRDefault="00875BE6">
      <w:pPr>
        <w:ind w:firstLine="400"/>
        <w:jc w:val="both"/>
      </w:pPr>
      <w:r>
        <w:rPr>
          <w:rStyle w:val="s0"/>
        </w:rPr>
        <w:t> </w:t>
      </w:r>
    </w:p>
    <w:p w:rsidR="00000000" w:rsidRDefault="00875BE6">
      <w:pPr>
        <w:jc w:val="right"/>
      </w:pPr>
      <w:bookmarkStart w:id="8" w:name="SUB40"/>
      <w:bookmarkEnd w:id="8"/>
      <w:r>
        <w:rPr>
          <w:rStyle w:val="s0"/>
        </w:rPr>
        <w:t>Утверждены</w:t>
      </w:r>
    </w:p>
    <w:p w:rsidR="00000000" w:rsidRDefault="00875BE6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</w:t>
      </w:r>
    </w:p>
    <w:p w:rsidR="00000000" w:rsidRDefault="00875BE6">
      <w:pPr>
        <w:jc w:val="right"/>
      </w:pPr>
      <w:r>
        <w:rPr>
          <w:rStyle w:val="s0"/>
        </w:rPr>
        <w:t>Республики Казахстан</w:t>
      </w:r>
    </w:p>
    <w:p w:rsidR="00000000" w:rsidRDefault="00875BE6">
      <w:pPr>
        <w:jc w:val="right"/>
      </w:pPr>
      <w:r>
        <w:rPr>
          <w:rStyle w:val="s0"/>
        </w:rPr>
        <w:t>от 9 марта 2005 года № 217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center"/>
      </w:pPr>
      <w:r>
        <w:rPr>
          <w:rStyle w:val="s1"/>
        </w:rPr>
        <w:t> </w:t>
      </w:r>
    </w:p>
    <w:p w:rsidR="00000000" w:rsidRDefault="00875BE6">
      <w:pPr>
        <w:jc w:val="center"/>
      </w:pPr>
      <w:r>
        <w:rPr>
          <w:rStyle w:val="s1"/>
        </w:rPr>
        <w:t xml:space="preserve">Условия и нормы </w:t>
      </w:r>
    </w:p>
    <w:p w:rsidR="00000000" w:rsidRDefault="00875BE6">
      <w:pPr>
        <w:jc w:val="center"/>
      </w:pPr>
      <w:r>
        <w:rPr>
          <w:rStyle w:val="s1"/>
        </w:rPr>
        <w:t xml:space="preserve">перемещения товаров физическими лицами через таможенную границу Республики Казахстан </w:t>
      </w:r>
    </w:p>
    <w:p w:rsidR="00000000" w:rsidRDefault="00875BE6">
      <w:pPr>
        <w:jc w:val="center"/>
      </w:pPr>
      <w:r>
        <w:rPr>
          <w:rStyle w:val="s1"/>
        </w:rPr>
        <w:t>в льготном порядке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ind w:firstLine="400"/>
        <w:jc w:val="both"/>
      </w:pPr>
      <w:r>
        <w:rPr>
          <w:rStyle w:val="s0"/>
        </w:rPr>
        <w:t>В соответствии с льготным порядком перемещения товаров, ввозимых (вывозимых) на таможенную территорию (с таможенной территории) Республики Казахстан физическими лицами, следующими через таможенную границу Республики Казахстан, таможенное оформление произво</w:t>
      </w:r>
      <w:r>
        <w:rPr>
          <w:rStyle w:val="s0"/>
        </w:rPr>
        <w:t>дится с полным освобождением от уплаты таможенных платежей (за исключением сборов за хранение), без применения мер нетарифного регулирования, за исключением товаров, ограниченных к ввозу в Республику Казахстан или вывозу из Республики Казахстан в соответст</w:t>
      </w:r>
      <w:r>
        <w:rPr>
          <w:rStyle w:val="s0"/>
        </w:rPr>
        <w:t>вии с законодательством Республики Казахстан, в следующих случаях:</w:t>
      </w:r>
    </w:p>
    <w:p w:rsidR="00000000" w:rsidRDefault="00875BE6">
      <w:pPr>
        <w:ind w:firstLine="400"/>
        <w:jc w:val="both"/>
      </w:pPr>
      <w:r>
        <w:rPr>
          <w:rStyle w:val="s0"/>
        </w:rPr>
        <w:t>1) при ввозе (вывозе) из государств-участников (в государства-участники) Таможенного союза физическими лицами, постоянно проживающими в данных государствах, товаров, происходящих из этих го</w:t>
      </w:r>
      <w:r>
        <w:rPr>
          <w:rStyle w:val="s0"/>
        </w:rPr>
        <w:t>сударств и не предназначенных для производственной или иной предпринимательской деятельности;</w:t>
      </w:r>
    </w:p>
    <w:p w:rsidR="00000000" w:rsidRDefault="00875BE6">
      <w:pPr>
        <w:ind w:firstLine="400"/>
        <w:jc w:val="both"/>
      </w:pPr>
      <w:r>
        <w:rPr>
          <w:rStyle w:val="s0"/>
        </w:rPr>
        <w:t>2) при ввозе (вывозе) товаров, происходящих из третьих стран (в третьи страны), не предназначенных для производственной или иной предпринимательской деятельности,</w:t>
      </w:r>
      <w:r>
        <w:rPr>
          <w:rStyle w:val="s0"/>
        </w:rPr>
        <w:t xml:space="preserve"> общая стоимость которых не превышает суммы, эквивалентной 1000 (тысяча) долларам США, в пределах общего веса багажа до 50 (пятьдесят) килограмм на одного человека;</w:t>
      </w:r>
    </w:p>
    <w:p w:rsidR="00000000" w:rsidRDefault="00875BE6">
      <w:pPr>
        <w:ind w:firstLine="400"/>
        <w:jc w:val="both"/>
      </w:pPr>
      <w:r>
        <w:rPr>
          <w:rStyle w:val="s0"/>
        </w:rPr>
        <w:t>3) при ввозе (вывозе) товаров, не предназначенных для производственной или иной предпринима</w:t>
      </w:r>
      <w:r>
        <w:rPr>
          <w:rStyle w:val="s0"/>
        </w:rPr>
        <w:t>тельской деятельности, физическими лицами, переселяющимися на постоянное местожительство в Республику Казахстан (в иностранное государство).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both"/>
      </w:pPr>
      <w:bookmarkStart w:id="9" w:name="SUB50"/>
      <w:bookmarkEnd w:id="9"/>
      <w:r>
        <w:rPr>
          <w:rStyle w:val="s3"/>
        </w:rPr>
        <w:t xml:space="preserve">Изложены в редакции </w:t>
      </w:r>
      <w:hyperlink r:id="rId45" w:anchor="sub_id=500" w:history="1">
        <w:r>
          <w:rPr>
            <w:rStyle w:val="a3"/>
            <w:i/>
            <w:iCs/>
            <w:bdr w:val="none" w:sz="0" w:space="0" w:color="auto" w:frame="1"/>
          </w:rPr>
          <w:t>постановлени</w:t>
        </w:r>
        <w:r>
          <w:rPr>
            <w:rStyle w:val="a3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5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75BE6">
      <w:pPr>
        <w:jc w:val="right"/>
      </w:pPr>
      <w:r>
        <w:rPr>
          <w:rStyle w:val="s0"/>
        </w:rPr>
        <w:t>Утверждены</w:t>
      </w:r>
    </w:p>
    <w:p w:rsidR="00000000" w:rsidRDefault="00875BE6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75BE6">
      <w:pPr>
        <w:jc w:val="right"/>
      </w:pPr>
      <w:r>
        <w:rPr>
          <w:rStyle w:val="s0"/>
        </w:rPr>
        <w:t>Республики Казахстан</w:t>
      </w:r>
    </w:p>
    <w:p w:rsidR="00000000" w:rsidRDefault="00875BE6">
      <w:pPr>
        <w:jc w:val="right"/>
      </w:pPr>
      <w:r>
        <w:rPr>
          <w:rStyle w:val="s0"/>
        </w:rPr>
        <w:t>от 9 марта 2005 года № 217</w:t>
      </w:r>
    </w:p>
    <w:p w:rsidR="00000000" w:rsidRDefault="00875BE6">
      <w:pPr>
        <w:autoSpaceDE w:val="0"/>
        <w:autoSpaceDN w:val="0"/>
        <w:ind w:firstLine="5670"/>
        <w:jc w:val="center"/>
      </w:pPr>
      <w:r>
        <w:t> </w:t>
      </w:r>
    </w:p>
    <w:p w:rsidR="00000000" w:rsidRDefault="00875BE6">
      <w:pPr>
        <w:autoSpaceDE w:val="0"/>
        <w:autoSpaceDN w:val="0"/>
        <w:ind w:firstLine="5670"/>
        <w:jc w:val="center"/>
      </w:pPr>
      <w:r>
        <w:t> </w:t>
      </w:r>
    </w:p>
    <w:p w:rsidR="00000000" w:rsidRDefault="00875BE6">
      <w:pPr>
        <w:jc w:val="center"/>
      </w:pPr>
      <w:r>
        <w:rPr>
          <w:rStyle w:val="s1"/>
        </w:rPr>
        <w:t>Нормы</w:t>
      </w:r>
    </w:p>
    <w:p w:rsidR="00000000" w:rsidRDefault="00875BE6">
      <w:pPr>
        <w:jc w:val="center"/>
      </w:pPr>
      <w:r>
        <w:rPr>
          <w:rStyle w:val="s1"/>
        </w:rPr>
        <w:t>ввоза физическими лицами на таможен</w:t>
      </w:r>
      <w:r>
        <w:rPr>
          <w:rStyle w:val="s1"/>
        </w:rPr>
        <w:t xml:space="preserve">ную территорию Республики Казахстан </w:t>
      </w:r>
    </w:p>
    <w:p w:rsidR="00000000" w:rsidRDefault="00875BE6">
      <w:pPr>
        <w:jc w:val="center"/>
      </w:pPr>
      <w:r>
        <w:rPr>
          <w:rStyle w:val="s1"/>
        </w:rPr>
        <w:t>подакцизных товаров, не облагаемых таможенными платежами и налогами</w:t>
      </w:r>
    </w:p>
    <w:p w:rsidR="00000000" w:rsidRDefault="00875BE6">
      <w:pPr>
        <w:jc w:val="center"/>
      </w:pPr>
      <w:r>
        <w:rPr>
          <w:rStyle w:val="s1"/>
        </w:rPr>
        <w:t> </w:t>
      </w:r>
    </w:p>
    <w:tbl>
      <w:tblPr>
        <w:tblW w:w="4766" w:type="pct"/>
        <w:tblInd w:w="5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"/>
        <w:gridCol w:w="2685"/>
        <w:gridCol w:w="3579"/>
        <w:gridCol w:w="2281"/>
      </w:tblGrid>
      <w:tr w:rsidR="00000000">
        <w:trPr>
          <w:trHeight w:val="630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center"/>
            </w:pPr>
            <w:hyperlink r:id="rId48" w:history="1">
              <w:r>
                <w:rPr>
                  <w:rStyle w:val="a3"/>
                  <w:b/>
                  <w:bCs/>
                </w:rPr>
                <w:t xml:space="preserve">Код </w:t>
              </w:r>
            </w:hyperlink>
          </w:p>
          <w:p w:rsidR="00000000" w:rsidRDefault="00875BE6">
            <w:pPr>
              <w:autoSpaceDE w:val="0"/>
              <w:autoSpaceDN w:val="0"/>
              <w:jc w:val="center"/>
            </w:pPr>
            <w:hyperlink r:id="rId49" w:history="1">
              <w:r>
                <w:rPr>
                  <w:rStyle w:val="a3"/>
                  <w:b/>
                  <w:bCs/>
                </w:rPr>
                <w:t>ТН ВЭД ЕврАзЭС</w:t>
              </w:r>
            </w:hyperlink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Наименование товара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Норма провоза </w:t>
            </w:r>
          </w:p>
          <w:p w:rsidR="00000000" w:rsidRDefault="00875BE6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(на одно лицо)</w:t>
            </w:r>
          </w:p>
        </w:tc>
      </w:tr>
      <w:tr w:rsidR="00000000">
        <w:trPr>
          <w:trHeight w:val="278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2203 00</w:t>
            </w:r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Пиво солодовое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5 литров*</w:t>
            </w:r>
          </w:p>
        </w:tc>
      </w:tr>
      <w:tr w:rsidR="00000000">
        <w:trPr>
          <w:trHeight w:val="714"/>
        </w:trPr>
        <w:tc>
          <w:tcPr>
            <w:tcW w:w="24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Из 2204 (кроме 2204 30), 2205, 2206 00, 2207, 2208</w:t>
            </w:r>
          </w:p>
        </w:tc>
        <w:tc>
          <w:tcPr>
            <w:tcW w:w="199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both"/>
            </w:pPr>
            <w:r>
              <w:t>Вина, виноматериалы, коньяк, бренди, все виды спирта, водка, ликеро-водочные изделия</w:t>
            </w:r>
          </w:p>
        </w:tc>
        <w:tc>
          <w:tcPr>
            <w:tcW w:w="126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2 литра*</w:t>
            </w:r>
          </w:p>
        </w:tc>
      </w:tr>
      <w:tr w:rsidR="00000000">
        <w:trPr>
          <w:trHeight w:val="541"/>
        </w:trPr>
        <w:tc>
          <w:tcPr>
            <w:tcW w:w="24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49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2402</w:t>
            </w:r>
          </w:p>
        </w:tc>
        <w:tc>
          <w:tcPr>
            <w:tcW w:w="19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both"/>
            </w:pPr>
            <w:r>
              <w:t>Сигареты с фильтром, сигареты без фильтра, папиросы</w:t>
            </w:r>
          </w:p>
          <w:p w:rsidR="00000000" w:rsidRDefault="00875BE6">
            <w:pPr>
              <w:autoSpaceDE w:val="0"/>
              <w:autoSpaceDN w:val="0"/>
              <w:jc w:val="both"/>
            </w:pPr>
            <w:r>
              <w:t>Сигары</w:t>
            </w:r>
          </w:p>
          <w:p w:rsidR="00000000" w:rsidRDefault="00875BE6">
            <w:pPr>
              <w:autoSpaceDE w:val="0"/>
              <w:autoSpaceDN w:val="0"/>
              <w:jc w:val="both"/>
            </w:pPr>
            <w:r>
              <w:t>Сигариллы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1000 штук*</w:t>
            </w:r>
          </w:p>
        </w:tc>
      </w:tr>
      <w:tr w:rsidR="00000000">
        <w:trPr>
          <w:trHeight w:val="27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75BE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75BE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75BE6"/>
        </w:tc>
        <w:tc>
          <w:tcPr>
            <w:tcW w:w="126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15 штук*</w:t>
            </w:r>
          </w:p>
        </w:tc>
      </w:tr>
      <w:tr w:rsidR="00000000">
        <w:trPr>
          <w:trHeight w:val="28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75BE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75BE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75BE6"/>
        </w:tc>
        <w:tc>
          <w:tcPr>
            <w:tcW w:w="1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300 штук*</w:t>
            </w:r>
          </w:p>
        </w:tc>
      </w:tr>
      <w:tr w:rsidR="00000000">
        <w:trPr>
          <w:trHeight w:val="1897"/>
        </w:trPr>
        <w:tc>
          <w:tcPr>
            <w:tcW w:w="24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Из 2403**</w:t>
            </w:r>
          </w:p>
        </w:tc>
        <w:tc>
          <w:tcPr>
            <w:tcW w:w="199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both"/>
            </w:pPr>
            <w:r>
              <w:t>Табак курительный, табак жевательный, табак нюхательный и прочие, упакованные в потребительскую тару и предназначенные для конечного потребления, за исключением фармацевтической продукции, содержащий никотин</w:t>
            </w:r>
          </w:p>
        </w:tc>
        <w:tc>
          <w:tcPr>
            <w:tcW w:w="126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1 кг*</w:t>
            </w:r>
          </w:p>
        </w:tc>
      </w:tr>
      <w:tr w:rsidR="00000000">
        <w:trPr>
          <w:trHeight w:val="1143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2710 11 410 0,</w:t>
            </w:r>
          </w:p>
          <w:p w:rsidR="00000000" w:rsidRDefault="00875BE6">
            <w:pPr>
              <w:autoSpaceDE w:val="0"/>
              <w:autoSpaceDN w:val="0"/>
            </w:pPr>
            <w:r>
              <w:t>2710 11 450 0,</w:t>
            </w:r>
          </w:p>
          <w:p w:rsidR="00000000" w:rsidRDefault="00875BE6">
            <w:pPr>
              <w:autoSpaceDE w:val="0"/>
              <w:autoSpaceDN w:val="0"/>
            </w:pPr>
            <w:r>
              <w:t>2710 11 490 0,</w:t>
            </w:r>
          </w:p>
          <w:p w:rsidR="00000000" w:rsidRDefault="00875BE6">
            <w:pPr>
              <w:autoSpaceDE w:val="0"/>
              <w:autoSpaceDN w:val="0"/>
            </w:pPr>
            <w:r>
              <w:t>2710 11 510 0,</w:t>
            </w:r>
          </w:p>
          <w:p w:rsidR="00000000" w:rsidRDefault="00875BE6">
            <w:pPr>
              <w:autoSpaceDE w:val="0"/>
              <w:autoSpaceDN w:val="0"/>
            </w:pPr>
            <w:r>
              <w:t>2710 11 590 0</w:t>
            </w:r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both"/>
            </w:pPr>
            <w:r>
              <w:t>Бензин (за исключением авиационного)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100 литров*</w:t>
            </w:r>
          </w:p>
        </w:tc>
      </w:tr>
      <w:tr w:rsidR="00000000">
        <w:trPr>
          <w:trHeight w:val="1133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2710 19 310 0,</w:t>
            </w:r>
          </w:p>
          <w:p w:rsidR="00000000" w:rsidRDefault="00875BE6">
            <w:pPr>
              <w:autoSpaceDE w:val="0"/>
              <w:autoSpaceDN w:val="0"/>
            </w:pPr>
            <w:r>
              <w:t>2710 19 350 0,</w:t>
            </w:r>
          </w:p>
          <w:p w:rsidR="00000000" w:rsidRDefault="00875BE6">
            <w:pPr>
              <w:autoSpaceDE w:val="0"/>
              <w:autoSpaceDN w:val="0"/>
            </w:pPr>
            <w:r>
              <w:t>2710 19 410 0,</w:t>
            </w:r>
          </w:p>
          <w:p w:rsidR="00000000" w:rsidRDefault="00875BE6">
            <w:pPr>
              <w:autoSpaceDE w:val="0"/>
              <w:autoSpaceDN w:val="0"/>
            </w:pPr>
            <w:r>
              <w:t>2710 19 450 0,</w:t>
            </w:r>
          </w:p>
          <w:p w:rsidR="00000000" w:rsidRDefault="00875BE6">
            <w:pPr>
              <w:autoSpaceDE w:val="0"/>
              <w:autoSpaceDN w:val="0"/>
            </w:pPr>
            <w:r>
              <w:t>2710 19 490 0</w:t>
            </w:r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Дизельное топливо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75BE6">
            <w:pPr>
              <w:autoSpaceDE w:val="0"/>
              <w:autoSpaceDN w:val="0"/>
            </w:pPr>
            <w:r>
              <w:t>150 литров*</w:t>
            </w:r>
          </w:p>
        </w:tc>
      </w:tr>
    </w:tbl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autoSpaceDE w:val="0"/>
        <w:autoSpaceDN w:val="0"/>
        <w:ind w:firstLine="400"/>
        <w:jc w:val="both"/>
      </w:pPr>
      <w:r>
        <w:rPr>
          <w:b/>
          <w:bCs/>
          <w:sz w:val="22"/>
          <w:szCs w:val="22"/>
        </w:rPr>
        <w:t>Примечание.</w:t>
      </w:r>
    </w:p>
    <w:p w:rsidR="00000000" w:rsidRDefault="00875BE6">
      <w:pPr>
        <w:autoSpaceDE w:val="0"/>
        <w:autoSpaceDN w:val="0"/>
        <w:ind w:firstLine="400"/>
        <w:jc w:val="both"/>
      </w:pPr>
      <w:r>
        <w:t>*</w:t>
      </w:r>
      <w:r>
        <w:rPr>
          <w:sz w:val="22"/>
          <w:szCs w:val="22"/>
        </w:rPr>
        <w:t>Указанная норма устанавливается на общий объем импортируемых товаров, без подразделения по кодам Товарной номенклатуры внешнеэкономической деятельности ЕврАзЭС. Перечень импортируемых товаров, не подлежащих обложению таможенными платежами и налогами в объе</w:t>
      </w:r>
      <w:r>
        <w:rPr>
          <w:sz w:val="22"/>
          <w:szCs w:val="22"/>
        </w:rPr>
        <w:t>ме нормы импорта, определяется по выбору физического лица.</w:t>
      </w:r>
    </w:p>
    <w:p w:rsidR="00000000" w:rsidRDefault="00875BE6">
      <w:pPr>
        <w:autoSpaceDE w:val="0"/>
        <w:autoSpaceDN w:val="0"/>
        <w:ind w:firstLine="400"/>
        <w:jc w:val="both"/>
      </w:pPr>
      <w:r>
        <w:rPr>
          <w:sz w:val="22"/>
          <w:szCs w:val="22"/>
        </w:rPr>
        <w:t>**Номенклатура товара определяется как кодом Товарной номенклатуры внешнеэкономической деятельности ЕврАзЭС, так и наименованием товара.</w:t>
      </w:r>
    </w:p>
    <w:p w:rsidR="00000000" w:rsidRDefault="00875BE6">
      <w:pPr>
        <w:autoSpaceDE w:val="0"/>
        <w:autoSpaceDN w:val="0"/>
        <w:ind w:firstLine="5670"/>
        <w:jc w:val="center"/>
      </w:pPr>
      <w:r>
        <w:t> </w:t>
      </w:r>
    </w:p>
    <w:p w:rsidR="00000000" w:rsidRDefault="00875BE6">
      <w:pPr>
        <w:ind w:firstLine="400"/>
        <w:jc w:val="right"/>
      </w:pPr>
      <w:bookmarkStart w:id="10" w:name="SUB60"/>
      <w:bookmarkEnd w:id="10"/>
      <w:r>
        <w:rPr>
          <w:rStyle w:val="s0"/>
        </w:rPr>
        <w:t>Утверждены</w:t>
      </w:r>
    </w:p>
    <w:p w:rsidR="00000000" w:rsidRDefault="00875BE6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</w:t>
      </w:r>
    </w:p>
    <w:p w:rsidR="00000000" w:rsidRDefault="00875BE6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875BE6">
      <w:pPr>
        <w:ind w:firstLine="400"/>
        <w:jc w:val="right"/>
      </w:pPr>
      <w:r>
        <w:rPr>
          <w:rStyle w:val="s0"/>
        </w:rPr>
        <w:t>от 9 марта 2005 года № 217</w:t>
      </w:r>
    </w:p>
    <w:p w:rsidR="00000000" w:rsidRDefault="00875BE6">
      <w:pPr>
        <w:ind w:firstLine="400"/>
        <w:jc w:val="right"/>
      </w:pPr>
      <w:r>
        <w:rPr>
          <w:rStyle w:val="s0"/>
        </w:rPr>
        <w:t> </w:t>
      </w:r>
    </w:p>
    <w:p w:rsidR="00000000" w:rsidRDefault="00875BE6">
      <w:pPr>
        <w:jc w:val="center"/>
      </w:pPr>
      <w:r>
        <w:rPr>
          <w:rStyle w:val="s1"/>
        </w:rPr>
        <w:t> </w:t>
      </w:r>
    </w:p>
    <w:p w:rsidR="00000000" w:rsidRDefault="00875BE6">
      <w:pPr>
        <w:jc w:val="center"/>
      </w:pPr>
      <w:r>
        <w:rPr>
          <w:rStyle w:val="s1"/>
        </w:rPr>
        <w:t xml:space="preserve">Условия и нормы </w:t>
      </w:r>
    </w:p>
    <w:p w:rsidR="00000000" w:rsidRDefault="00875BE6">
      <w:pPr>
        <w:jc w:val="center"/>
      </w:pPr>
      <w:r>
        <w:rPr>
          <w:rStyle w:val="s1"/>
        </w:rPr>
        <w:t>перемещения товаров в международных почтовых отправлениях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ind w:firstLine="400"/>
        <w:jc w:val="both"/>
      </w:pPr>
      <w:r>
        <w:rPr>
          <w:rStyle w:val="s0"/>
        </w:rPr>
        <w:t>Товары, пересылаемые в адрес физического лица и не предназначенные для производственной или иной предпринимательской деятельности, перемещаются через таможенную границу Республики Казахстан с полным освобождением от уплаты таможенных платежей и налогов и б</w:t>
      </w:r>
      <w:r>
        <w:rPr>
          <w:rStyle w:val="s0"/>
        </w:rPr>
        <w:t>ез применения к ним мер нетарифного регулирования при соблюдении следующих норм:</w:t>
      </w:r>
    </w:p>
    <w:p w:rsidR="00000000" w:rsidRDefault="00875BE6">
      <w:pPr>
        <w:ind w:firstLine="400"/>
        <w:jc w:val="both"/>
      </w:pPr>
      <w:r>
        <w:rPr>
          <w:rStyle w:val="s0"/>
        </w:rPr>
        <w:t>1) вес не превышает 31 (тридцать один) килограмм;</w:t>
      </w:r>
    </w:p>
    <w:p w:rsidR="00000000" w:rsidRDefault="00875BE6">
      <w:pPr>
        <w:ind w:firstLine="400"/>
        <w:jc w:val="both"/>
      </w:pPr>
      <w:r>
        <w:rPr>
          <w:rStyle w:val="s0"/>
        </w:rPr>
        <w:t>2) общая стоимость не превышает сумму, эквивалентную 1000 (тысяча) долларам США включительно.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right"/>
      </w:pPr>
      <w:bookmarkStart w:id="11" w:name="SUB70"/>
      <w:bookmarkEnd w:id="11"/>
      <w:r>
        <w:rPr>
          <w:rStyle w:val="s0"/>
        </w:rPr>
        <w:t>Приложение</w:t>
      </w:r>
    </w:p>
    <w:p w:rsidR="00000000" w:rsidRDefault="00875BE6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875BE6">
      <w:pPr>
        <w:jc w:val="right"/>
      </w:pPr>
      <w:r>
        <w:rPr>
          <w:rStyle w:val="s0"/>
        </w:rPr>
        <w:t>Республики Казахстан</w:t>
      </w:r>
    </w:p>
    <w:p w:rsidR="00000000" w:rsidRDefault="00875BE6">
      <w:pPr>
        <w:jc w:val="right"/>
      </w:pPr>
      <w:r>
        <w:rPr>
          <w:rStyle w:val="s0"/>
        </w:rPr>
        <w:t>от 9 марта 2005 года № 217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jc w:val="center"/>
      </w:pPr>
      <w:r>
        <w:rPr>
          <w:rStyle w:val="s1"/>
        </w:rPr>
        <w:t> </w:t>
      </w:r>
    </w:p>
    <w:p w:rsidR="00000000" w:rsidRDefault="00875BE6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875BE6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875BE6">
      <w:pPr>
        <w:autoSpaceDE w:val="0"/>
        <w:autoSpaceDN w:val="0"/>
        <w:ind w:firstLine="851"/>
      </w:pPr>
      <w:r>
        <w:t> 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1. </w:t>
      </w:r>
      <w:hyperlink r:id="rId5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июня 1998 года № 608 «О ставках акцизов на подакцизные товары, производимые в Республике Казахстан и ввозимые на таможенную территорию Республики Казахстан» (САПП Республики Казахстан, 1998 г., № 20, с</w:t>
      </w:r>
      <w:r>
        <w:rPr>
          <w:rStyle w:val="s0"/>
        </w:rPr>
        <w:t>т. 176).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2. </w:t>
      </w:r>
      <w:hyperlink r:id="rId5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мая 2001 года № 741 «Об утверждении Правил перемещения товаров физическими лицами через таможенную границу Республики Казахст</w:t>
      </w:r>
      <w:r>
        <w:rPr>
          <w:rStyle w:val="s0"/>
        </w:rPr>
        <w:t>ан в упрощенном, льготном порядке» (САПП Республики Казахстан, 2001 г., № 19, ст. 249).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3. </w:t>
      </w:r>
      <w:hyperlink r:id="rId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21 октября 2002 года № 1136 «О внесении изменений</w:t>
      </w:r>
      <w:r>
        <w:rPr>
          <w:rStyle w:val="s0"/>
        </w:rPr>
        <w:t xml:space="preserve"> и дополнений в постановление Правительства Республики Казахстан от 31 мая 2001 года № 741» (САПП Республики Казахстан, 2002 г., № 36, ст. 382).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4. Пункт 7 Изменений, которые вносятся в некоторые решения Правительства Республики Казахстан, утвержденный </w:t>
      </w:r>
      <w:hyperlink r:id="rId5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14 апреля 2003 года № 357 «О внесении изменений и признании утратившими силу некоторых решений Правительства Республики Казахстан» (САПП Респу</w:t>
      </w:r>
      <w:r>
        <w:rPr>
          <w:rStyle w:val="s0"/>
        </w:rPr>
        <w:t>блики Казахстан, 2003 г., № 16, ст. 168).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5. Подпункт 1) пункта 1 </w:t>
      </w:r>
      <w:hyperlink r:id="rId5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11 июня 2003 года № 569 «О внесении изменений в постановления Правительств</w:t>
      </w:r>
      <w:r>
        <w:rPr>
          <w:rStyle w:val="s0"/>
        </w:rPr>
        <w:t>а Республики Казахстан от 31 мая 2001 года № 741 и от 21 августа 2001 года № 1092» (САПП Республики Казахстан, 2003 г., № 27, ст. 252).</w:t>
      </w:r>
    </w:p>
    <w:p w:rsidR="00000000" w:rsidRDefault="00875BE6">
      <w:pPr>
        <w:ind w:firstLine="400"/>
        <w:jc w:val="both"/>
      </w:pPr>
      <w:r>
        <w:rPr>
          <w:rStyle w:val="s0"/>
        </w:rPr>
        <w:t xml:space="preserve">6. Подпункт 2) пункта 9 </w:t>
      </w:r>
      <w:hyperlink r:id="rId5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</w:t>
      </w:r>
      <w:r>
        <w:rPr>
          <w:rStyle w:val="s0"/>
        </w:rPr>
        <w:t>ублики Казахстан от 13 августа 1998 года № 763 «Вопросы поддержки отдельных отечественных производителей» (САПП Республики Казахстан, 1998 г., № 28, ст. 236).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BE6" w:rsidRDefault="00875BE6" w:rsidP="00875BE6">
      <w:r>
        <w:separator/>
      </w:r>
    </w:p>
  </w:endnote>
  <w:endnote w:type="continuationSeparator" w:id="0">
    <w:p w:rsidR="00875BE6" w:rsidRDefault="00875BE6" w:rsidP="00875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BE6" w:rsidRDefault="00875B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BE6" w:rsidRDefault="00875B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BE6" w:rsidRDefault="00875B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BE6" w:rsidRDefault="00875BE6" w:rsidP="00875BE6">
      <w:r>
        <w:separator/>
      </w:r>
    </w:p>
  </w:footnote>
  <w:footnote w:type="continuationSeparator" w:id="0">
    <w:p w:rsidR="00875BE6" w:rsidRDefault="00875BE6" w:rsidP="00875B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BE6" w:rsidRDefault="00875B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BE6" w:rsidRDefault="00875BE6" w:rsidP="00875B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5BE6" w:rsidRPr="00875BE6" w:rsidRDefault="00875BE6" w:rsidP="00875B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09.03.05 № 217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BE6" w:rsidRDefault="00875B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5BE6"/>
    <w:rsid w:val="00875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75B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5B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5B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5B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75B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5B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5B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5B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6059" TargetMode="External"/><Relationship Id="rId18" Type="http://schemas.openxmlformats.org/officeDocument/2006/relationships/hyperlink" Target="http://online.zakon.kz/Document/?doc_id=1038630" TargetMode="External"/><Relationship Id="rId26" Type="http://schemas.openxmlformats.org/officeDocument/2006/relationships/hyperlink" Target="http://online.zakon.kz/Document/?doc_id=30128163" TargetMode="External"/><Relationship Id="rId39" Type="http://schemas.openxmlformats.org/officeDocument/2006/relationships/hyperlink" Target="http://online.zakon.kz/Document/?doc_id=30010108" TargetMode="External"/><Relationship Id="rId21" Type="http://schemas.openxmlformats.org/officeDocument/2006/relationships/hyperlink" Target="http://online.zakon.kz/Document/?doc_id=30121362" TargetMode="External"/><Relationship Id="rId34" Type="http://schemas.openxmlformats.org/officeDocument/2006/relationships/hyperlink" Target="http://online.zakon.kz/Document/?doc_id=30128163" TargetMode="External"/><Relationship Id="rId42" Type="http://schemas.openxmlformats.org/officeDocument/2006/relationships/hyperlink" Target="http://online.zakon.kz/Document/?doc_id=1040554" TargetMode="External"/><Relationship Id="rId47" Type="http://schemas.openxmlformats.org/officeDocument/2006/relationships/hyperlink" Target="http://online.zakon.kz/Document/?doc_id=30128163" TargetMode="External"/><Relationship Id="rId50" Type="http://schemas.openxmlformats.org/officeDocument/2006/relationships/hyperlink" Target="http://online.zakon.kz/Document/?doc_id=1009931" TargetMode="External"/><Relationship Id="rId55" Type="http://schemas.openxmlformats.org/officeDocument/2006/relationships/hyperlink" Target="http://online.zakon.kz/Document/?doc_id=1010325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00058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8630" TargetMode="External"/><Relationship Id="rId29" Type="http://schemas.openxmlformats.org/officeDocument/2006/relationships/hyperlink" Target="http://online.zakon.kz/Document/?doc_id=30128163" TargetMode="External"/><Relationship Id="rId11" Type="http://schemas.openxmlformats.org/officeDocument/2006/relationships/hyperlink" Target="http://online.zakon.kz/Document/?doc_id=30128163" TargetMode="External"/><Relationship Id="rId24" Type="http://schemas.openxmlformats.org/officeDocument/2006/relationships/hyperlink" Target="http://online.zakon.kz/Document/?doc_id=30121361" TargetMode="External"/><Relationship Id="rId32" Type="http://schemas.openxmlformats.org/officeDocument/2006/relationships/hyperlink" Target="http://online.zakon.kz/Document/?doc_id=30121361" TargetMode="External"/><Relationship Id="rId37" Type="http://schemas.openxmlformats.org/officeDocument/2006/relationships/hyperlink" Target="http://online.zakon.kz/Document/?doc_id=30184998" TargetMode="External"/><Relationship Id="rId40" Type="http://schemas.openxmlformats.org/officeDocument/2006/relationships/hyperlink" Target="http://online.zakon.kz/Document/?doc_id=30010108" TargetMode="External"/><Relationship Id="rId45" Type="http://schemas.openxmlformats.org/officeDocument/2006/relationships/hyperlink" Target="http://online.zakon.kz/Document/?doc_id=30121361" TargetMode="External"/><Relationship Id="rId53" Type="http://schemas.openxmlformats.org/officeDocument/2006/relationships/hyperlink" Target="http://online.zakon.kz/Document/?doc_id=1038867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1023502" TargetMode="External"/><Relationship Id="rId14" Type="http://schemas.openxmlformats.org/officeDocument/2006/relationships/hyperlink" Target="http://online.zakon.kz/Document/?doc_id=1038630" TargetMode="External"/><Relationship Id="rId22" Type="http://schemas.openxmlformats.org/officeDocument/2006/relationships/hyperlink" Target="http://online.zakon.kz/Document/?doc_id=30128163" TargetMode="External"/><Relationship Id="rId27" Type="http://schemas.openxmlformats.org/officeDocument/2006/relationships/hyperlink" Target="http://online.zakon.kz/Document/?doc_id=30121361" TargetMode="External"/><Relationship Id="rId30" Type="http://schemas.openxmlformats.org/officeDocument/2006/relationships/hyperlink" Target="http://online.zakon.kz/Document/?doc_id=30079589" TargetMode="External"/><Relationship Id="rId35" Type="http://schemas.openxmlformats.org/officeDocument/2006/relationships/hyperlink" Target="http://online.zakon.kz/Document/?doc_id=30184950" TargetMode="External"/><Relationship Id="rId43" Type="http://schemas.openxmlformats.org/officeDocument/2006/relationships/hyperlink" Target="http://online.zakon.kz/Document/?doc_id=30051824" TargetMode="External"/><Relationship Id="rId48" Type="http://schemas.openxmlformats.org/officeDocument/2006/relationships/hyperlink" Target="http://online.zakon.kz/Document/?doc_id=1040554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0005959" TargetMode="External"/><Relationship Id="rId51" Type="http://schemas.openxmlformats.org/officeDocument/2006/relationships/hyperlink" Target="http://online.zakon.kz/Document/?doc_id=102334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4097" TargetMode="External"/><Relationship Id="rId17" Type="http://schemas.openxmlformats.org/officeDocument/2006/relationships/hyperlink" Target="http://online.zakon.kz/Document/?doc_id=1038630" TargetMode="External"/><Relationship Id="rId25" Type="http://schemas.openxmlformats.org/officeDocument/2006/relationships/hyperlink" Target="http://online.zakon.kz/Document/?doc_id=30121362" TargetMode="External"/><Relationship Id="rId33" Type="http://schemas.openxmlformats.org/officeDocument/2006/relationships/hyperlink" Target="http://online.zakon.kz/Document/?doc_id=30121362" TargetMode="External"/><Relationship Id="rId38" Type="http://schemas.openxmlformats.org/officeDocument/2006/relationships/hyperlink" Target="http://online.zakon.kz/Document/?doc_id=1040554" TargetMode="External"/><Relationship Id="rId46" Type="http://schemas.openxmlformats.org/officeDocument/2006/relationships/hyperlink" Target="http://online.zakon.kz/Document/?doc_id=30121362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0121361" TargetMode="External"/><Relationship Id="rId41" Type="http://schemas.openxmlformats.org/officeDocument/2006/relationships/hyperlink" Target="http://online.zakon.kz/Document/?doc_id=30051824" TargetMode="External"/><Relationship Id="rId54" Type="http://schemas.openxmlformats.org/officeDocument/2006/relationships/hyperlink" Target="http://online.zakon.kz/Document/?doc_id=1040365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38630" TargetMode="External"/><Relationship Id="rId23" Type="http://schemas.openxmlformats.org/officeDocument/2006/relationships/hyperlink" Target="http://online.zakon.kz/Document/?doc_id=30005868" TargetMode="External"/><Relationship Id="rId28" Type="http://schemas.openxmlformats.org/officeDocument/2006/relationships/hyperlink" Target="http://online.zakon.kz/Document/?doc_id=30121362" TargetMode="External"/><Relationship Id="rId36" Type="http://schemas.openxmlformats.org/officeDocument/2006/relationships/hyperlink" Target="http://online.zakon.kz/Document/?doc_id=30184951" TargetMode="External"/><Relationship Id="rId49" Type="http://schemas.openxmlformats.org/officeDocument/2006/relationships/hyperlink" Target="http://online.zakon.kz/Document/?doc_id=1040554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30121362" TargetMode="External"/><Relationship Id="rId31" Type="http://schemas.openxmlformats.org/officeDocument/2006/relationships/hyperlink" Target="http://online.zakon.kz/Document/?doc_id=30010108" TargetMode="External"/><Relationship Id="rId44" Type="http://schemas.openxmlformats.org/officeDocument/2006/relationships/hyperlink" Target="http://online.zakon.kz/Document/?doc_id=30051824" TargetMode="External"/><Relationship Id="rId52" Type="http://schemas.openxmlformats.org/officeDocument/2006/relationships/hyperlink" Target="http://online.zakon.kz/Document/?doc_id=1034001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13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2318</Words>
  <Characters>19594</Characters>
  <Application>Microsoft Office Word</Application>
  <DocSecurity>0</DocSecurity>
  <Lines>163</Lines>
  <Paragraphs>43</Paragraphs>
  <ScaleCrop>false</ScaleCrop>
  <Company/>
  <LinksUpToDate>false</LinksUpToDate>
  <CharactersWithSpaces>21869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09.03.05 № 217 (©Paragraph 2023)</dc:title>
  <dc:subject/>
  <dc:creator>Сергей М</dc:creator>
  <cp:keywords/>
  <dc:description/>
  <cp:lastModifiedBy>Сергей М</cp:lastModifiedBy>
  <cp:revision>2</cp:revision>
  <dcterms:created xsi:type="dcterms:W3CDTF">2023-12-03T12:07:00Z</dcterms:created>
  <dcterms:modified xsi:type="dcterms:W3CDTF">2023-12-03T12:07:00Z</dcterms:modified>
</cp:coreProperties>
</file>