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64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чрезвычайным ситуациям Республики Казахстан от 25 июля 2008 года № 132 «Об утверждении нормативных актов в области промышленной безопасности» (с изменениями и дополнениями по состоянию на 18.02.2014 г.) (утратил силу)</w:t>
      </w:r>
    </w:p>
    <w:p w:rsidR="00000000" w:rsidRDefault="006B64FE">
      <w:pPr>
        <w:ind w:firstLine="400"/>
        <w:jc w:val="both"/>
      </w:pPr>
      <w:r>
        <w:t> </w:t>
      </w:r>
    </w:p>
    <w:p w:rsidR="00000000" w:rsidRDefault="006B64F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4 декабря 2015 года № 993</w:t>
      </w:r>
    </w:p>
    <w:p w:rsidR="00000000" w:rsidRDefault="006B64FE">
      <w:pPr>
        <w:ind w:firstLine="400"/>
        <w:jc w:val="both"/>
      </w:pPr>
      <w:r>
        <w:t> </w:t>
      </w:r>
    </w:p>
    <w:p w:rsidR="00000000" w:rsidRDefault="006B64FE">
      <w:pPr>
        <w:ind w:firstLine="400"/>
        <w:jc w:val="both"/>
      </w:pPr>
      <w:r>
        <w:rPr>
          <w:rStyle w:val="s0"/>
        </w:rPr>
        <w:t xml:space="preserve">Отменен в соответствии с </w:t>
      </w:r>
      <w:hyperlink r:id="rId8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4 декабря 2015 г. № 993</w:t>
      </w:r>
    </w:p>
    <w:p w:rsidR="00000000" w:rsidRDefault="006B64FE">
      <w:pPr>
        <w:ind w:firstLine="400"/>
        <w:jc w:val="both"/>
      </w:pPr>
      <w:r>
        <w:t> </w:t>
      </w:r>
    </w:p>
    <w:p w:rsidR="00000000" w:rsidRDefault="006B64FE">
      <w:pPr>
        <w:ind w:firstLine="400"/>
        <w:jc w:val="both"/>
      </w:pPr>
      <w:r>
        <w:t>Внесены изменения:</w:t>
      </w:r>
    </w:p>
    <w:p w:rsidR="00000000" w:rsidRDefault="006B64FE">
      <w:pPr>
        <w:ind w:firstLine="400"/>
        <w:jc w:val="both"/>
      </w:pPr>
      <w:r>
        <w:t> </w:t>
      </w:r>
    </w:p>
    <w:p w:rsidR="00000000" w:rsidRDefault="006B64FE">
      <w:pPr>
        <w:ind w:firstLine="400"/>
        <w:jc w:val="both"/>
      </w:pPr>
      <w:hyperlink r:id="rId9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21.10.09 г. № 24</w:t>
      </w:r>
      <w:r>
        <w:rPr>
          <w:rStyle w:val="s0"/>
        </w:rPr>
        <w:t>4;</w:t>
      </w:r>
    </w:p>
    <w:p w:rsidR="00000000" w:rsidRDefault="006B64FE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03.03.10 г. № 74;</w:t>
      </w:r>
    </w:p>
    <w:p w:rsidR="00000000" w:rsidRDefault="006B64FE">
      <w:pPr>
        <w:ind w:firstLine="400"/>
        <w:jc w:val="both"/>
      </w:pPr>
      <w:hyperlink r:id="rId11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</w:t>
      </w:r>
      <w:r>
        <w:rPr>
          <w:rStyle w:val="s0"/>
        </w:rPr>
        <w:t>циям РК от 29.11.11 г. № 479;</w:t>
      </w:r>
    </w:p>
    <w:p w:rsidR="00000000" w:rsidRDefault="006B64FE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19.06.12 г. № 272;</w:t>
      </w:r>
    </w:p>
    <w:p w:rsidR="00000000" w:rsidRDefault="006B64FE">
      <w:pPr>
        <w:ind w:firstLine="400"/>
        <w:jc w:val="both"/>
      </w:pPr>
      <w:hyperlink r:id="rId13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по чрезвычайным ситуациям РК от 16.07.12 г. № 310;</w:t>
      </w:r>
    </w:p>
    <w:p w:rsidR="00000000" w:rsidRDefault="006B64FE">
      <w:pPr>
        <w:ind w:firstLine="400"/>
        <w:jc w:val="both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24.01.13 г. № 26;</w:t>
      </w:r>
    </w:p>
    <w:p w:rsidR="00000000" w:rsidRDefault="006B64FE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18.02.14 г. № 62.</w:t>
      </w:r>
    </w:p>
    <w:p w:rsidR="00000000" w:rsidRDefault="006B64FE">
      <w:pPr>
        <w:ind w:firstLine="400"/>
        <w:jc w:val="both"/>
      </w:pPr>
      <w:r>
        <w:rPr>
          <w:rStyle w:val="s0"/>
        </w:rPr>
        <w:t> </w:t>
      </w:r>
    </w:p>
    <w:p w:rsidR="00000000" w:rsidRDefault="006B64FE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6B64FE">
      <w:pPr>
        <w:ind w:firstLine="400"/>
        <w:jc w:val="both"/>
      </w:pPr>
      <w:r>
        <w:rPr>
          <w:rStyle w:val="s0"/>
        </w:rPr>
        <w:t> </w:t>
      </w:r>
    </w:p>
    <w:p w:rsidR="00000000" w:rsidRDefault="006B64FE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21.10.09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4FE" w:rsidRDefault="006B64FE" w:rsidP="006B64FE">
      <w:r>
        <w:separator/>
      </w:r>
    </w:p>
  </w:endnote>
  <w:endnote w:type="continuationSeparator" w:id="0">
    <w:p w:rsidR="006B64FE" w:rsidRDefault="006B64FE" w:rsidP="006B6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FE" w:rsidRDefault="006B64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FE" w:rsidRDefault="006B64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FE" w:rsidRDefault="006B64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4FE" w:rsidRDefault="006B64FE" w:rsidP="006B64FE">
      <w:r>
        <w:separator/>
      </w:r>
    </w:p>
  </w:footnote>
  <w:footnote w:type="continuationSeparator" w:id="0">
    <w:p w:rsidR="006B64FE" w:rsidRDefault="006B64FE" w:rsidP="006B64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FE" w:rsidRDefault="006B64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FE" w:rsidRDefault="006B64FE" w:rsidP="006B64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64FE" w:rsidRPr="006B64FE" w:rsidRDefault="006B64FE" w:rsidP="006B64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ЧРЕЗВЫЧАЙНЫМ СИТУАЦИЯМ РК ОТ 25.07.08 № 132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FE" w:rsidRDefault="006B64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64FE"/>
    <w:rsid w:val="006B6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64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64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64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64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64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64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64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64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38045" TargetMode="External"/><Relationship Id="rId13" Type="http://schemas.openxmlformats.org/officeDocument/2006/relationships/hyperlink" Target="http://online.zakon.kz/Document/?doc_id=3124530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5138045" TargetMode="External"/><Relationship Id="rId12" Type="http://schemas.openxmlformats.org/officeDocument/2006/relationships/hyperlink" Target="http://online.zakon.kz/Document/?doc_id=3130338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6758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307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2858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94250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67081" TargetMode="External"/><Relationship Id="rId14" Type="http://schemas.openxmlformats.org/officeDocument/2006/relationships/hyperlink" Target="http://online.zakon.kz/Document/?doc_id=3132541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1583</Characters>
  <Application>Microsoft Office Word</Application>
  <DocSecurity>0</DocSecurity>
  <Lines>13</Lines>
  <Paragraphs>3</Paragraphs>
  <ScaleCrop>false</ScaleCrop>
  <Company/>
  <LinksUpToDate>false</LinksUpToDate>
  <CharactersWithSpaces>1736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2024-12-26T17:16:00Z</dcterms:created>
  <dcterms:modified xsi:type="dcterms:W3CDTF">2024-12-26T17:16:00Z</dcterms:modified>
</cp:coreProperties>
</file>