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3E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желтоқсандағы № 1248 Қаулысы</w:t>
      </w:r>
    </w:p>
    <w:p w:rsidR="00000000" w:rsidRDefault="000253EE">
      <w:pPr>
        <w:jc w:val="center"/>
      </w:pPr>
      <w:r>
        <w:rPr>
          <w:rStyle w:val="s3"/>
        </w:rPr>
        <w:t xml:space="preserve">(2014.09.04.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253EE">
      <w:pPr>
        <w:jc w:val="center"/>
      </w:pPr>
      <w:r>
        <w:rPr>
          <w:rStyle w:val="s3"/>
        </w:rPr>
        <w:t> </w:t>
      </w:r>
    </w:p>
    <w:p w:rsidR="00000000" w:rsidRDefault="000253E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0253EE">
      <w:r>
        <w:t> </w:t>
      </w:r>
    </w:p>
    <w:p w:rsidR="00000000" w:rsidRDefault="000253E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253EE">
      <w:pPr>
        <w:ind w:firstLine="400"/>
        <w:jc w:val="both"/>
      </w:pPr>
      <w:r>
        <w:rPr>
          <w:rStyle w:val="s0"/>
        </w:rPr>
        <w:t>1. Қоса беріліп отырған Қазақстан Республикасы Үкім</w:t>
      </w:r>
      <w:r>
        <w:rPr>
          <w:rStyle w:val="s0"/>
        </w:rPr>
        <w:t xml:space="preserve">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0253E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253E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253E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253EE">
      <w:pPr>
        <w:ind w:firstLine="400"/>
        <w:jc w:val="right"/>
      </w:pPr>
      <w:r>
        <w:rPr>
          <w:rStyle w:val="s0"/>
        </w:rPr>
        <w:t> </w:t>
      </w:r>
    </w:p>
    <w:p w:rsidR="00000000" w:rsidRDefault="000253E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0253EE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0253EE">
      <w:pPr>
        <w:ind w:firstLine="400"/>
        <w:jc w:val="right"/>
      </w:pPr>
      <w:r>
        <w:rPr>
          <w:rStyle w:val="s0"/>
        </w:rPr>
        <w:t xml:space="preserve">2008 жылғы 24 желтоқсандағы </w:t>
      </w:r>
    </w:p>
    <w:p w:rsidR="00000000" w:rsidRDefault="000253EE">
      <w:pPr>
        <w:ind w:firstLine="400"/>
        <w:jc w:val="right"/>
      </w:pPr>
      <w:r>
        <w:rPr>
          <w:rStyle w:val="s0"/>
        </w:rPr>
        <w:t xml:space="preserve">№ 1248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253E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253EE">
      <w:pPr>
        <w:jc w:val="center"/>
      </w:pPr>
      <w:r>
        <w:rPr>
          <w:rStyle w:val="s1"/>
        </w:rPr>
        <w:t> </w:t>
      </w:r>
    </w:p>
    <w:p w:rsidR="00000000" w:rsidRDefault="000253EE">
      <w:pPr>
        <w:jc w:val="center"/>
      </w:pPr>
      <w:r>
        <w:t> </w:t>
      </w:r>
    </w:p>
    <w:p w:rsidR="00000000" w:rsidRDefault="000253E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0253EE">
      <w:pPr>
        <w:jc w:val="center"/>
      </w:pPr>
      <w:r>
        <w:rPr>
          <w:rStyle w:val="s1"/>
        </w:rPr>
        <w:t>згерістер</w:t>
      </w:r>
    </w:p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p w:rsidR="00000000" w:rsidRDefault="000253EE">
      <w:pPr>
        <w:ind w:firstLine="400"/>
        <w:jc w:val="both"/>
      </w:pPr>
      <w:r>
        <w:rPr>
          <w:rStyle w:val="s0"/>
        </w:rPr>
        <w:t>1. «Қазақстан Республикасы Үкіметінің заң жобалау қызметін жетілдіру жөніндегі шаралар т</w:t>
      </w:r>
      <w:r>
        <w:rPr>
          <w:rStyle w:val="s0"/>
        </w:rPr>
        <w:t xml:space="preserve">уралы» Қазақстан Республикасы Үкіметінің 2000 жылғы 11 қыркүйектегі № 1376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2000 ж., № 40, 455-құжат):</w:t>
      </w:r>
    </w:p>
    <w:p w:rsidR="00000000" w:rsidRDefault="000253EE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0253EE">
      <w:pPr>
        <w:ind w:firstLine="400"/>
        <w:jc w:val="both"/>
      </w:pPr>
      <w:r>
        <w:rPr>
          <w:rStyle w:val="s0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Бөрібаев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Асқар Исмайылұлы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Республикасының Мәдениет және</w:t>
            </w:r>
          </w:p>
          <w:p w:rsidR="00000000" w:rsidRDefault="000253EE">
            <w:r>
              <w:rPr>
                <w:rStyle w:val="s0"/>
              </w:rPr>
              <w:t>ақпарат вице-министрі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Оразаев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Марат Әбілахатұлы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Республикасының Ауыл шаруашылығы</w:t>
            </w:r>
          </w:p>
          <w:p w:rsidR="00000000" w:rsidRDefault="000253EE">
            <w:r>
              <w:rPr>
                <w:rStyle w:val="s0"/>
              </w:rPr>
              <w:t>вице-министрі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Федоров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Олег Анатольевич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Республикасының Ішкі істер</w:t>
            </w:r>
          </w:p>
          <w:p w:rsidR="00000000" w:rsidRDefault="000253EE">
            <w:r>
              <w:rPr>
                <w:rStyle w:val="s0"/>
              </w:rPr>
              <w:t>вице-министрі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Парсегов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Борис Анатольевич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 Бәсекелестікті қорғау</w:t>
            </w:r>
          </w:p>
          <w:p w:rsidR="00000000" w:rsidRDefault="000253EE">
            <w:r>
              <w:rPr>
                <w:rStyle w:val="s0"/>
              </w:rPr>
              <w:t>агенттігі төрағасының орынбасары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Меңдібаев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Бірлік Қайырбекұлы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Республикасының Статистика</w:t>
            </w:r>
          </w:p>
          <w:p w:rsidR="00000000" w:rsidRDefault="000253EE">
            <w:r>
              <w:rPr>
                <w:rStyle w:val="s0"/>
              </w:rPr>
              <w:t>агенттігі төрайымының орынбасары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Тілеухан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Нәркес Түлекқызы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Республикасының Парламенті</w:t>
            </w:r>
          </w:p>
          <w:p w:rsidR="00000000" w:rsidRDefault="000253EE">
            <w:r>
              <w:rPr>
                <w:rStyle w:val="s0"/>
              </w:rPr>
              <w:t>Мәжілісінің Аппараты заң бөлімінің</w:t>
            </w:r>
          </w:p>
          <w:p w:rsidR="00000000" w:rsidRDefault="000253EE">
            <w:r>
              <w:rPr>
                <w:rStyle w:val="s0"/>
              </w:rPr>
              <w:t>меңгерушісі (келісім бойынша)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Мейірманова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Азалия Амангелдіқызы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Республикасы Парламентінің</w:t>
            </w:r>
          </w:p>
          <w:p w:rsidR="00000000" w:rsidRDefault="000253EE">
            <w:r>
              <w:rPr>
                <w:rStyle w:val="s0"/>
              </w:rPr>
              <w:t>Мәжілісіндегі «Нұр Отан»</w:t>
            </w:r>
          </w:p>
          <w:p w:rsidR="00000000" w:rsidRDefault="000253EE">
            <w:r>
              <w:rPr>
                <w:rStyle w:val="s0"/>
              </w:rPr>
              <w:t>халықтық-демократиялық партиясы фракциясының</w:t>
            </w:r>
          </w:p>
          <w:p w:rsidR="00000000" w:rsidRDefault="000253EE">
            <w:r>
              <w:rPr>
                <w:rStyle w:val="s0"/>
              </w:rPr>
              <w:t>аппараты ұйымдастыру-құқық бөлімінің</w:t>
            </w:r>
          </w:p>
          <w:p w:rsidR="00000000" w:rsidRDefault="000253EE">
            <w:r>
              <w:rPr>
                <w:rStyle w:val="s0"/>
              </w:rPr>
              <w:t>меңгерушісі (келісім бойынша)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Қуанғанова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Гүлнәр Шаймұратқызы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Қазақстан кәсіпкерлері форумы атқарушы</w:t>
            </w:r>
          </w:p>
          <w:p w:rsidR="00000000" w:rsidRDefault="000253EE">
            <w:r>
              <w:rPr>
                <w:rStyle w:val="s0"/>
              </w:rPr>
              <w:t>директорының орынбасары (келісім бойынша)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Нұғманова</w:t>
            </w:r>
          </w:p>
          <w:p w:rsidR="00000000" w:rsidRDefault="000253EE">
            <w:pPr>
              <w:ind w:firstLine="400"/>
              <w:jc w:val="both"/>
            </w:pPr>
            <w:r>
              <w:rPr>
                <w:rStyle w:val="s0"/>
              </w:rPr>
              <w:t>Эльмира Әбдікқызы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3EE">
            <w:r>
              <w:rPr>
                <w:rStyle w:val="s0"/>
              </w:rPr>
              <w:t>- «Қазақстан Республикасының заң шығару</w:t>
            </w:r>
          </w:p>
          <w:p w:rsidR="00000000" w:rsidRDefault="000253EE">
            <w:r>
              <w:rPr>
                <w:rStyle w:val="s0"/>
              </w:rPr>
              <w:t>институты» жауапкершілігі шектеулі</w:t>
            </w:r>
          </w:p>
          <w:p w:rsidR="00000000" w:rsidRDefault="000253EE">
            <w:r>
              <w:rPr>
                <w:rStyle w:val="s0"/>
              </w:rPr>
              <w:t>серіктестігінің директоры, заң ғылымдарының</w:t>
            </w:r>
          </w:p>
          <w:p w:rsidR="00000000" w:rsidRDefault="000253EE">
            <w:r>
              <w:rPr>
                <w:rStyle w:val="s0"/>
              </w:rPr>
              <w:t>кандидаты (келісім бойынша);</w:t>
            </w:r>
          </w:p>
        </w:tc>
      </w:tr>
    </w:tbl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p w:rsidR="00000000" w:rsidRDefault="000253EE">
      <w:pPr>
        <w:ind w:firstLine="400"/>
        <w:jc w:val="both"/>
      </w:pPr>
      <w:r>
        <w:rPr>
          <w:rStyle w:val="s0"/>
        </w:rPr>
        <w:t>көрсетілген құрамнан Шпекбаев Алик Жатқамбайұлы, Супрун Виктор Васильевич, Айтжанов Дулат Нулиұлы, Исабаев Бейбіт Өксікбайұлы, Ыбырайым Нұрлан Мұхтарбекұлы, Шаймерденова Гүлвира Бал</w:t>
      </w:r>
      <w:r>
        <w:rPr>
          <w:rStyle w:val="s0"/>
        </w:rPr>
        <w:t>ташқызы шығарылсын.</w:t>
      </w:r>
    </w:p>
    <w:p w:rsidR="00000000" w:rsidRDefault="000253EE">
      <w:pPr>
        <w:ind w:firstLine="400"/>
        <w:jc w:val="both"/>
      </w:pPr>
      <w:r>
        <w:rPr>
          <w:rStyle w:val="s0"/>
        </w:rPr>
        <w:t xml:space="preserve">2. ҚР Үкіметінің 2009 жылғы 29 қазандағы № 1707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1" w:anchor="sub_id=2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0253EE">
      <w:pPr>
        <w:ind w:firstLine="400"/>
        <w:jc w:val="both"/>
      </w:pPr>
      <w:r>
        <w:rPr>
          <w:rStyle w:val="s0"/>
        </w:rPr>
        <w:t xml:space="preserve">3. ҚР Үкіметінің 2009 жылғы 29 қазандағы № 1707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3" w:anchor="sub_id=3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0253EE">
      <w:pPr>
        <w:ind w:firstLine="400"/>
        <w:jc w:val="both"/>
      </w:pPr>
      <w:r>
        <w:rPr>
          <w:rStyle w:val="s0"/>
        </w:rPr>
        <w:t xml:space="preserve">4. ҚР Үкіметінің 2014.09.04. № 329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5" w:anchor="sub_id=400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253EE">
      <w:pPr>
        <w:ind w:firstLine="400"/>
        <w:jc w:val="both"/>
      </w:pPr>
      <w:r>
        <w:rPr>
          <w:rStyle w:val="s0"/>
        </w:rPr>
        <w:t> </w:t>
      </w:r>
    </w:p>
    <w:p w:rsidR="00000000" w:rsidRDefault="000253EE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3EE" w:rsidRDefault="000253EE" w:rsidP="000253EE">
      <w:r>
        <w:separator/>
      </w:r>
    </w:p>
  </w:endnote>
  <w:endnote w:type="continuationSeparator" w:id="0">
    <w:p w:rsidR="000253EE" w:rsidRDefault="000253EE" w:rsidP="00025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3EE" w:rsidRDefault="000253EE" w:rsidP="000253EE">
      <w:r>
        <w:separator/>
      </w:r>
    </w:p>
  </w:footnote>
  <w:footnote w:type="continuationSeparator" w:id="0">
    <w:p w:rsidR="000253EE" w:rsidRDefault="000253EE" w:rsidP="000253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 w:rsidP="00025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3EE" w:rsidRDefault="000253EE" w:rsidP="00025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2008 жылғы 24 желтоқсандағы № 1248 Қаулысы (2014.09.04. берілген өзгерістермен) (күші жойылды)</w:t>
    </w:r>
  </w:p>
  <w:p w:rsidR="000253EE" w:rsidRPr="000253EE" w:rsidRDefault="000253EE" w:rsidP="000253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3EE" w:rsidRDefault="000253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3EE"/>
    <w:rsid w:val="00025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5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3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53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53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53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53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36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2491" TargetMode="External"/><Relationship Id="rId12" Type="http://schemas.openxmlformats.org/officeDocument/2006/relationships/hyperlink" Target="http://online.zakon.kz/Document/?doc_id=3050723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36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540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50723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154184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3105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2008 жылғы 24 желтоқсандағы № 1248 Қаулысы (2014.09.04.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2024-02-19T11:15:00Z</dcterms:created>
  <dcterms:modified xsi:type="dcterms:W3CDTF">2024-02-19T11:15:00Z</dcterms:modified>
</cp:coreProperties>
</file>