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469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19 наурыздағы № 269 қаулысына өзгерістер мен толықтырулар енгізу және Қазақстан Республикасы Үкіметінің кейбір шешімдерінің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31 желтоқсандағы № 1313 Қаулысы</w:t>
      </w:r>
    </w:p>
    <w:p w:rsidR="00000000" w:rsidRDefault="00584696">
      <w:pPr>
        <w:jc w:val="center"/>
      </w:pPr>
      <w:r>
        <w:rPr>
          <w:rStyle w:val="s1"/>
        </w:rPr>
        <w:t> </w:t>
      </w:r>
    </w:p>
    <w:p w:rsidR="00000000" w:rsidRDefault="0058469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8 қыркүйектегі № 754 </w:t>
      </w:r>
      <w:hyperlink r:id="rId7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584696">
      <w:pPr>
        <w:jc w:val="center"/>
      </w:pPr>
      <w:r>
        <w:t> </w:t>
      </w:r>
    </w:p>
    <w:p w:rsidR="00000000" w:rsidRDefault="0058469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84696">
      <w:pPr>
        <w:ind w:firstLine="400"/>
        <w:jc w:val="both"/>
      </w:pPr>
      <w:r>
        <w:rPr>
          <w:rStyle w:val="s0"/>
        </w:rPr>
        <w:t>1. «Қосылған құн салығы «Салық және бюджетке төленетін басқа да міндетті төлемдер туралы» Қазақстан Республикасының 2001 жылғы 12 маусымдағы Кодексінде (Салық кодексі) белгіленген тәртіппен есепке алу әдісімен</w:t>
      </w:r>
      <w:r>
        <w:rPr>
          <w:rStyle w:val="s0"/>
        </w:rPr>
        <w:t xml:space="preserve"> төленетін импортталатын тауарлардың тізбесін және оны қалыптастыру ережесін бекіту туралы» Қазақстан Республикасы Үкіметінің 2003 жылғы 19 наурыздағы № 269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өзгерістер мен т</w:t>
      </w:r>
      <w:r>
        <w:rPr>
          <w:rStyle w:val="s0"/>
        </w:rPr>
        <w:t>олықтырулар енгізілсін:</w:t>
      </w:r>
    </w:p>
    <w:p w:rsidR="00000000" w:rsidRDefault="00584696">
      <w:pPr>
        <w:ind w:firstLine="400"/>
        <w:jc w:val="both"/>
      </w:pPr>
      <w:r>
        <w:rPr>
          <w:rStyle w:val="s0"/>
        </w:rPr>
        <w:t>көрсетілген қаулымен бекітілген Қосылған құн салығы «Салық және бюджетке төленетін басқа да міндетті төлемдер туралы» Қазақстан Республикасының 2001 жылғы 12 маусымдағы Кодексінде (Салық кодексі) белгіленген тәртіппен есепке алу әді</w:t>
      </w:r>
      <w:r>
        <w:rPr>
          <w:rStyle w:val="s0"/>
        </w:rPr>
        <w:t>сімен төленетін импортталатын тауарлардың тізбесінде:</w:t>
      </w:r>
    </w:p>
    <w:p w:rsidR="00000000" w:rsidRDefault="00584696">
      <w:pPr>
        <w:ind w:firstLine="400"/>
        <w:jc w:val="both"/>
      </w:pPr>
      <w:r>
        <w:rPr>
          <w:rStyle w:val="s0"/>
        </w:rPr>
        <w:t xml:space="preserve">«ҚР ТН бойынша тауардың коды» деген бағанда: </w:t>
      </w:r>
    </w:p>
    <w:p w:rsidR="00000000" w:rsidRDefault="00584696">
      <w:pPr>
        <w:ind w:firstLine="400"/>
        <w:jc w:val="both"/>
      </w:pPr>
      <w:r>
        <w:rPr>
          <w:rStyle w:val="s0"/>
        </w:rPr>
        <w:t>реттік нөмірі 109-жолдағы «8451-ден» деген сөздер «8451 (8451 21, 8451 90 000 0 басқа)» деген сөздермен ауыстырылсын;</w:t>
      </w:r>
    </w:p>
    <w:p w:rsidR="00000000" w:rsidRDefault="00584696">
      <w:pPr>
        <w:ind w:firstLine="400"/>
        <w:jc w:val="both"/>
      </w:pPr>
      <w:r>
        <w:rPr>
          <w:rStyle w:val="s0"/>
        </w:rPr>
        <w:t>реттік нөмірлері 85, 86, 91, 200, 202,</w:t>
      </w:r>
      <w:r>
        <w:rPr>
          <w:rStyle w:val="s0"/>
        </w:rPr>
        <w:t xml:space="preserve"> 206, 221-жолдар мынадай редакцияда жазылсын:</w:t>
      </w:r>
    </w:p>
    <w:p w:rsidR="00000000" w:rsidRDefault="00584696">
      <w:pPr>
        <w:pStyle w:val="a5"/>
        <w:spacing w:before="0" w:beforeAutospacing="0" w:after="0" w:afterAutospacing="0"/>
      </w:pPr>
      <w:r>
        <w:rPr>
          <w:sz w:val="20"/>
          <w:szCs w:val="2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6"/>
        <w:gridCol w:w="6208"/>
        <w:gridCol w:w="2377"/>
      </w:tblGrid>
      <w:tr w:rsidR="00000000">
        <w:tc>
          <w:tcPr>
            <w:tcW w:w="9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85</w:t>
            </w:r>
          </w:p>
        </w:tc>
        <w:tc>
          <w:tcPr>
            <w:tcW w:w="61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Бұрылмайтын және бұрылатын қайырмасы бар бульдозерлер, грейдерлер, тегістегіштер, скреперлер, механикалық күректер, экскаваторлар, бір шөмішті тиеуіштер, тегістейтін машиналар, өздігінен жүретін жол т</w:t>
            </w:r>
            <w:r>
              <w:rPr>
                <w:rStyle w:val="s0"/>
              </w:rPr>
              <w:t>егістейтін тығыздағыштар*</w:t>
            </w:r>
          </w:p>
        </w:tc>
        <w:tc>
          <w:tcPr>
            <w:tcW w:w="23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8429</w:t>
            </w:r>
          </w:p>
        </w:tc>
      </w:tr>
      <w:tr w:rsidR="00000000">
        <w:tc>
          <w:tcPr>
            <w:tcW w:w="9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86</w:t>
            </w:r>
          </w:p>
        </w:tc>
        <w:tc>
          <w:tcPr>
            <w:tcW w:w="6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Топырақты, пайдалы қазбаларды немесе кенді тасымалдауға, жоспарлауға, бейіндеуге, әзірлеуге, таптауға, нығыздауға, ойып алуға немесе бұрғылауға арналған машиналар мен орын алмастыруға арналған өзге де тетіктер; қазықтар қағуға және оларды суырып алуға арна</w:t>
            </w:r>
            <w:r>
              <w:rPr>
                <w:rStyle w:val="s0"/>
              </w:rPr>
              <w:t>лған жабдық; соқалы және роторлы қар тазартқыштар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8430</w:t>
            </w:r>
          </w:p>
        </w:tc>
      </w:tr>
      <w:tr w:rsidR="00000000">
        <w:tc>
          <w:tcPr>
            <w:tcW w:w="9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91</w:t>
            </w:r>
          </w:p>
        </w:tc>
        <w:tc>
          <w:tcPr>
            <w:tcW w:w="6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 xml:space="preserve">Пресс жинағыштарды қоса алғанда, ауыл шаруашылығы дақылдарын жинауға немесе бастыруға арналған машиналар немесе тетіктер, сабанды немесе пішенді дестелерге буып-түюге арналған престер; пішен </w:t>
            </w:r>
            <w:r>
              <w:rPr>
                <w:rStyle w:val="s0"/>
              </w:rPr>
              <w:t>шалғылары және көгал шалғылары; 8437 тауар позициясының машиналарынан басқа, жұмыртқаларды, жемістерді немесе басқа да ауыл шаруашылығы өнімдерін тазалауға, сорттауға немесе калибрлеуге арналған машиналар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8433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(8433 20 590 0,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8433 30 100 0,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8433 90 000 0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басқа)</w:t>
            </w:r>
          </w:p>
        </w:tc>
      </w:tr>
      <w:tr w:rsidR="00000000">
        <w:tc>
          <w:tcPr>
            <w:tcW w:w="9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200</w:t>
            </w:r>
          </w:p>
        </w:tc>
        <w:tc>
          <w:tcPr>
            <w:tcW w:w="6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Өздігінен</w:t>
            </w:r>
            <w:r>
              <w:rPr>
                <w:rStyle w:val="s0"/>
              </w:rPr>
              <w:t xml:space="preserve"> жүрмейтін темір жол немесе трамвай, жолаушылар вагондары; өздігінен жүрмейтін жүк, почта және өзге де арнайы темір жол немесе трамвай вагондары (8604 тауар позициясына кіретіндерден басқа)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8605 00 000 0</w:t>
            </w:r>
          </w:p>
        </w:tc>
      </w:tr>
      <w:tr w:rsidR="00000000">
        <w:tc>
          <w:tcPr>
            <w:tcW w:w="9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202</w:t>
            </w:r>
          </w:p>
        </w:tc>
        <w:tc>
          <w:tcPr>
            <w:tcW w:w="6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Өздігінен</w:t>
            </w:r>
            <w:r>
              <w:rPr>
                <w:rStyle w:val="s0"/>
              </w:rPr>
              <w:t xml:space="preserve"> жүрмейтін жабық және жабылатын темір жол, жүк вагондары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8606 91</w:t>
            </w:r>
          </w:p>
        </w:tc>
      </w:tr>
      <w:tr w:rsidR="00000000">
        <w:tc>
          <w:tcPr>
            <w:tcW w:w="9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203</w:t>
            </w:r>
          </w:p>
        </w:tc>
        <w:tc>
          <w:tcPr>
            <w:tcW w:w="6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Үлкен</w:t>
            </w:r>
            <w:r>
              <w:rPr>
                <w:rStyle w:val="s0"/>
              </w:rPr>
              <w:t xml:space="preserve"> жүк контейнерлерін, ірі тонналы контейнерлерді және доңғалақты техниканы тасымалдауға арналған платформалар (фитингті платформалар)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8606 99 000 0-ден</w:t>
            </w:r>
          </w:p>
        </w:tc>
      </w:tr>
      <w:tr w:rsidR="00000000">
        <w:tc>
          <w:tcPr>
            <w:tcW w:w="9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206</w:t>
            </w:r>
          </w:p>
        </w:tc>
        <w:tc>
          <w:tcPr>
            <w:tcW w:w="6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3 тк шынжыр табанды тракторларды қоспағанда, тракторлар (8709 тауар позициясының тракторларынан басқа)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8701-ден</w:t>
            </w:r>
          </w:p>
        </w:tc>
      </w:tr>
      <w:tr w:rsidR="00000000">
        <w:tc>
          <w:tcPr>
            <w:tcW w:w="9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221</w:t>
            </w:r>
          </w:p>
        </w:tc>
        <w:tc>
          <w:tcPr>
            <w:tcW w:w="6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ұшу аппараттары (мысалы, тікұшақтар, ұшақтар)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8802 11 000 0-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8802 40 000</w:t>
            </w:r>
          </w:p>
        </w:tc>
      </w:tr>
    </w:tbl>
    <w:p w:rsidR="00000000" w:rsidRDefault="00584696">
      <w:pPr>
        <w:ind w:firstLine="400"/>
        <w:jc w:val="both"/>
      </w:pPr>
      <w:r>
        <w:rPr>
          <w:rStyle w:val="s0"/>
        </w:rPr>
        <w:t>«;</w:t>
      </w:r>
    </w:p>
    <w:p w:rsidR="00000000" w:rsidRDefault="00584696">
      <w:pPr>
        <w:ind w:firstLine="400"/>
        <w:jc w:val="both"/>
      </w:pPr>
      <w:r>
        <w:rPr>
          <w:rStyle w:val="s0"/>
        </w:rPr>
        <w:t>реттік нөмірлері 101, 102, 103, 159, 160, 161, 162, 163, 165, 166, 224, 225, 226, 227, 228, 229, 230-жолдар алынып тасталсын;</w:t>
      </w:r>
    </w:p>
    <w:p w:rsidR="00000000" w:rsidRDefault="00584696">
      <w:pPr>
        <w:ind w:firstLine="400"/>
        <w:jc w:val="both"/>
      </w:pPr>
      <w:r>
        <w:rPr>
          <w:rStyle w:val="s0"/>
        </w:rPr>
        <w:t xml:space="preserve">мынадай мазмұндағы 12-1, 71-1, 74-1, 100-1, 112-1, 158-1, 206-1, 208-1, 220-1, 223-1, 223-2, 223-3, 252, 253, 254, 255, 256, 257, </w:t>
      </w:r>
      <w:r>
        <w:rPr>
          <w:rStyle w:val="s0"/>
        </w:rPr>
        <w:t>258-жолдармен толықтырылсын:</w:t>
      </w:r>
    </w:p>
    <w:p w:rsidR="00000000" w:rsidRDefault="00584696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5660"/>
        <w:gridCol w:w="2855"/>
      </w:tblGrid>
      <w:tr w:rsidR="00000000">
        <w:tc>
          <w:tcPr>
            <w:tcW w:w="10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12-1</w:t>
            </w:r>
          </w:p>
        </w:tc>
        <w:tc>
          <w:tcPr>
            <w:tcW w:w="5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Қара</w:t>
            </w:r>
            <w:r>
              <w:rPr>
                <w:rStyle w:val="s0"/>
              </w:rPr>
              <w:t xml:space="preserve"> металдардан жасалған санитарлық-техникалық жабдық (оның бөлшектерін қоспағанда), азаматтық авиация үшін өзгелері</w:t>
            </w:r>
          </w:p>
        </w:tc>
        <w:tc>
          <w:tcPr>
            <w:tcW w:w="28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7324 90 000 0-ден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71-1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Өлшенетін</w:t>
            </w:r>
            <w:r>
              <w:rPr>
                <w:rStyle w:val="s0"/>
              </w:rPr>
              <w:t xml:space="preserve"> жүктің ауырлық күшімен іске қосылатын, ең жоғарғы өлшеу салмағы 30 кг-дан астам, бірақ 5000 кг-дан аспайтын есептеу немесе бақылау машиналарын қоса алғанда, өлшеуге арналған жабдықтар (сезімталдығы 0,05 г немесе одан да жоғары таразылардан басқа)</w:t>
            </w:r>
            <w:r>
              <w:rPr>
                <w:rStyle w:val="s0"/>
              </w:rPr>
              <w:t>, өзгелері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8423 82 900 0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74-1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Ауыл шаруашылығына немесе бағбандыққа арналған құрылғылар: суаруға арналған керек-жарақтар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8424 81 100 0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100-1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Пластиналардың, цилиндрлердің және 8442 тауар позициясының басқа да баспа нысандары арқылы басып шығару үшін пайдаланылатын баспа машиналары; өзге де принтерлер, көшіру аппараттары мен біріктірілген немесе біріктірілмеген факсимильді аппараттар; олардың бө</w:t>
            </w:r>
            <w:r>
              <w:rPr>
                <w:rStyle w:val="s0"/>
              </w:rPr>
              <w:t>лшектері мен керек-жарақтары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8443 (8443 91 басқа)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112-1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Металл прокаттау орнақтары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8455 10 000 0-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8455 22 000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158-1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Электр трансформаторлары, статикалық электр өзгерткіштері (мысалы, түзеткіштер), индуктивтілік катушкалары және дроссельдер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8504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8504 31 800 1,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8504 32 800 0,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8504 33 000 0,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8504 34 000 0,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8504 90-нан басқа)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206-1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шынжыр табанды тракторлар (3 т. к. шынжыр табанды тракторлардан басқа)*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8701 30 900 0-ден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208-1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Көлік құралының толық массасы 5 тоннадан астам жү</w:t>
            </w:r>
            <w:r>
              <w:rPr>
                <w:rStyle w:val="s0"/>
              </w:rPr>
              <w:t>к тасымалдауға арналған моторлы көлік құралдары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8704 32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223-1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Саяхаттық, экскурсиялық кемелер, паромдар, жүк кемелері, баржалар және жолаушыларды немесе жүктерді тасымалдауға арналған ұқсас жүзу құралдары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8901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223-2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Балық аулау кемелері; жүзбелі базалар және балық өнімдерін қайта өңдеуге және консервілеуге арналған өзге де кемелер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8902 00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223-3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Буксирлер және итергіш кемелер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8904 00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252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Қара</w:t>
            </w:r>
            <w:r>
              <w:rPr>
                <w:rStyle w:val="s0"/>
              </w:rPr>
              <w:t xml:space="preserve"> металдардан жиналатын құрылыс құрастырмалары: жылыжайлар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9406 00 310 0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253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материалдардан жасалған жылыжайлар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9406 00 800 0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254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 xml:space="preserve"> ұрықтандыру үшін көлемі 0,75 л-ден артық емес термостар және жинақталған түрдегі өзге де вакуумдық ыдыстар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9617 00 110 0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255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Қолдан</w:t>
            </w:r>
            <w:r>
              <w:rPr>
                <w:rStyle w:val="s0"/>
              </w:rPr>
              <w:t xml:space="preserve"> ұрықтандыру үшін көлемі 0,75 л-ден астам термостар және жинақталған түрдегі өзге де вакуумдық ыдыстар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9617 00 190 0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256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Асыл тұқымды малдың барлық түрлері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0101 10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0102 10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0103 10 000 0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0104 10 100 0</w:t>
            </w:r>
          </w:p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0104 20 100 0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257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Бұқаның шәуһаты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0511 10 000 0</w:t>
            </w:r>
          </w:p>
        </w:tc>
      </w:tr>
      <w:tr w:rsidR="00000000">
        <w:tc>
          <w:tcPr>
            <w:tcW w:w="10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258</w:t>
            </w:r>
          </w:p>
        </w:tc>
        <w:tc>
          <w:tcPr>
            <w:tcW w:w="5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Эмбриондар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ind w:firstLine="400"/>
              <w:jc w:val="thaiDistribute"/>
            </w:pPr>
            <w:r>
              <w:rPr>
                <w:rStyle w:val="s0"/>
              </w:rPr>
              <w:t>0511 99 802</w:t>
            </w:r>
          </w:p>
        </w:tc>
      </w:tr>
    </w:tbl>
    <w:p w:rsidR="00000000" w:rsidRDefault="00584696">
      <w:pPr>
        <w:ind w:firstLine="400"/>
        <w:jc w:val="both"/>
      </w:pPr>
      <w:r>
        <w:rPr>
          <w:rStyle w:val="s0"/>
        </w:rPr>
        <w:t>«.</w:t>
      </w:r>
    </w:p>
    <w:p w:rsidR="00000000" w:rsidRDefault="00584696">
      <w:pPr>
        <w:ind w:firstLine="400"/>
        <w:jc w:val="both"/>
      </w:pPr>
      <w:r>
        <w:rPr>
          <w:rStyle w:val="s0"/>
        </w:rPr>
        <w:t xml:space="preserve">2. Осы қаулыға </w:t>
      </w:r>
      <w:hyperlink w:anchor="sub1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танылсын.</w:t>
      </w:r>
    </w:p>
    <w:p w:rsidR="00000000" w:rsidRDefault="00584696">
      <w:pPr>
        <w:ind w:firstLine="400"/>
        <w:jc w:val="both"/>
      </w:pPr>
      <w:r>
        <w:rPr>
          <w:rStyle w:val="s0"/>
        </w:rPr>
        <w:t>3. Осы қаулы 2009 жылғы 1 қаңтардан бастап қолданысқа енгізіледі және ресми жариялануға тиіс.</w:t>
      </w:r>
    </w:p>
    <w:p w:rsidR="00000000" w:rsidRDefault="00584696">
      <w:pPr>
        <w:ind w:firstLine="400"/>
        <w:jc w:val="both"/>
      </w:pPr>
      <w:r>
        <w:rPr>
          <w:rStyle w:val="s0"/>
        </w:rPr>
        <w:t> </w:t>
      </w:r>
    </w:p>
    <w:p w:rsidR="00000000" w:rsidRDefault="0058469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      </w:t>
            </w:r>
          </w:p>
          <w:p w:rsidR="00000000" w:rsidRDefault="00584696">
            <w:r>
              <w:rPr>
                <w:b/>
                <w:bCs/>
              </w:rPr>
              <w:t xml:space="preserve">Премьер-Министрі       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4696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84696">
            <w:pPr>
              <w:jc w:val="right"/>
            </w:pPr>
            <w:r>
              <w:rPr>
                <w:b/>
                <w:bCs/>
              </w:rPr>
              <w:t>К. Мәсімов</w:t>
            </w:r>
          </w:p>
          <w:p w:rsidR="00000000" w:rsidRDefault="00584696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584696">
      <w:pPr>
        <w:jc w:val="right"/>
      </w:pPr>
      <w:r>
        <w:rPr>
          <w:rStyle w:val="s0"/>
        </w:rPr>
        <w:t> </w:t>
      </w:r>
    </w:p>
    <w:p w:rsidR="00000000" w:rsidRDefault="00584696">
      <w:pPr>
        <w:jc w:val="right"/>
      </w:pPr>
      <w:bookmarkStart w:id="1" w:name="SUB10"/>
      <w:bookmarkEnd w:id="1"/>
      <w:r>
        <w:rPr>
          <w:rStyle w:val="s0"/>
        </w:rPr>
        <w:t xml:space="preserve">      Қазақстан Республикасы </w:t>
      </w:r>
    </w:p>
    <w:p w:rsidR="00000000" w:rsidRDefault="00584696">
      <w:pPr>
        <w:jc w:val="right"/>
      </w:pPr>
      <w:r>
        <w:rPr>
          <w:rStyle w:val="s0"/>
        </w:rPr>
        <w:t xml:space="preserve">      Үкіметінің </w:t>
      </w:r>
    </w:p>
    <w:p w:rsidR="00000000" w:rsidRDefault="00584696">
      <w:pPr>
        <w:jc w:val="right"/>
      </w:pPr>
      <w:r>
        <w:rPr>
          <w:rStyle w:val="s0"/>
        </w:rPr>
        <w:t>   </w:t>
      </w:r>
      <w:r>
        <w:rPr>
          <w:rStyle w:val="s0"/>
        </w:rPr>
        <w:t>   2008 жылғы 31 желтоқсандағы</w:t>
      </w:r>
    </w:p>
    <w:p w:rsidR="00000000" w:rsidRDefault="00584696">
      <w:pPr>
        <w:jc w:val="right"/>
      </w:pPr>
      <w:r>
        <w:rPr>
          <w:rStyle w:val="s0"/>
        </w:rPr>
        <w:t xml:space="preserve">      № 1313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584696">
      <w:pPr>
        <w:jc w:val="right"/>
      </w:pPr>
      <w:r>
        <w:rPr>
          <w:rStyle w:val="s0"/>
        </w:rPr>
        <w:t xml:space="preserve">      қосымша </w:t>
      </w:r>
    </w:p>
    <w:p w:rsidR="00000000" w:rsidRDefault="0058469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 тізбесі</w:t>
      </w:r>
    </w:p>
    <w:p w:rsidR="00000000" w:rsidRDefault="00584696">
      <w:pPr>
        <w:jc w:val="center"/>
      </w:pPr>
      <w:r>
        <w:rPr>
          <w:rStyle w:val="s1"/>
        </w:rPr>
        <w:t> </w:t>
      </w:r>
    </w:p>
    <w:p w:rsidR="00000000" w:rsidRDefault="00584696">
      <w:pPr>
        <w:ind w:firstLine="400"/>
        <w:jc w:val="both"/>
      </w:pPr>
      <w:r>
        <w:rPr>
          <w:rStyle w:val="s0"/>
        </w:rPr>
        <w:t xml:space="preserve">1. «Қаржы лизингі шарттары бойынша қаржы лизингіне беру мақсатында лизинг беруші </w:t>
      </w:r>
      <w:r>
        <w:rPr>
          <w:rStyle w:val="s0"/>
        </w:rPr>
        <w:t>әкелген</w:t>
      </w:r>
      <w:r>
        <w:rPr>
          <w:rStyle w:val="s0"/>
        </w:rPr>
        <w:t xml:space="preserve">, импорты қосылған құн салығынан босатылатын мүлік тізбесін және оны қалыптастыру ережесін бекіту туралы» Қазақстан Республикасы Үкіметінің 2004 жылғы 28 сәуірдегі № 475 </w:t>
      </w:r>
      <w:hyperlink r:id="rId9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</w:t>
      </w:r>
      <w:r>
        <w:rPr>
          <w:rStyle w:val="s0"/>
        </w:rPr>
        <w:t>стан Республикасының ПҮАЖ-ы, 2004 ж., № 19, 245-құжат).</w:t>
      </w:r>
    </w:p>
    <w:p w:rsidR="00000000" w:rsidRDefault="00584696">
      <w:pPr>
        <w:ind w:firstLine="400"/>
        <w:jc w:val="both"/>
      </w:pPr>
      <w:r>
        <w:rPr>
          <w:rStyle w:val="s0"/>
        </w:rPr>
        <w:t xml:space="preserve">2. «Қазақстан Республикасы Үкіметінің 2004 жылғы 28 сәуірдегі № 475 қаулысына толықтырулар енгізу туралы» Қазақстан Республикасы Үкіметінің 2004 жылғы 25 маусымдағы № 707 </w:t>
      </w:r>
      <w:hyperlink r:id="rId10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26, 336-құжат).</w:t>
      </w:r>
    </w:p>
    <w:p w:rsidR="00000000" w:rsidRDefault="00584696">
      <w:pPr>
        <w:ind w:firstLine="400"/>
        <w:jc w:val="both"/>
      </w:pPr>
      <w:r>
        <w:rPr>
          <w:rStyle w:val="s0"/>
        </w:rPr>
        <w:t>3. «Қазақстан Республикасы Үкіметінің 2004 жылғы 28 сәуірдегі № 475 қаулысына толықтыру енгізу туралы» Қазақстан Республикасы Үкіметінің 2004 жылғы 30</w:t>
      </w:r>
      <w:r>
        <w:rPr>
          <w:rStyle w:val="s0"/>
        </w:rPr>
        <w:t xml:space="preserve"> шілдедегі № 809 </w:t>
      </w:r>
      <w:hyperlink r:id="rId11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28, 376-құжат).</w:t>
      </w:r>
    </w:p>
    <w:p w:rsidR="00000000" w:rsidRDefault="00584696">
      <w:pPr>
        <w:ind w:firstLine="400"/>
        <w:jc w:val="both"/>
      </w:pPr>
      <w:r>
        <w:rPr>
          <w:rStyle w:val="s0"/>
        </w:rPr>
        <w:t>4. «Қазақстан Республикасы Үкіметінің 2003 жылғы 19 наурыздағы  № 269 және 2004 жылғы 28 сәуірдегі № 475</w:t>
      </w:r>
      <w:r>
        <w:rPr>
          <w:rStyle w:val="s0"/>
        </w:rPr>
        <w:t xml:space="preserve"> қаулыларына өзгерістер мен толықтырулар енгізу туралы» Қазақстан Республикасы Үкіметінің 2005 жылғы 2 наурыздағы № 193 </w:t>
      </w:r>
      <w:hyperlink r:id="rId12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1-тармағының 2) тармақшасы (Қазақстан Республикасының ПҮАЖ-ы</w:t>
      </w:r>
      <w:r>
        <w:rPr>
          <w:rStyle w:val="s0"/>
        </w:rPr>
        <w:t>, 2005 ж., № 11, 108-құжат).</w:t>
      </w:r>
    </w:p>
    <w:p w:rsidR="00000000" w:rsidRDefault="00584696">
      <w:pPr>
        <w:ind w:firstLine="400"/>
        <w:jc w:val="both"/>
      </w:pPr>
      <w:r>
        <w:rPr>
          <w:rStyle w:val="s0"/>
        </w:rPr>
        <w:t xml:space="preserve">5. «Қазақстан Республикасы Үкіметінің 2004 жылғы 28 сәуірдегі № 475 қаулысына толықтыру енгізу туралы» Қазақстан Республикасы Үкіметінің 2006 жылғы 23 маусымдағы № 575 </w:t>
      </w:r>
      <w:hyperlink r:id="rId13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23, 233-құжат).</w:t>
      </w:r>
    </w:p>
    <w:p w:rsidR="00000000" w:rsidRDefault="00584696">
      <w:pPr>
        <w:ind w:firstLine="400"/>
        <w:jc w:val="both"/>
      </w:pPr>
      <w:r>
        <w:rPr>
          <w:rStyle w:val="s0"/>
        </w:rPr>
        <w:t xml:space="preserve">6. «Қазақстан Республикасы Үкіметінің 2004 жылғы 28 сәуірдегі № 475 қаулысына толықтырулар енгізу туралы» Қазақстан Республикасы Үкіметінің 2006 жылғы 25 желтоқсандағы № 1281 </w:t>
      </w:r>
      <w:hyperlink r:id="rId14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50, 532-құжат).</w:t>
      </w:r>
    </w:p>
    <w:p w:rsidR="00000000" w:rsidRDefault="00584696">
      <w:pPr>
        <w:ind w:firstLine="400"/>
        <w:jc w:val="both"/>
      </w:pPr>
      <w:r>
        <w:rPr>
          <w:rStyle w:val="s0"/>
        </w:rPr>
        <w:t>7. «Қазақстан Республикасы Үкіметінің кейбір шешімдеріне толықтырулар енгізу туралы» Қазақстан Республикасы Үкіметінің 2007 жы</w:t>
      </w:r>
      <w:r>
        <w:rPr>
          <w:rStyle w:val="s0"/>
        </w:rPr>
        <w:t xml:space="preserve">лғы 4 шілдедегі № 571 </w:t>
      </w:r>
      <w:hyperlink r:id="rId15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1-тармағының 3) тармақшасы (Қазақстан Республикасының ПҮАЖ-ы, 2007 ж., № 24, 271-құжат).</w:t>
      </w:r>
    </w:p>
    <w:p w:rsidR="00000000" w:rsidRDefault="00584696">
      <w:pPr>
        <w:ind w:firstLine="400"/>
        <w:jc w:val="both"/>
      </w:pPr>
      <w:r>
        <w:rPr>
          <w:rStyle w:val="s0"/>
        </w:rPr>
        <w:t xml:space="preserve">8. «Қазақстан Республикасы Үкіметінің 2004 жылғы 28 сәуірдегі № 475 қаулысына толықтыру енгізу туралы» Қазақстан Республикасы Үкіметінің 2007 жылғы 6 тамыздағы № 675 </w:t>
      </w:r>
      <w:hyperlink r:id="rId16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</w:t>
      </w:r>
      <w:r>
        <w:rPr>
          <w:rStyle w:val="s0"/>
        </w:rPr>
        <w:t>ликасының ПҮАЖ-ы, 2007 ж., № 27, 316-құжат).</w:t>
      </w:r>
    </w:p>
    <w:p w:rsidR="00000000" w:rsidRDefault="00584696">
      <w:pPr>
        <w:ind w:firstLine="400"/>
        <w:jc w:val="both"/>
      </w:pPr>
      <w:r>
        <w:rPr>
          <w:rStyle w:val="s0"/>
        </w:rPr>
        <w:t xml:space="preserve">9. «Қазақстан Республикасы Үкіметінің 2004 жылғы 28 сәуірдегі № 475 қаулысына толықтырулар енгізу туралы» Қазақстан Республикасы Үкіметінің 2007 жылғы 12 қазандағы № 940 </w:t>
      </w:r>
      <w:hyperlink r:id="rId17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2007 ж., № 38, 438-құжат).</w:t>
      </w:r>
    </w:p>
    <w:p w:rsidR="00000000" w:rsidRDefault="00584696">
      <w:pPr>
        <w:ind w:firstLine="400"/>
        <w:jc w:val="both"/>
      </w:pPr>
      <w:r>
        <w:rPr>
          <w:rStyle w:val="s0"/>
        </w:rPr>
        <w:t>10. «Қазақстан Республикасы Үкіметінің кейбір шешімдеріне өзгерістер мен толықтырулар енгізу туралы» Қазақстан Республикасы Үкіметінің 2008 жылғы 5 наурыздағы № 2</w:t>
      </w:r>
      <w:r>
        <w:rPr>
          <w:rStyle w:val="s0"/>
        </w:rPr>
        <w:t xml:space="preserve">21 </w:t>
      </w:r>
      <w:hyperlink r:id="rId18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1-тармағының 2) тармақшасы (Қазақстан Республикасының ПҮАЖ-ы, 2008 ж., № 12-13, 120-құжат).</w:t>
      </w:r>
    </w:p>
    <w:p w:rsidR="00000000" w:rsidRDefault="00584696">
      <w:pPr>
        <w:ind w:firstLine="400"/>
        <w:jc w:val="both"/>
      </w:pPr>
      <w:r>
        <w:rPr>
          <w:rStyle w:val="s0"/>
        </w:rPr>
        <w:t xml:space="preserve">11. «Қазақстан Республикасы Үкіметінің 2004 жылғы 28 сәуірдегі  </w:t>
      </w:r>
      <w:r>
        <w:rPr>
          <w:rStyle w:val="s0"/>
        </w:rPr>
        <w:t xml:space="preserve">№ 475 қаулысына толықтырулар енгізу туралы» Қазақстан Республикасы Үкіметінің 2008 жылғы 15 наурыздағы № 251 </w:t>
      </w:r>
      <w:hyperlink r:id="rId19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2008 ж., № 14, 132-құжат).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4696" w:rsidRDefault="00584696" w:rsidP="00584696">
      <w:r>
        <w:separator/>
      </w:r>
    </w:p>
  </w:endnote>
  <w:endnote w:type="continuationSeparator" w:id="0">
    <w:p w:rsidR="00584696" w:rsidRDefault="00584696" w:rsidP="005846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696" w:rsidRDefault="005846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696" w:rsidRDefault="005846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696" w:rsidRDefault="005846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4696" w:rsidRDefault="00584696" w:rsidP="00584696">
      <w:r>
        <w:separator/>
      </w:r>
    </w:p>
  </w:footnote>
  <w:footnote w:type="continuationSeparator" w:id="0">
    <w:p w:rsidR="00584696" w:rsidRDefault="00584696" w:rsidP="005846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696" w:rsidRDefault="005846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696" w:rsidRDefault="00584696" w:rsidP="005846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4696" w:rsidRDefault="00584696" w:rsidP="005846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 жылғы 19 наурыздағы № 269 қаулысына өзгерістер мен толықтырулар енгізу және Қазақстан Республикасы Үкіметінің кейбір шешімдерінің күші жойылды деп тану туралы Қазақстан республикасы Үкіметінің 2008 жылғы 31 желтоқсандағы № 1313 Қаулысы (күші жойылды)</w:t>
    </w:r>
  </w:p>
  <w:p w:rsidR="00584696" w:rsidRPr="00584696" w:rsidRDefault="00584696" w:rsidP="005846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696" w:rsidRDefault="005846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4696"/>
    <w:rsid w:val="00584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5846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46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46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46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5846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46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46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46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8283" TargetMode="External"/><Relationship Id="rId13" Type="http://schemas.openxmlformats.org/officeDocument/2006/relationships/hyperlink" Target="http://online.zakon.kz/Document/?doc_id=30060648" TargetMode="External"/><Relationship Id="rId18" Type="http://schemas.openxmlformats.org/officeDocument/2006/relationships/hyperlink" Target="http://online.zakon.kz/Document/?doc_id=3017170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hyperlink" Target="http://online.zakon.kz/Document/?doc_id=30006990" TargetMode="External"/><Relationship Id="rId17" Type="http://schemas.openxmlformats.org/officeDocument/2006/relationships/hyperlink" Target="http://online.zakon.kz/Document/?doc_id=3013526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976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951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133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51049054" TargetMode="External"/><Relationship Id="rId19" Type="http://schemas.openxmlformats.org/officeDocument/2006/relationships/hyperlink" Target="http://online.zakon.kz/Document/?doc_id=301694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726" TargetMode="External"/><Relationship Id="rId14" Type="http://schemas.openxmlformats.org/officeDocument/2006/relationships/hyperlink" Target="http://online.zakon.kz/Document/?doc_id=3008325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1182</Words>
  <Characters>8652</Characters>
  <Application>Microsoft Office Word</Application>
  <DocSecurity>0</DocSecurity>
  <Lines>72</Lines>
  <Paragraphs>19</Paragraphs>
  <ScaleCrop>false</ScaleCrop>
  <Company>SPecialiST RePack</Company>
  <LinksUpToDate>false</LinksUpToDate>
  <CharactersWithSpaces>9815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19 наурыздағы № 269 қаулысына өзгерістер мен толықтырулар енгізу және Қазақстан Республикасы Үкіметінің кейбір шешімдерінің күші жойылды деп тану туралы Қазақстан республикасы Үкіметінің 2008 жылғы 31 желтоқсандағы № 1313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2024-02-20T03:36:00Z</dcterms:created>
  <dcterms:modified xsi:type="dcterms:W3CDTF">2024-02-20T03:36:00Z</dcterms:modified>
</cp:coreProperties>
</file>