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B0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18 февраля 2009 года № 184 «О Плане законопроектных работ Правительства Республики Казахстан на 2009 год»</w:t>
      </w:r>
    </w:p>
    <w:p w:rsidR="00000000" w:rsidRDefault="00674B05">
      <w:pPr>
        <w:ind w:firstLine="400"/>
        <w:jc w:val="both"/>
      </w:pPr>
      <w:r>
        <w:rPr>
          <w:rStyle w:val="s0"/>
        </w:rPr>
        <w:t> </w:t>
      </w:r>
    </w:p>
    <w:p w:rsidR="00000000" w:rsidRDefault="00674B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74B05">
      <w:pPr>
        <w:ind w:firstLine="400"/>
        <w:jc w:val="both"/>
      </w:pPr>
      <w:r>
        <w:rPr>
          <w:rStyle w:val="s0"/>
        </w:rPr>
        <w:t> </w:t>
      </w:r>
    </w:p>
    <w:p w:rsidR="00000000" w:rsidRDefault="00674B0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08.05.09 г. № 676;</w:t>
      </w:r>
    </w:p>
    <w:p w:rsidR="00000000" w:rsidRDefault="00674B0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09.06.09 г. № 874.</w:t>
      </w:r>
    </w:p>
    <w:p w:rsidR="00000000" w:rsidRDefault="00674B0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17.07.09 г. № 1091;</w:t>
      </w:r>
    </w:p>
    <w:p w:rsidR="00000000" w:rsidRDefault="00674B0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06.08.09 г. № 1185;</w:t>
      </w:r>
    </w:p>
    <w:p w:rsidR="00000000" w:rsidRDefault="00674B05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07.09.09 г. № 1315;</w:t>
      </w:r>
    </w:p>
    <w:p w:rsidR="00000000" w:rsidRDefault="00674B05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17.09.09 г. № 1399;</w:t>
      </w:r>
    </w:p>
    <w:p w:rsidR="00000000" w:rsidRDefault="00674B05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18.11.09 г. № 1</w:t>
      </w:r>
      <w:r>
        <w:rPr>
          <w:rStyle w:val="s0"/>
        </w:rPr>
        <w:t>877;</w:t>
      </w:r>
    </w:p>
    <w:p w:rsidR="00000000" w:rsidRDefault="00674B05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26.11.09 г. № 1945;</w:t>
      </w:r>
    </w:p>
    <w:p w:rsidR="00000000" w:rsidRDefault="00674B05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04.02.10 г. № 73.</w:t>
      </w:r>
    </w:p>
    <w:p w:rsidR="00000000" w:rsidRDefault="00674B05">
      <w:pPr>
        <w:ind w:firstLine="400"/>
        <w:jc w:val="both"/>
      </w:pPr>
      <w:r>
        <w:t> </w:t>
      </w:r>
    </w:p>
    <w:p w:rsidR="00000000" w:rsidRDefault="00674B05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674B05">
      <w:pPr>
        <w:ind w:firstLine="400"/>
        <w:jc w:val="both"/>
      </w:pPr>
      <w:r>
        <w:rPr>
          <w:rStyle w:val="s0"/>
        </w:rPr>
        <w:t> </w:t>
      </w:r>
    </w:p>
    <w:p w:rsidR="00000000" w:rsidRDefault="00674B0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08.05.09 г.</w:t>
      </w:r>
    </w:p>
    <w:p w:rsidR="00000000" w:rsidRDefault="00674B0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</w:t>
      </w:r>
      <w:r>
        <w:t>6.09 г.</w:t>
      </w:r>
    </w:p>
    <w:p w:rsidR="00000000" w:rsidRDefault="00674B0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674B0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06.08.09</w:t>
      </w:r>
      <w:r>
        <w:t xml:space="preserve"> г.</w:t>
      </w:r>
    </w:p>
    <w:p w:rsidR="00000000" w:rsidRDefault="00674B0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07.09.09 г.</w:t>
      </w:r>
    </w:p>
    <w:p w:rsidR="00000000" w:rsidRDefault="00674B0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17.09.09 г.</w:t>
      </w:r>
    </w:p>
    <w:p w:rsidR="00000000" w:rsidRDefault="00674B05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18.11.09 г.</w:t>
      </w:r>
    </w:p>
    <w:p w:rsidR="00000000" w:rsidRDefault="00674B05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26.11.09 г.</w:t>
      </w:r>
    </w:p>
    <w:p w:rsidR="00000000" w:rsidRDefault="00674B05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04.02.10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B05" w:rsidRDefault="00674B05" w:rsidP="00674B05">
      <w:r>
        <w:separator/>
      </w:r>
    </w:p>
  </w:endnote>
  <w:endnote w:type="continuationSeparator" w:id="0">
    <w:p w:rsidR="00674B05" w:rsidRDefault="00674B05" w:rsidP="00674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B05" w:rsidRDefault="00674B05" w:rsidP="00674B05">
      <w:r>
        <w:separator/>
      </w:r>
    </w:p>
  </w:footnote>
  <w:footnote w:type="continuationSeparator" w:id="0">
    <w:p w:rsidR="00674B05" w:rsidRDefault="00674B05" w:rsidP="00674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 w:rsidP="00674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B05" w:rsidRDefault="00674B05" w:rsidP="00674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февраля 2009 года № 184 «О Плане законопроектных работ Правительства Республики Казахстан на 2009 год»</w:t>
    </w:r>
  </w:p>
  <w:p w:rsidR="00674B05" w:rsidRPr="00674B05" w:rsidRDefault="00674B05" w:rsidP="00674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B05" w:rsidRDefault="00674B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B05"/>
    <w:rsid w:val="0067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4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B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4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B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0895" TargetMode="External"/><Relationship Id="rId13" Type="http://schemas.openxmlformats.org/officeDocument/2006/relationships/hyperlink" Target="http://online.zakon.kz/Document/?doc_id=30515078" TargetMode="External"/><Relationship Id="rId18" Type="http://schemas.openxmlformats.org/officeDocument/2006/relationships/hyperlink" Target="http://online.zakon.kz/Document/?doc_id=3044971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76490" TargetMode="External"/><Relationship Id="rId7" Type="http://schemas.openxmlformats.org/officeDocument/2006/relationships/hyperlink" Target="http://online.zakon.kz/Document/?doc_id=30416321" TargetMode="External"/><Relationship Id="rId12" Type="http://schemas.openxmlformats.org/officeDocument/2006/relationships/hyperlink" Target="http://online.zakon.kz/Document/?doc_id=30476421" TargetMode="External"/><Relationship Id="rId17" Type="http://schemas.openxmlformats.org/officeDocument/2006/relationships/hyperlink" Target="http://online.zakon.kz/Document/?doc_id=3043100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7256" TargetMode="External"/><Relationship Id="rId20" Type="http://schemas.openxmlformats.org/officeDocument/2006/relationships/hyperlink" Target="http://online.zakon.kz/Document/?doc_id=3047084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0827" TargetMode="External"/><Relationship Id="rId24" Type="http://schemas.openxmlformats.org/officeDocument/2006/relationships/hyperlink" Target="http://online.zakon.kz/Document/?doc_id=3056717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7056" TargetMode="External"/><Relationship Id="rId23" Type="http://schemas.openxmlformats.org/officeDocument/2006/relationships/hyperlink" Target="http://online.zakon.kz/Document/?doc_id=3052265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457203" TargetMode="External"/><Relationship Id="rId19" Type="http://schemas.openxmlformats.org/officeDocument/2006/relationships/hyperlink" Target="http://online.zakon.kz/Document/?doc_id=3045735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580" TargetMode="External"/><Relationship Id="rId14" Type="http://schemas.openxmlformats.org/officeDocument/2006/relationships/hyperlink" Target="http://online.zakon.kz/Document/?doc_id=30522061" TargetMode="External"/><Relationship Id="rId22" Type="http://schemas.openxmlformats.org/officeDocument/2006/relationships/hyperlink" Target="http://online.zakon.kz/Document/?doc_id=3051614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2247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февраля 2009 года № 184 «О Плане законопроектных работ Правительства Республики Казахстан на 2009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2024-07-05T13:34:00Z</dcterms:created>
  <dcterms:modified xsi:type="dcterms:W3CDTF">2024-07-05T13:34:00Z</dcterms:modified>
</cp:coreProperties>
</file>