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EC5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Соглашения об определении </w:t>
      </w:r>
      <w:r>
        <w:br/>
      </w:r>
      <w:r>
        <w:rPr>
          <w:rStyle w:val="s1"/>
        </w:rPr>
        <w:t xml:space="preserve">таможенной стоимости товаров, перемещаемых через </w:t>
      </w:r>
      <w:r>
        <w:br/>
      </w:r>
      <w:r>
        <w:rPr>
          <w:rStyle w:val="s1"/>
        </w:rPr>
        <w:t>таможенную границу таможенного союза</w:t>
      </w:r>
    </w:p>
    <w:p w:rsidR="00000000" w:rsidRDefault="00554EC5">
      <w:pPr>
        <w:ind w:firstLine="400"/>
        <w:jc w:val="both"/>
      </w:pPr>
      <w:r>
        <w:t> </w:t>
      </w:r>
    </w:p>
    <w:p w:rsidR="00000000" w:rsidRDefault="00554EC5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определении таможенной стоимости товаров, перемещаемых через таможенную границу таможенного союза, подписанное в Москве 25 января 2008 года.</w:t>
      </w:r>
    </w:p>
    <w:p w:rsidR="00000000" w:rsidRDefault="00554EC5">
      <w:pPr>
        <w:ind w:firstLine="400"/>
        <w:jc w:val="both"/>
      </w:pPr>
      <w:r>
        <w:rPr>
          <w:rStyle w:val="s0"/>
        </w:rPr>
        <w:t> </w:t>
      </w:r>
    </w:p>
    <w:p w:rsidR="00000000" w:rsidRDefault="00554EC5">
      <w:pPr>
        <w:ind w:firstLine="400"/>
        <w:jc w:val="both"/>
      </w:pPr>
      <w:r>
        <w:rPr>
          <w:rStyle w:val="s0"/>
        </w:rPr>
        <w:t> </w:t>
      </w:r>
    </w:p>
    <w:p w:rsidR="00000000" w:rsidRDefault="00554EC5">
      <w:pPr>
        <w:ind w:firstLine="567"/>
      </w:pPr>
      <w:r>
        <w:rPr>
          <w:b/>
          <w:bCs/>
        </w:rPr>
        <w:t xml:space="preserve">Президент </w:t>
      </w:r>
    </w:p>
    <w:p w:rsidR="00000000" w:rsidRDefault="00554EC5">
      <w:r>
        <w:rPr>
          <w:b/>
          <w:bCs/>
        </w:rPr>
        <w:t xml:space="preserve">Республики Казахстан </w:t>
      </w:r>
    </w:p>
    <w:p w:rsidR="00000000" w:rsidRDefault="00554EC5">
      <w:pPr>
        <w:ind w:firstLine="567"/>
      </w:pPr>
      <w:r>
        <w:t> </w:t>
      </w:r>
    </w:p>
    <w:p w:rsidR="00000000" w:rsidRDefault="00554EC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54EC5">
      <w:pPr>
        <w:ind w:firstLine="400"/>
        <w:jc w:val="both"/>
      </w:pPr>
      <w:r>
        <w:rPr>
          <w:rStyle w:val="s00"/>
        </w:rPr>
        <w:t> </w:t>
      </w:r>
    </w:p>
    <w:p w:rsidR="00000000" w:rsidRDefault="00554EC5">
      <w:pPr>
        <w:ind w:firstLine="400"/>
        <w:jc w:val="both"/>
      </w:pPr>
      <w:r>
        <w:rPr>
          <w:rStyle w:val="s00"/>
        </w:rPr>
        <w:t> </w:t>
      </w:r>
    </w:p>
    <w:p w:rsidR="00000000" w:rsidRDefault="00554EC5">
      <w:r>
        <w:rPr>
          <w:rStyle w:val="s0"/>
        </w:rPr>
        <w:t>Астана, Акорда, 23 февраля 2009 года</w:t>
      </w:r>
    </w:p>
    <w:p w:rsidR="00000000" w:rsidRDefault="00554EC5">
      <w:pPr>
        <w:ind w:firstLine="1080"/>
      </w:pPr>
      <w:r>
        <w:rPr>
          <w:rStyle w:val="s0"/>
        </w:rPr>
        <w:t> </w:t>
      </w:r>
    </w:p>
    <w:p w:rsidR="00000000" w:rsidRDefault="00554EC5">
      <w:pPr>
        <w:ind w:firstLine="1080"/>
      </w:pPr>
      <w:r>
        <w:rPr>
          <w:rStyle w:val="s0"/>
        </w:rPr>
        <w:t>№ 139</w:t>
      </w:r>
      <w:r>
        <w:t xml:space="preserve">-IV </w:t>
      </w:r>
      <w:r>
        <w:rPr>
          <w:rStyle w:val="s0"/>
        </w:rPr>
        <w:t>ЗРК</w:t>
      </w:r>
    </w:p>
    <w:p w:rsidR="00000000" w:rsidRDefault="00554EC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EC5" w:rsidRDefault="00554EC5" w:rsidP="00554EC5">
      <w:r>
        <w:separator/>
      </w:r>
    </w:p>
  </w:endnote>
  <w:endnote w:type="continuationSeparator" w:id="0">
    <w:p w:rsidR="00554EC5" w:rsidRDefault="00554EC5" w:rsidP="00554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EC5" w:rsidRDefault="00554EC5" w:rsidP="00554EC5">
      <w:r>
        <w:separator/>
      </w:r>
    </w:p>
  </w:footnote>
  <w:footnote w:type="continuationSeparator" w:id="0">
    <w:p w:rsidR="00554EC5" w:rsidRDefault="00554EC5" w:rsidP="00554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 w:rsidP="00554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EC5" w:rsidRPr="00554EC5" w:rsidRDefault="00554EC5" w:rsidP="00554E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февраля 2009 года № 139-IV «О ратификации Соглашения об определении таможенной стоимости товаров, перемещаемых через таможенную границу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EC5" w:rsidRDefault="00554E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EC5"/>
    <w:rsid w:val="00554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E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E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E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E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E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66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455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февраля 2009 года № 139-IV «О ратификации Соглашения об определении таможенной стоимости товаров, перемещаемых через таможенную границу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2023-11-12T04:57:00Z</dcterms:created>
  <dcterms:modified xsi:type="dcterms:W3CDTF">2023-11-12T04:57:00Z</dcterms:modified>
</cp:coreProperties>
</file>