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C4D39">
      <w:pPr>
        <w:pStyle w:val="pc"/>
      </w:pPr>
      <w:bookmarkStart w:id="0" w:name="_GoBack"/>
      <w:bookmarkEnd w:id="0"/>
      <w:r>
        <w:rPr>
          <w:rStyle w:val="s1"/>
        </w:rPr>
        <w:t>Налоговый кодекс Российской Федерации</w:t>
      </w:r>
      <w:r>
        <w:br/>
      </w:r>
      <w:r>
        <w:rPr>
          <w:rStyle w:val="s1"/>
        </w:rPr>
        <w:t>Часть первая от 31 июля 1998 года № 146-ФЗ</w:t>
      </w:r>
    </w:p>
    <w:p w:rsidR="00000000" w:rsidRDefault="00DC4D39">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04.02.2025 г.)</w:t>
      </w:r>
    </w:p>
    <w:p w:rsidR="00000000" w:rsidRDefault="00DC4D39">
      <w:pPr>
        <w:pStyle w:val="pj"/>
      </w:pPr>
      <w:r>
        <w:t> </w:t>
      </w:r>
    </w:p>
    <w:p w:rsidR="00000000" w:rsidRDefault="00DC4D39">
      <w:pPr>
        <w:pStyle w:val="pji"/>
      </w:pPr>
      <w:r>
        <w:rPr>
          <w:rStyle w:val="s3"/>
        </w:rPr>
        <w:t>О внесении изменений см.:</w:t>
      </w:r>
    </w:p>
    <w:p w:rsidR="00000000" w:rsidRDefault="00DC4D39">
      <w:pPr>
        <w:pStyle w:val="pji"/>
      </w:pPr>
      <w:hyperlink r:id="rId8" w:anchor="sub_id=10000" w:history="1">
        <w:r>
          <w:rPr>
            <w:rStyle w:val="a5"/>
            <w:i/>
            <w:iCs/>
          </w:rPr>
          <w:t>Федеральный закон</w:t>
        </w:r>
      </w:hyperlink>
      <w:r>
        <w:rPr>
          <w:rStyle w:val="s3"/>
        </w:rPr>
        <w:t xml:space="preserve"> РФ от 31.07.25 г. № 286-ФЗ (вступает в силу с 1 января 2026 года);</w:t>
      </w:r>
    </w:p>
    <w:p w:rsidR="00000000" w:rsidRDefault="00DC4D39">
      <w:pPr>
        <w:pStyle w:val="pji"/>
      </w:pPr>
      <w:hyperlink r:id="rId9" w:anchor="sub_id=10000" w:history="1">
        <w:r>
          <w:rPr>
            <w:rStyle w:val="a5"/>
            <w:i/>
            <w:iCs/>
          </w:rPr>
          <w:t>Федер</w:t>
        </w:r>
        <w:r>
          <w:rPr>
            <w:rStyle w:val="a5"/>
            <w:i/>
            <w:iCs/>
          </w:rPr>
          <w:t>альный закон</w:t>
        </w:r>
      </w:hyperlink>
      <w:r>
        <w:rPr>
          <w:rStyle w:val="s3"/>
        </w:rPr>
        <w:t xml:space="preserve"> РФ от 31.07.25 г. № 287-ФЗ (см. </w:t>
      </w:r>
      <w:hyperlink r:id="rId10" w:anchor="sub_id=40000" w:history="1">
        <w:r>
          <w:rPr>
            <w:rStyle w:val="a5"/>
            <w:i/>
            <w:iCs/>
          </w:rPr>
          <w:t>сроки</w:t>
        </w:r>
      </w:hyperlink>
      <w:r>
        <w:rPr>
          <w:rStyle w:val="s3"/>
        </w:rPr>
        <w:t xml:space="preserve"> вступления в силу).</w:t>
      </w:r>
    </w:p>
    <w:p w:rsidR="00000000" w:rsidRDefault="00DC4D39">
      <w:pPr>
        <w:pStyle w:val="pj"/>
      </w:pPr>
      <w:r>
        <w:t> </w:t>
      </w:r>
    </w:p>
    <w:p w:rsidR="00000000" w:rsidRDefault="00DC4D39">
      <w:pPr>
        <w:pStyle w:val="pj"/>
      </w:pPr>
      <w:r>
        <w:rPr>
          <w:rStyle w:val="s0"/>
          <w:b/>
          <w:bCs/>
        </w:rPr>
        <w:t>Принята Государственной Думой 16 июля 1998 года</w:t>
      </w:r>
    </w:p>
    <w:p w:rsidR="00000000" w:rsidRDefault="00DC4D39">
      <w:pPr>
        <w:pStyle w:val="pj"/>
      </w:pPr>
      <w:r>
        <w:rPr>
          <w:rStyle w:val="s0"/>
          <w:b/>
          <w:bCs/>
        </w:rPr>
        <w:t>Одобрена Советом Федерации 17 июля 1998 года</w:t>
      </w:r>
    </w:p>
    <w:p w:rsidR="00000000" w:rsidRDefault="00DC4D39">
      <w:pPr>
        <w:pStyle w:val="pj"/>
      </w:pPr>
      <w:r>
        <w:rPr>
          <w:rStyle w:val="s0"/>
          <w:b/>
          <w:bCs/>
        </w:rPr>
        <w:t> </w:t>
      </w:r>
    </w:p>
    <w:bookmarkStart w:id="1" w:name="ContentStart"/>
    <w:bookmarkEnd w:id="1"/>
    <w:p w:rsidR="00000000" w:rsidRDefault="00DC4D39">
      <w:pPr>
        <w:pStyle w:val="p"/>
      </w:pPr>
      <w:r>
        <w:rPr>
          <w:rStyle w:val="s2"/>
          <w:i/>
          <w:iCs/>
        </w:rPr>
        <w:fldChar w:fldCharType="begin"/>
      </w:r>
      <w:r>
        <w:rPr>
          <w:rStyle w:val="s2"/>
          <w:i/>
          <w:iCs/>
        </w:rPr>
        <w:instrText xml:space="preserve"> </w:instrText>
      </w:r>
      <w:r>
        <w:rPr>
          <w:rStyle w:val="s2"/>
          <w:i/>
          <w:iCs/>
        </w:rPr>
        <w:instrText>HYPER</w:instrText>
      </w:r>
      <w:r>
        <w:rPr>
          <w:rStyle w:val="s2"/>
          <w:i/>
          <w:iCs/>
        </w:rPr>
        <w:instrText>LINK "" \l "sub10000"</w:instrText>
      </w:r>
      <w:r>
        <w:rPr>
          <w:rStyle w:val="s2"/>
          <w:i/>
          <w:iCs/>
        </w:rPr>
        <w:instrText xml:space="preserve"> </w:instrText>
      </w:r>
      <w:r>
        <w:rPr>
          <w:rStyle w:val="s2"/>
          <w:i/>
          <w:iCs/>
        </w:rPr>
        <w:fldChar w:fldCharType="separate"/>
      </w:r>
      <w:r>
        <w:rPr>
          <w:rStyle w:val="a5"/>
          <w:i/>
          <w:iCs/>
        </w:rPr>
        <w:t>Раздел I. Общие положения</w:t>
      </w:r>
      <w:r>
        <w:rPr>
          <w:rStyle w:val="s2"/>
          <w:i/>
          <w:iCs/>
        </w:rPr>
        <w:fldChar w:fldCharType="end"/>
      </w:r>
    </w:p>
    <w:p w:rsidR="00000000" w:rsidRDefault="00DC4D39">
      <w:pPr>
        <w:pStyle w:val="p"/>
      </w:pPr>
      <w:hyperlink w:anchor="sub10000" w:history="1">
        <w:r>
          <w:rPr>
            <w:rStyle w:val="a5"/>
            <w:i/>
            <w:iCs/>
          </w:rPr>
          <w:t>Глава 1. Законодательство о налогах и сборах и иные нормативные правовые акты о налогах и сборах</w:t>
        </w:r>
      </w:hyperlink>
    </w:p>
    <w:p w:rsidR="00000000" w:rsidRDefault="00DC4D39">
      <w:pPr>
        <w:pStyle w:val="pj"/>
        <w:ind w:firstLine="680"/>
      </w:pPr>
      <w:hyperlink w:anchor="sub10000" w:history="1">
        <w:r>
          <w:rPr>
            <w:rStyle w:val="a5"/>
            <w:i/>
            <w:iCs/>
          </w:rPr>
          <w:t>Статья 1. Законодательство Российской Федерац</w:t>
        </w:r>
        <w:r>
          <w:rPr>
            <w:rStyle w:val="a5"/>
            <w:i/>
            <w:iCs/>
          </w:rPr>
          <w:t>ии о налогах и сборах, законодательство субъектов Российской Федерации о налогах и сборах, нормативные правовые акты представительных органов муниципальных образований о налогах и сборах, нормативные правовые акты представительного органа федеральной терри</w:t>
        </w:r>
        <w:r>
          <w:rPr>
            <w:rStyle w:val="a5"/>
            <w:i/>
            <w:iCs/>
          </w:rPr>
          <w:t>тории «Сириус» о местных налогах и сборах</w:t>
        </w:r>
      </w:hyperlink>
    </w:p>
    <w:p w:rsidR="00000000" w:rsidRDefault="00DC4D39">
      <w:pPr>
        <w:pStyle w:val="pj"/>
        <w:ind w:firstLine="680"/>
      </w:pPr>
      <w:hyperlink w:anchor="sub20000" w:history="1">
        <w:r>
          <w:rPr>
            <w:rStyle w:val="a5"/>
            <w:i/>
            <w:iCs/>
          </w:rPr>
          <w:t>Статья 2. Отношения, регулируемые законодательством о налогах и сборах</w:t>
        </w:r>
      </w:hyperlink>
    </w:p>
    <w:p w:rsidR="00000000" w:rsidRDefault="00DC4D39">
      <w:pPr>
        <w:pStyle w:val="pj"/>
        <w:ind w:firstLine="680"/>
      </w:pPr>
      <w:hyperlink w:anchor="sub30000" w:history="1">
        <w:r>
          <w:rPr>
            <w:rStyle w:val="a5"/>
            <w:i/>
            <w:iCs/>
          </w:rPr>
          <w:t>Статья 3. Основные начала законодательства о налогах и сборах</w:t>
        </w:r>
      </w:hyperlink>
    </w:p>
    <w:p w:rsidR="00000000" w:rsidRDefault="00DC4D39">
      <w:pPr>
        <w:pStyle w:val="pj"/>
        <w:ind w:firstLine="680"/>
      </w:pPr>
      <w:hyperlink w:anchor="sub40000" w:history="1">
        <w:r>
          <w:rPr>
            <w:rStyle w:val="a5"/>
            <w:i/>
            <w:iCs/>
          </w:rPr>
          <w:t>Статья 4. Нормативные правовые акты Правительства Российской Федерации, федеральных органов исполнительной власти, органов исполнительной власти субъектов Российской Федерации, исполнительных органов местного самоуправления, исполнительно-распо</w:t>
        </w:r>
        <w:r>
          <w:rPr>
            <w:rStyle w:val="a5"/>
            <w:i/>
            <w:iCs/>
          </w:rPr>
          <w:t>рядительного органа федеральной территории «Сириус»</w:t>
        </w:r>
      </w:hyperlink>
    </w:p>
    <w:p w:rsidR="00000000" w:rsidRDefault="00DC4D39">
      <w:pPr>
        <w:pStyle w:val="pj"/>
        <w:ind w:firstLine="680"/>
      </w:pPr>
      <w:hyperlink w:anchor="sub50000" w:history="1">
        <w:r>
          <w:rPr>
            <w:rStyle w:val="a5"/>
            <w:i/>
            <w:iCs/>
          </w:rPr>
          <w:t>Статья 5. Действие актов законодательства о налогах и сборах во времени</w:t>
        </w:r>
      </w:hyperlink>
    </w:p>
    <w:p w:rsidR="00000000" w:rsidRDefault="00DC4D39">
      <w:pPr>
        <w:pStyle w:val="pj"/>
        <w:ind w:firstLine="680"/>
      </w:pPr>
      <w:hyperlink w:anchor="sub60000" w:history="1">
        <w:r>
          <w:rPr>
            <w:rStyle w:val="a5"/>
            <w:i/>
            <w:iCs/>
          </w:rPr>
          <w:t>Статья 6. Несоответствие нормативных правовых актов настоящему Кодексу</w:t>
        </w:r>
      </w:hyperlink>
    </w:p>
    <w:p w:rsidR="00000000" w:rsidRDefault="00DC4D39">
      <w:pPr>
        <w:pStyle w:val="pj"/>
        <w:ind w:firstLine="680"/>
      </w:pPr>
      <w:hyperlink w:anchor="sub6010000" w:history="1">
        <w:r>
          <w:rPr>
            <w:rStyle w:val="a5"/>
            <w:i/>
            <w:iCs/>
          </w:rPr>
          <w:t>Статья 6.1. Порядок исчисления сроков, установленных законодательством о налогах и сборах</w:t>
        </w:r>
      </w:hyperlink>
    </w:p>
    <w:p w:rsidR="00000000" w:rsidRDefault="00DC4D39">
      <w:pPr>
        <w:pStyle w:val="pj"/>
        <w:ind w:firstLine="680"/>
      </w:pPr>
      <w:hyperlink w:anchor="sub70000" w:history="1">
        <w:r>
          <w:rPr>
            <w:rStyle w:val="a5"/>
            <w:i/>
            <w:iCs/>
          </w:rPr>
          <w:t>Статья 7. Международные договоры по вопросам налогообложения</w:t>
        </w:r>
      </w:hyperlink>
    </w:p>
    <w:p w:rsidR="00000000" w:rsidRDefault="00DC4D39">
      <w:pPr>
        <w:pStyle w:val="pj"/>
        <w:ind w:firstLine="680"/>
      </w:pPr>
      <w:hyperlink w:anchor="sub80000" w:history="1">
        <w:r>
          <w:rPr>
            <w:rStyle w:val="a5"/>
            <w:i/>
            <w:iCs/>
          </w:rPr>
          <w:t>Статья 8.</w:t>
        </w:r>
        <w:r>
          <w:rPr>
            <w:rStyle w:val="a5"/>
            <w:i/>
            <w:iCs/>
          </w:rPr>
          <w:t xml:space="preserve"> Понятие налога, сбора, страховых взносов</w:t>
        </w:r>
      </w:hyperlink>
    </w:p>
    <w:p w:rsidR="00000000" w:rsidRDefault="00DC4D39">
      <w:pPr>
        <w:pStyle w:val="pj"/>
        <w:ind w:firstLine="680"/>
      </w:pPr>
      <w:hyperlink w:anchor="sub90000" w:history="1">
        <w:r>
          <w:rPr>
            <w:rStyle w:val="a5"/>
            <w:i/>
            <w:iCs/>
          </w:rPr>
          <w:t>Статья 9. Участники отношений, регулируемых законодательством о налогах и сборах</w:t>
        </w:r>
      </w:hyperlink>
    </w:p>
    <w:p w:rsidR="00000000" w:rsidRDefault="00DC4D39">
      <w:pPr>
        <w:pStyle w:val="pj"/>
        <w:ind w:firstLine="680"/>
      </w:pPr>
      <w:hyperlink w:anchor="sub100000" w:history="1">
        <w:r>
          <w:rPr>
            <w:rStyle w:val="a5"/>
            <w:i/>
            <w:iCs/>
          </w:rPr>
          <w:t>Статья 10. Порядок производства по делам о нарушениях законодательства</w:t>
        </w:r>
        <w:r>
          <w:rPr>
            <w:rStyle w:val="a5"/>
            <w:i/>
            <w:iCs/>
          </w:rPr>
          <w:t xml:space="preserve"> о налогах и сборах</w:t>
        </w:r>
      </w:hyperlink>
    </w:p>
    <w:p w:rsidR="00000000" w:rsidRDefault="00DC4D39">
      <w:pPr>
        <w:pStyle w:val="pj"/>
        <w:ind w:firstLine="680"/>
      </w:pPr>
      <w:hyperlink w:anchor="sub110000" w:history="1">
        <w:r>
          <w:rPr>
            <w:rStyle w:val="a5"/>
            <w:i/>
            <w:iCs/>
          </w:rPr>
          <w:t>Статья 11. Институты, понятия и термины, используемые в настоящем Кодексе</w:t>
        </w:r>
      </w:hyperlink>
    </w:p>
    <w:p w:rsidR="00000000" w:rsidRDefault="00DC4D39">
      <w:pPr>
        <w:pStyle w:val="pj"/>
        <w:ind w:firstLine="680"/>
      </w:pPr>
      <w:hyperlink w:anchor="sub11010000" w:history="1">
        <w:r>
          <w:rPr>
            <w:rStyle w:val="a5"/>
            <w:i/>
            <w:iCs/>
          </w:rPr>
          <w:t>Статья 11.1. Понятия и термины, используемые при налогообложении добычи углеводородного сырья</w:t>
        </w:r>
      </w:hyperlink>
    </w:p>
    <w:p w:rsidR="00000000" w:rsidRDefault="00DC4D39">
      <w:pPr>
        <w:pStyle w:val="pj"/>
        <w:ind w:firstLine="680"/>
      </w:pPr>
      <w:hyperlink w:anchor="sub11020000" w:history="1">
        <w:r>
          <w:rPr>
            <w:rStyle w:val="a5"/>
            <w:i/>
            <w:iCs/>
          </w:rPr>
          <w:t>Статья 11.2. Личный кабинет налогоплательщика</w:t>
        </w:r>
      </w:hyperlink>
    </w:p>
    <w:p w:rsidR="00000000" w:rsidRDefault="00DC4D39">
      <w:pPr>
        <w:pStyle w:val="pj"/>
        <w:ind w:firstLine="680"/>
      </w:pPr>
      <w:hyperlink w:anchor="sub11030000" w:history="1">
        <w:r>
          <w:rPr>
            <w:rStyle w:val="a5"/>
            <w:i/>
            <w:iCs/>
          </w:rPr>
          <w:t>Статья 11.3. Единый налоговый платеж. Единый налоговый счет</w:t>
        </w:r>
      </w:hyperlink>
    </w:p>
    <w:p w:rsidR="00000000" w:rsidRDefault="00DC4D39">
      <w:pPr>
        <w:pStyle w:val="p"/>
      </w:pPr>
      <w:hyperlink w:anchor="sub120000" w:history="1">
        <w:r>
          <w:rPr>
            <w:rStyle w:val="a5"/>
            <w:i/>
            <w:iCs/>
          </w:rPr>
          <w:t>Глава 2. Система налогов и сборов в Российской Федер</w:t>
        </w:r>
        <w:r>
          <w:rPr>
            <w:rStyle w:val="a5"/>
            <w:i/>
            <w:iCs/>
          </w:rPr>
          <w:t>ации</w:t>
        </w:r>
      </w:hyperlink>
    </w:p>
    <w:p w:rsidR="00000000" w:rsidRDefault="00DC4D39">
      <w:pPr>
        <w:pStyle w:val="pj"/>
        <w:ind w:firstLine="680"/>
      </w:pPr>
      <w:hyperlink w:anchor="sub120000" w:history="1">
        <w:r>
          <w:rPr>
            <w:rStyle w:val="a5"/>
            <w:i/>
            <w:iCs/>
          </w:rPr>
          <w:t>Статья 12. Виды налогов и сборов в Российской Федерации. Полномочия законодательных органов субъектов Российской Федерации, представительных органов муниципальных образований, представительного органа федеральной террит</w:t>
        </w:r>
        <w:r>
          <w:rPr>
            <w:rStyle w:val="a5"/>
            <w:i/>
            <w:iCs/>
          </w:rPr>
          <w:t>ории «Сириус» по установлению налогов и сборов</w:t>
        </w:r>
      </w:hyperlink>
    </w:p>
    <w:p w:rsidR="00000000" w:rsidRDefault="00DC4D39">
      <w:pPr>
        <w:pStyle w:val="pj"/>
        <w:ind w:firstLine="680"/>
      </w:pPr>
      <w:hyperlink w:anchor="sub130000" w:history="1">
        <w:r>
          <w:rPr>
            <w:rStyle w:val="a5"/>
            <w:i/>
            <w:iCs/>
          </w:rPr>
          <w:t>Статья 13. Федеральные налоги и сборы</w:t>
        </w:r>
      </w:hyperlink>
    </w:p>
    <w:p w:rsidR="00000000" w:rsidRDefault="00DC4D39">
      <w:pPr>
        <w:pStyle w:val="pj"/>
        <w:ind w:firstLine="680"/>
      </w:pPr>
      <w:hyperlink w:anchor="sub140000" w:history="1">
        <w:r>
          <w:rPr>
            <w:rStyle w:val="a5"/>
            <w:i/>
            <w:iCs/>
          </w:rPr>
          <w:t>Статья 14. Региональные налоги</w:t>
        </w:r>
      </w:hyperlink>
    </w:p>
    <w:p w:rsidR="00000000" w:rsidRDefault="00DC4D39">
      <w:pPr>
        <w:pStyle w:val="pj"/>
        <w:ind w:firstLine="680"/>
      </w:pPr>
      <w:hyperlink w:anchor="sub150000" w:history="1">
        <w:r>
          <w:rPr>
            <w:rStyle w:val="a5"/>
            <w:i/>
            <w:iCs/>
          </w:rPr>
          <w:t>Статья 15. Местные налоги и сборы</w:t>
        </w:r>
      </w:hyperlink>
    </w:p>
    <w:p w:rsidR="00000000" w:rsidRDefault="00DC4D39">
      <w:pPr>
        <w:pStyle w:val="pj"/>
        <w:ind w:firstLine="680"/>
      </w:pPr>
      <w:hyperlink w:anchor="sub160000" w:history="1">
        <w:r>
          <w:rPr>
            <w:rStyle w:val="a5"/>
            <w:i/>
            <w:iCs/>
          </w:rPr>
          <w:t>Статья 16. Информация о налогах</w:t>
        </w:r>
      </w:hyperlink>
    </w:p>
    <w:p w:rsidR="00000000" w:rsidRDefault="00DC4D39">
      <w:pPr>
        <w:pStyle w:val="pj"/>
        <w:ind w:firstLine="680"/>
      </w:pPr>
      <w:hyperlink w:anchor="sub170000" w:history="1">
        <w:r>
          <w:rPr>
            <w:rStyle w:val="a5"/>
            <w:i/>
            <w:iCs/>
          </w:rPr>
          <w:t>Статья 17. Общие условия установления налогов и сборов</w:t>
        </w:r>
      </w:hyperlink>
    </w:p>
    <w:p w:rsidR="00000000" w:rsidRDefault="00DC4D39">
      <w:pPr>
        <w:pStyle w:val="pj"/>
        <w:ind w:firstLine="680"/>
      </w:pPr>
      <w:hyperlink w:anchor="sub180000" w:history="1">
        <w:r>
          <w:rPr>
            <w:rStyle w:val="a5"/>
            <w:i/>
            <w:iCs/>
          </w:rPr>
          <w:t>Статья 18. Специальные налоговые режимы</w:t>
        </w:r>
      </w:hyperlink>
    </w:p>
    <w:p w:rsidR="00000000" w:rsidRDefault="00DC4D39">
      <w:pPr>
        <w:pStyle w:val="p"/>
      </w:pPr>
      <w:hyperlink w:anchor="sub18010000" w:history="1">
        <w:r>
          <w:rPr>
            <w:rStyle w:val="a5"/>
            <w:i/>
            <w:iCs/>
          </w:rPr>
          <w:t>Глава 2.1. Страховые взносы в Российской Федерации</w:t>
        </w:r>
      </w:hyperlink>
    </w:p>
    <w:p w:rsidR="00000000" w:rsidRDefault="00DC4D39">
      <w:pPr>
        <w:pStyle w:val="pj"/>
        <w:ind w:firstLine="680"/>
      </w:pPr>
      <w:hyperlink w:anchor="sub18010000" w:history="1">
        <w:r>
          <w:rPr>
            <w:rStyle w:val="a5"/>
            <w:i/>
            <w:iCs/>
          </w:rPr>
          <w:t>Статья 18.1. Страховые взносы</w:t>
        </w:r>
      </w:hyperlink>
    </w:p>
    <w:p w:rsidR="00000000" w:rsidRDefault="00DC4D39">
      <w:pPr>
        <w:pStyle w:val="pj"/>
        <w:ind w:firstLine="680"/>
      </w:pPr>
      <w:hyperlink w:anchor="sub18020000" w:history="1">
        <w:r>
          <w:rPr>
            <w:rStyle w:val="a5"/>
            <w:i/>
            <w:iCs/>
          </w:rPr>
          <w:t>Статья 18.2. Общие условия установления страховых взносов</w:t>
        </w:r>
      </w:hyperlink>
    </w:p>
    <w:p w:rsidR="00000000" w:rsidRDefault="00DC4D39">
      <w:pPr>
        <w:pStyle w:val="p"/>
      </w:pPr>
      <w:hyperlink w:anchor="sub190000" w:history="1">
        <w:r>
          <w:rPr>
            <w:rStyle w:val="a5"/>
            <w:i/>
            <w:iCs/>
          </w:rPr>
          <w:t>Раздел II. Налог</w:t>
        </w:r>
        <w:r>
          <w:rPr>
            <w:rStyle w:val="a5"/>
            <w:i/>
            <w:iCs/>
          </w:rPr>
          <w:t>оплательщики и плательщики сборов, плательщики страховых взносов. Налоговые агенты. Представительство в налоговых правоотношениях</w:t>
        </w:r>
      </w:hyperlink>
    </w:p>
    <w:p w:rsidR="00000000" w:rsidRDefault="00DC4D39">
      <w:pPr>
        <w:pStyle w:val="p"/>
      </w:pPr>
      <w:hyperlink w:anchor="sub190000" w:history="1">
        <w:r>
          <w:rPr>
            <w:rStyle w:val="a5"/>
            <w:i/>
            <w:iCs/>
          </w:rPr>
          <w:t>Глава 3. Налогоплательщики и плательщики сборов, плательщики страховых взносов. Налоговые аген</w:t>
        </w:r>
        <w:r>
          <w:rPr>
            <w:rStyle w:val="a5"/>
            <w:i/>
            <w:iCs/>
          </w:rPr>
          <w:t>ты</w:t>
        </w:r>
      </w:hyperlink>
    </w:p>
    <w:p w:rsidR="00000000" w:rsidRDefault="00DC4D39">
      <w:pPr>
        <w:pStyle w:val="pj"/>
        <w:ind w:firstLine="680"/>
      </w:pPr>
      <w:hyperlink w:anchor="sub190000" w:history="1">
        <w:r>
          <w:rPr>
            <w:rStyle w:val="a5"/>
            <w:i/>
            <w:iCs/>
          </w:rPr>
          <w:t>Статья 19. Налогоплательщики, плательщики сборов, плательщики страховых взносов</w:t>
        </w:r>
      </w:hyperlink>
    </w:p>
    <w:p w:rsidR="00000000" w:rsidRDefault="00DC4D39">
      <w:pPr>
        <w:pStyle w:val="pj"/>
        <w:ind w:firstLine="680"/>
      </w:pPr>
      <w:hyperlink w:anchor="sub200000" w:history="1">
        <w:r>
          <w:rPr>
            <w:rStyle w:val="a5"/>
            <w:i/>
            <w:iCs/>
          </w:rPr>
          <w:t>Статья 20. Взаимозависимые лица</w:t>
        </w:r>
      </w:hyperlink>
    </w:p>
    <w:p w:rsidR="00000000" w:rsidRDefault="00DC4D39">
      <w:pPr>
        <w:pStyle w:val="pj"/>
        <w:ind w:firstLine="680"/>
      </w:pPr>
      <w:hyperlink w:anchor="sub210000" w:history="1">
        <w:r>
          <w:rPr>
            <w:rStyle w:val="a5"/>
            <w:i/>
            <w:iCs/>
          </w:rPr>
          <w:t>Статья 21. Права налогоплательщиков (плательщ</w:t>
        </w:r>
        <w:r>
          <w:rPr>
            <w:rStyle w:val="a5"/>
            <w:i/>
            <w:iCs/>
          </w:rPr>
          <w:t>иков сборов, плательщиков страховых взносов)</w:t>
        </w:r>
      </w:hyperlink>
    </w:p>
    <w:p w:rsidR="00000000" w:rsidRDefault="00DC4D39">
      <w:pPr>
        <w:pStyle w:val="pj"/>
        <w:ind w:firstLine="680"/>
      </w:pPr>
      <w:hyperlink w:anchor="sub220000" w:history="1">
        <w:r>
          <w:rPr>
            <w:rStyle w:val="a5"/>
            <w:i/>
            <w:iCs/>
          </w:rPr>
          <w:t>Статья 22. Обеспечение и защита прав налогоплательщиков (плательщиков сборов, плательщиков страховых взносов)</w:t>
        </w:r>
      </w:hyperlink>
    </w:p>
    <w:p w:rsidR="00000000" w:rsidRDefault="00DC4D39">
      <w:pPr>
        <w:pStyle w:val="pj"/>
        <w:ind w:firstLine="680"/>
      </w:pPr>
      <w:hyperlink w:anchor="sub230000" w:history="1">
        <w:r>
          <w:rPr>
            <w:rStyle w:val="a5"/>
            <w:i/>
            <w:iCs/>
          </w:rPr>
          <w:t>Статья 23. Обязанности налогоплательщ</w:t>
        </w:r>
        <w:r>
          <w:rPr>
            <w:rStyle w:val="a5"/>
            <w:i/>
            <w:iCs/>
          </w:rPr>
          <w:t>иков (плательщиков сборов, плательщиков страховых взносов)</w:t>
        </w:r>
      </w:hyperlink>
    </w:p>
    <w:p w:rsidR="00000000" w:rsidRDefault="00DC4D39">
      <w:pPr>
        <w:pStyle w:val="pj"/>
        <w:ind w:firstLine="680"/>
      </w:pPr>
      <w:hyperlink w:anchor="sub240000" w:history="1">
        <w:r>
          <w:rPr>
            <w:rStyle w:val="a5"/>
            <w:i/>
            <w:iCs/>
          </w:rPr>
          <w:t>Статья 24. Налоговые агенты</w:t>
        </w:r>
      </w:hyperlink>
    </w:p>
    <w:p w:rsidR="00000000" w:rsidRDefault="00DC4D39">
      <w:pPr>
        <w:pStyle w:val="pj"/>
        <w:ind w:firstLine="680"/>
      </w:pPr>
      <w:hyperlink w:anchor="sub24010000" w:history="1">
        <w:r>
          <w:rPr>
            <w:rStyle w:val="a5"/>
            <w:i/>
            <w:iCs/>
          </w:rPr>
          <w:t>Статья 24.1. Участие налогоплательщика в договоре инвестиционного товарищества</w:t>
        </w:r>
      </w:hyperlink>
    </w:p>
    <w:p w:rsidR="00000000" w:rsidRDefault="00DC4D39">
      <w:pPr>
        <w:pStyle w:val="pj"/>
        <w:ind w:firstLine="680"/>
      </w:pPr>
      <w:hyperlink w:anchor="sub24020000" w:history="1">
        <w:r>
          <w:rPr>
            <w:rStyle w:val="a5"/>
            <w:i/>
            <w:iCs/>
          </w:rPr>
          <w:t>Статья 24.2. Международные компании и международные холдинговые компании</w:t>
        </w:r>
      </w:hyperlink>
    </w:p>
    <w:p w:rsidR="00000000" w:rsidRDefault="00DC4D39">
      <w:pPr>
        <w:pStyle w:val="pj"/>
        <w:ind w:firstLine="680"/>
      </w:pPr>
      <w:hyperlink w:anchor="sub250000" w:history="1">
        <w:r>
          <w:rPr>
            <w:rStyle w:val="a5"/>
            <w:i/>
            <w:iCs/>
          </w:rPr>
          <w:t>Статья 25. Утратила силу с 1 января 2007 г.</w:t>
        </w:r>
      </w:hyperlink>
    </w:p>
    <w:p w:rsidR="00000000" w:rsidRDefault="00DC4D39">
      <w:pPr>
        <w:pStyle w:val="p"/>
      </w:pPr>
      <w:hyperlink w:anchor="sub25010000" w:history="1">
        <w:r>
          <w:rPr>
            <w:rStyle w:val="a5"/>
            <w:i/>
            <w:iCs/>
          </w:rPr>
          <w:t>Глава 3.1. Консолидированная группа налогоплательщиков</w:t>
        </w:r>
      </w:hyperlink>
    </w:p>
    <w:p w:rsidR="00000000" w:rsidRDefault="00DC4D39">
      <w:pPr>
        <w:pStyle w:val="pj"/>
        <w:ind w:firstLine="680"/>
      </w:pPr>
      <w:hyperlink w:anchor="sub25010000" w:history="1">
        <w:r>
          <w:rPr>
            <w:rStyle w:val="a5"/>
            <w:i/>
            <w:iCs/>
          </w:rPr>
          <w:t>Статья 25.1. Общие положения о консолидированной группе налогоплательщиков</w:t>
        </w:r>
      </w:hyperlink>
    </w:p>
    <w:p w:rsidR="00000000" w:rsidRDefault="00DC4D39">
      <w:pPr>
        <w:pStyle w:val="pj"/>
        <w:ind w:firstLine="680"/>
      </w:pPr>
      <w:hyperlink w:anchor="sub25020000" w:history="1">
        <w:r>
          <w:rPr>
            <w:rStyle w:val="a5"/>
            <w:i/>
            <w:iCs/>
          </w:rPr>
          <w:t>Статья 25.2. Условия создания консолидированной группы налогоплательщиков</w:t>
        </w:r>
      </w:hyperlink>
    </w:p>
    <w:p w:rsidR="00000000" w:rsidRDefault="00DC4D39">
      <w:pPr>
        <w:pStyle w:val="pj"/>
        <w:ind w:firstLine="680"/>
      </w:pPr>
      <w:hyperlink w:anchor="sub25030000" w:history="1">
        <w:r>
          <w:rPr>
            <w:rStyle w:val="a5"/>
            <w:i/>
            <w:iCs/>
          </w:rPr>
          <w:t>Стать</w:t>
        </w:r>
        <w:r>
          <w:rPr>
            <w:rStyle w:val="a5"/>
            <w:i/>
            <w:iCs/>
          </w:rPr>
          <w:t>я 25.3. Договор о создании консолидированной группы налогоплательщиков</w:t>
        </w:r>
      </w:hyperlink>
    </w:p>
    <w:p w:rsidR="00000000" w:rsidRDefault="00DC4D39">
      <w:pPr>
        <w:pStyle w:val="pj"/>
        <w:ind w:firstLine="680"/>
      </w:pPr>
      <w:hyperlink w:anchor="sub25040000" w:history="1">
        <w:r>
          <w:rPr>
            <w:rStyle w:val="a5"/>
            <w:i/>
            <w:iCs/>
          </w:rPr>
          <w:t>Статья 25.4. Изменение договора о создании консолидированной группы налогоплательщиков и продление срока его действия</w:t>
        </w:r>
      </w:hyperlink>
    </w:p>
    <w:p w:rsidR="00000000" w:rsidRDefault="00DC4D39">
      <w:pPr>
        <w:pStyle w:val="pj"/>
        <w:ind w:firstLine="680"/>
      </w:pPr>
      <w:hyperlink w:anchor="sub25050000" w:history="1">
        <w:r>
          <w:rPr>
            <w:rStyle w:val="a5"/>
            <w:i/>
            <w:iCs/>
          </w:rPr>
          <w:t>Статья 25.5. Права и обязанности ответственного участника и других участников консолидированной группы налогоплательщиков</w:t>
        </w:r>
      </w:hyperlink>
    </w:p>
    <w:p w:rsidR="00000000" w:rsidRDefault="00DC4D39">
      <w:pPr>
        <w:pStyle w:val="pj"/>
        <w:ind w:firstLine="680"/>
      </w:pPr>
      <w:hyperlink w:anchor="sub25060000" w:history="1">
        <w:r>
          <w:rPr>
            <w:rStyle w:val="a5"/>
            <w:i/>
            <w:iCs/>
          </w:rPr>
          <w:t>Статья 25.6. Прекращение действия консолидированной группы налогоплательщиков</w:t>
        </w:r>
      </w:hyperlink>
    </w:p>
    <w:p w:rsidR="00000000" w:rsidRDefault="00DC4D39">
      <w:pPr>
        <w:pStyle w:val="p"/>
      </w:pPr>
      <w:hyperlink w:anchor="sub25070000" w:history="1">
        <w:r>
          <w:rPr>
            <w:rStyle w:val="a5"/>
            <w:i/>
            <w:iCs/>
          </w:rPr>
          <w:t>Глава 3.2. Оператор нового морского месторождения углеводородного сырья</w:t>
        </w:r>
      </w:hyperlink>
    </w:p>
    <w:p w:rsidR="00000000" w:rsidRDefault="00DC4D39">
      <w:pPr>
        <w:pStyle w:val="pj"/>
        <w:ind w:firstLine="680"/>
      </w:pPr>
      <w:hyperlink w:anchor="sub25070000" w:history="1">
        <w:r>
          <w:rPr>
            <w:rStyle w:val="a5"/>
            <w:i/>
            <w:iCs/>
          </w:rPr>
          <w:t>Статья 25.7. Оператор нового морского месторождения углеводородного сырья</w:t>
        </w:r>
      </w:hyperlink>
    </w:p>
    <w:p w:rsidR="00000000" w:rsidRDefault="00DC4D39">
      <w:pPr>
        <w:pStyle w:val="p"/>
      </w:pPr>
      <w:hyperlink w:anchor="sub25080000" w:history="1">
        <w:r>
          <w:rPr>
            <w:rStyle w:val="a5"/>
            <w:i/>
            <w:iCs/>
          </w:rPr>
          <w:t>Глава 3.3. Особенности налогообложения при реализации региональных инвестиционных проектов</w:t>
        </w:r>
      </w:hyperlink>
    </w:p>
    <w:p w:rsidR="00000000" w:rsidRDefault="00DC4D39">
      <w:pPr>
        <w:pStyle w:val="pj"/>
        <w:ind w:firstLine="680"/>
      </w:pPr>
      <w:hyperlink w:anchor="sub25080000" w:history="1">
        <w:r>
          <w:rPr>
            <w:rStyle w:val="a5"/>
            <w:i/>
            <w:iCs/>
          </w:rPr>
          <w:t>Статья 25.8. Общие положения о региональных инвестиционных проектах</w:t>
        </w:r>
      </w:hyperlink>
    </w:p>
    <w:p w:rsidR="00000000" w:rsidRDefault="00DC4D39">
      <w:pPr>
        <w:pStyle w:val="pj"/>
        <w:ind w:firstLine="680"/>
      </w:pPr>
      <w:hyperlink w:anchor="sub25090000" w:history="1">
        <w:r>
          <w:rPr>
            <w:rStyle w:val="a5"/>
            <w:i/>
            <w:iCs/>
          </w:rPr>
          <w:t>Статья 25.9. Налогоплательщик</w:t>
        </w:r>
        <w:r>
          <w:rPr>
            <w:rStyle w:val="a5"/>
            <w:i/>
            <w:iCs/>
          </w:rPr>
          <w:t>и - участники региональных инвестиционных проектов</w:t>
        </w:r>
      </w:hyperlink>
    </w:p>
    <w:p w:rsidR="00000000" w:rsidRDefault="00DC4D39">
      <w:pPr>
        <w:pStyle w:val="pj"/>
        <w:ind w:firstLine="680"/>
      </w:pPr>
      <w:hyperlink w:anchor="sub250100000" w:history="1">
        <w:r>
          <w:rPr>
            <w:rStyle w:val="a5"/>
            <w:i/>
            <w:iCs/>
          </w:rPr>
          <w:t>Статья 25.10. Реестр участников региональных инвестиционных проектов</w:t>
        </w:r>
      </w:hyperlink>
    </w:p>
    <w:p w:rsidR="00000000" w:rsidRDefault="00DC4D39">
      <w:pPr>
        <w:pStyle w:val="pj"/>
        <w:ind w:firstLine="680"/>
      </w:pPr>
      <w:hyperlink w:anchor="sub250110000" w:history="1">
        <w:r>
          <w:rPr>
            <w:rStyle w:val="a5"/>
            <w:i/>
            <w:iCs/>
          </w:rPr>
          <w:t>Статья 25.11. Порядок включения организации в реестр</w:t>
        </w:r>
      </w:hyperlink>
    </w:p>
    <w:p w:rsidR="00000000" w:rsidRDefault="00DC4D39">
      <w:pPr>
        <w:pStyle w:val="pj"/>
        <w:ind w:firstLine="680"/>
      </w:pPr>
      <w:hyperlink w:anchor="sub250120000" w:history="1">
        <w:r>
          <w:rPr>
            <w:rStyle w:val="a5"/>
            <w:i/>
            <w:iCs/>
          </w:rPr>
          <w:t>Статья 25.12. Внесение изменений в сведения, содержащиеся в реестре, и прекращение статуса участника регионального инвестиционного проекта</w:t>
        </w:r>
      </w:hyperlink>
    </w:p>
    <w:p w:rsidR="00000000" w:rsidRDefault="00DC4D39">
      <w:pPr>
        <w:pStyle w:val="pj"/>
        <w:ind w:firstLine="680"/>
      </w:pPr>
      <w:hyperlink w:anchor="sub250120100" w:history="1">
        <w:r>
          <w:rPr>
            <w:rStyle w:val="a5"/>
            <w:i/>
            <w:iCs/>
          </w:rPr>
          <w:t>Статья 25.12-1. Применение и прекращение примен</w:t>
        </w:r>
        <w:r>
          <w:rPr>
            <w:rStyle w:val="a5"/>
            <w:i/>
            <w:iCs/>
          </w:rPr>
          <w:t>ения налоговых льгот участниками региональных инвестиционных проектов, для которых не требуется включение в реестр</w:t>
        </w:r>
      </w:hyperlink>
    </w:p>
    <w:p w:rsidR="00000000" w:rsidRDefault="00DC4D39">
      <w:pPr>
        <w:pStyle w:val="p"/>
      </w:pPr>
      <w:hyperlink w:anchor="sub250130000" w:history="1">
        <w:r>
          <w:rPr>
            <w:rStyle w:val="a5"/>
            <w:i/>
            <w:iCs/>
          </w:rPr>
          <w:t>Глава 3.4. Контролируемые иностранные компании и контролирующие лица</w:t>
        </w:r>
      </w:hyperlink>
    </w:p>
    <w:p w:rsidR="00000000" w:rsidRDefault="00DC4D39">
      <w:pPr>
        <w:pStyle w:val="pj"/>
        <w:ind w:firstLine="680"/>
      </w:pPr>
      <w:hyperlink w:anchor="sub250130000" w:history="1">
        <w:r>
          <w:rPr>
            <w:rStyle w:val="a5"/>
            <w:i/>
            <w:iCs/>
          </w:rPr>
          <w:t>Ст</w:t>
        </w:r>
        <w:r>
          <w:rPr>
            <w:rStyle w:val="a5"/>
            <w:i/>
            <w:iCs/>
          </w:rPr>
          <w:t>атья 25.13. Контролируемые иностранные компании и контролирующие лица</w:t>
        </w:r>
      </w:hyperlink>
    </w:p>
    <w:p w:rsidR="00000000" w:rsidRDefault="00DC4D39">
      <w:pPr>
        <w:pStyle w:val="pj"/>
        <w:ind w:firstLine="680"/>
      </w:pPr>
      <w:hyperlink w:anchor="sub250130100" w:history="1">
        <w:r>
          <w:rPr>
            <w:rStyle w:val="a5"/>
            <w:i/>
            <w:iCs/>
          </w:rPr>
          <w:t>Статья 25.13-1. Освобождение от налогообложения прибыли контролируемой иностранной компании</w:t>
        </w:r>
      </w:hyperlink>
    </w:p>
    <w:p w:rsidR="00000000" w:rsidRDefault="00DC4D39">
      <w:pPr>
        <w:pStyle w:val="pj"/>
        <w:ind w:firstLine="680"/>
      </w:pPr>
      <w:hyperlink w:anchor="sub250140000" w:history="1">
        <w:r>
          <w:rPr>
            <w:rStyle w:val="a5"/>
            <w:i/>
            <w:iCs/>
          </w:rPr>
          <w:t>Статья 25.14. Уведомлени</w:t>
        </w:r>
        <w:r>
          <w:rPr>
            <w:rStyle w:val="a5"/>
            <w:i/>
            <w:iCs/>
          </w:rPr>
          <w:t>е об участии в иностранных организациях и уведомление о контролируемых иностранных компаниях. Порядок признания налогоплательщиков контролирующими лицами</w:t>
        </w:r>
      </w:hyperlink>
    </w:p>
    <w:p w:rsidR="00000000" w:rsidRDefault="00DC4D39">
      <w:pPr>
        <w:pStyle w:val="pj"/>
        <w:ind w:firstLine="680"/>
      </w:pPr>
      <w:hyperlink w:anchor="sub250140100" w:history="1">
        <w:r>
          <w:rPr>
            <w:rStyle w:val="a5"/>
            <w:i/>
            <w:iCs/>
          </w:rPr>
          <w:t xml:space="preserve">Статья 25.14-1. Истребование у налогоплательщиков - контролирующих </w:t>
        </w:r>
        <w:r>
          <w:rPr>
            <w:rStyle w:val="a5"/>
            <w:i/>
            <w:iCs/>
          </w:rPr>
          <w:t>лиц документов в отношении контролируемых ими иностранных компаний</w:t>
        </w:r>
      </w:hyperlink>
    </w:p>
    <w:p w:rsidR="00000000" w:rsidRDefault="00DC4D39">
      <w:pPr>
        <w:pStyle w:val="pj"/>
        <w:ind w:firstLine="680"/>
      </w:pPr>
      <w:hyperlink w:anchor="sub250150000" w:history="1">
        <w:r>
          <w:rPr>
            <w:rStyle w:val="a5"/>
            <w:i/>
            <w:iCs/>
          </w:rPr>
          <w:t>Статья 25.15. Порядок учета прибыли контролируемой иностранной компании при налогообложении</w:t>
        </w:r>
      </w:hyperlink>
    </w:p>
    <w:p w:rsidR="00000000" w:rsidRDefault="00DC4D39">
      <w:pPr>
        <w:pStyle w:val="p"/>
      </w:pPr>
      <w:hyperlink w:anchor="sub25160000" w:history="1">
        <w:r>
          <w:rPr>
            <w:rStyle w:val="a5"/>
            <w:i/>
            <w:iCs/>
          </w:rPr>
          <w:t>Глава 3.5. Налогоплательщики</w:t>
        </w:r>
        <w:r>
          <w:rPr>
            <w:rStyle w:val="a5"/>
            <w:i/>
            <w:iCs/>
          </w:rPr>
          <w:t xml:space="preserve"> - участники специальных инвестиционных контрактов</w:t>
        </w:r>
      </w:hyperlink>
    </w:p>
    <w:p w:rsidR="00000000" w:rsidRDefault="00DC4D39">
      <w:pPr>
        <w:pStyle w:val="pj"/>
        <w:ind w:firstLine="680"/>
      </w:pPr>
      <w:hyperlink w:anchor="sub25160000" w:history="1">
        <w:r>
          <w:rPr>
            <w:rStyle w:val="a5"/>
            <w:i/>
            <w:iCs/>
          </w:rPr>
          <w:t>Статья 25.16. Налогоплательщики - участники специальных инвестиционных контрактов</w:t>
        </w:r>
      </w:hyperlink>
    </w:p>
    <w:p w:rsidR="00000000" w:rsidRDefault="00DC4D39">
      <w:pPr>
        <w:pStyle w:val="p"/>
      </w:pPr>
      <w:hyperlink w:anchor="sub25170000" w:history="1">
        <w:r>
          <w:rPr>
            <w:rStyle w:val="a5"/>
            <w:i/>
            <w:iCs/>
          </w:rPr>
          <w:t>Глава 3.6. Особенности налогообложения при реализации с</w:t>
        </w:r>
        <w:r>
          <w:rPr>
            <w:rStyle w:val="a5"/>
            <w:i/>
            <w:iCs/>
          </w:rPr>
          <w:t>оглашений о защите и поощрении капиталовложений</w:t>
        </w:r>
      </w:hyperlink>
    </w:p>
    <w:p w:rsidR="00000000" w:rsidRDefault="00DC4D39">
      <w:pPr>
        <w:pStyle w:val="pj"/>
        <w:ind w:firstLine="680"/>
      </w:pPr>
      <w:hyperlink w:anchor="sub25170000" w:history="1">
        <w:r>
          <w:rPr>
            <w:rStyle w:val="a5"/>
            <w:i/>
            <w:iCs/>
          </w:rPr>
          <w:t>Статья 25.17. Налогоплательщик - участник соглашения о защите и поощрении капиталовложений</w:t>
        </w:r>
      </w:hyperlink>
    </w:p>
    <w:p w:rsidR="00000000" w:rsidRDefault="00DC4D39">
      <w:pPr>
        <w:pStyle w:val="pj"/>
        <w:ind w:firstLine="680"/>
      </w:pPr>
      <w:hyperlink w:anchor="sub25180000" w:history="1">
        <w:r>
          <w:rPr>
            <w:rStyle w:val="a5"/>
            <w:i/>
            <w:iCs/>
          </w:rPr>
          <w:t>Статья 25.18. Общие вопросы применения налогоплат</w:t>
        </w:r>
        <w:r>
          <w:rPr>
            <w:rStyle w:val="a5"/>
            <w:i/>
            <w:iCs/>
          </w:rPr>
          <w:t>ельщиком - участником соглашения о защите и поощрении капиталовложений налоговых вычетов для соглашений о защите и поощрении капиталовложений</w:t>
        </w:r>
      </w:hyperlink>
    </w:p>
    <w:p w:rsidR="00000000" w:rsidRDefault="00DC4D39">
      <w:pPr>
        <w:pStyle w:val="p"/>
      </w:pPr>
      <w:hyperlink w:anchor="sub260000" w:history="1">
        <w:r>
          <w:rPr>
            <w:rStyle w:val="a5"/>
            <w:i/>
            <w:iCs/>
          </w:rPr>
          <w:t xml:space="preserve">Глава 4. Представительство в отношениях, регулируемых законодательством о налогах </w:t>
        </w:r>
        <w:r>
          <w:rPr>
            <w:rStyle w:val="a5"/>
            <w:i/>
            <w:iCs/>
          </w:rPr>
          <w:t>и сборах</w:t>
        </w:r>
      </w:hyperlink>
    </w:p>
    <w:p w:rsidR="00000000" w:rsidRDefault="00DC4D39">
      <w:pPr>
        <w:pStyle w:val="pj"/>
        <w:ind w:firstLine="680"/>
      </w:pPr>
      <w:hyperlink w:anchor="sub260000" w:history="1">
        <w:r>
          <w:rPr>
            <w:rStyle w:val="a5"/>
            <w:i/>
            <w:iCs/>
          </w:rPr>
          <w:t>Статья 26. Право на представительство в отношениях, регулируемых законодательством о налогах и сборах</w:t>
        </w:r>
      </w:hyperlink>
    </w:p>
    <w:p w:rsidR="00000000" w:rsidRDefault="00DC4D39">
      <w:pPr>
        <w:pStyle w:val="pj"/>
        <w:ind w:firstLine="680"/>
      </w:pPr>
      <w:hyperlink w:anchor="sub270000" w:history="1">
        <w:r>
          <w:rPr>
            <w:rStyle w:val="a5"/>
            <w:i/>
            <w:iCs/>
          </w:rPr>
          <w:t>Статья 27. Законный представитель налогоплательщика</w:t>
        </w:r>
      </w:hyperlink>
    </w:p>
    <w:p w:rsidR="00000000" w:rsidRDefault="00DC4D39">
      <w:pPr>
        <w:pStyle w:val="pj"/>
        <w:ind w:firstLine="680"/>
      </w:pPr>
      <w:hyperlink w:anchor="sub280000" w:history="1">
        <w:r>
          <w:rPr>
            <w:rStyle w:val="a5"/>
            <w:i/>
            <w:iCs/>
          </w:rPr>
          <w:t>Статья 28. Действия (бездействие) законных представителей организации</w:t>
        </w:r>
      </w:hyperlink>
    </w:p>
    <w:p w:rsidR="00000000" w:rsidRDefault="00DC4D39">
      <w:pPr>
        <w:pStyle w:val="pj"/>
        <w:ind w:firstLine="680"/>
      </w:pPr>
      <w:hyperlink w:anchor="sub290000" w:history="1">
        <w:r>
          <w:rPr>
            <w:rStyle w:val="a5"/>
            <w:i/>
            <w:iCs/>
          </w:rPr>
          <w:t>Статья 29. Уполномоченный представитель налогоплательщика</w:t>
        </w:r>
      </w:hyperlink>
    </w:p>
    <w:p w:rsidR="00000000" w:rsidRDefault="00DC4D39">
      <w:pPr>
        <w:pStyle w:val="p"/>
      </w:pPr>
      <w:hyperlink w:anchor="sub300000" w:history="1">
        <w:r>
          <w:rPr>
            <w:rStyle w:val="a5"/>
            <w:i/>
            <w:iCs/>
          </w:rPr>
          <w:t>Раздел III. Налоговые органы. Таможенные органы. Финансовые о</w:t>
        </w:r>
        <w:r>
          <w:rPr>
            <w:rStyle w:val="a5"/>
            <w:i/>
            <w:iCs/>
          </w:rPr>
          <w:t>рганы. Органы внутренних дел. Следственные органы. Ответственность налоговых органов, таможенных органов, органов внутренних дел, следственных органов, их должностных лиц</w:t>
        </w:r>
      </w:hyperlink>
    </w:p>
    <w:p w:rsidR="00000000" w:rsidRDefault="00DC4D39">
      <w:pPr>
        <w:pStyle w:val="p"/>
      </w:pPr>
      <w:hyperlink w:anchor="sub300000" w:history="1">
        <w:r>
          <w:rPr>
            <w:rStyle w:val="a5"/>
            <w:i/>
            <w:iCs/>
          </w:rPr>
          <w:t>Глава 5. Налоговые органы. Таможенные органы. Финансо</w:t>
        </w:r>
        <w:r>
          <w:rPr>
            <w:rStyle w:val="a5"/>
            <w:i/>
            <w:iCs/>
          </w:rPr>
          <w:t>вые органы. Ответственность налоговых органов, таможенных органов, их должностных лиц</w:t>
        </w:r>
      </w:hyperlink>
    </w:p>
    <w:p w:rsidR="00000000" w:rsidRDefault="00DC4D39">
      <w:pPr>
        <w:pStyle w:val="pj"/>
        <w:ind w:firstLine="680"/>
      </w:pPr>
      <w:hyperlink w:anchor="sub300000" w:history="1">
        <w:r>
          <w:rPr>
            <w:rStyle w:val="a5"/>
            <w:i/>
            <w:iCs/>
          </w:rPr>
          <w:t>Статья 30. Налоговые органы в Российской Федерации</w:t>
        </w:r>
      </w:hyperlink>
    </w:p>
    <w:p w:rsidR="00000000" w:rsidRDefault="00DC4D39">
      <w:pPr>
        <w:pStyle w:val="pj"/>
        <w:ind w:firstLine="680"/>
      </w:pPr>
      <w:hyperlink w:anchor="sub310000" w:history="1">
        <w:r>
          <w:rPr>
            <w:rStyle w:val="a5"/>
            <w:i/>
            <w:iCs/>
          </w:rPr>
          <w:t>Статья 31. Права налоговых органов</w:t>
        </w:r>
      </w:hyperlink>
    </w:p>
    <w:p w:rsidR="00000000" w:rsidRDefault="00DC4D39">
      <w:pPr>
        <w:pStyle w:val="pj"/>
        <w:ind w:firstLine="680"/>
      </w:pPr>
      <w:hyperlink w:anchor="sub320000" w:history="1">
        <w:r>
          <w:rPr>
            <w:rStyle w:val="a5"/>
            <w:i/>
            <w:iCs/>
          </w:rPr>
          <w:t>Статья 32. Обязанности налоговых органов</w:t>
        </w:r>
      </w:hyperlink>
    </w:p>
    <w:p w:rsidR="00000000" w:rsidRDefault="00DC4D39">
      <w:pPr>
        <w:pStyle w:val="pj"/>
        <w:ind w:firstLine="680"/>
      </w:pPr>
      <w:hyperlink w:anchor="sub330000" w:history="1">
        <w:r>
          <w:rPr>
            <w:rStyle w:val="a5"/>
            <w:i/>
            <w:iCs/>
          </w:rPr>
          <w:t>Статья 33. Обязанности должностных лиц налоговых органов</w:t>
        </w:r>
      </w:hyperlink>
    </w:p>
    <w:p w:rsidR="00000000" w:rsidRDefault="00DC4D39">
      <w:pPr>
        <w:pStyle w:val="pj"/>
        <w:ind w:firstLine="680"/>
      </w:pPr>
      <w:hyperlink w:anchor="sub340000" w:history="1">
        <w:r>
          <w:rPr>
            <w:rStyle w:val="a5"/>
            <w:i/>
            <w:iCs/>
          </w:rPr>
          <w:t>Статья 34. Полномочия таможенных органов и обязанности их долж</w:t>
        </w:r>
        <w:r>
          <w:rPr>
            <w:rStyle w:val="a5"/>
            <w:i/>
            <w:iCs/>
          </w:rPr>
          <w:t>ностных лиц в области налогообложения и сборов</w:t>
        </w:r>
      </w:hyperlink>
    </w:p>
    <w:p w:rsidR="00000000" w:rsidRDefault="00DC4D39">
      <w:pPr>
        <w:pStyle w:val="pj"/>
        <w:ind w:firstLine="680"/>
      </w:pPr>
      <w:hyperlink w:anchor="sub34010000" w:history="1">
        <w:r>
          <w:rPr>
            <w:rStyle w:val="a5"/>
            <w:i/>
            <w:iCs/>
          </w:rPr>
          <w:t>Статья 34.1. Утратила силу.</w:t>
        </w:r>
      </w:hyperlink>
    </w:p>
    <w:p w:rsidR="00000000" w:rsidRDefault="00DC4D39">
      <w:pPr>
        <w:pStyle w:val="pj"/>
        <w:ind w:firstLine="680"/>
      </w:pPr>
      <w:hyperlink w:anchor="sub34020000" w:history="1">
        <w:r>
          <w:rPr>
            <w:rStyle w:val="a5"/>
            <w:i/>
            <w:iCs/>
          </w:rPr>
          <w:t>Статья 34.2. Полномочия финансовых органов в области налогов, сборов, страховых взносов</w:t>
        </w:r>
      </w:hyperlink>
    </w:p>
    <w:p w:rsidR="00000000" w:rsidRDefault="00DC4D39">
      <w:pPr>
        <w:pStyle w:val="pj"/>
        <w:ind w:firstLine="680"/>
      </w:pPr>
      <w:hyperlink w:anchor="sub350000" w:history="1">
        <w:r>
          <w:rPr>
            <w:rStyle w:val="a5"/>
            <w:i/>
            <w:iCs/>
          </w:rPr>
          <w:t>Статья 35. Ответственность налоговых органов, таможенных органов, а также их должностных лиц</w:t>
        </w:r>
      </w:hyperlink>
    </w:p>
    <w:p w:rsidR="00000000" w:rsidRDefault="00DC4D39">
      <w:pPr>
        <w:pStyle w:val="p"/>
      </w:pPr>
      <w:hyperlink w:anchor="sub360000" w:history="1">
        <w:r>
          <w:rPr>
            <w:rStyle w:val="a5"/>
            <w:i/>
            <w:iCs/>
          </w:rPr>
          <w:t>Глава 6. Органы внутренних дел. Следственные органы</w:t>
        </w:r>
      </w:hyperlink>
    </w:p>
    <w:p w:rsidR="00000000" w:rsidRDefault="00DC4D39">
      <w:pPr>
        <w:pStyle w:val="pj"/>
        <w:ind w:firstLine="680"/>
      </w:pPr>
      <w:hyperlink w:anchor="sub360000" w:history="1">
        <w:r>
          <w:rPr>
            <w:rStyle w:val="a5"/>
            <w:i/>
            <w:iCs/>
          </w:rPr>
          <w:t>Статья 36. Полномочия органов внутренних</w:t>
        </w:r>
        <w:r>
          <w:rPr>
            <w:rStyle w:val="a5"/>
            <w:i/>
            <w:iCs/>
          </w:rPr>
          <w:t xml:space="preserve"> дел, следственных органов</w:t>
        </w:r>
      </w:hyperlink>
    </w:p>
    <w:p w:rsidR="00000000" w:rsidRDefault="00DC4D39">
      <w:pPr>
        <w:pStyle w:val="pj"/>
        <w:ind w:firstLine="680"/>
      </w:pPr>
      <w:hyperlink w:anchor="sub370000" w:history="1">
        <w:r>
          <w:rPr>
            <w:rStyle w:val="a5"/>
            <w:i/>
            <w:iCs/>
          </w:rPr>
          <w:t>Статья 37. Ответственность органов внутренних дел, следственных органов и их должностных лиц</w:t>
        </w:r>
      </w:hyperlink>
    </w:p>
    <w:p w:rsidR="00000000" w:rsidRDefault="00DC4D39">
      <w:pPr>
        <w:pStyle w:val="p"/>
      </w:pPr>
      <w:hyperlink w:anchor="sub380000" w:history="1">
        <w:r>
          <w:rPr>
            <w:rStyle w:val="a5"/>
            <w:i/>
            <w:iCs/>
          </w:rPr>
          <w:t>Раздел IV. Общие правила исполнения обязанности по уплате налогов, сборов, страховых взносов</w:t>
        </w:r>
      </w:hyperlink>
    </w:p>
    <w:p w:rsidR="00000000" w:rsidRDefault="00DC4D39">
      <w:pPr>
        <w:pStyle w:val="p"/>
      </w:pPr>
      <w:hyperlink w:anchor="sub380000" w:history="1">
        <w:r>
          <w:rPr>
            <w:rStyle w:val="a5"/>
            <w:i/>
            <w:iCs/>
          </w:rPr>
          <w:t>Глава 7. Объекты налогообложения</w:t>
        </w:r>
      </w:hyperlink>
    </w:p>
    <w:p w:rsidR="00000000" w:rsidRDefault="00DC4D39">
      <w:pPr>
        <w:pStyle w:val="pj"/>
        <w:ind w:firstLine="680"/>
      </w:pPr>
      <w:hyperlink w:anchor="sub380000" w:history="1">
        <w:r>
          <w:rPr>
            <w:rStyle w:val="a5"/>
            <w:i/>
            <w:iCs/>
          </w:rPr>
          <w:t>Статья 38. Объект налогообложения</w:t>
        </w:r>
      </w:hyperlink>
    </w:p>
    <w:p w:rsidR="00000000" w:rsidRDefault="00DC4D39">
      <w:pPr>
        <w:pStyle w:val="pj"/>
        <w:ind w:firstLine="680"/>
      </w:pPr>
      <w:hyperlink w:anchor="sub390000" w:history="1">
        <w:r>
          <w:rPr>
            <w:rStyle w:val="a5"/>
            <w:i/>
            <w:iCs/>
          </w:rPr>
          <w:t>Статья 39. Реализация товаров, работ или услуг</w:t>
        </w:r>
      </w:hyperlink>
    </w:p>
    <w:p w:rsidR="00000000" w:rsidRDefault="00DC4D39">
      <w:pPr>
        <w:pStyle w:val="pj"/>
        <w:ind w:firstLine="680"/>
      </w:pPr>
      <w:hyperlink w:anchor="sub400000" w:history="1">
        <w:r>
          <w:rPr>
            <w:rStyle w:val="a5"/>
            <w:i/>
            <w:iCs/>
          </w:rPr>
          <w:t>Статья 40. Принципы определения цены товаров, работ или услуг для целей налогообложения</w:t>
        </w:r>
      </w:hyperlink>
    </w:p>
    <w:p w:rsidR="00000000" w:rsidRDefault="00DC4D39">
      <w:pPr>
        <w:pStyle w:val="pj"/>
        <w:ind w:firstLine="680"/>
      </w:pPr>
      <w:hyperlink w:anchor="sub410000" w:history="1">
        <w:r>
          <w:rPr>
            <w:rStyle w:val="a5"/>
            <w:i/>
            <w:iCs/>
          </w:rPr>
          <w:t>Статья 41. Принципы определения доходов</w:t>
        </w:r>
      </w:hyperlink>
    </w:p>
    <w:p w:rsidR="00000000" w:rsidRDefault="00DC4D39">
      <w:pPr>
        <w:pStyle w:val="pj"/>
        <w:ind w:firstLine="680"/>
      </w:pPr>
      <w:hyperlink w:anchor="sub420000" w:history="1">
        <w:r>
          <w:rPr>
            <w:rStyle w:val="a5"/>
            <w:i/>
            <w:iCs/>
          </w:rPr>
          <w:t>Статья 42. Доходы от источников в Российской Федерации и от источников за пределами Российской Федерации</w:t>
        </w:r>
      </w:hyperlink>
    </w:p>
    <w:p w:rsidR="00000000" w:rsidRDefault="00DC4D39">
      <w:pPr>
        <w:pStyle w:val="pj"/>
        <w:ind w:firstLine="680"/>
      </w:pPr>
      <w:hyperlink w:anchor="sub430000" w:history="1">
        <w:r>
          <w:rPr>
            <w:rStyle w:val="a5"/>
            <w:i/>
            <w:iCs/>
          </w:rPr>
          <w:t>Статья 43. Дивиденды и проценты</w:t>
        </w:r>
      </w:hyperlink>
    </w:p>
    <w:p w:rsidR="00000000" w:rsidRDefault="00DC4D39">
      <w:pPr>
        <w:pStyle w:val="p"/>
      </w:pPr>
      <w:hyperlink w:anchor="sub440000" w:history="1">
        <w:r>
          <w:rPr>
            <w:rStyle w:val="a5"/>
            <w:i/>
            <w:iCs/>
          </w:rPr>
          <w:t>Глава 8. Исполнение обязанности по уплат</w:t>
        </w:r>
        <w:r>
          <w:rPr>
            <w:rStyle w:val="a5"/>
            <w:i/>
            <w:iCs/>
          </w:rPr>
          <w:t>е налогов, сборов, страховых взносов</w:t>
        </w:r>
      </w:hyperlink>
    </w:p>
    <w:p w:rsidR="00000000" w:rsidRDefault="00DC4D39">
      <w:pPr>
        <w:pStyle w:val="pj"/>
        <w:ind w:firstLine="680"/>
      </w:pPr>
      <w:hyperlink w:anchor="sub440000" w:history="1">
        <w:r>
          <w:rPr>
            <w:rStyle w:val="a5"/>
            <w:i/>
            <w:iCs/>
          </w:rPr>
          <w:t>Статья 44. Возникновение, изменение и прекращение обязанности по уплате налога, сбора, страховых взносов</w:t>
        </w:r>
      </w:hyperlink>
    </w:p>
    <w:p w:rsidR="00000000" w:rsidRDefault="00DC4D39">
      <w:pPr>
        <w:pStyle w:val="pj"/>
        <w:ind w:firstLine="680"/>
      </w:pPr>
      <w:hyperlink w:anchor="sub450000" w:history="1">
        <w:r>
          <w:rPr>
            <w:rStyle w:val="a5"/>
            <w:i/>
            <w:iCs/>
          </w:rPr>
          <w:t>Статья 45. Исполнение обязанности по уплате налога</w:t>
        </w:r>
        <w:r>
          <w:rPr>
            <w:rStyle w:val="a5"/>
            <w:i/>
            <w:iCs/>
          </w:rPr>
          <w:t>, сбора, страховых взносов</w:t>
        </w:r>
      </w:hyperlink>
    </w:p>
    <w:p w:rsidR="00000000" w:rsidRDefault="00DC4D39">
      <w:pPr>
        <w:pStyle w:val="pj"/>
        <w:ind w:firstLine="680"/>
      </w:pPr>
      <w:hyperlink w:anchor="sub45010000" w:history="1">
        <w:r>
          <w:rPr>
            <w:rStyle w:val="a5"/>
            <w:i/>
            <w:iCs/>
          </w:rPr>
          <w:t>Статья 45.1. Утратила силу.</w:t>
        </w:r>
      </w:hyperlink>
    </w:p>
    <w:p w:rsidR="00000000" w:rsidRDefault="00DC4D39">
      <w:pPr>
        <w:pStyle w:val="pj"/>
        <w:ind w:firstLine="680"/>
      </w:pPr>
      <w:hyperlink w:anchor="sub45020000" w:history="1">
        <w:r>
          <w:rPr>
            <w:rStyle w:val="a5"/>
            <w:i/>
            <w:iCs/>
          </w:rPr>
          <w:t>Статья 45.2. Утратила силу.</w:t>
        </w:r>
      </w:hyperlink>
    </w:p>
    <w:p w:rsidR="00000000" w:rsidRDefault="00DC4D39">
      <w:pPr>
        <w:pStyle w:val="pj"/>
        <w:ind w:firstLine="680"/>
      </w:pPr>
      <w:hyperlink w:anchor="sub460000" w:history="1">
        <w:r>
          <w:rPr>
            <w:rStyle w:val="a5"/>
            <w:i/>
            <w:iCs/>
          </w:rPr>
          <w:t xml:space="preserve">Статья 46. Взыскание задолженности за счет денежных средств (драгоценных </w:t>
        </w:r>
        <w:r>
          <w:rPr>
            <w:rStyle w:val="a5"/>
            <w:i/>
            <w:iCs/>
          </w:rPr>
          <w:t xml:space="preserve">металлов) на счетах налогоплательщика (плательщика сбора, плательщика страховых взносов) - организации, индивидуального предпринимателя или налогового агента - организации, индивидуального предпринимателя в банках, а также за счет его электронных денежных </w:t>
        </w:r>
        <w:r>
          <w:rPr>
            <w:rStyle w:val="a5"/>
            <w:i/>
            <w:iCs/>
          </w:rPr>
          <w:t>средств и цифровых рублей на счетах цифрового рубля</w:t>
        </w:r>
      </w:hyperlink>
    </w:p>
    <w:p w:rsidR="00000000" w:rsidRDefault="00DC4D39">
      <w:pPr>
        <w:pStyle w:val="pj"/>
        <w:ind w:firstLine="680"/>
      </w:pPr>
      <w:hyperlink w:anchor="sub470000" w:history="1">
        <w:r>
          <w:rPr>
            <w:rStyle w:val="a5"/>
            <w:i/>
            <w:iCs/>
          </w:rPr>
          <w:t>Статья 47. Взыскание задолженности за счет иного имущества налогоплательщика (налогового агента, плательщика сбора, плательщика страховых взносов) - организации, индивидуал</w:t>
        </w:r>
        <w:r>
          <w:rPr>
            <w:rStyle w:val="a5"/>
            <w:i/>
            <w:iCs/>
          </w:rPr>
          <w:t>ьного предпринимателя</w:t>
        </w:r>
      </w:hyperlink>
    </w:p>
    <w:p w:rsidR="00000000" w:rsidRDefault="00DC4D39">
      <w:pPr>
        <w:pStyle w:val="pj"/>
        <w:ind w:firstLine="680"/>
      </w:pPr>
      <w:hyperlink w:anchor="sub480000" w:history="1">
        <w:r>
          <w:rPr>
            <w:rStyle w:val="a5"/>
            <w:i/>
            <w:iCs/>
          </w:rPr>
          <w:t>Статья 48. Взыскание задолженности за счет имущества налогоплательщика (плательщика сборов) - физического лица, не являющегося индивидуальным предпринимателем</w:t>
        </w:r>
      </w:hyperlink>
    </w:p>
    <w:p w:rsidR="00000000" w:rsidRDefault="00DC4D39">
      <w:pPr>
        <w:pStyle w:val="pj"/>
        <w:ind w:firstLine="680"/>
      </w:pPr>
      <w:hyperlink w:anchor="sub490000" w:history="1">
        <w:r>
          <w:rPr>
            <w:rStyle w:val="a5"/>
            <w:i/>
            <w:iCs/>
          </w:rPr>
          <w:t>Статья 49. Исполнение обязанности по уплате налогов, сборов, страховых взносов (пеней, штрафов) при ликвидации организации</w:t>
        </w:r>
      </w:hyperlink>
    </w:p>
    <w:p w:rsidR="00000000" w:rsidRDefault="00DC4D39">
      <w:pPr>
        <w:pStyle w:val="pj"/>
        <w:ind w:firstLine="680"/>
      </w:pPr>
      <w:hyperlink w:anchor="sub500000" w:history="1">
        <w:r>
          <w:rPr>
            <w:rStyle w:val="a5"/>
            <w:i/>
            <w:iCs/>
          </w:rPr>
          <w:t>Статья 50. Исполнение обязанности по уплате налогов, сборов, страховых взносов (пеней, штрафов) при р</w:t>
        </w:r>
        <w:r>
          <w:rPr>
            <w:rStyle w:val="a5"/>
            <w:i/>
            <w:iCs/>
          </w:rPr>
          <w:t>еорганизации юридического лица</w:t>
        </w:r>
      </w:hyperlink>
    </w:p>
    <w:p w:rsidR="00000000" w:rsidRDefault="00DC4D39">
      <w:pPr>
        <w:pStyle w:val="pj"/>
        <w:ind w:firstLine="680"/>
      </w:pPr>
      <w:hyperlink w:anchor="sub510000" w:history="1">
        <w:r>
          <w:rPr>
            <w:rStyle w:val="a5"/>
            <w:i/>
            <w:iCs/>
          </w:rPr>
          <w:t>Статья 51. Исполнение обязанности по уплате налогов, сборов, страховых взносов безвестно отсутствующего или недееспособного физического лица</w:t>
        </w:r>
      </w:hyperlink>
    </w:p>
    <w:p w:rsidR="00000000" w:rsidRDefault="00DC4D39">
      <w:pPr>
        <w:pStyle w:val="pj"/>
        <w:ind w:firstLine="680"/>
      </w:pPr>
      <w:hyperlink w:anchor="sub520000" w:history="1">
        <w:r>
          <w:rPr>
            <w:rStyle w:val="a5"/>
            <w:i/>
            <w:iCs/>
          </w:rPr>
          <w:t>Статья 52. Порядок исчисления налога, сбора, страховых взносов</w:t>
        </w:r>
      </w:hyperlink>
    </w:p>
    <w:p w:rsidR="00000000" w:rsidRDefault="00DC4D39">
      <w:pPr>
        <w:pStyle w:val="pj"/>
        <w:ind w:firstLine="680"/>
      </w:pPr>
      <w:hyperlink w:anchor="sub530000" w:history="1">
        <w:r>
          <w:rPr>
            <w:rStyle w:val="a5"/>
            <w:i/>
            <w:iCs/>
          </w:rPr>
          <w:t>Статья 53. Налоговая база и налоговая ставка, размеры сборов</w:t>
        </w:r>
      </w:hyperlink>
    </w:p>
    <w:p w:rsidR="00000000" w:rsidRDefault="00DC4D39">
      <w:pPr>
        <w:pStyle w:val="pj"/>
        <w:ind w:firstLine="680"/>
      </w:pPr>
      <w:hyperlink w:anchor="sub540000" w:history="1">
        <w:r>
          <w:rPr>
            <w:rStyle w:val="a5"/>
            <w:i/>
            <w:iCs/>
          </w:rPr>
          <w:t>Статья 54. Общие вопросы исчисления налоговой базы</w:t>
        </w:r>
      </w:hyperlink>
    </w:p>
    <w:p w:rsidR="00000000" w:rsidRDefault="00DC4D39">
      <w:pPr>
        <w:pStyle w:val="pj"/>
        <w:ind w:firstLine="680"/>
      </w:pPr>
      <w:hyperlink w:anchor="sub54010000" w:history="1">
        <w:r>
          <w:rPr>
            <w:rStyle w:val="a5"/>
            <w:i/>
            <w:iCs/>
          </w:rPr>
          <w:t>Статья 54.1. Пределы осуществления прав по исчислению налоговой базы и (или) суммы налога, сбора, страховых взносов</w:t>
        </w:r>
      </w:hyperlink>
    </w:p>
    <w:p w:rsidR="00000000" w:rsidRDefault="00DC4D39">
      <w:pPr>
        <w:pStyle w:val="pj"/>
        <w:ind w:firstLine="680"/>
      </w:pPr>
      <w:hyperlink w:anchor="sub550000" w:history="1">
        <w:r>
          <w:rPr>
            <w:rStyle w:val="a5"/>
            <w:i/>
            <w:iCs/>
          </w:rPr>
          <w:t>Статья 55. Налоговый период</w:t>
        </w:r>
      </w:hyperlink>
    </w:p>
    <w:p w:rsidR="00000000" w:rsidRDefault="00DC4D39">
      <w:pPr>
        <w:pStyle w:val="pj"/>
        <w:ind w:firstLine="680"/>
      </w:pPr>
      <w:hyperlink w:anchor="sub560000" w:history="1">
        <w:r>
          <w:rPr>
            <w:rStyle w:val="a5"/>
            <w:i/>
            <w:iCs/>
          </w:rPr>
          <w:t>Статья 56. Установление и испол</w:t>
        </w:r>
        <w:r>
          <w:rPr>
            <w:rStyle w:val="a5"/>
            <w:i/>
            <w:iCs/>
          </w:rPr>
          <w:t>ьзование льгот по налогам и сборам</w:t>
        </w:r>
      </w:hyperlink>
    </w:p>
    <w:p w:rsidR="00000000" w:rsidRDefault="00DC4D39">
      <w:pPr>
        <w:pStyle w:val="pj"/>
        <w:ind w:firstLine="680"/>
      </w:pPr>
      <w:hyperlink w:anchor="sub570000" w:history="1">
        <w:r>
          <w:rPr>
            <w:rStyle w:val="a5"/>
            <w:i/>
            <w:iCs/>
          </w:rPr>
          <w:t>Статья 57. Сроки уплаты налогов, сборов, страховых взносов</w:t>
        </w:r>
      </w:hyperlink>
    </w:p>
    <w:p w:rsidR="00000000" w:rsidRDefault="00DC4D39">
      <w:pPr>
        <w:pStyle w:val="pj"/>
        <w:ind w:firstLine="680"/>
      </w:pPr>
      <w:hyperlink w:anchor="sub580000" w:history="1">
        <w:r>
          <w:rPr>
            <w:rStyle w:val="a5"/>
            <w:i/>
            <w:iCs/>
          </w:rPr>
          <w:t>Статья 58. Порядок уплаты налогов, сборов, страховых взносов</w:t>
        </w:r>
      </w:hyperlink>
    </w:p>
    <w:p w:rsidR="00000000" w:rsidRDefault="00DC4D39">
      <w:pPr>
        <w:pStyle w:val="pj"/>
        <w:ind w:firstLine="680"/>
      </w:pPr>
      <w:hyperlink w:anchor="sub590000" w:history="1">
        <w:r>
          <w:rPr>
            <w:rStyle w:val="a5"/>
            <w:i/>
            <w:iCs/>
          </w:rPr>
          <w:t>Стать</w:t>
        </w:r>
        <w:r>
          <w:rPr>
            <w:rStyle w:val="a5"/>
            <w:i/>
            <w:iCs/>
          </w:rPr>
          <w:t>я 59. Признание задолженности безнадежной к взысканию и ее списание</w:t>
        </w:r>
      </w:hyperlink>
    </w:p>
    <w:p w:rsidR="00000000" w:rsidRDefault="00DC4D39">
      <w:pPr>
        <w:pStyle w:val="pj"/>
        <w:ind w:firstLine="680"/>
      </w:pPr>
      <w:hyperlink w:anchor="sub600000" w:history="1">
        <w:r>
          <w:rPr>
            <w:rStyle w:val="a5"/>
            <w:i/>
            <w:iCs/>
          </w:rPr>
          <w:t>Статья 60. Обязанности банков по исполнению поручений на перечисление налогов, сборов, страховых взносов</w:t>
        </w:r>
      </w:hyperlink>
    </w:p>
    <w:p w:rsidR="00000000" w:rsidRDefault="00DC4D39">
      <w:pPr>
        <w:pStyle w:val="p"/>
      </w:pPr>
      <w:hyperlink w:anchor="sub610000" w:history="1">
        <w:r>
          <w:rPr>
            <w:rStyle w:val="a5"/>
            <w:i/>
            <w:iCs/>
          </w:rPr>
          <w:t xml:space="preserve">Глава 9. Отсрочка, </w:t>
        </w:r>
        <w:r>
          <w:rPr>
            <w:rStyle w:val="a5"/>
            <w:i/>
            <w:iCs/>
          </w:rPr>
          <w:t>рассрочка, инвестиционный налоговый кредит</w:t>
        </w:r>
      </w:hyperlink>
    </w:p>
    <w:p w:rsidR="00000000" w:rsidRDefault="00DC4D39">
      <w:pPr>
        <w:pStyle w:val="pj"/>
        <w:ind w:firstLine="680"/>
      </w:pPr>
      <w:hyperlink w:anchor="sub610000" w:history="1">
        <w:r>
          <w:rPr>
            <w:rStyle w:val="a5"/>
            <w:i/>
            <w:iCs/>
          </w:rPr>
          <w:t>Статья 61. Общие условия предоставления отсрочки, рассрочки, инвестиционного налогового кредита</w:t>
        </w:r>
      </w:hyperlink>
    </w:p>
    <w:p w:rsidR="00000000" w:rsidRDefault="00DC4D39">
      <w:pPr>
        <w:pStyle w:val="pj"/>
        <w:ind w:firstLine="680"/>
      </w:pPr>
      <w:hyperlink w:anchor="sub620000" w:history="1">
        <w:r>
          <w:rPr>
            <w:rStyle w:val="a5"/>
            <w:i/>
            <w:iCs/>
          </w:rPr>
          <w:t>Статья 62. Обстоятельства, исключающие предоставление отсрочки или рассрочки по уплате налога и (или) сбора, инвестиционного налогового кредита</w:t>
        </w:r>
      </w:hyperlink>
    </w:p>
    <w:p w:rsidR="00000000" w:rsidRDefault="00DC4D39">
      <w:pPr>
        <w:pStyle w:val="pj"/>
        <w:ind w:firstLine="680"/>
      </w:pPr>
      <w:hyperlink w:anchor="sub630000" w:history="1">
        <w:r>
          <w:rPr>
            <w:rStyle w:val="a5"/>
            <w:i/>
            <w:iCs/>
          </w:rPr>
          <w:t>Статья 63. Органы, уполномоченные принимать решения о предоставлении отсрочки ил</w:t>
        </w:r>
        <w:r>
          <w:rPr>
            <w:rStyle w:val="a5"/>
            <w:i/>
            <w:iCs/>
          </w:rPr>
          <w:t>и рассрочки, инвестиционного налогового кредита</w:t>
        </w:r>
      </w:hyperlink>
    </w:p>
    <w:p w:rsidR="00000000" w:rsidRDefault="00DC4D39">
      <w:pPr>
        <w:pStyle w:val="pj"/>
        <w:ind w:firstLine="680"/>
      </w:pPr>
      <w:hyperlink w:anchor="sub640000" w:history="1">
        <w:r>
          <w:rPr>
            <w:rStyle w:val="a5"/>
            <w:i/>
            <w:iCs/>
          </w:rPr>
          <w:t>Статья 64. Порядок и условия предоставления отсрочки или рассрочки</w:t>
        </w:r>
      </w:hyperlink>
    </w:p>
    <w:p w:rsidR="00000000" w:rsidRDefault="00DC4D39">
      <w:pPr>
        <w:pStyle w:val="pj"/>
        <w:ind w:firstLine="680"/>
      </w:pPr>
      <w:hyperlink w:anchor="sub64010000" w:history="1">
        <w:r>
          <w:rPr>
            <w:rStyle w:val="a5"/>
            <w:i/>
            <w:iCs/>
          </w:rPr>
          <w:t>Статья 64.1. Утратила силу.</w:t>
        </w:r>
      </w:hyperlink>
    </w:p>
    <w:p w:rsidR="00000000" w:rsidRDefault="00DC4D39">
      <w:pPr>
        <w:pStyle w:val="pj"/>
        <w:ind w:firstLine="680"/>
      </w:pPr>
      <w:hyperlink w:anchor="sub650000" w:history="1">
        <w:r>
          <w:rPr>
            <w:rStyle w:val="a5"/>
            <w:i/>
            <w:iCs/>
          </w:rPr>
          <w:t>Статья 65. Утра</w:t>
        </w:r>
        <w:r>
          <w:rPr>
            <w:rStyle w:val="a5"/>
            <w:i/>
            <w:iCs/>
          </w:rPr>
          <w:t>тила силу с 1 января 2007 г.</w:t>
        </w:r>
      </w:hyperlink>
    </w:p>
    <w:p w:rsidR="00000000" w:rsidRDefault="00DC4D39">
      <w:pPr>
        <w:pStyle w:val="pj"/>
        <w:ind w:firstLine="680"/>
      </w:pPr>
      <w:hyperlink w:anchor="sub660000" w:history="1">
        <w:r>
          <w:rPr>
            <w:rStyle w:val="a5"/>
            <w:i/>
            <w:iCs/>
          </w:rPr>
          <w:t>Статья 66. Инвестиционный налоговый кредит</w:t>
        </w:r>
      </w:hyperlink>
    </w:p>
    <w:p w:rsidR="00000000" w:rsidRDefault="00DC4D39">
      <w:pPr>
        <w:pStyle w:val="pj"/>
        <w:ind w:firstLine="680"/>
      </w:pPr>
      <w:hyperlink w:anchor="sub670000" w:history="1">
        <w:r>
          <w:rPr>
            <w:rStyle w:val="a5"/>
            <w:i/>
            <w:iCs/>
          </w:rPr>
          <w:t>Статья 67. Порядок и условия предоставления инвестиционного налогового кредита</w:t>
        </w:r>
      </w:hyperlink>
    </w:p>
    <w:p w:rsidR="00000000" w:rsidRDefault="00DC4D39">
      <w:pPr>
        <w:pStyle w:val="pj"/>
        <w:ind w:firstLine="680"/>
      </w:pPr>
      <w:hyperlink w:anchor="sub680000" w:history="1">
        <w:r>
          <w:rPr>
            <w:rStyle w:val="a5"/>
            <w:i/>
            <w:iCs/>
          </w:rPr>
          <w:t>Статья 68</w:t>
        </w:r>
        <w:r>
          <w:rPr>
            <w:rStyle w:val="a5"/>
            <w:i/>
            <w:iCs/>
          </w:rPr>
          <w:t>. Прекращение действия отсрочки, рассрочки или инвестиционного налогового кредита</w:t>
        </w:r>
      </w:hyperlink>
    </w:p>
    <w:p w:rsidR="00000000" w:rsidRDefault="00DC4D39">
      <w:pPr>
        <w:pStyle w:val="p"/>
      </w:pPr>
      <w:hyperlink w:anchor="sub690000" w:history="1">
        <w:r>
          <w:rPr>
            <w:rStyle w:val="a5"/>
            <w:i/>
            <w:iCs/>
          </w:rPr>
          <w:t>Глава 10. Требование об уплате налогов, сборов, страховых взносов</w:t>
        </w:r>
      </w:hyperlink>
    </w:p>
    <w:p w:rsidR="00000000" w:rsidRDefault="00DC4D39">
      <w:pPr>
        <w:pStyle w:val="pj"/>
        <w:ind w:firstLine="680"/>
      </w:pPr>
      <w:hyperlink w:anchor="sub690000" w:history="1">
        <w:r>
          <w:rPr>
            <w:rStyle w:val="a5"/>
            <w:i/>
            <w:iCs/>
          </w:rPr>
          <w:t>Статья 69. Требование об уплате задолженност</w:t>
        </w:r>
        <w:r>
          <w:rPr>
            <w:rStyle w:val="a5"/>
            <w:i/>
            <w:iCs/>
          </w:rPr>
          <w:t>и</w:t>
        </w:r>
      </w:hyperlink>
    </w:p>
    <w:p w:rsidR="00000000" w:rsidRDefault="00DC4D39">
      <w:pPr>
        <w:pStyle w:val="pj"/>
        <w:ind w:firstLine="680"/>
      </w:pPr>
      <w:hyperlink w:anchor="sub700000" w:history="1">
        <w:r>
          <w:rPr>
            <w:rStyle w:val="a5"/>
            <w:i/>
            <w:iCs/>
          </w:rPr>
          <w:t>Статья 70. Сроки направления требования об уплате задолженности</w:t>
        </w:r>
      </w:hyperlink>
    </w:p>
    <w:p w:rsidR="00000000" w:rsidRDefault="00DC4D39">
      <w:pPr>
        <w:pStyle w:val="pj"/>
        <w:ind w:firstLine="680"/>
      </w:pPr>
      <w:hyperlink w:anchor="sub710000" w:history="1">
        <w:r>
          <w:rPr>
            <w:rStyle w:val="a5"/>
            <w:i/>
            <w:iCs/>
          </w:rPr>
          <w:t>Статья 71. Утратила силу.</w:t>
        </w:r>
      </w:hyperlink>
    </w:p>
    <w:p w:rsidR="00000000" w:rsidRDefault="00DC4D39">
      <w:pPr>
        <w:pStyle w:val="p"/>
      </w:pPr>
      <w:hyperlink w:anchor="sub720000" w:history="1">
        <w:r>
          <w:rPr>
            <w:rStyle w:val="a5"/>
            <w:i/>
            <w:iCs/>
          </w:rPr>
          <w:t>Глава 11. Способы обеспечения исполнения обязанностей по уплате нало</w:t>
        </w:r>
        <w:r>
          <w:rPr>
            <w:rStyle w:val="a5"/>
            <w:i/>
            <w:iCs/>
          </w:rPr>
          <w:t>гов, сборов, страховых взносов</w:t>
        </w:r>
      </w:hyperlink>
    </w:p>
    <w:p w:rsidR="00000000" w:rsidRDefault="00DC4D39">
      <w:pPr>
        <w:pStyle w:val="pj"/>
        <w:ind w:firstLine="680"/>
      </w:pPr>
      <w:hyperlink w:anchor="sub720000" w:history="1">
        <w:r>
          <w:rPr>
            <w:rStyle w:val="a5"/>
            <w:i/>
            <w:iCs/>
          </w:rPr>
          <w:t>Статья 72. Способы обеспечения исполнения обязанности по уплате налогов, сборов, страховых взносов</w:t>
        </w:r>
      </w:hyperlink>
    </w:p>
    <w:p w:rsidR="00000000" w:rsidRDefault="00DC4D39">
      <w:pPr>
        <w:pStyle w:val="pj"/>
        <w:ind w:firstLine="680"/>
      </w:pPr>
      <w:hyperlink w:anchor="sub730000" w:history="1">
        <w:r>
          <w:rPr>
            <w:rStyle w:val="a5"/>
            <w:i/>
            <w:iCs/>
          </w:rPr>
          <w:t>Статья 73. Залог имущества</w:t>
        </w:r>
      </w:hyperlink>
    </w:p>
    <w:p w:rsidR="00000000" w:rsidRDefault="00DC4D39">
      <w:pPr>
        <w:pStyle w:val="pj"/>
        <w:ind w:firstLine="680"/>
      </w:pPr>
      <w:hyperlink w:anchor="sub740000" w:history="1">
        <w:r>
          <w:rPr>
            <w:rStyle w:val="a5"/>
            <w:i/>
            <w:iCs/>
          </w:rPr>
          <w:t>Статья 74. Поручительство</w:t>
        </w:r>
      </w:hyperlink>
    </w:p>
    <w:p w:rsidR="00000000" w:rsidRDefault="00DC4D39">
      <w:pPr>
        <w:pStyle w:val="pj"/>
        <w:ind w:firstLine="680"/>
      </w:pPr>
      <w:hyperlink w:anchor="sub74010000" w:history="1">
        <w:r>
          <w:rPr>
            <w:rStyle w:val="a5"/>
            <w:i/>
            <w:iCs/>
          </w:rPr>
          <w:t>Статья 74.1. Банковская гарантия</w:t>
        </w:r>
      </w:hyperlink>
    </w:p>
    <w:p w:rsidR="00000000" w:rsidRDefault="00DC4D39">
      <w:pPr>
        <w:pStyle w:val="pj"/>
        <w:ind w:firstLine="680"/>
      </w:pPr>
      <w:hyperlink w:anchor="sub750000" w:history="1">
        <w:r>
          <w:rPr>
            <w:rStyle w:val="a5"/>
            <w:i/>
            <w:iCs/>
          </w:rPr>
          <w:t>Статья 75. Пеня</w:t>
        </w:r>
      </w:hyperlink>
    </w:p>
    <w:p w:rsidR="00000000" w:rsidRDefault="00DC4D39">
      <w:pPr>
        <w:pStyle w:val="pj"/>
        <w:ind w:firstLine="680"/>
      </w:pPr>
      <w:hyperlink w:anchor="sub760000" w:history="1">
        <w:r>
          <w:rPr>
            <w:rStyle w:val="a5"/>
            <w:i/>
            <w:iCs/>
          </w:rPr>
          <w:t>Статья 76. Приостановление операций по счетам в банках, по счетам цифрового рубля, а также переводов электронных денежных средств организаций и индивидуальных предпринимателей</w:t>
        </w:r>
      </w:hyperlink>
    </w:p>
    <w:p w:rsidR="00000000" w:rsidRDefault="00DC4D39">
      <w:pPr>
        <w:pStyle w:val="pj"/>
        <w:ind w:firstLine="680"/>
      </w:pPr>
      <w:hyperlink w:anchor="sub770000" w:history="1">
        <w:r>
          <w:rPr>
            <w:rStyle w:val="a5"/>
            <w:i/>
            <w:iCs/>
          </w:rPr>
          <w:t>Статья 77. Арест имущества</w:t>
        </w:r>
      </w:hyperlink>
    </w:p>
    <w:p w:rsidR="00000000" w:rsidRDefault="00DC4D39">
      <w:pPr>
        <w:pStyle w:val="p"/>
      </w:pPr>
      <w:hyperlink w:anchor="sub780000" w:history="1">
        <w:r>
          <w:rPr>
            <w:rStyle w:val="a5"/>
            <w:i/>
            <w:iCs/>
          </w:rPr>
          <w:t>Глава 12. Распоряжение суммой денежных средств, формирующей положительное сальдо единого налогового счета</w:t>
        </w:r>
      </w:hyperlink>
    </w:p>
    <w:p w:rsidR="00000000" w:rsidRDefault="00DC4D39">
      <w:pPr>
        <w:pStyle w:val="pj"/>
        <w:ind w:firstLine="680"/>
      </w:pPr>
      <w:hyperlink w:anchor="sub780000" w:history="1">
        <w:r>
          <w:rPr>
            <w:rStyle w:val="a5"/>
            <w:i/>
            <w:iCs/>
          </w:rPr>
          <w:t>Статья 78. Зачет сумм денежных средств, формирующих положительное сальдо единого налогового счета</w:t>
        </w:r>
      </w:hyperlink>
    </w:p>
    <w:p w:rsidR="00000000" w:rsidRDefault="00DC4D39">
      <w:pPr>
        <w:pStyle w:val="pj"/>
        <w:ind w:firstLine="680"/>
      </w:pPr>
      <w:hyperlink w:anchor="sub790000" w:history="1">
        <w:r>
          <w:rPr>
            <w:rStyle w:val="a5"/>
            <w:i/>
            <w:iCs/>
          </w:rPr>
          <w:t>Статья 79. Возврат денежных средств, формирующих положительное сальдо единого налогового счета</w:t>
        </w:r>
      </w:hyperlink>
    </w:p>
    <w:p w:rsidR="00000000" w:rsidRDefault="00DC4D39">
      <w:pPr>
        <w:pStyle w:val="p"/>
      </w:pPr>
      <w:hyperlink w:anchor="sub800000" w:history="1">
        <w:r>
          <w:rPr>
            <w:rStyle w:val="a5"/>
            <w:i/>
            <w:iCs/>
          </w:rPr>
          <w:t>Раздел V. Налоговая декларация и налоговый контроль</w:t>
        </w:r>
      </w:hyperlink>
    </w:p>
    <w:p w:rsidR="00000000" w:rsidRDefault="00DC4D39">
      <w:pPr>
        <w:pStyle w:val="p"/>
      </w:pPr>
      <w:hyperlink w:anchor="sub800000" w:history="1">
        <w:r>
          <w:rPr>
            <w:rStyle w:val="a5"/>
            <w:i/>
            <w:iCs/>
          </w:rPr>
          <w:t>Глава 13. Налоговая де</w:t>
        </w:r>
        <w:r>
          <w:rPr>
            <w:rStyle w:val="a5"/>
            <w:i/>
            <w:iCs/>
          </w:rPr>
          <w:t>кларация</w:t>
        </w:r>
      </w:hyperlink>
    </w:p>
    <w:p w:rsidR="00000000" w:rsidRDefault="00DC4D39">
      <w:pPr>
        <w:pStyle w:val="pj"/>
        <w:ind w:firstLine="680"/>
      </w:pPr>
      <w:hyperlink w:anchor="sub800000" w:history="1">
        <w:r>
          <w:rPr>
            <w:rStyle w:val="a5"/>
            <w:i/>
            <w:iCs/>
          </w:rPr>
          <w:t>Статья 80. Налоговая декларация, расчеты</w:t>
        </w:r>
      </w:hyperlink>
    </w:p>
    <w:p w:rsidR="00000000" w:rsidRDefault="00DC4D39">
      <w:pPr>
        <w:pStyle w:val="pj"/>
        <w:ind w:firstLine="680"/>
      </w:pPr>
      <w:hyperlink w:anchor="sub810000" w:history="1">
        <w:r>
          <w:rPr>
            <w:rStyle w:val="a5"/>
            <w:i/>
            <w:iCs/>
          </w:rPr>
          <w:t>Статья 81. Внесение изменений в налоговую декларацию, расчеты</w:t>
        </w:r>
      </w:hyperlink>
    </w:p>
    <w:p w:rsidR="00000000" w:rsidRDefault="00DC4D39">
      <w:pPr>
        <w:pStyle w:val="p"/>
      </w:pPr>
      <w:hyperlink w:anchor="sub820000" w:history="1">
        <w:r>
          <w:rPr>
            <w:rStyle w:val="a5"/>
            <w:i/>
            <w:iCs/>
          </w:rPr>
          <w:t>Глава 14. Налоговый контроль</w:t>
        </w:r>
      </w:hyperlink>
    </w:p>
    <w:p w:rsidR="00000000" w:rsidRDefault="00DC4D39">
      <w:pPr>
        <w:pStyle w:val="pj"/>
        <w:ind w:firstLine="680"/>
      </w:pPr>
      <w:hyperlink w:anchor="sub820000" w:history="1">
        <w:r>
          <w:rPr>
            <w:rStyle w:val="a5"/>
            <w:i/>
            <w:iCs/>
          </w:rPr>
          <w:t>Статья 82. Общие положения о налоговом контроле</w:t>
        </w:r>
      </w:hyperlink>
    </w:p>
    <w:p w:rsidR="00000000" w:rsidRDefault="00DC4D39">
      <w:pPr>
        <w:pStyle w:val="pj"/>
        <w:ind w:firstLine="680"/>
      </w:pPr>
      <w:hyperlink w:anchor="sub830000" w:history="1">
        <w:r>
          <w:rPr>
            <w:rStyle w:val="a5"/>
            <w:i/>
            <w:iCs/>
          </w:rPr>
          <w:t>Статья 83. Учет организаций и физических лиц</w:t>
        </w:r>
      </w:hyperlink>
    </w:p>
    <w:p w:rsidR="00000000" w:rsidRDefault="00DC4D39">
      <w:pPr>
        <w:pStyle w:val="pj"/>
        <w:ind w:firstLine="680"/>
      </w:pPr>
      <w:hyperlink w:anchor="sub840000" w:history="1">
        <w:r>
          <w:rPr>
            <w:rStyle w:val="a5"/>
            <w:i/>
            <w:iCs/>
          </w:rPr>
          <w:t>Статья 84. Порядок постановки на учет и снятия с учета организаций и физических лиц. Идентификационный номер налогоплательщика</w:t>
        </w:r>
      </w:hyperlink>
    </w:p>
    <w:p w:rsidR="00000000" w:rsidRDefault="00DC4D39">
      <w:pPr>
        <w:pStyle w:val="pj"/>
        <w:ind w:firstLine="680"/>
      </w:pPr>
      <w:hyperlink w:anchor="sub850000" w:history="1">
        <w:r>
          <w:rPr>
            <w:rStyle w:val="a5"/>
            <w:i/>
            <w:iCs/>
          </w:rPr>
          <w:t>Статья 85. Обязанности органов, учреждений, организаций и должностных лиц сообщать в налоговые ор</w:t>
        </w:r>
        <w:r>
          <w:rPr>
            <w:rStyle w:val="a5"/>
            <w:i/>
            <w:iCs/>
          </w:rPr>
          <w:t>ганы сведения, связанные с учетом организаций и физических лиц</w:t>
        </w:r>
      </w:hyperlink>
    </w:p>
    <w:p w:rsidR="00000000" w:rsidRDefault="00DC4D39">
      <w:pPr>
        <w:pStyle w:val="pj"/>
        <w:ind w:firstLine="680"/>
      </w:pPr>
      <w:hyperlink w:anchor="sub85010000" w:history="1">
        <w:r>
          <w:rPr>
            <w:rStyle w:val="a5"/>
            <w:i/>
            <w:iCs/>
          </w:rPr>
          <w:t>Статья 85.1. Обязанности органов, осуществляющих открытие и ведение лицевых счетов в соответствии с бюджетным законодательством Российской Федерации, связанные</w:t>
        </w:r>
        <w:r>
          <w:rPr>
            <w:rStyle w:val="a5"/>
            <w:i/>
            <w:iCs/>
          </w:rPr>
          <w:t xml:space="preserve"> с учетом налогоплательщиков</w:t>
        </w:r>
      </w:hyperlink>
    </w:p>
    <w:p w:rsidR="00000000" w:rsidRDefault="00DC4D39">
      <w:pPr>
        <w:pStyle w:val="pj"/>
        <w:ind w:firstLine="680"/>
      </w:pPr>
      <w:hyperlink w:anchor="sub860000" w:history="1">
        <w:r>
          <w:rPr>
            <w:rStyle w:val="a5"/>
            <w:i/>
            <w:iCs/>
          </w:rPr>
          <w:t>Статья 86. Обязанности банков, оператора платформы цифрового рубля, связанные с осуществлением налогового контроля</w:t>
        </w:r>
      </w:hyperlink>
    </w:p>
    <w:p w:rsidR="00000000" w:rsidRDefault="00DC4D39">
      <w:pPr>
        <w:pStyle w:val="pj"/>
        <w:ind w:firstLine="680"/>
      </w:pPr>
      <w:hyperlink w:anchor="sub86010000" w:history="1">
        <w:r>
          <w:rPr>
            <w:rStyle w:val="a5"/>
            <w:i/>
            <w:iCs/>
          </w:rPr>
          <w:t>Статья 86.1. Утратила силу.</w:t>
        </w:r>
      </w:hyperlink>
    </w:p>
    <w:p w:rsidR="00000000" w:rsidRDefault="00DC4D39">
      <w:pPr>
        <w:pStyle w:val="pj"/>
        <w:ind w:firstLine="680"/>
      </w:pPr>
      <w:hyperlink w:anchor="sub86020000" w:history="1">
        <w:r>
          <w:rPr>
            <w:rStyle w:val="a5"/>
            <w:i/>
            <w:iCs/>
          </w:rPr>
          <w:t>Статья 86.2. Утратила силу.</w:t>
        </w:r>
      </w:hyperlink>
    </w:p>
    <w:p w:rsidR="00000000" w:rsidRDefault="00DC4D39">
      <w:pPr>
        <w:pStyle w:val="pj"/>
        <w:ind w:firstLine="680"/>
      </w:pPr>
      <w:hyperlink w:anchor="sub86030000" w:history="1">
        <w:r>
          <w:rPr>
            <w:rStyle w:val="a5"/>
            <w:i/>
            <w:iCs/>
          </w:rPr>
          <w:t>Статья 86.3. Утратила силу.</w:t>
        </w:r>
      </w:hyperlink>
    </w:p>
    <w:p w:rsidR="00000000" w:rsidRDefault="00DC4D39">
      <w:pPr>
        <w:pStyle w:val="pj"/>
        <w:ind w:firstLine="680"/>
      </w:pPr>
      <w:hyperlink w:anchor="sub86040000" w:history="1">
        <w:r>
          <w:rPr>
            <w:rStyle w:val="a5"/>
            <w:i/>
            <w:iCs/>
          </w:rPr>
          <w:t>Статья 86.4. Обязанности органов, учреждений, организаций представлять в налоговые органы сведения, связанные с осущ</w:t>
        </w:r>
        <w:r>
          <w:rPr>
            <w:rStyle w:val="a5"/>
            <w:i/>
            <w:iCs/>
          </w:rPr>
          <w:t>ествлением налогового контроля</w:t>
        </w:r>
      </w:hyperlink>
    </w:p>
    <w:p w:rsidR="00000000" w:rsidRDefault="00DC4D39">
      <w:pPr>
        <w:pStyle w:val="pj"/>
        <w:ind w:firstLine="680"/>
      </w:pPr>
      <w:hyperlink w:anchor="sub86050000" w:history="1">
        <w:r>
          <w:rPr>
            <w:rStyle w:val="a5"/>
            <w:i/>
            <w:iCs/>
          </w:rPr>
          <w:t>Статья 86.5. Обязанность оператора майнинговой инфраструктуры, связанная с осуществлением налогового контроля</w:t>
        </w:r>
      </w:hyperlink>
    </w:p>
    <w:p w:rsidR="00000000" w:rsidRDefault="00DC4D39">
      <w:pPr>
        <w:pStyle w:val="pj"/>
        <w:ind w:firstLine="680"/>
      </w:pPr>
      <w:hyperlink w:anchor="sub870000" w:history="1">
        <w:r>
          <w:rPr>
            <w:rStyle w:val="a5"/>
            <w:i/>
            <w:iCs/>
          </w:rPr>
          <w:t>Статья 87. Налоговые проверки</w:t>
        </w:r>
      </w:hyperlink>
    </w:p>
    <w:p w:rsidR="00000000" w:rsidRDefault="00DC4D39">
      <w:pPr>
        <w:pStyle w:val="pj"/>
        <w:ind w:firstLine="680"/>
      </w:pPr>
      <w:hyperlink w:anchor="sub87010000" w:history="1">
        <w:r>
          <w:rPr>
            <w:rStyle w:val="a5"/>
            <w:i/>
            <w:iCs/>
          </w:rPr>
          <w:t>Статья 87.1. Утратила силу с 1 января 2004 г.</w:t>
        </w:r>
      </w:hyperlink>
    </w:p>
    <w:p w:rsidR="00000000" w:rsidRDefault="00DC4D39">
      <w:pPr>
        <w:pStyle w:val="pj"/>
        <w:ind w:firstLine="680"/>
      </w:pPr>
      <w:hyperlink w:anchor="sub880000" w:history="1">
        <w:r>
          <w:rPr>
            <w:rStyle w:val="a5"/>
            <w:i/>
            <w:iCs/>
          </w:rPr>
          <w:t>Статья 88. Камеральная налоговая проверка</w:t>
        </w:r>
      </w:hyperlink>
    </w:p>
    <w:p w:rsidR="00000000" w:rsidRDefault="00DC4D39">
      <w:pPr>
        <w:pStyle w:val="pj"/>
        <w:ind w:firstLine="680"/>
      </w:pPr>
      <w:hyperlink w:anchor="sub890000" w:history="1">
        <w:r>
          <w:rPr>
            <w:rStyle w:val="a5"/>
            <w:i/>
            <w:iCs/>
          </w:rPr>
          <w:t>Статья 89. Выездная налоговая проверка</w:t>
        </w:r>
      </w:hyperlink>
    </w:p>
    <w:p w:rsidR="00000000" w:rsidRDefault="00DC4D39">
      <w:pPr>
        <w:pStyle w:val="pj"/>
        <w:ind w:firstLine="680"/>
      </w:pPr>
      <w:hyperlink w:anchor="sub89010000" w:history="1">
        <w:r>
          <w:rPr>
            <w:rStyle w:val="a5"/>
            <w:i/>
            <w:iCs/>
          </w:rPr>
          <w:t>Статья 89.1. Осо</w:t>
        </w:r>
        <w:r>
          <w:rPr>
            <w:rStyle w:val="a5"/>
            <w:i/>
            <w:iCs/>
          </w:rPr>
          <w:t>бенности проведения выездной налоговой проверки консолидированной группы налогоплательщиков</w:t>
        </w:r>
      </w:hyperlink>
    </w:p>
    <w:p w:rsidR="00000000" w:rsidRDefault="00DC4D39">
      <w:pPr>
        <w:pStyle w:val="pj"/>
        <w:ind w:firstLine="680"/>
      </w:pPr>
      <w:hyperlink w:anchor="sub89020000" w:history="1">
        <w:r>
          <w:rPr>
            <w:rStyle w:val="a5"/>
            <w:i/>
            <w:iCs/>
          </w:rPr>
          <w:t>Статья 89.2. Особенности проведения выездной налоговой проверки налогоплательщика - участника регионального инвестиционного проекта</w:t>
        </w:r>
      </w:hyperlink>
    </w:p>
    <w:p w:rsidR="00000000" w:rsidRDefault="00DC4D39">
      <w:pPr>
        <w:pStyle w:val="pj"/>
        <w:ind w:firstLine="680"/>
      </w:pPr>
      <w:hyperlink w:anchor="sub900000" w:history="1">
        <w:r>
          <w:rPr>
            <w:rStyle w:val="a5"/>
            <w:i/>
            <w:iCs/>
          </w:rPr>
          <w:t>Статья 90. Участие свидетеля</w:t>
        </w:r>
      </w:hyperlink>
    </w:p>
    <w:p w:rsidR="00000000" w:rsidRDefault="00DC4D39">
      <w:pPr>
        <w:pStyle w:val="pj"/>
        <w:ind w:firstLine="680"/>
      </w:pPr>
      <w:hyperlink w:anchor="sub910000" w:history="1">
        <w:r>
          <w:rPr>
            <w:rStyle w:val="a5"/>
            <w:i/>
            <w:iCs/>
          </w:rPr>
          <w:t>Статья 91. Доступ должностных лиц налоговых органов на территорию или в помещение для проведения налоговой проверки (налогового мониторинга)</w:t>
        </w:r>
      </w:hyperlink>
    </w:p>
    <w:p w:rsidR="00000000" w:rsidRDefault="00DC4D39">
      <w:pPr>
        <w:pStyle w:val="pj"/>
        <w:ind w:firstLine="680"/>
      </w:pPr>
      <w:hyperlink w:anchor="sub920000" w:history="1">
        <w:r>
          <w:rPr>
            <w:rStyle w:val="a5"/>
            <w:i/>
            <w:iCs/>
          </w:rPr>
          <w:t>Статья 92. Осмотр</w:t>
        </w:r>
      </w:hyperlink>
    </w:p>
    <w:p w:rsidR="00000000" w:rsidRDefault="00DC4D39">
      <w:pPr>
        <w:pStyle w:val="pj"/>
        <w:ind w:firstLine="680"/>
      </w:pPr>
      <w:hyperlink w:anchor="sub930000" w:history="1">
        <w:r>
          <w:rPr>
            <w:rStyle w:val="a5"/>
            <w:i/>
            <w:iCs/>
          </w:rPr>
          <w:t>Статья 93. Истребование документо</w:t>
        </w:r>
        <w:r>
          <w:rPr>
            <w:rStyle w:val="a5"/>
            <w:i/>
            <w:iCs/>
          </w:rPr>
          <w:t>в при проведении налоговой проверки</w:t>
        </w:r>
      </w:hyperlink>
    </w:p>
    <w:p w:rsidR="00000000" w:rsidRDefault="00DC4D39">
      <w:pPr>
        <w:pStyle w:val="pj"/>
        <w:ind w:firstLine="680"/>
      </w:pPr>
      <w:hyperlink w:anchor="sub93010000" w:history="1">
        <w:r>
          <w:rPr>
            <w:rStyle w:val="a5"/>
            <w:i/>
            <w:iCs/>
          </w:rPr>
          <w:t>Статья 93.1. Истребование документов (информации) о налогоплательщике, плательщике сборов, плательщике страховых взносов и налоговом агенте или информации о конкретных сделках</w:t>
        </w:r>
      </w:hyperlink>
    </w:p>
    <w:p w:rsidR="00000000" w:rsidRDefault="00DC4D39">
      <w:pPr>
        <w:pStyle w:val="pj"/>
        <w:ind w:firstLine="680"/>
      </w:pPr>
      <w:hyperlink w:anchor="sub93020000" w:history="1">
        <w:r>
          <w:rPr>
            <w:rStyle w:val="a5"/>
            <w:i/>
            <w:iCs/>
          </w:rPr>
          <w:t>Статья 93.2. Истребование документов (информации) у аудиторских организаций (индивидуальных аудиторов)</w:t>
        </w:r>
      </w:hyperlink>
    </w:p>
    <w:p w:rsidR="00000000" w:rsidRDefault="00DC4D39">
      <w:pPr>
        <w:pStyle w:val="pj"/>
        <w:ind w:firstLine="680"/>
      </w:pPr>
      <w:hyperlink w:anchor="sub940000" w:history="1">
        <w:r>
          <w:rPr>
            <w:rStyle w:val="a5"/>
            <w:i/>
            <w:iCs/>
          </w:rPr>
          <w:t>Статья 94. Выемка документов и предметов</w:t>
        </w:r>
      </w:hyperlink>
    </w:p>
    <w:p w:rsidR="00000000" w:rsidRDefault="00DC4D39">
      <w:pPr>
        <w:pStyle w:val="pj"/>
        <w:ind w:firstLine="680"/>
      </w:pPr>
      <w:hyperlink w:anchor="sub950000" w:history="1">
        <w:r>
          <w:rPr>
            <w:rStyle w:val="a5"/>
            <w:i/>
            <w:iCs/>
          </w:rPr>
          <w:t>Статья 95. Экспертиза</w:t>
        </w:r>
      </w:hyperlink>
    </w:p>
    <w:p w:rsidR="00000000" w:rsidRDefault="00DC4D39">
      <w:pPr>
        <w:pStyle w:val="pj"/>
        <w:ind w:firstLine="680"/>
      </w:pPr>
      <w:hyperlink w:anchor="sub960000" w:history="1">
        <w:r>
          <w:rPr>
            <w:rStyle w:val="a5"/>
            <w:i/>
            <w:iCs/>
          </w:rPr>
          <w:t>Статья 96. Привлечение специалиста для оказания содействия в осуществлении налогового контроля</w:t>
        </w:r>
      </w:hyperlink>
    </w:p>
    <w:p w:rsidR="00000000" w:rsidRDefault="00DC4D39">
      <w:pPr>
        <w:pStyle w:val="pj"/>
        <w:ind w:firstLine="680"/>
      </w:pPr>
      <w:hyperlink w:anchor="sub970000" w:history="1">
        <w:r>
          <w:rPr>
            <w:rStyle w:val="a5"/>
            <w:i/>
            <w:iCs/>
          </w:rPr>
          <w:t>Статья 97. Участие переводчика</w:t>
        </w:r>
      </w:hyperlink>
    </w:p>
    <w:p w:rsidR="00000000" w:rsidRDefault="00DC4D39">
      <w:pPr>
        <w:pStyle w:val="pj"/>
        <w:ind w:firstLine="680"/>
      </w:pPr>
      <w:hyperlink w:anchor="sub980000" w:history="1">
        <w:r>
          <w:rPr>
            <w:rStyle w:val="a5"/>
            <w:i/>
            <w:iCs/>
          </w:rPr>
          <w:t>Статья 98. Участие понятых</w:t>
        </w:r>
      </w:hyperlink>
    </w:p>
    <w:p w:rsidR="00000000" w:rsidRDefault="00DC4D39">
      <w:pPr>
        <w:pStyle w:val="pj"/>
        <w:ind w:firstLine="680"/>
      </w:pPr>
      <w:hyperlink w:anchor="sub990000" w:history="1">
        <w:r>
          <w:rPr>
            <w:rStyle w:val="a5"/>
            <w:i/>
            <w:iCs/>
          </w:rPr>
          <w:t>Статья 99. Общие требования, предъявляемые к протоколу, составленному при производстве действий по осуществлению налогового контроля</w:t>
        </w:r>
      </w:hyperlink>
    </w:p>
    <w:p w:rsidR="00000000" w:rsidRDefault="00DC4D39">
      <w:pPr>
        <w:pStyle w:val="pj"/>
        <w:ind w:firstLine="680"/>
      </w:pPr>
      <w:hyperlink w:anchor="sub1000000" w:history="1">
        <w:r>
          <w:rPr>
            <w:rStyle w:val="a5"/>
            <w:i/>
            <w:iCs/>
          </w:rPr>
          <w:t>Статья 100. Оформление результатов налоговой проверки</w:t>
        </w:r>
      </w:hyperlink>
    </w:p>
    <w:p w:rsidR="00000000" w:rsidRDefault="00DC4D39">
      <w:pPr>
        <w:pStyle w:val="pj"/>
        <w:ind w:firstLine="680"/>
      </w:pPr>
      <w:hyperlink w:anchor="sub100010000" w:history="1">
        <w:r>
          <w:rPr>
            <w:rStyle w:val="a5"/>
            <w:i/>
            <w:iCs/>
          </w:rPr>
          <w:t>Статья 100.1. Порядок рассмотрения дел о налоговых правонарушениях</w:t>
        </w:r>
      </w:hyperlink>
    </w:p>
    <w:p w:rsidR="00000000" w:rsidRDefault="00DC4D39">
      <w:pPr>
        <w:pStyle w:val="pj"/>
        <w:ind w:firstLine="680"/>
      </w:pPr>
      <w:hyperlink w:anchor="sub1010000" w:history="1">
        <w:r>
          <w:rPr>
            <w:rStyle w:val="a5"/>
            <w:i/>
            <w:iCs/>
          </w:rPr>
          <w:t>Статья 101. Вынесение решения по результатам рассмотрения материалов налоговой проверки</w:t>
        </w:r>
      </w:hyperlink>
    </w:p>
    <w:p w:rsidR="00000000" w:rsidRDefault="00DC4D39">
      <w:pPr>
        <w:pStyle w:val="pj"/>
        <w:ind w:firstLine="680"/>
      </w:pPr>
      <w:hyperlink w:anchor="sub101010000" w:history="1">
        <w:r>
          <w:rPr>
            <w:rStyle w:val="a5"/>
            <w:i/>
            <w:iCs/>
          </w:rPr>
          <w:t>Статья 101.1. Утратила силу с 1 января 2007 г.</w:t>
        </w:r>
      </w:hyperlink>
    </w:p>
    <w:p w:rsidR="00000000" w:rsidRDefault="00DC4D39">
      <w:pPr>
        <w:pStyle w:val="pj"/>
        <w:ind w:firstLine="680"/>
      </w:pPr>
      <w:hyperlink w:anchor="sub101020000" w:history="1">
        <w:r>
          <w:rPr>
            <w:rStyle w:val="a5"/>
            <w:i/>
            <w:iCs/>
          </w:rPr>
          <w:t>Статья 101.2. Вступление в силу решения налогового органа о привлечении к ответственности за совершение налогового правонарушения и решения об отказе в привлечении к ответств</w:t>
        </w:r>
        <w:r>
          <w:rPr>
            <w:rStyle w:val="a5"/>
            <w:i/>
            <w:iCs/>
          </w:rPr>
          <w:t>енности за совершение налогового правонарушения при обжаловании в апелляционном порядке</w:t>
        </w:r>
      </w:hyperlink>
    </w:p>
    <w:p w:rsidR="00000000" w:rsidRDefault="00DC4D39">
      <w:pPr>
        <w:pStyle w:val="pj"/>
        <w:ind w:firstLine="680"/>
      </w:pPr>
      <w:hyperlink w:anchor="sub101030000" w:history="1">
        <w:r>
          <w:rPr>
            <w:rStyle w:val="a5"/>
            <w:i/>
            <w:iCs/>
          </w:rPr>
          <w:t>Статья 101.3. Исполнение решения налогового органа о привлечении к ответственности за совершение налогового правонарушения или решени</w:t>
        </w:r>
        <w:r>
          <w:rPr>
            <w:rStyle w:val="a5"/>
            <w:i/>
            <w:iCs/>
          </w:rPr>
          <w:t>я об отказе в привлечении к ответственности за совершение налогового правонарушения</w:t>
        </w:r>
      </w:hyperlink>
    </w:p>
    <w:p w:rsidR="00000000" w:rsidRDefault="00DC4D39">
      <w:pPr>
        <w:pStyle w:val="pj"/>
        <w:ind w:firstLine="680"/>
      </w:pPr>
      <w:hyperlink w:anchor="sub101040000" w:history="1">
        <w:r>
          <w:rPr>
            <w:rStyle w:val="a5"/>
            <w:i/>
            <w:iCs/>
          </w:rPr>
          <w:t>Статья 101.4. Производство по делу о предусмотренных настоящим Кодексом налоговых правонарушениях</w:t>
        </w:r>
      </w:hyperlink>
    </w:p>
    <w:p w:rsidR="00000000" w:rsidRDefault="00DC4D39">
      <w:pPr>
        <w:pStyle w:val="pj"/>
        <w:ind w:firstLine="680"/>
      </w:pPr>
      <w:hyperlink w:anchor="sub1020000" w:history="1">
        <w:r>
          <w:rPr>
            <w:rStyle w:val="a5"/>
            <w:i/>
            <w:iCs/>
          </w:rPr>
          <w:t>Статья</w:t>
        </w:r>
        <w:r>
          <w:rPr>
            <w:rStyle w:val="a5"/>
            <w:i/>
            <w:iCs/>
          </w:rPr>
          <w:t xml:space="preserve"> 102. Налоговая тайна</w:t>
        </w:r>
      </w:hyperlink>
    </w:p>
    <w:p w:rsidR="00000000" w:rsidRDefault="00DC4D39">
      <w:pPr>
        <w:pStyle w:val="pj"/>
        <w:ind w:firstLine="680"/>
      </w:pPr>
      <w:hyperlink w:anchor="sub1030000" w:history="1">
        <w:r>
          <w:rPr>
            <w:rStyle w:val="a5"/>
            <w:i/>
            <w:iCs/>
          </w:rPr>
          <w:t>Статья 103. Недопустимость причинения неправомерного вреда при проведении налогового контроля</w:t>
        </w:r>
      </w:hyperlink>
    </w:p>
    <w:p w:rsidR="00000000" w:rsidRDefault="00DC4D39">
      <w:pPr>
        <w:pStyle w:val="pj"/>
        <w:ind w:firstLine="680"/>
      </w:pPr>
      <w:hyperlink w:anchor="sub103010000" w:history="1">
        <w:r>
          <w:rPr>
            <w:rStyle w:val="a5"/>
            <w:i/>
            <w:iCs/>
          </w:rPr>
          <w:t>Статья 103.1. Утратила силу с 1 января 2007 г.</w:t>
        </w:r>
      </w:hyperlink>
    </w:p>
    <w:p w:rsidR="00000000" w:rsidRDefault="00DC4D39">
      <w:pPr>
        <w:pStyle w:val="pj"/>
        <w:ind w:firstLine="680"/>
      </w:pPr>
      <w:hyperlink w:anchor="sub1040000" w:history="1">
        <w:r>
          <w:rPr>
            <w:rStyle w:val="a5"/>
            <w:i/>
            <w:iCs/>
          </w:rPr>
          <w:t>Статья 104. Заявление о взыскании налоговой санкции</w:t>
        </w:r>
      </w:hyperlink>
    </w:p>
    <w:p w:rsidR="00000000" w:rsidRDefault="00DC4D39">
      <w:pPr>
        <w:pStyle w:val="pj"/>
        <w:ind w:firstLine="680"/>
      </w:pPr>
      <w:hyperlink w:anchor="sub1050000" w:history="1">
        <w:r>
          <w:rPr>
            <w:rStyle w:val="a5"/>
            <w:i/>
            <w:iCs/>
          </w:rPr>
          <w:t>Статья 105. Рассмотрение дел и исполнение решений о взыскании налоговых санкций</w:t>
        </w:r>
      </w:hyperlink>
    </w:p>
    <w:p w:rsidR="00000000" w:rsidRDefault="00DC4D39">
      <w:pPr>
        <w:pStyle w:val="p"/>
      </w:pPr>
      <w:hyperlink w:anchor="sub105010000" w:history="1">
        <w:r>
          <w:rPr>
            <w:rStyle w:val="a5"/>
            <w:i/>
            <w:iCs/>
          </w:rPr>
          <w:t>Раздел V.1. Взаимозависимые лица и международные</w:t>
        </w:r>
        <w:r>
          <w:rPr>
            <w:rStyle w:val="a5"/>
            <w:i/>
            <w:iCs/>
          </w:rPr>
          <w:t xml:space="preserve"> группы компаний. Общие положения о ценах и налогообложении. Налоговый контроль в связи с совершением сделок между взаимозависимыми лицами. Соглашение о ценообразовании. Документация по международным группам компаний</w:t>
        </w:r>
      </w:hyperlink>
    </w:p>
    <w:p w:rsidR="00000000" w:rsidRDefault="00DC4D39">
      <w:pPr>
        <w:pStyle w:val="p"/>
      </w:pPr>
      <w:hyperlink w:anchor="sub105010000" w:history="1">
        <w:r>
          <w:rPr>
            <w:rStyle w:val="a5"/>
            <w:i/>
            <w:iCs/>
          </w:rPr>
          <w:t>Глав</w:t>
        </w:r>
        <w:r>
          <w:rPr>
            <w:rStyle w:val="a5"/>
            <w:i/>
            <w:iCs/>
          </w:rPr>
          <w:t>а 14.1. Взаимозависимые лица. Порядок определения доли участия одной организации в другой организации или физического лица в организации</w:t>
        </w:r>
      </w:hyperlink>
    </w:p>
    <w:p w:rsidR="00000000" w:rsidRDefault="00DC4D39">
      <w:pPr>
        <w:pStyle w:val="pj"/>
        <w:ind w:firstLine="680"/>
      </w:pPr>
      <w:hyperlink w:anchor="sub105010000" w:history="1">
        <w:r>
          <w:rPr>
            <w:rStyle w:val="a5"/>
            <w:i/>
            <w:iCs/>
          </w:rPr>
          <w:t>Статья 105.1. Взаимозависимые лица</w:t>
        </w:r>
      </w:hyperlink>
    </w:p>
    <w:p w:rsidR="00000000" w:rsidRDefault="00DC4D39">
      <w:pPr>
        <w:pStyle w:val="pj"/>
        <w:ind w:firstLine="680"/>
      </w:pPr>
      <w:hyperlink w:anchor="sub105020000" w:history="1">
        <w:r>
          <w:rPr>
            <w:rStyle w:val="a5"/>
            <w:i/>
            <w:iCs/>
          </w:rPr>
          <w:t>Статья 105.2. Порядок определения доли участия лица в организации</w:t>
        </w:r>
      </w:hyperlink>
    </w:p>
    <w:p w:rsidR="00000000" w:rsidRDefault="00DC4D39">
      <w:pPr>
        <w:pStyle w:val="p"/>
      </w:pPr>
      <w:hyperlink w:anchor="sub105030000" w:history="1">
        <w:r>
          <w:rPr>
            <w:rStyle w:val="a5"/>
            <w:i/>
            <w:iCs/>
          </w:rPr>
          <w:t xml:space="preserve">Глава 14.2. Общие положения о ценах и налогообложении. Информация, используемая при сопоставлении условий сделок между взаимозависимыми лицами с условиями </w:t>
        </w:r>
        <w:r>
          <w:rPr>
            <w:rStyle w:val="a5"/>
            <w:i/>
            <w:iCs/>
          </w:rPr>
          <w:t>сделок между лицами, не являющимися взаимозависимыми</w:t>
        </w:r>
      </w:hyperlink>
    </w:p>
    <w:p w:rsidR="00000000" w:rsidRDefault="00DC4D39">
      <w:pPr>
        <w:pStyle w:val="pj"/>
        <w:ind w:firstLine="680"/>
      </w:pPr>
      <w:hyperlink w:anchor="sub105030000" w:history="1">
        <w:r>
          <w:rPr>
            <w:rStyle w:val="a5"/>
            <w:i/>
            <w:iCs/>
          </w:rPr>
          <w:t>Статья 105.3. Общие положения о налогообложении в сделках между взаимозависимыми лицами</w:t>
        </w:r>
      </w:hyperlink>
    </w:p>
    <w:p w:rsidR="00000000" w:rsidRDefault="00DC4D39">
      <w:pPr>
        <w:pStyle w:val="pj"/>
        <w:ind w:firstLine="680"/>
      </w:pPr>
      <w:hyperlink w:anchor="sub105040000" w:history="1">
        <w:r>
          <w:rPr>
            <w:rStyle w:val="a5"/>
            <w:i/>
            <w:iCs/>
          </w:rPr>
          <w:t>Статья 105.4. Особенности признания цен рыноч</w:t>
        </w:r>
        <w:r>
          <w:rPr>
            <w:rStyle w:val="a5"/>
            <w:i/>
            <w:iCs/>
          </w:rPr>
          <w:t>ными для целей налогообложения при применении регулируемых цен</w:t>
        </w:r>
      </w:hyperlink>
    </w:p>
    <w:p w:rsidR="00000000" w:rsidRDefault="00DC4D39">
      <w:pPr>
        <w:pStyle w:val="pj"/>
        <w:ind w:firstLine="680"/>
      </w:pPr>
      <w:hyperlink w:anchor="sub105050000" w:history="1">
        <w:r>
          <w:rPr>
            <w:rStyle w:val="a5"/>
            <w:i/>
            <w:iCs/>
          </w:rPr>
          <w:t>Статья 105.5. Сопоставимость коммерческих и (или) финансовых условий сделок и функциональный анализ</w:t>
        </w:r>
      </w:hyperlink>
    </w:p>
    <w:p w:rsidR="00000000" w:rsidRDefault="00DC4D39">
      <w:pPr>
        <w:pStyle w:val="pj"/>
        <w:ind w:firstLine="680"/>
      </w:pPr>
      <w:hyperlink w:anchor="sub105060000" w:history="1">
        <w:r>
          <w:rPr>
            <w:rStyle w:val="a5"/>
            <w:i/>
            <w:iCs/>
          </w:rPr>
          <w:t>Статья 105.6. Информация, используемая при сопоставлении условий сделок между взаимозависимыми лицами с условиями сделок между лицами, не являющимися взаимозависимыми</w:t>
        </w:r>
      </w:hyperlink>
    </w:p>
    <w:p w:rsidR="00000000" w:rsidRDefault="00DC4D39">
      <w:pPr>
        <w:pStyle w:val="p"/>
      </w:pPr>
      <w:hyperlink w:anchor="sub105070000" w:history="1">
        <w:r>
          <w:rPr>
            <w:rStyle w:val="a5"/>
            <w:i/>
            <w:iCs/>
          </w:rPr>
          <w:t>Глава 14.3. Методы, используемые при определении для ц</w:t>
        </w:r>
        <w:r>
          <w:rPr>
            <w:rStyle w:val="a5"/>
            <w:i/>
            <w:iCs/>
          </w:rPr>
          <w:t>елей налогообложения доходов (прибыли, выручки) в сделках, сторонами которых являются взаимозависимые лица</w:t>
        </w:r>
      </w:hyperlink>
    </w:p>
    <w:p w:rsidR="00000000" w:rsidRDefault="00DC4D39">
      <w:pPr>
        <w:pStyle w:val="pj"/>
        <w:ind w:firstLine="680"/>
      </w:pPr>
      <w:hyperlink w:anchor="sub105070000" w:history="1">
        <w:r>
          <w:rPr>
            <w:rStyle w:val="a5"/>
            <w:i/>
            <w:iCs/>
          </w:rPr>
          <w:t xml:space="preserve">Статья 105.7. Общие положения о методах, используемых при определении для целей налогообложения доходов (прибыли, </w:t>
        </w:r>
        <w:r>
          <w:rPr>
            <w:rStyle w:val="a5"/>
            <w:i/>
            <w:iCs/>
          </w:rPr>
          <w:t>выручки) в сделках, сторонами которых являются взаимозависимые лица</w:t>
        </w:r>
      </w:hyperlink>
    </w:p>
    <w:p w:rsidR="00000000" w:rsidRDefault="00DC4D39">
      <w:pPr>
        <w:pStyle w:val="pj"/>
        <w:ind w:firstLine="680"/>
      </w:pPr>
      <w:hyperlink w:anchor="sub105080000" w:history="1">
        <w:r>
          <w:rPr>
            <w:rStyle w:val="a5"/>
            <w:i/>
            <w:iCs/>
          </w:rPr>
          <w:t>Статья 105.8. Финансовые показатели и интервал рентабельности</w:t>
        </w:r>
      </w:hyperlink>
    </w:p>
    <w:p w:rsidR="00000000" w:rsidRDefault="00DC4D39">
      <w:pPr>
        <w:pStyle w:val="pj"/>
        <w:ind w:firstLine="680"/>
      </w:pPr>
      <w:hyperlink w:anchor="sub105090000" w:history="1">
        <w:r>
          <w:rPr>
            <w:rStyle w:val="a5"/>
            <w:i/>
            <w:iCs/>
          </w:rPr>
          <w:t>Статья 105.9. Метод сопоставимых рыночных цен</w:t>
        </w:r>
      </w:hyperlink>
    </w:p>
    <w:p w:rsidR="00000000" w:rsidRDefault="00DC4D39">
      <w:pPr>
        <w:pStyle w:val="pj"/>
        <w:ind w:firstLine="680"/>
      </w:pPr>
      <w:hyperlink w:anchor="sub105100000" w:history="1">
        <w:r>
          <w:rPr>
            <w:rStyle w:val="a5"/>
            <w:i/>
            <w:iCs/>
          </w:rPr>
          <w:t>Статья 105.10. Метод цены последующей реализации</w:t>
        </w:r>
      </w:hyperlink>
    </w:p>
    <w:p w:rsidR="00000000" w:rsidRDefault="00DC4D39">
      <w:pPr>
        <w:pStyle w:val="pj"/>
        <w:ind w:firstLine="680"/>
      </w:pPr>
      <w:hyperlink w:anchor="sub105110000" w:history="1">
        <w:r>
          <w:rPr>
            <w:rStyle w:val="a5"/>
            <w:i/>
            <w:iCs/>
          </w:rPr>
          <w:t>Статья 105.11. Затратный метод</w:t>
        </w:r>
      </w:hyperlink>
    </w:p>
    <w:p w:rsidR="00000000" w:rsidRDefault="00DC4D39">
      <w:pPr>
        <w:pStyle w:val="pj"/>
        <w:ind w:firstLine="680"/>
      </w:pPr>
      <w:hyperlink w:anchor="sub105120000" w:history="1">
        <w:r>
          <w:rPr>
            <w:rStyle w:val="a5"/>
            <w:i/>
            <w:iCs/>
          </w:rPr>
          <w:t>Статья 105.12. Метод сопоставимой рентабельности</w:t>
        </w:r>
      </w:hyperlink>
    </w:p>
    <w:p w:rsidR="00000000" w:rsidRDefault="00DC4D39">
      <w:pPr>
        <w:pStyle w:val="pj"/>
        <w:ind w:firstLine="680"/>
      </w:pPr>
      <w:hyperlink w:anchor="sub105130000" w:history="1">
        <w:r>
          <w:rPr>
            <w:rStyle w:val="a5"/>
            <w:i/>
            <w:iCs/>
          </w:rPr>
          <w:t>Статья 105.13. Метод распределения прибыли</w:t>
        </w:r>
      </w:hyperlink>
    </w:p>
    <w:p w:rsidR="00000000" w:rsidRDefault="00DC4D39">
      <w:pPr>
        <w:pStyle w:val="p"/>
      </w:pPr>
      <w:hyperlink w:anchor="sub105140000" w:history="1">
        <w:r>
          <w:rPr>
            <w:rStyle w:val="a5"/>
            <w:i/>
            <w:iCs/>
          </w:rPr>
          <w:t>Глава 14.4. Контролируемые сделки. Подготовка и представление документации в целях налогового контроля. Уведомление о контролируемых сделках</w:t>
        </w:r>
      </w:hyperlink>
    </w:p>
    <w:p w:rsidR="00000000" w:rsidRDefault="00DC4D39">
      <w:pPr>
        <w:pStyle w:val="pj"/>
        <w:ind w:firstLine="680"/>
      </w:pPr>
      <w:hyperlink w:anchor="sub105140000" w:history="1">
        <w:r>
          <w:rPr>
            <w:rStyle w:val="a5"/>
            <w:i/>
            <w:iCs/>
          </w:rPr>
          <w:t>Статья 105.14. Контролируемые сделки</w:t>
        </w:r>
      </w:hyperlink>
    </w:p>
    <w:p w:rsidR="00000000" w:rsidRDefault="00DC4D39">
      <w:pPr>
        <w:pStyle w:val="pj"/>
        <w:ind w:firstLine="680"/>
      </w:pPr>
      <w:hyperlink w:anchor="sub105150000" w:history="1">
        <w:r>
          <w:rPr>
            <w:rStyle w:val="a5"/>
            <w:i/>
            <w:iCs/>
          </w:rPr>
          <w:t>Статья 105.15. Подготовка и представление документации в целях налогового контроля</w:t>
        </w:r>
      </w:hyperlink>
    </w:p>
    <w:p w:rsidR="00000000" w:rsidRDefault="00DC4D39">
      <w:pPr>
        <w:pStyle w:val="pj"/>
        <w:ind w:firstLine="680"/>
      </w:pPr>
      <w:hyperlink w:anchor="sub105160000" w:history="1">
        <w:r>
          <w:rPr>
            <w:rStyle w:val="a5"/>
            <w:i/>
            <w:iCs/>
          </w:rPr>
          <w:t>Статья 105.16. Уведомление о контролируемых сделках</w:t>
        </w:r>
      </w:hyperlink>
    </w:p>
    <w:p w:rsidR="00000000" w:rsidRDefault="00DC4D39">
      <w:pPr>
        <w:pStyle w:val="p"/>
      </w:pPr>
      <w:hyperlink w:anchor="sub105160100" w:history="1">
        <w:r>
          <w:rPr>
            <w:rStyle w:val="a5"/>
            <w:i/>
            <w:iCs/>
          </w:rPr>
          <w:t>Глава 14.4-1. Представление документации по международным группам компаний</w:t>
        </w:r>
      </w:hyperlink>
    </w:p>
    <w:p w:rsidR="00000000" w:rsidRDefault="00DC4D39">
      <w:pPr>
        <w:pStyle w:val="pj"/>
        <w:ind w:firstLine="680"/>
      </w:pPr>
      <w:hyperlink w:anchor="sub105160100" w:history="1">
        <w:r>
          <w:rPr>
            <w:rStyle w:val="a5"/>
            <w:i/>
            <w:iCs/>
          </w:rPr>
          <w:t>Статья 105.16-1. Общие положения о документации по международным группам компаний</w:t>
        </w:r>
      </w:hyperlink>
    </w:p>
    <w:p w:rsidR="00000000" w:rsidRDefault="00DC4D39">
      <w:pPr>
        <w:pStyle w:val="pj"/>
        <w:ind w:firstLine="680"/>
      </w:pPr>
      <w:hyperlink w:anchor="sub105160200" w:history="1">
        <w:r>
          <w:rPr>
            <w:rStyle w:val="a5"/>
            <w:i/>
            <w:iCs/>
          </w:rPr>
          <w:t>Статья 105.16-2. Представление уведомлений об участии в международной группе компаний</w:t>
        </w:r>
      </w:hyperlink>
    </w:p>
    <w:p w:rsidR="00000000" w:rsidRDefault="00DC4D39">
      <w:pPr>
        <w:pStyle w:val="pj"/>
        <w:ind w:firstLine="680"/>
      </w:pPr>
      <w:hyperlink w:anchor="sub105160300" w:history="1">
        <w:r>
          <w:rPr>
            <w:rStyle w:val="a5"/>
            <w:i/>
            <w:iCs/>
          </w:rPr>
          <w:t>Статья 105.16-3. Общие положения о представлении страновых сведений</w:t>
        </w:r>
      </w:hyperlink>
    </w:p>
    <w:p w:rsidR="00000000" w:rsidRDefault="00DC4D39">
      <w:pPr>
        <w:pStyle w:val="pj"/>
        <w:ind w:firstLine="680"/>
      </w:pPr>
      <w:hyperlink w:anchor="sub105160400" w:history="1">
        <w:r>
          <w:rPr>
            <w:rStyle w:val="a5"/>
            <w:i/>
            <w:iCs/>
          </w:rPr>
          <w:t>Статья 105.16-4. Глобальная доку</w:t>
        </w:r>
        <w:r>
          <w:rPr>
            <w:rStyle w:val="a5"/>
            <w:i/>
            <w:iCs/>
          </w:rPr>
          <w:t>ментация</w:t>
        </w:r>
      </w:hyperlink>
    </w:p>
    <w:p w:rsidR="00000000" w:rsidRDefault="00DC4D39">
      <w:pPr>
        <w:pStyle w:val="pj"/>
        <w:ind w:firstLine="680"/>
      </w:pPr>
      <w:hyperlink w:anchor="sub105160500" w:history="1">
        <w:r>
          <w:rPr>
            <w:rStyle w:val="a5"/>
            <w:i/>
            <w:iCs/>
          </w:rPr>
          <w:t>Статья 105.16-5. Национальная документация</w:t>
        </w:r>
      </w:hyperlink>
    </w:p>
    <w:p w:rsidR="00000000" w:rsidRDefault="00DC4D39">
      <w:pPr>
        <w:pStyle w:val="pj"/>
        <w:ind w:firstLine="680"/>
      </w:pPr>
      <w:hyperlink w:anchor="sub105160600" w:history="1">
        <w:r>
          <w:rPr>
            <w:rStyle w:val="a5"/>
            <w:i/>
            <w:iCs/>
          </w:rPr>
          <w:t>Статья 105.16-6. Страновой отчет</w:t>
        </w:r>
      </w:hyperlink>
    </w:p>
    <w:p w:rsidR="00000000" w:rsidRDefault="00DC4D39">
      <w:pPr>
        <w:pStyle w:val="pj"/>
        <w:ind w:firstLine="680"/>
      </w:pPr>
      <w:hyperlink w:anchor="sub105160700" w:history="1">
        <w:r>
          <w:rPr>
            <w:rStyle w:val="a5"/>
            <w:i/>
            <w:iCs/>
          </w:rPr>
          <w:t>Статья 105.16-7. Обязанность по представлению сведений из консолид</w:t>
        </w:r>
        <w:r>
          <w:rPr>
            <w:rStyle w:val="a5"/>
            <w:i/>
            <w:iCs/>
          </w:rPr>
          <w:t>ированной финансовой отчетности международной группы компаний и финансовой отчетности участников международной группы компаний</w:t>
        </w:r>
      </w:hyperlink>
    </w:p>
    <w:p w:rsidR="00000000" w:rsidRDefault="00DC4D39">
      <w:pPr>
        <w:pStyle w:val="p"/>
      </w:pPr>
      <w:hyperlink w:anchor="sub105170000" w:history="1">
        <w:r>
          <w:rPr>
            <w:rStyle w:val="a5"/>
            <w:i/>
            <w:iCs/>
          </w:rPr>
          <w:t>Глава 14.5. Налоговый контроль в связи с совершением сделок между взаимозависимыми лицами</w:t>
        </w:r>
      </w:hyperlink>
    </w:p>
    <w:p w:rsidR="00000000" w:rsidRDefault="00DC4D39">
      <w:pPr>
        <w:pStyle w:val="pj"/>
        <w:ind w:firstLine="680"/>
      </w:pPr>
      <w:hyperlink w:anchor="sub105170000" w:history="1">
        <w:r>
          <w:rPr>
            <w:rStyle w:val="a5"/>
            <w:i/>
            <w:iCs/>
          </w:rPr>
          <w:t>Статья 105.17. Проверка федеральным органом исполнительной власти, уполномоченным по контролю и надзору в области налогов и сборов, полноты исчисления и уплаты налогов в связи с совершением сделок между взаимозависимыми лицам</w:t>
        </w:r>
        <w:r>
          <w:rPr>
            <w:rStyle w:val="a5"/>
            <w:i/>
            <w:iCs/>
          </w:rPr>
          <w:t>и</w:t>
        </w:r>
      </w:hyperlink>
    </w:p>
    <w:p w:rsidR="00000000" w:rsidRDefault="00DC4D39">
      <w:pPr>
        <w:pStyle w:val="pj"/>
        <w:ind w:firstLine="680"/>
      </w:pPr>
      <w:hyperlink w:anchor="sub105180000" w:history="1">
        <w:r>
          <w:rPr>
            <w:rStyle w:val="a5"/>
            <w:i/>
            <w:iCs/>
          </w:rPr>
          <w:t>Статья 105.18. Симметричные корректировки</w:t>
        </w:r>
      </w:hyperlink>
    </w:p>
    <w:p w:rsidR="00000000" w:rsidRDefault="00DC4D39">
      <w:pPr>
        <w:pStyle w:val="pj"/>
        <w:ind w:firstLine="680"/>
      </w:pPr>
      <w:hyperlink w:anchor="sub105180100" w:history="1">
        <w:r>
          <w:rPr>
            <w:rStyle w:val="a5"/>
            <w:i/>
            <w:iCs/>
          </w:rPr>
          <w:t>Статья 105.18-1. Корректировки по результатам взаимосогласительной процедуры в соответствии с международным договором Российской Федерации по вопросам налогообложения</w:t>
        </w:r>
      </w:hyperlink>
    </w:p>
    <w:p w:rsidR="00000000" w:rsidRDefault="00DC4D39">
      <w:pPr>
        <w:pStyle w:val="p"/>
      </w:pPr>
      <w:hyperlink w:anchor="sub105190000" w:history="1">
        <w:r>
          <w:rPr>
            <w:rStyle w:val="a5"/>
            <w:i/>
            <w:iCs/>
          </w:rPr>
          <w:t>Глава 14.6. Соглашение о ценообразовании для целей нал</w:t>
        </w:r>
        <w:r>
          <w:rPr>
            <w:rStyle w:val="a5"/>
            <w:i/>
            <w:iCs/>
          </w:rPr>
          <w:t>огообложения</w:t>
        </w:r>
      </w:hyperlink>
    </w:p>
    <w:p w:rsidR="00000000" w:rsidRDefault="00DC4D39">
      <w:pPr>
        <w:pStyle w:val="pj"/>
        <w:ind w:firstLine="680"/>
      </w:pPr>
      <w:hyperlink w:anchor="sub105190000" w:history="1">
        <w:r>
          <w:rPr>
            <w:rStyle w:val="a5"/>
            <w:i/>
            <w:iCs/>
          </w:rPr>
          <w:t>Статья 105.19. Общие положения о соглашении о ценообразовании для целей налогообложения</w:t>
        </w:r>
      </w:hyperlink>
    </w:p>
    <w:p w:rsidR="00000000" w:rsidRDefault="00DC4D39">
      <w:pPr>
        <w:pStyle w:val="pj"/>
        <w:ind w:firstLine="680"/>
      </w:pPr>
      <w:hyperlink w:anchor="sub105200000" w:history="1">
        <w:r>
          <w:rPr>
            <w:rStyle w:val="a5"/>
            <w:i/>
            <w:iCs/>
          </w:rPr>
          <w:t>Статья 105.20. Стороны соглашения о ценообразовании</w:t>
        </w:r>
      </w:hyperlink>
    </w:p>
    <w:p w:rsidR="00000000" w:rsidRDefault="00DC4D39">
      <w:pPr>
        <w:pStyle w:val="pj"/>
        <w:ind w:firstLine="680"/>
      </w:pPr>
      <w:hyperlink w:anchor="sub105210000" w:history="1">
        <w:r>
          <w:rPr>
            <w:rStyle w:val="a5"/>
            <w:i/>
            <w:iCs/>
          </w:rPr>
          <w:t>Статья 105.21. Срок действия соглашения о ценообразовании</w:t>
        </w:r>
      </w:hyperlink>
    </w:p>
    <w:p w:rsidR="00000000" w:rsidRDefault="00DC4D39">
      <w:pPr>
        <w:pStyle w:val="pj"/>
        <w:ind w:firstLine="680"/>
      </w:pPr>
      <w:hyperlink w:anchor="sub105220000" w:history="1">
        <w:r>
          <w:rPr>
            <w:rStyle w:val="a5"/>
            <w:i/>
            <w:iCs/>
          </w:rPr>
          <w:t>Статья 105.22. Порядок заключения соглашения о ценообразовании</w:t>
        </w:r>
      </w:hyperlink>
    </w:p>
    <w:p w:rsidR="00000000" w:rsidRDefault="00DC4D39">
      <w:pPr>
        <w:pStyle w:val="pj"/>
        <w:ind w:firstLine="680"/>
      </w:pPr>
      <w:hyperlink w:anchor="sub105230000" w:history="1">
        <w:r>
          <w:rPr>
            <w:rStyle w:val="a5"/>
            <w:i/>
            <w:iCs/>
          </w:rPr>
          <w:t>Статья 105.23. Проверка исполнения соглашения о ценообразовании</w:t>
        </w:r>
      </w:hyperlink>
    </w:p>
    <w:p w:rsidR="00000000" w:rsidRDefault="00DC4D39">
      <w:pPr>
        <w:pStyle w:val="pj"/>
        <w:ind w:firstLine="680"/>
      </w:pPr>
      <w:hyperlink w:anchor="sub105240000" w:history="1">
        <w:r>
          <w:rPr>
            <w:rStyle w:val="a5"/>
            <w:i/>
            <w:iCs/>
          </w:rPr>
          <w:t>Статья 105.24. Порядок прекращения соглашения о ценообразовании</w:t>
        </w:r>
      </w:hyperlink>
    </w:p>
    <w:p w:rsidR="00000000" w:rsidRDefault="00DC4D39">
      <w:pPr>
        <w:pStyle w:val="pj"/>
        <w:ind w:firstLine="680"/>
      </w:pPr>
      <w:hyperlink w:anchor="sub105250000" w:history="1">
        <w:r>
          <w:rPr>
            <w:rStyle w:val="a5"/>
            <w:i/>
            <w:iCs/>
          </w:rPr>
          <w:t>Статья 105.25. Стабильность условий соглашения о ценообразовании</w:t>
        </w:r>
      </w:hyperlink>
    </w:p>
    <w:p w:rsidR="00000000" w:rsidRDefault="00DC4D39">
      <w:pPr>
        <w:pStyle w:val="p"/>
      </w:pPr>
      <w:hyperlink w:anchor="sub105260000" w:history="1">
        <w:r>
          <w:rPr>
            <w:rStyle w:val="a5"/>
            <w:i/>
            <w:iCs/>
          </w:rPr>
          <w:t>Раздел V.2. Налоговый</w:t>
        </w:r>
        <w:r>
          <w:rPr>
            <w:rStyle w:val="a5"/>
            <w:i/>
            <w:iCs/>
          </w:rPr>
          <w:t xml:space="preserve"> контроль в форме налогового мониторинга</w:t>
        </w:r>
      </w:hyperlink>
    </w:p>
    <w:p w:rsidR="00000000" w:rsidRDefault="00DC4D39">
      <w:pPr>
        <w:pStyle w:val="p"/>
      </w:pPr>
      <w:hyperlink w:anchor="sub105260000" w:history="1">
        <w:r>
          <w:rPr>
            <w:rStyle w:val="a5"/>
            <w:i/>
            <w:iCs/>
          </w:rPr>
          <w:t> Глава 14.7. Налоговый мониторинг. Регламент информационного взаимодействия</w:t>
        </w:r>
      </w:hyperlink>
    </w:p>
    <w:p w:rsidR="00000000" w:rsidRDefault="00DC4D39">
      <w:pPr>
        <w:pStyle w:val="pj"/>
        <w:ind w:firstLine="680"/>
      </w:pPr>
      <w:hyperlink w:anchor="sub105260000" w:history="1">
        <w:r>
          <w:rPr>
            <w:rStyle w:val="a5"/>
            <w:i/>
            <w:iCs/>
          </w:rPr>
          <w:t>Статья 105.26. Общие положения о налоговом мониторинге</w:t>
        </w:r>
      </w:hyperlink>
    </w:p>
    <w:p w:rsidR="00000000" w:rsidRDefault="00DC4D39">
      <w:pPr>
        <w:pStyle w:val="pj"/>
        <w:ind w:firstLine="680"/>
      </w:pPr>
      <w:hyperlink w:anchor="sub105270000" w:history="1">
        <w:r>
          <w:rPr>
            <w:rStyle w:val="a5"/>
            <w:i/>
            <w:iCs/>
          </w:rPr>
          <w:t>Статья 105.27. Порядок представления заявления о проведении налогового мониторинга, принятия решения о проведении (об отказе в проведении) налогового мониторинга</w:t>
        </w:r>
      </w:hyperlink>
    </w:p>
    <w:p w:rsidR="00000000" w:rsidRDefault="00DC4D39">
      <w:pPr>
        <w:pStyle w:val="pj"/>
        <w:ind w:firstLine="680"/>
      </w:pPr>
      <w:hyperlink w:anchor="sub105280000" w:history="1">
        <w:r>
          <w:rPr>
            <w:rStyle w:val="a5"/>
            <w:i/>
            <w:iCs/>
          </w:rPr>
          <w:t>Статья 105.28. Порядок досрочного прек</w:t>
        </w:r>
        <w:r>
          <w:rPr>
            <w:rStyle w:val="a5"/>
            <w:i/>
            <w:iCs/>
          </w:rPr>
          <w:t>ращения налогового мониторинга</w:t>
        </w:r>
      </w:hyperlink>
    </w:p>
    <w:p w:rsidR="00000000" w:rsidRDefault="00DC4D39">
      <w:pPr>
        <w:pStyle w:val="p"/>
      </w:pPr>
      <w:hyperlink w:anchor="sub105290000" w:history="1">
        <w:r>
          <w:rPr>
            <w:rStyle w:val="a5"/>
            <w:i/>
            <w:iCs/>
          </w:rPr>
          <w:t>Глава 14.8. Порядок проведения налогового мониторинга. Мотивированное мнение налогового органа</w:t>
        </w:r>
      </w:hyperlink>
    </w:p>
    <w:p w:rsidR="00000000" w:rsidRDefault="00DC4D39">
      <w:pPr>
        <w:pStyle w:val="pj"/>
        <w:ind w:firstLine="680"/>
      </w:pPr>
      <w:hyperlink w:anchor="sub105290000" w:history="1">
        <w:r>
          <w:rPr>
            <w:rStyle w:val="a5"/>
            <w:i/>
            <w:iCs/>
          </w:rPr>
          <w:t>Статья 105.29. Порядок проведения налогового мониторинга</w:t>
        </w:r>
      </w:hyperlink>
    </w:p>
    <w:p w:rsidR="00000000" w:rsidRDefault="00DC4D39">
      <w:pPr>
        <w:pStyle w:val="pj"/>
        <w:ind w:firstLine="680"/>
      </w:pPr>
      <w:hyperlink w:anchor="sub105300000" w:history="1">
        <w:r>
          <w:rPr>
            <w:rStyle w:val="a5"/>
            <w:i/>
            <w:iCs/>
          </w:rPr>
          <w:t>Статья 105.30. Мотивированное мнение налогового органа</w:t>
        </w:r>
      </w:hyperlink>
    </w:p>
    <w:p w:rsidR="00000000" w:rsidRDefault="00DC4D39">
      <w:pPr>
        <w:pStyle w:val="pj"/>
        <w:ind w:firstLine="680"/>
      </w:pPr>
      <w:hyperlink w:anchor="sub105310000" w:history="1">
        <w:r>
          <w:rPr>
            <w:rStyle w:val="a5"/>
            <w:i/>
            <w:iCs/>
          </w:rPr>
          <w:t>Статья 105.31. Взаимосогласительная процедура в рамках налогового мониторинга</w:t>
        </w:r>
      </w:hyperlink>
    </w:p>
    <w:p w:rsidR="00000000" w:rsidRDefault="00DC4D39">
      <w:pPr>
        <w:pStyle w:val="p"/>
      </w:pPr>
      <w:hyperlink w:anchor="sub1060000" w:history="1">
        <w:r>
          <w:rPr>
            <w:rStyle w:val="a5"/>
            <w:i/>
            <w:iCs/>
          </w:rPr>
          <w:t>Раздел VI. Налоговые пр</w:t>
        </w:r>
        <w:r>
          <w:rPr>
            <w:rStyle w:val="a5"/>
            <w:i/>
            <w:iCs/>
          </w:rPr>
          <w:t>авонарушения и ответственность за их совершение</w:t>
        </w:r>
      </w:hyperlink>
    </w:p>
    <w:p w:rsidR="00000000" w:rsidRDefault="00DC4D39">
      <w:pPr>
        <w:pStyle w:val="p"/>
      </w:pPr>
      <w:hyperlink w:anchor="sub1060000" w:history="1">
        <w:r>
          <w:rPr>
            <w:rStyle w:val="a5"/>
            <w:i/>
            <w:iCs/>
          </w:rPr>
          <w:t>Глава 15. Общие положения об ответственности за совершение налоговых правонарушений</w:t>
        </w:r>
      </w:hyperlink>
    </w:p>
    <w:p w:rsidR="00000000" w:rsidRDefault="00DC4D39">
      <w:pPr>
        <w:pStyle w:val="pj"/>
        <w:ind w:firstLine="680"/>
      </w:pPr>
      <w:hyperlink w:anchor="sub1060000" w:history="1">
        <w:r>
          <w:rPr>
            <w:rStyle w:val="a5"/>
            <w:i/>
            <w:iCs/>
          </w:rPr>
          <w:t>Статья 106. Понятие налогового правонарушения</w:t>
        </w:r>
      </w:hyperlink>
    </w:p>
    <w:p w:rsidR="00000000" w:rsidRDefault="00DC4D39">
      <w:pPr>
        <w:pStyle w:val="pj"/>
        <w:ind w:firstLine="680"/>
      </w:pPr>
      <w:hyperlink w:anchor="sub1070000" w:history="1">
        <w:r>
          <w:rPr>
            <w:rStyle w:val="a5"/>
            <w:i/>
            <w:iCs/>
          </w:rPr>
          <w:t>Статья 107. Лица, подлежащие ответственности за совершение налоговых правонарушений</w:t>
        </w:r>
      </w:hyperlink>
    </w:p>
    <w:p w:rsidR="00000000" w:rsidRDefault="00DC4D39">
      <w:pPr>
        <w:pStyle w:val="pj"/>
        <w:ind w:firstLine="680"/>
      </w:pPr>
      <w:hyperlink w:anchor="sub1080000" w:history="1">
        <w:r>
          <w:rPr>
            <w:rStyle w:val="a5"/>
            <w:i/>
            <w:iCs/>
          </w:rPr>
          <w:t>Статья 108. Общие условия привлечения к ответственности за совершение налогового правонарушения</w:t>
        </w:r>
      </w:hyperlink>
    </w:p>
    <w:p w:rsidR="00000000" w:rsidRDefault="00DC4D39">
      <w:pPr>
        <w:pStyle w:val="pj"/>
        <w:ind w:firstLine="680"/>
      </w:pPr>
      <w:hyperlink w:anchor="sub1090000" w:history="1">
        <w:r>
          <w:rPr>
            <w:rStyle w:val="a5"/>
            <w:i/>
            <w:iCs/>
          </w:rPr>
          <w:t>Статья 109. Обстоятельства, исключающие привлечение лица к ответственности за совершение налогового правонарушения</w:t>
        </w:r>
      </w:hyperlink>
    </w:p>
    <w:p w:rsidR="00000000" w:rsidRDefault="00DC4D39">
      <w:pPr>
        <w:pStyle w:val="pj"/>
        <w:ind w:firstLine="680"/>
      </w:pPr>
      <w:hyperlink w:anchor="sub1100000" w:history="1">
        <w:r>
          <w:rPr>
            <w:rStyle w:val="a5"/>
            <w:i/>
            <w:iCs/>
          </w:rPr>
          <w:t>Статья 110. Формы вины при совершении налогового правонарушения</w:t>
        </w:r>
      </w:hyperlink>
    </w:p>
    <w:p w:rsidR="00000000" w:rsidRDefault="00DC4D39">
      <w:pPr>
        <w:pStyle w:val="pj"/>
        <w:ind w:firstLine="680"/>
      </w:pPr>
      <w:hyperlink w:anchor="sub1110000" w:history="1">
        <w:r>
          <w:rPr>
            <w:rStyle w:val="a5"/>
            <w:i/>
            <w:iCs/>
          </w:rPr>
          <w:t>Статья 111. Обстоятельства, исключающие вину лица в совершении налогового правонарушения</w:t>
        </w:r>
      </w:hyperlink>
    </w:p>
    <w:p w:rsidR="00000000" w:rsidRDefault="00DC4D39">
      <w:pPr>
        <w:pStyle w:val="pj"/>
        <w:ind w:firstLine="680"/>
      </w:pPr>
      <w:hyperlink w:anchor="sub1120000" w:history="1">
        <w:r>
          <w:rPr>
            <w:rStyle w:val="a5"/>
            <w:i/>
            <w:iCs/>
          </w:rPr>
          <w:t>Статья 112. Обстоятельства, смягчающие и отягчающие ответственность за совершение налогового правонарушения</w:t>
        </w:r>
      </w:hyperlink>
    </w:p>
    <w:p w:rsidR="00000000" w:rsidRDefault="00DC4D39">
      <w:pPr>
        <w:pStyle w:val="pj"/>
        <w:ind w:firstLine="680"/>
      </w:pPr>
      <w:hyperlink w:anchor="sub1130000" w:history="1">
        <w:r>
          <w:rPr>
            <w:rStyle w:val="a5"/>
            <w:i/>
            <w:iCs/>
          </w:rPr>
          <w:t>Статья 113. Срок давности привлечения к ответственности за совершение налогового правонарушения</w:t>
        </w:r>
      </w:hyperlink>
    </w:p>
    <w:p w:rsidR="00000000" w:rsidRDefault="00DC4D39">
      <w:pPr>
        <w:pStyle w:val="pj"/>
        <w:ind w:firstLine="680"/>
      </w:pPr>
      <w:hyperlink w:anchor="sub1140000" w:history="1">
        <w:r>
          <w:rPr>
            <w:rStyle w:val="a5"/>
            <w:i/>
            <w:iCs/>
          </w:rPr>
          <w:t>Статья 114. Налоговые санкции</w:t>
        </w:r>
      </w:hyperlink>
    </w:p>
    <w:p w:rsidR="00000000" w:rsidRDefault="00DC4D39">
      <w:pPr>
        <w:pStyle w:val="pj"/>
        <w:ind w:firstLine="680"/>
      </w:pPr>
      <w:hyperlink w:anchor="sub1150000" w:history="1">
        <w:r>
          <w:rPr>
            <w:rStyle w:val="a5"/>
            <w:i/>
            <w:iCs/>
          </w:rPr>
          <w:t>Статья 115. Утратила силу.</w:t>
        </w:r>
      </w:hyperlink>
    </w:p>
    <w:p w:rsidR="00000000" w:rsidRDefault="00DC4D39">
      <w:pPr>
        <w:pStyle w:val="p"/>
      </w:pPr>
      <w:hyperlink w:anchor="sub1160000" w:history="1">
        <w:r>
          <w:rPr>
            <w:rStyle w:val="a5"/>
            <w:i/>
            <w:iCs/>
          </w:rPr>
          <w:t>Глава 16. Виды налоговых правонарушений и ответственность за их совершение</w:t>
        </w:r>
      </w:hyperlink>
    </w:p>
    <w:p w:rsidR="00000000" w:rsidRDefault="00DC4D39">
      <w:pPr>
        <w:pStyle w:val="pj"/>
        <w:ind w:firstLine="680"/>
      </w:pPr>
      <w:hyperlink w:anchor="sub1160000" w:history="1">
        <w:r>
          <w:rPr>
            <w:rStyle w:val="a5"/>
            <w:i/>
            <w:iCs/>
          </w:rPr>
          <w:t>Статья 116. Нарушение порядка постановки на учет в налоговом органе</w:t>
        </w:r>
      </w:hyperlink>
    </w:p>
    <w:p w:rsidR="00000000" w:rsidRDefault="00DC4D39">
      <w:pPr>
        <w:pStyle w:val="pj"/>
        <w:ind w:firstLine="680"/>
      </w:pPr>
      <w:hyperlink w:anchor="sub1170000" w:history="1">
        <w:r>
          <w:rPr>
            <w:rStyle w:val="a5"/>
            <w:i/>
            <w:iCs/>
          </w:rPr>
          <w:t>Статья 117. Утрати</w:t>
        </w:r>
        <w:r>
          <w:rPr>
            <w:rStyle w:val="a5"/>
            <w:i/>
            <w:iCs/>
          </w:rPr>
          <w:t>ла силу</w:t>
        </w:r>
      </w:hyperlink>
    </w:p>
    <w:p w:rsidR="00000000" w:rsidRDefault="00DC4D39">
      <w:pPr>
        <w:pStyle w:val="pj"/>
        <w:ind w:firstLine="680"/>
      </w:pPr>
      <w:hyperlink w:anchor="sub1180000" w:history="1">
        <w:r>
          <w:rPr>
            <w:rStyle w:val="a5"/>
            <w:i/>
            <w:iCs/>
          </w:rPr>
          <w:t>Статья 118. Утратила силу.</w:t>
        </w:r>
      </w:hyperlink>
    </w:p>
    <w:p w:rsidR="00000000" w:rsidRDefault="00DC4D39">
      <w:pPr>
        <w:pStyle w:val="pj"/>
        <w:ind w:firstLine="680"/>
      </w:pPr>
      <w:hyperlink w:anchor="sub1190000" w:history="1">
        <w:r>
          <w:rPr>
            <w:rStyle w:val="a5"/>
            <w:i/>
            <w:iCs/>
          </w:rPr>
          <w:t>Статья 119. Непредставление налоговой декларации (расчета финансового результата инвестиционного товарищества, расчета по страховым взносам)</w:t>
        </w:r>
      </w:hyperlink>
    </w:p>
    <w:p w:rsidR="00000000" w:rsidRDefault="00DC4D39">
      <w:pPr>
        <w:pStyle w:val="pj"/>
        <w:ind w:firstLine="680"/>
      </w:pPr>
      <w:hyperlink w:anchor="sub119010000" w:history="1">
        <w:r>
          <w:rPr>
            <w:rStyle w:val="a5"/>
            <w:i/>
            <w:iCs/>
          </w:rPr>
          <w:t>Статья 119.1. Нарушение установленного способа представления налоговой декларации (расчета)</w:t>
        </w:r>
      </w:hyperlink>
    </w:p>
    <w:p w:rsidR="00000000" w:rsidRDefault="00DC4D39">
      <w:pPr>
        <w:pStyle w:val="pj"/>
        <w:ind w:firstLine="680"/>
      </w:pPr>
      <w:hyperlink w:anchor="sub119020000" w:history="1">
        <w:r>
          <w:rPr>
            <w:rStyle w:val="a5"/>
            <w:i/>
            <w:iCs/>
          </w:rPr>
          <w:t>Статья 119.2. Представление в налоговый орган управляющим товарищем, ответственным за ведение налогового учета, расчета финансового результата инвестиционного товарищества, содержащего недостоверные сведения</w:t>
        </w:r>
      </w:hyperlink>
    </w:p>
    <w:p w:rsidR="00000000" w:rsidRDefault="00DC4D39">
      <w:pPr>
        <w:pStyle w:val="pj"/>
        <w:ind w:firstLine="680"/>
      </w:pPr>
      <w:hyperlink w:anchor="sub1200000" w:history="1">
        <w:r>
          <w:rPr>
            <w:rStyle w:val="a5"/>
            <w:i/>
            <w:iCs/>
          </w:rPr>
          <w:t>Статья 120. Гру</w:t>
        </w:r>
        <w:r>
          <w:rPr>
            <w:rStyle w:val="a5"/>
            <w:i/>
            <w:iCs/>
          </w:rPr>
          <w:t>бое нарушение правил учета доходов и расходов и объектов налогообложения (базы для исчисления страховых взносов)</w:t>
        </w:r>
      </w:hyperlink>
    </w:p>
    <w:p w:rsidR="00000000" w:rsidRDefault="00DC4D39">
      <w:pPr>
        <w:pStyle w:val="pj"/>
        <w:ind w:firstLine="680"/>
      </w:pPr>
      <w:hyperlink w:anchor="sub1210000" w:history="1">
        <w:r>
          <w:rPr>
            <w:rStyle w:val="a5"/>
            <w:i/>
            <w:iCs/>
          </w:rPr>
          <w:t>Статья 121. Исключена.</w:t>
        </w:r>
      </w:hyperlink>
    </w:p>
    <w:p w:rsidR="00000000" w:rsidRDefault="00DC4D39">
      <w:pPr>
        <w:pStyle w:val="pj"/>
        <w:ind w:firstLine="680"/>
      </w:pPr>
      <w:hyperlink w:anchor="sub1220000" w:history="1">
        <w:r>
          <w:rPr>
            <w:rStyle w:val="a5"/>
            <w:i/>
            <w:iCs/>
          </w:rPr>
          <w:t>Статья 122. Неуплата или неполная уплата сумм налога (</w:t>
        </w:r>
        <w:r>
          <w:rPr>
            <w:rStyle w:val="a5"/>
            <w:i/>
            <w:iCs/>
          </w:rPr>
          <w:t>сбора, страховых взносов)</w:t>
        </w:r>
      </w:hyperlink>
    </w:p>
    <w:p w:rsidR="00000000" w:rsidRDefault="00DC4D39">
      <w:pPr>
        <w:pStyle w:val="pj"/>
        <w:ind w:firstLine="680"/>
      </w:pPr>
      <w:hyperlink w:anchor="sub122010000" w:history="1">
        <w:r>
          <w:rPr>
            <w:rStyle w:val="a5"/>
            <w:i/>
            <w:iCs/>
          </w:rPr>
          <w:t>Статья 122.1. Сообщение участником консолидированной группы налогоплательщиков ответственному участнику этой группы недостоверных данных (несообщение данных), приведшее к неуплате или неполной уп</w:t>
        </w:r>
        <w:r>
          <w:rPr>
            <w:rStyle w:val="a5"/>
            <w:i/>
            <w:iCs/>
          </w:rPr>
          <w:t>лате налога на прибыль организаций ответственным участником</w:t>
        </w:r>
      </w:hyperlink>
    </w:p>
    <w:p w:rsidR="00000000" w:rsidRDefault="00DC4D39">
      <w:pPr>
        <w:pStyle w:val="pj"/>
        <w:ind w:firstLine="680"/>
      </w:pPr>
      <w:hyperlink w:anchor="sub1230000" w:history="1">
        <w:r>
          <w:rPr>
            <w:rStyle w:val="a5"/>
            <w:i/>
            <w:iCs/>
          </w:rPr>
          <w:t>Статья 123. Невыполнение налоговым агентом обязанности по удержанию и (или) перечислению налогов</w:t>
        </w:r>
      </w:hyperlink>
    </w:p>
    <w:p w:rsidR="00000000" w:rsidRDefault="00DC4D39">
      <w:pPr>
        <w:pStyle w:val="pj"/>
        <w:ind w:firstLine="680"/>
      </w:pPr>
      <w:hyperlink w:anchor="sub1240000" w:history="1">
        <w:r>
          <w:rPr>
            <w:rStyle w:val="a5"/>
            <w:i/>
            <w:iCs/>
          </w:rPr>
          <w:t>Статья 124. Утратила силу с 1 июл</w:t>
        </w:r>
        <w:r>
          <w:rPr>
            <w:rStyle w:val="a5"/>
            <w:i/>
            <w:iCs/>
          </w:rPr>
          <w:t>я 2002 г.</w:t>
        </w:r>
      </w:hyperlink>
    </w:p>
    <w:p w:rsidR="00000000" w:rsidRDefault="00DC4D39">
      <w:pPr>
        <w:pStyle w:val="pj"/>
        <w:ind w:firstLine="680"/>
      </w:pPr>
      <w:hyperlink w:anchor="sub1250000" w:history="1">
        <w:r>
          <w:rPr>
            <w:rStyle w:val="a5"/>
            <w:i/>
            <w:iCs/>
          </w:rPr>
          <w:t>Статья 125. Несоблюдение порядка владения, пользования и (или) распоряжения имуществом, на которое наложен арест или в отношении которого налоговым органом приняты обеспечительные меры в виде залога либо в виде за</w:t>
        </w:r>
        <w:r>
          <w:rPr>
            <w:rStyle w:val="a5"/>
            <w:i/>
            <w:iCs/>
          </w:rPr>
          <w:t>прета на отчуждение (передачу в залог) имущества лица без согласия налогового органа</w:t>
        </w:r>
      </w:hyperlink>
    </w:p>
    <w:p w:rsidR="00000000" w:rsidRDefault="00DC4D39">
      <w:pPr>
        <w:pStyle w:val="pj"/>
        <w:ind w:firstLine="680"/>
      </w:pPr>
      <w:hyperlink w:anchor="sub1260000" w:history="1">
        <w:r>
          <w:rPr>
            <w:rStyle w:val="a5"/>
            <w:i/>
            <w:iCs/>
          </w:rPr>
          <w:t>Статья 126. Непредставление налоговому органу сведений, необходимых для осуществления налогового контроля</w:t>
        </w:r>
      </w:hyperlink>
    </w:p>
    <w:p w:rsidR="00000000" w:rsidRDefault="00DC4D39">
      <w:pPr>
        <w:pStyle w:val="pj"/>
        <w:ind w:firstLine="680"/>
      </w:pPr>
      <w:hyperlink w:anchor="sub126010000" w:history="1">
        <w:r>
          <w:rPr>
            <w:rStyle w:val="a5"/>
            <w:i/>
            <w:iCs/>
          </w:rPr>
          <w:t>Статья 126.1. Представление налоговым агентом налоговому органу документов, содержащих недостоверные сведения</w:t>
        </w:r>
      </w:hyperlink>
    </w:p>
    <w:p w:rsidR="00000000" w:rsidRDefault="00DC4D39">
      <w:pPr>
        <w:pStyle w:val="pj"/>
        <w:ind w:firstLine="680"/>
      </w:pPr>
      <w:hyperlink w:anchor="sub126020000" w:history="1">
        <w:r>
          <w:rPr>
            <w:rStyle w:val="a5"/>
            <w:i/>
            <w:iCs/>
          </w:rPr>
          <w:t xml:space="preserve">Статья 126.2. Представление налоговым агентом и (или) негосударственным пенсионным фондом налоговому органу </w:t>
        </w:r>
        <w:r>
          <w:rPr>
            <w:rStyle w:val="a5"/>
            <w:i/>
            <w:iCs/>
          </w:rPr>
          <w:t>недостоверных сведений в рамках процедуры получения налогоплательщиками инвестиционных налоговых вычетов и (или) налоговых вычетов на долгосрочные сбережения граждан в упрощенном порядке</w:t>
        </w:r>
      </w:hyperlink>
    </w:p>
    <w:p w:rsidR="00000000" w:rsidRDefault="00DC4D39">
      <w:pPr>
        <w:pStyle w:val="pj"/>
        <w:ind w:firstLine="680"/>
      </w:pPr>
      <w:hyperlink w:anchor="sub126030000" w:history="1">
        <w:r>
          <w:rPr>
            <w:rStyle w:val="a5"/>
            <w:i/>
            <w:iCs/>
          </w:rPr>
          <w:t>Статья 126.3. Представление органи</w:t>
        </w:r>
        <w:r>
          <w:rPr>
            <w:rStyle w:val="a5"/>
            <w:i/>
            <w:iCs/>
          </w:rPr>
          <w:t>зациями (индивидуальными предпринимателями) налоговому органу недостоверных сведений для целей получения налогоплательщиками социальных налоговых вычетов в упрощенном порядке</w:t>
        </w:r>
      </w:hyperlink>
    </w:p>
    <w:p w:rsidR="00000000" w:rsidRDefault="00DC4D39">
      <w:pPr>
        <w:pStyle w:val="pj"/>
        <w:ind w:firstLine="680"/>
      </w:pPr>
      <w:hyperlink w:anchor="sub1270000" w:history="1">
        <w:r>
          <w:rPr>
            <w:rStyle w:val="a5"/>
            <w:i/>
            <w:iCs/>
          </w:rPr>
          <w:t>Статья 127. Исключена.</w:t>
        </w:r>
      </w:hyperlink>
    </w:p>
    <w:p w:rsidR="00000000" w:rsidRDefault="00DC4D39">
      <w:pPr>
        <w:pStyle w:val="pj"/>
        <w:ind w:firstLine="680"/>
      </w:pPr>
      <w:hyperlink w:anchor="sub1280000" w:history="1">
        <w:r>
          <w:rPr>
            <w:rStyle w:val="a5"/>
            <w:i/>
            <w:iCs/>
          </w:rPr>
          <w:t>Статья 128. Ответственность свидетеля</w:t>
        </w:r>
      </w:hyperlink>
    </w:p>
    <w:p w:rsidR="00000000" w:rsidRDefault="00DC4D39">
      <w:pPr>
        <w:pStyle w:val="pj"/>
        <w:ind w:firstLine="680"/>
      </w:pPr>
      <w:hyperlink w:anchor="sub1290000" w:history="1">
        <w:r>
          <w:rPr>
            <w:rStyle w:val="a5"/>
            <w:i/>
            <w:iCs/>
          </w:rPr>
          <w:t>Статья 129. Отказ эксперта, переводчика или специалиста от участия в проведении налоговой проверки, дача заведомо ложного заключения или осуществление заведомо ложного перевода</w:t>
        </w:r>
      </w:hyperlink>
    </w:p>
    <w:p w:rsidR="00000000" w:rsidRDefault="00DC4D39">
      <w:pPr>
        <w:pStyle w:val="pj"/>
        <w:ind w:firstLine="680"/>
      </w:pPr>
      <w:hyperlink w:anchor="sub129010000" w:history="1">
        <w:r>
          <w:rPr>
            <w:rStyle w:val="a5"/>
            <w:i/>
            <w:iCs/>
          </w:rPr>
          <w:t>Статья 129.1. Неправомерное несообщение сведений налоговому органу</w:t>
        </w:r>
      </w:hyperlink>
    </w:p>
    <w:p w:rsidR="00000000" w:rsidRDefault="00DC4D39">
      <w:pPr>
        <w:pStyle w:val="pj"/>
        <w:ind w:firstLine="680"/>
      </w:pPr>
      <w:hyperlink w:anchor="sub129020000" w:history="1">
        <w:r>
          <w:rPr>
            <w:rStyle w:val="a5"/>
            <w:i/>
            <w:iCs/>
          </w:rPr>
          <w:t>Статья 129.2. Нарушение порядка регистрации объектов игорного бизнеса</w:t>
        </w:r>
      </w:hyperlink>
    </w:p>
    <w:p w:rsidR="00000000" w:rsidRDefault="00DC4D39">
      <w:pPr>
        <w:pStyle w:val="pj"/>
        <w:ind w:firstLine="680"/>
      </w:pPr>
      <w:hyperlink w:anchor="sub129030000" w:history="1">
        <w:r>
          <w:rPr>
            <w:rStyle w:val="a5"/>
            <w:i/>
            <w:iCs/>
          </w:rPr>
          <w:t>Статья 129.3. Неуплата или неполная уплата сумм налога в результате применения в целях налогообложения в контролируемых сделках коммерческих и (или) финансовых условий, не сопоставимых с коммерческими и (или) финансовыми условиями сделок между лицами, не я</w:t>
        </w:r>
        <w:r>
          <w:rPr>
            <w:rStyle w:val="a5"/>
            <w:i/>
            <w:iCs/>
          </w:rPr>
          <w:t>вляющимися взаимозависимыми</w:t>
        </w:r>
      </w:hyperlink>
    </w:p>
    <w:p w:rsidR="00000000" w:rsidRDefault="00DC4D39">
      <w:pPr>
        <w:pStyle w:val="pj"/>
        <w:ind w:firstLine="680"/>
      </w:pPr>
      <w:hyperlink w:anchor="sub129040000" w:history="1">
        <w:r>
          <w:rPr>
            <w:rStyle w:val="a5"/>
            <w:i/>
            <w:iCs/>
          </w:rPr>
          <w:t>Статья 129.4. Неправомерное непредставление уведомления о контролируемых сделках, представление недостоверных сведений в уведомлении о контролируемых сделках</w:t>
        </w:r>
      </w:hyperlink>
    </w:p>
    <w:p w:rsidR="00000000" w:rsidRDefault="00DC4D39">
      <w:pPr>
        <w:pStyle w:val="pj"/>
        <w:ind w:firstLine="680"/>
      </w:pPr>
      <w:hyperlink w:anchor="sub129050000" w:history="1">
        <w:r>
          <w:rPr>
            <w:rStyle w:val="a5"/>
            <w:i/>
            <w:iCs/>
          </w:rPr>
          <w:t>Статья 129.5. Неуплата или неполная уплата сумм налога в результате невключения в налоговую базу доли прибыли контролируемой иностранной компании</w:t>
        </w:r>
      </w:hyperlink>
    </w:p>
    <w:p w:rsidR="00000000" w:rsidRDefault="00DC4D39">
      <w:pPr>
        <w:pStyle w:val="pj"/>
        <w:ind w:firstLine="680"/>
      </w:pPr>
      <w:hyperlink w:anchor="sub129060000" w:history="1">
        <w:r>
          <w:rPr>
            <w:rStyle w:val="a5"/>
            <w:i/>
            <w:iCs/>
          </w:rPr>
          <w:t>Статья 129.6. Неправомерное непредставление уведомления о контролируемых ин</w:t>
        </w:r>
        <w:r>
          <w:rPr>
            <w:rStyle w:val="a5"/>
            <w:i/>
            <w:iCs/>
          </w:rPr>
          <w:t>остранных компаниях, уведомления об участии в иностранных организациях, представление недостоверных сведений в уведомлении о контролируемых иностранных компаниях, уведомлении об участии в иностранных организациях</w:t>
        </w:r>
      </w:hyperlink>
    </w:p>
    <w:p w:rsidR="00000000" w:rsidRDefault="00DC4D39">
      <w:pPr>
        <w:pStyle w:val="pj"/>
        <w:ind w:firstLine="680"/>
      </w:pPr>
      <w:hyperlink w:anchor="sub129070000" w:history="1">
        <w:r>
          <w:rPr>
            <w:rStyle w:val="a5"/>
            <w:i/>
            <w:iCs/>
          </w:rPr>
          <w:t>Статья 1</w:t>
        </w:r>
        <w:r>
          <w:rPr>
            <w:rStyle w:val="a5"/>
            <w:i/>
            <w:iCs/>
          </w:rPr>
          <w:t>29.7. Непредставление (невключение) организацией финансового рынка информации либо представление ею неполной или недостоверной информации</w:t>
        </w:r>
      </w:hyperlink>
    </w:p>
    <w:p w:rsidR="00000000" w:rsidRDefault="00DC4D39">
      <w:pPr>
        <w:pStyle w:val="pj"/>
        <w:ind w:firstLine="680"/>
      </w:pPr>
      <w:hyperlink w:anchor="sub129070100" w:history="1">
        <w:r>
          <w:rPr>
            <w:rStyle w:val="a5"/>
            <w:i/>
            <w:iCs/>
          </w:rPr>
          <w:t>Статья 129.7-1. Представление клиентом организации финансового рынка неполной или н</w:t>
        </w:r>
        <w:r>
          <w:rPr>
            <w:rStyle w:val="a5"/>
            <w:i/>
            <w:iCs/>
          </w:rPr>
          <w:t>едостоверной информации, запрашиваемой организацией финансового рынка</w:t>
        </w:r>
      </w:hyperlink>
    </w:p>
    <w:p w:rsidR="00000000" w:rsidRDefault="00DC4D39">
      <w:pPr>
        <w:pStyle w:val="pj"/>
        <w:ind w:firstLine="680"/>
      </w:pPr>
      <w:hyperlink w:anchor="sub129080000" w:history="1">
        <w:r>
          <w:rPr>
            <w:rStyle w:val="a5"/>
            <w:i/>
            <w:iCs/>
          </w:rPr>
          <w:t>Статья 129.8. Нарушение организацией финансового рынка порядка установления налогового резидентства клиентов организаций финансового рынка, выгодоприоб</w:t>
        </w:r>
        <w:r>
          <w:rPr>
            <w:rStyle w:val="a5"/>
            <w:i/>
            <w:iCs/>
          </w:rPr>
          <w:t>ретателей и лиц, прямо или косвенно их контролирующих</w:t>
        </w:r>
      </w:hyperlink>
    </w:p>
    <w:p w:rsidR="00000000" w:rsidRDefault="00DC4D39">
      <w:pPr>
        <w:pStyle w:val="pj"/>
        <w:ind w:firstLine="680"/>
      </w:pPr>
      <w:hyperlink w:anchor="sub129090000" w:history="1">
        <w:r>
          <w:rPr>
            <w:rStyle w:val="a5"/>
            <w:i/>
            <w:iCs/>
          </w:rPr>
          <w:t>Статья 129.9. Непредставление уведомления об участии в международной группе компаний, представление уведомления об участии в международной группе компаний, содержащего</w:t>
        </w:r>
        <w:r>
          <w:rPr>
            <w:rStyle w:val="a5"/>
            <w:i/>
            <w:iCs/>
          </w:rPr>
          <w:t xml:space="preserve"> недостоверные сведения</w:t>
        </w:r>
      </w:hyperlink>
    </w:p>
    <w:p w:rsidR="00000000" w:rsidRDefault="00DC4D39">
      <w:pPr>
        <w:pStyle w:val="pj"/>
        <w:ind w:firstLine="680"/>
      </w:pPr>
      <w:hyperlink w:anchor="sub129100000" w:history="1">
        <w:r>
          <w:rPr>
            <w:rStyle w:val="a5"/>
            <w:i/>
            <w:iCs/>
          </w:rPr>
          <w:t>Статья 129.10. Непредставление странового отчета, представление странового отчета, содержащего недостоверные сведения</w:t>
        </w:r>
      </w:hyperlink>
    </w:p>
    <w:p w:rsidR="00000000" w:rsidRDefault="00DC4D39">
      <w:pPr>
        <w:pStyle w:val="pj"/>
        <w:ind w:firstLine="680"/>
      </w:pPr>
      <w:hyperlink w:anchor="sub129110000" w:history="1">
        <w:r>
          <w:rPr>
            <w:rStyle w:val="a5"/>
            <w:i/>
            <w:iCs/>
          </w:rPr>
          <w:t xml:space="preserve">Статья 129.11. Непредставление документации </w:t>
        </w:r>
        <w:r>
          <w:rPr>
            <w:rStyle w:val="a5"/>
            <w:i/>
            <w:iCs/>
          </w:rPr>
          <w:t>в отношении международной группы компаний, документации относительно конкретной сделки (группы однородных сделок), непредставление сведений (представление недостоверных сведений) из консолидированной финансовой отчетности международной группы компаний, фин</w:t>
        </w:r>
        <w:r>
          <w:rPr>
            <w:rStyle w:val="a5"/>
            <w:i/>
            <w:iCs/>
          </w:rPr>
          <w:t>ансовой отчетности участника международной группы компаний</w:t>
        </w:r>
      </w:hyperlink>
    </w:p>
    <w:p w:rsidR="00000000" w:rsidRDefault="00DC4D39">
      <w:pPr>
        <w:pStyle w:val="pj"/>
        <w:ind w:firstLine="680"/>
      </w:pPr>
      <w:hyperlink w:anchor="sub129120000" w:history="1">
        <w:r>
          <w:rPr>
            <w:rStyle w:val="a5"/>
            <w:i/>
            <w:iCs/>
          </w:rPr>
          <w:t>Статья 129.12. Нарушение срока перечисления налога (сбора, страховых взносов, авансового платежа, единого налогового платежа, пеней, штрафа) местной администрацие</w:t>
        </w:r>
        <w:r>
          <w:rPr>
            <w:rStyle w:val="a5"/>
            <w:i/>
            <w:iCs/>
          </w:rPr>
          <w:t>й, организацией федеральной почтовой связи или многофункциональным центром предоставления государственных и муниципальных услуг</w:t>
        </w:r>
      </w:hyperlink>
    </w:p>
    <w:p w:rsidR="00000000" w:rsidRDefault="00DC4D39">
      <w:pPr>
        <w:pStyle w:val="pj"/>
        <w:ind w:firstLine="680"/>
      </w:pPr>
      <w:hyperlink w:anchor="sub129130000" w:history="1">
        <w:r>
          <w:rPr>
            <w:rStyle w:val="a5"/>
            <w:i/>
            <w:iCs/>
          </w:rPr>
          <w:t>Статья 129.13. Нарушение порядка и (или) сроков передачи налогоплательщиками сведений о произ</w:t>
        </w:r>
        <w:r>
          <w:rPr>
            <w:rStyle w:val="a5"/>
            <w:i/>
            <w:iCs/>
          </w:rPr>
          <w:t>веденных расчетах при реализации товаров (работ, услуг, имущественных прав)</w:t>
        </w:r>
      </w:hyperlink>
    </w:p>
    <w:p w:rsidR="00000000" w:rsidRDefault="00DC4D39">
      <w:pPr>
        <w:pStyle w:val="pj"/>
        <w:ind w:firstLine="680"/>
      </w:pPr>
      <w:hyperlink w:anchor="sub129140000" w:history="1">
        <w:r>
          <w:rPr>
            <w:rStyle w:val="a5"/>
            <w:i/>
            <w:iCs/>
          </w:rPr>
          <w:t>Статья 129.14. Нарушение порядка и (или) сроков передачи сведений о произведенных расчетах операторами электронных площадок и кредитными организа</w:t>
        </w:r>
        <w:r>
          <w:rPr>
            <w:rStyle w:val="a5"/>
            <w:i/>
            <w:iCs/>
          </w:rPr>
          <w:t>циями</w:t>
        </w:r>
      </w:hyperlink>
    </w:p>
    <w:p w:rsidR="00000000" w:rsidRDefault="00DC4D39">
      <w:pPr>
        <w:pStyle w:val="pj"/>
        <w:ind w:firstLine="680"/>
      </w:pPr>
      <w:hyperlink w:anchor="sub129150000" w:history="1">
        <w:r>
          <w:rPr>
            <w:rStyle w:val="a5"/>
            <w:i/>
            <w:iCs/>
          </w:rPr>
          <w:t>Статья 129.15. Нарушение порядка и (или) сроков передачи информации</w:t>
        </w:r>
      </w:hyperlink>
    </w:p>
    <w:p w:rsidR="00000000" w:rsidRDefault="00DC4D39">
      <w:pPr>
        <w:pStyle w:val="pj"/>
        <w:ind w:firstLine="680"/>
      </w:pPr>
      <w:hyperlink w:anchor="sub129160000" w:history="1">
        <w:r>
          <w:rPr>
            <w:rStyle w:val="a5"/>
            <w:i/>
            <w:iCs/>
          </w:rPr>
          <w:t>Статья 129.16. Нарушение оператором майнинговой инфраструктуры обязанности по сообщению сведений, связанных с осуществлением майнинга цифровой валюты лицом, которому данный оператор оказывает услуги по предоставлению майнинговой инфраструктуры</w:t>
        </w:r>
      </w:hyperlink>
    </w:p>
    <w:p w:rsidR="00000000" w:rsidRDefault="00DC4D39">
      <w:pPr>
        <w:pStyle w:val="p"/>
      </w:pPr>
      <w:hyperlink w:anchor="sub1300000" w:history="1">
        <w:r>
          <w:rPr>
            <w:rStyle w:val="a5"/>
            <w:i/>
            <w:iCs/>
          </w:rPr>
          <w:t>Глава 17. Издержки, связанные с осуществлением налогового контроля</w:t>
        </w:r>
      </w:hyperlink>
    </w:p>
    <w:p w:rsidR="00000000" w:rsidRDefault="00DC4D39">
      <w:pPr>
        <w:pStyle w:val="pj"/>
        <w:ind w:firstLine="680"/>
      </w:pPr>
      <w:hyperlink w:anchor="sub1300000" w:history="1">
        <w:r>
          <w:rPr>
            <w:rStyle w:val="a5"/>
            <w:i/>
            <w:iCs/>
          </w:rPr>
          <w:t>Статья 130. Утратила силу с 1 января 2007 г.</w:t>
        </w:r>
      </w:hyperlink>
    </w:p>
    <w:p w:rsidR="00000000" w:rsidRDefault="00DC4D39">
      <w:pPr>
        <w:pStyle w:val="pj"/>
        <w:ind w:firstLine="680"/>
      </w:pPr>
      <w:hyperlink w:anchor="sub1310000" w:history="1">
        <w:r>
          <w:rPr>
            <w:rStyle w:val="a5"/>
            <w:i/>
            <w:iCs/>
          </w:rPr>
          <w:t>Статья 131. Выплата сумм, причитающихся свидетелям, перев</w:t>
        </w:r>
        <w:r>
          <w:rPr>
            <w:rStyle w:val="a5"/>
            <w:i/>
            <w:iCs/>
          </w:rPr>
          <w:t>одчикам, специалистам, экспертам и понятым</w:t>
        </w:r>
      </w:hyperlink>
    </w:p>
    <w:p w:rsidR="00000000" w:rsidRDefault="00DC4D39">
      <w:pPr>
        <w:pStyle w:val="p"/>
      </w:pPr>
      <w:hyperlink w:anchor="sub1320000" w:history="1">
        <w:r>
          <w:rPr>
            <w:rStyle w:val="a5"/>
            <w:i/>
            <w:iCs/>
          </w:rPr>
          <w:t>Глава 18. Виды нарушений банком, оператором платформы цифрового рубля обязанностей, предусмотренных законодательством о налогах и сборах, и ответственность за их совершение</w:t>
        </w:r>
      </w:hyperlink>
    </w:p>
    <w:p w:rsidR="00000000" w:rsidRDefault="00DC4D39">
      <w:pPr>
        <w:pStyle w:val="pj"/>
        <w:ind w:firstLine="680"/>
      </w:pPr>
      <w:hyperlink w:anchor="sub1320000" w:history="1">
        <w:r>
          <w:rPr>
            <w:rStyle w:val="a5"/>
            <w:i/>
            <w:iCs/>
          </w:rPr>
          <w:t>Статья 132. Нарушение банком, оператором платформы цифрового рубля порядка открытия счета, счета цифрового рубля</w:t>
        </w:r>
      </w:hyperlink>
    </w:p>
    <w:p w:rsidR="00000000" w:rsidRDefault="00DC4D39">
      <w:pPr>
        <w:pStyle w:val="pj"/>
        <w:ind w:firstLine="680"/>
      </w:pPr>
      <w:hyperlink w:anchor="sub1330000" w:history="1">
        <w:r>
          <w:rPr>
            <w:rStyle w:val="a5"/>
            <w:i/>
            <w:iCs/>
          </w:rPr>
          <w:t>Статья 133. Нарушение срока исполнения поручения о перечислении налога (сбора, страх</w:t>
        </w:r>
        <w:r>
          <w:rPr>
            <w:rStyle w:val="a5"/>
            <w:i/>
            <w:iCs/>
          </w:rPr>
          <w:t>овых взносов), авансового платежа, единого налогового платежа, пеней, штрафа</w:t>
        </w:r>
      </w:hyperlink>
    </w:p>
    <w:p w:rsidR="00000000" w:rsidRDefault="00DC4D39">
      <w:pPr>
        <w:pStyle w:val="pj"/>
        <w:ind w:firstLine="680"/>
      </w:pPr>
      <w:hyperlink w:anchor="sub1340000" w:history="1">
        <w:r>
          <w:rPr>
            <w:rStyle w:val="a5"/>
            <w:i/>
            <w:iCs/>
          </w:rPr>
          <w:t>Статья 134. Неисполнение банком, оператором платформы цифрового рубля приостановления операций по счетам, счету цифрового рубля налогоплательщика,</w:t>
        </w:r>
        <w:r>
          <w:rPr>
            <w:rStyle w:val="a5"/>
            <w:i/>
            <w:iCs/>
          </w:rPr>
          <w:t xml:space="preserve"> плательщика сбора, плательщика страховых взносов или налогового агента, счету, счету цифрового рубля инвестиционного товарищества</w:t>
        </w:r>
      </w:hyperlink>
    </w:p>
    <w:p w:rsidR="00000000" w:rsidRDefault="00DC4D39">
      <w:pPr>
        <w:pStyle w:val="pj"/>
        <w:ind w:firstLine="680"/>
      </w:pPr>
      <w:hyperlink w:anchor="sub1350000" w:history="1">
        <w:r>
          <w:rPr>
            <w:rStyle w:val="a5"/>
            <w:i/>
            <w:iCs/>
          </w:rPr>
          <w:t>Статья 135. Неисполнение банком поручения налогового органа о перечислении суммы задолженнос</w:t>
        </w:r>
        <w:r>
          <w:rPr>
            <w:rStyle w:val="a5"/>
            <w:i/>
            <w:iCs/>
          </w:rPr>
          <w:t>ти</w:t>
        </w:r>
      </w:hyperlink>
    </w:p>
    <w:p w:rsidR="00000000" w:rsidRDefault="00DC4D39">
      <w:pPr>
        <w:pStyle w:val="pj"/>
        <w:ind w:firstLine="680"/>
      </w:pPr>
      <w:hyperlink w:anchor="sub135010000" w:history="1">
        <w:r>
          <w:rPr>
            <w:rStyle w:val="a5"/>
            <w:i/>
            <w:iCs/>
          </w:rPr>
          <w:t>Статья 135.1. Непредставление банком, оператором платформы цифрового рубля, кредитной организацией, у которой отозвана лицензия на осуществление банковских операций, справок (выписок) по операциям и счетам (счету инвес</w:t>
        </w:r>
        <w:r>
          <w:rPr>
            <w:rStyle w:val="a5"/>
            <w:i/>
            <w:iCs/>
          </w:rPr>
          <w:t>тиционного товарищества), счету цифрового рубля (счету цифрового рубля инвестиционного товарищества) в налоговый орган</w:t>
        </w:r>
      </w:hyperlink>
    </w:p>
    <w:p w:rsidR="00000000" w:rsidRDefault="00DC4D39">
      <w:pPr>
        <w:pStyle w:val="pj"/>
        <w:ind w:firstLine="680"/>
      </w:pPr>
      <w:hyperlink w:anchor="sub135020000" w:history="1">
        <w:r>
          <w:rPr>
            <w:rStyle w:val="a5"/>
            <w:i/>
            <w:iCs/>
          </w:rPr>
          <w:t>Статья 135.2. Нарушение банком обязанностей, связанных с электронными денежными средствами, оператором</w:t>
        </w:r>
        <w:r>
          <w:rPr>
            <w:rStyle w:val="a5"/>
            <w:i/>
            <w:iCs/>
          </w:rPr>
          <w:t xml:space="preserve"> платформы цифрового рубля обязанностей, связанных с цифровыми рублями</w:t>
        </w:r>
      </w:hyperlink>
    </w:p>
    <w:p w:rsidR="00000000" w:rsidRDefault="00DC4D39">
      <w:pPr>
        <w:pStyle w:val="pj"/>
        <w:ind w:firstLine="680"/>
      </w:pPr>
      <w:hyperlink w:anchor="sub135030000" w:history="1">
        <w:r>
          <w:rPr>
            <w:rStyle w:val="a5"/>
            <w:i/>
            <w:iCs/>
          </w:rPr>
          <w:t>Статья 135.3. Представление банком налоговому органу недостоверных сведений в рамках процедуры получения налогоплательщиками имущественных налоговых в</w:t>
        </w:r>
        <w:r>
          <w:rPr>
            <w:rStyle w:val="a5"/>
            <w:i/>
            <w:iCs/>
          </w:rPr>
          <w:t>ычетов в упрощенном порядке</w:t>
        </w:r>
      </w:hyperlink>
    </w:p>
    <w:p w:rsidR="00000000" w:rsidRDefault="00DC4D39">
      <w:pPr>
        <w:pStyle w:val="pj"/>
        <w:ind w:firstLine="680"/>
      </w:pPr>
      <w:hyperlink w:anchor="sub135040000" w:history="1">
        <w:r>
          <w:rPr>
            <w:rStyle w:val="a5"/>
            <w:i/>
            <w:iCs/>
          </w:rPr>
          <w:t>Статья 135.4. Непредставление банком, находящимся на территории Российской Федерации, либо Центральным банком Российской Федерации, либо государственной корпорацией «Агентство по страхованию вк</w:t>
        </w:r>
        <w:r>
          <w:rPr>
            <w:rStyle w:val="a5"/>
            <w:i/>
            <w:iCs/>
          </w:rPr>
          <w:t>ладов» в отношении банков (в случае, если указанная государственная корпорация осуществляет функции временной администрации или полномочия конкурсного управляющего (ликвидатора) банка) информации о суммах выплаченных процентов по вкладам (остаткам на счета</w:t>
        </w:r>
        <w:r>
          <w:rPr>
            <w:rStyle w:val="a5"/>
            <w:i/>
            <w:iCs/>
          </w:rPr>
          <w:t>х)</w:t>
        </w:r>
      </w:hyperlink>
    </w:p>
    <w:p w:rsidR="00000000" w:rsidRDefault="00DC4D39">
      <w:pPr>
        <w:pStyle w:val="pj"/>
        <w:ind w:firstLine="680"/>
      </w:pPr>
      <w:hyperlink w:anchor="sub1360000" w:history="1">
        <w:r>
          <w:rPr>
            <w:rStyle w:val="a5"/>
            <w:i/>
            <w:iCs/>
          </w:rPr>
          <w:t>Статья 136. Порядок взыскания с банков, оператора платформы цифрового рубля штрафов и пеней</w:t>
        </w:r>
      </w:hyperlink>
    </w:p>
    <w:p w:rsidR="00000000" w:rsidRDefault="00DC4D39">
      <w:pPr>
        <w:pStyle w:val="p"/>
      </w:pPr>
      <w:hyperlink w:anchor="sub1370000" w:history="1">
        <w:r>
          <w:rPr>
            <w:rStyle w:val="a5"/>
            <w:i/>
            <w:iCs/>
          </w:rPr>
          <w:t>Раздел VII. Обжалование актов налоговых органов и действий или бездействия их должностных лиц</w:t>
        </w:r>
      </w:hyperlink>
    </w:p>
    <w:p w:rsidR="00000000" w:rsidRDefault="00DC4D39">
      <w:pPr>
        <w:pStyle w:val="p"/>
      </w:pPr>
      <w:hyperlink w:anchor="sub1370000" w:history="1">
        <w:r>
          <w:rPr>
            <w:rStyle w:val="a5"/>
            <w:i/>
            <w:iCs/>
          </w:rPr>
          <w:t>Глава 19. Порядок обжалования актов налоговых органов и действий или бездействия их должностных лиц</w:t>
        </w:r>
      </w:hyperlink>
    </w:p>
    <w:p w:rsidR="00000000" w:rsidRDefault="00DC4D39">
      <w:pPr>
        <w:pStyle w:val="pj"/>
        <w:ind w:firstLine="680"/>
      </w:pPr>
      <w:hyperlink w:anchor="sub1370000" w:history="1">
        <w:r>
          <w:rPr>
            <w:rStyle w:val="a5"/>
            <w:i/>
            <w:iCs/>
          </w:rPr>
          <w:t>Статья 137. Право на обжалование</w:t>
        </w:r>
      </w:hyperlink>
    </w:p>
    <w:p w:rsidR="00000000" w:rsidRDefault="00DC4D39">
      <w:pPr>
        <w:pStyle w:val="pj"/>
        <w:ind w:firstLine="680"/>
      </w:pPr>
      <w:hyperlink w:anchor="sub1380000" w:history="1">
        <w:r>
          <w:rPr>
            <w:rStyle w:val="a5"/>
            <w:i/>
            <w:iCs/>
          </w:rPr>
          <w:t>Статья 138. Порядок обжалования</w:t>
        </w:r>
      </w:hyperlink>
    </w:p>
    <w:p w:rsidR="00000000" w:rsidRDefault="00DC4D39">
      <w:pPr>
        <w:pStyle w:val="pj"/>
        <w:ind w:firstLine="680"/>
      </w:pPr>
      <w:hyperlink w:anchor="sub1390000" w:history="1">
        <w:r>
          <w:rPr>
            <w:rStyle w:val="a5"/>
            <w:i/>
            <w:iCs/>
          </w:rPr>
          <w:t>Статья 139. Порядок и сроки подачи жалобы</w:t>
        </w:r>
      </w:hyperlink>
    </w:p>
    <w:p w:rsidR="00000000" w:rsidRDefault="00DC4D39">
      <w:pPr>
        <w:pStyle w:val="pj"/>
        <w:ind w:firstLine="680"/>
      </w:pPr>
      <w:hyperlink w:anchor="sub139010000" w:history="1">
        <w:r>
          <w:rPr>
            <w:rStyle w:val="a5"/>
            <w:i/>
            <w:iCs/>
          </w:rPr>
          <w:t>Статья 139.1. Порядок и сроки подачи апелляционной жалобы</w:t>
        </w:r>
      </w:hyperlink>
    </w:p>
    <w:p w:rsidR="00000000" w:rsidRDefault="00DC4D39">
      <w:pPr>
        <w:pStyle w:val="pj"/>
        <w:ind w:firstLine="680"/>
      </w:pPr>
      <w:hyperlink w:anchor="sub139020000" w:history="1">
        <w:r>
          <w:rPr>
            <w:rStyle w:val="a5"/>
            <w:i/>
            <w:iCs/>
          </w:rPr>
          <w:t>Статья 139.2. Форма и</w:t>
        </w:r>
        <w:r>
          <w:rPr>
            <w:rStyle w:val="a5"/>
            <w:i/>
            <w:iCs/>
          </w:rPr>
          <w:t xml:space="preserve"> содержание жалобы (апелляционной жалобы)</w:t>
        </w:r>
      </w:hyperlink>
    </w:p>
    <w:p w:rsidR="00000000" w:rsidRDefault="00DC4D39">
      <w:pPr>
        <w:pStyle w:val="pj"/>
        <w:ind w:firstLine="680"/>
      </w:pPr>
      <w:hyperlink w:anchor="sub139030000" w:history="1">
        <w:r>
          <w:rPr>
            <w:rStyle w:val="a5"/>
            <w:i/>
            <w:iCs/>
          </w:rPr>
          <w:t>Статья 139.3. Оставление жалобы (апелляционной жалобы) без рассмотрения</w:t>
        </w:r>
      </w:hyperlink>
    </w:p>
    <w:p w:rsidR="00000000" w:rsidRDefault="00DC4D39">
      <w:pPr>
        <w:pStyle w:val="p"/>
      </w:pPr>
      <w:hyperlink w:anchor="sub1400000" w:history="1">
        <w:r>
          <w:rPr>
            <w:rStyle w:val="a5"/>
            <w:i/>
            <w:iCs/>
          </w:rPr>
          <w:t>Глава 20. Рассмотрение жалобы и принятие решения по ней</w:t>
        </w:r>
      </w:hyperlink>
    </w:p>
    <w:p w:rsidR="00000000" w:rsidRDefault="00DC4D39">
      <w:pPr>
        <w:pStyle w:val="pj"/>
        <w:ind w:firstLine="680"/>
      </w:pPr>
      <w:hyperlink w:anchor="sub1400000" w:history="1">
        <w:r>
          <w:rPr>
            <w:rStyle w:val="a5"/>
            <w:i/>
            <w:iCs/>
          </w:rPr>
          <w:t>Статья 140. Рассмотрение жалобы (апелляционной жалобы)</w:t>
        </w:r>
      </w:hyperlink>
    </w:p>
    <w:p w:rsidR="00000000" w:rsidRDefault="00DC4D39">
      <w:pPr>
        <w:pStyle w:val="pj"/>
        <w:ind w:firstLine="680"/>
      </w:pPr>
      <w:hyperlink w:anchor="sub140010000" w:history="1">
        <w:r>
          <w:rPr>
            <w:rStyle w:val="a5"/>
            <w:i/>
            <w:iCs/>
          </w:rPr>
          <w:t>Статья 140.1. Особенности рассмотрения жалобы в упрощенном порядке</w:t>
        </w:r>
      </w:hyperlink>
    </w:p>
    <w:p w:rsidR="00000000" w:rsidRDefault="00DC4D39">
      <w:pPr>
        <w:pStyle w:val="pj"/>
        <w:ind w:firstLine="680"/>
      </w:pPr>
      <w:hyperlink w:anchor="sub1410000" w:history="1">
        <w:r>
          <w:rPr>
            <w:rStyle w:val="a5"/>
            <w:i/>
            <w:iCs/>
          </w:rPr>
          <w:t>Статья 141. Утратила силу.</w:t>
        </w:r>
      </w:hyperlink>
    </w:p>
    <w:p w:rsidR="00000000" w:rsidRDefault="00DC4D39">
      <w:pPr>
        <w:pStyle w:val="pj"/>
        <w:ind w:firstLine="680"/>
      </w:pPr>
      <w:hyperlink w:anchor="sub1420000" w:history="1">
        <w:r>
          <w:rPr>
            <w:rStyle w:val="a5"/>
            <w:i/>
            <w:iCs/>
          </w:rPr>
          <w:t>Статья 142. Рассмотрение жалоб, поданных в суд</w:t>
        </w:r>
      </w:hyperlink>
    </w:p>
    <w:p w:rsidR="00000000" w:rsidRDefault="00DC4D39">
      <w:pPr>
        <w:pStyle w:val="p"/>
      </w:pPr>
      <w:hyperlink w:anchor="sub142010000" w:history="1">
        <w:r>
          <w:rPr>
            <w:rStyle w:val="a5"/>
            <w:i/>
            <w:iCs/>
          </w:rPr>
          <w:t>РАЗДЕЛ VII.1. Выполнение международных договоров Российской Федерации по вопросам налогообложения и взаимной административной помощи по налоговым делам</w:t>
        </w:r>
      </w:hyperlink>
    </w:p>
    <w:p w:rsidR="00000000" w:rsidRDefault="00DC4D39">
      <w:pPr>
        <w:pStyle w:val="p"/>
      </w:pPr>
      <w:hyperlink w:anchor="sub142010000" w:history="1">
        <w:r>
          <w:rPr>
            <w:rStyle w:val="a5"/>
            <w:i/>
            <w:iCs/>
          </w:rPr>
          <w:t>Глава 20.1. Автоматический обмен финансовой информацией с иностранными государствами (территориями)</w:t>
        </w:r>
      </w:hyperlink>
    </w:p>
    <w:p w:rsidR="00000000" w:rsidRDefault="00DC4D39">
      <w:pPr>
        <w:pStyle w:val="pj"/>
        <w:ind w:firstLine="680"/>
      </w:pPr>
      <w:hyperlink w:anchor="sub142010000" w:history="1">
        <w:r>
          <w:rPr>
            <w:rStyle w:val="a5"/>
            <w:i/>
            <w:iCs/>
          </w:rPr>
          <w:t>Статья 142.1. Понятия и термины, используемые при осуществлении автоматического обмена финансовой и</w:t>
        </w:r>
        <w:r>
          <w:rPr>
            <w:rStyle w:val="a5"/>
            <w:i/>
            <w:iCs/>
          </w:rPr>
          <w:t>нформацией с иностранными государствами (территориями)</w:t>
        </w:r>
      </w:hyperlink>
    </w:p>
    <w:p w:rsidR="00000000" w:rsidRDefault="00DC4D39">
      <w:pPr>
        <w:pStyle w:val="pj"/>
        <w:ind w:firstLine="680"/>
      </w:pPr>
      <w:hyperlink w:anchor="sub142020000" w:history="1">
        <w:r>
          <w:rPr>
            <w:rStyle w:val="a5"/>
            <w:i/>
            <w:iCs/>
          </w:rPr>
          <w:t>Статья 142.2. Обязанности организации финансового рынка по представлению информации в федеральный орган исполнительной власти, уполномоченный по контролю и надзору в области налогов и сборов, в связи с автоматическим обменом финансовой информацией</w:t>
        </w:r>
      </w:hyperlink>
    </w:p>
    <w:p w:rsidR="00000000" w:rsidRDefault="00DC4D39">
      <w:pPr>
        <w:pStyle w:val="pj"/>
        <w:ind w:firstLine="680"/>
      </w:pPr>
      <w:hyperlink w:anchor="sub142030000" w:history="1">
        <w:r>
          <w:rPr>
            <w:rStyle w:val="a5"/>
            <w:i/>
            <w:iCs/>
          </w:rPr>
          <w:t>Статья 142.3. Полномочия федерального органа исполнительной власти, уполномоченного по контролю и надзору в области налогов и сборов, в связи с автоматическим обменом финансовой информацией</w:t>
        </w:r>
      </w:hyperlink>
    </w:p>
    <w:p w:rsidR="00000000" w:rsidRDefault="00DC4D39">
      <w:pPr>
        <w:pStyle w:val="pj"/>
        <w:ind w:firstLine="680"/>
      </w:pPr>
      <w:hyperlink w:anchor="sub142040000" w:history="1">
        <w:r>
          <w:rPr>
            <w:rStyle w:val="a5"/>
            <w:i/>
            <w:iCs/>
          </w:rPr>
          <w:t>Стат</w:t>
        </w:r>
        <w:r>
          <w:rPr>
            <w:rStyle w:val="a5"/>
            <w:i/>
            <w:iCs/>
          </w:rPr>
          <w:t>ья 142.4. Обязанности и права организаций финансового рынка и их клиентов в связи с автоматическим обменом финансовой информацией</w:t>
        </w:r>
      </w:hyperlink>
    </w:p>
    <w:p w:rsidR="00000000" w:rsidRDefault="00DC4D39">
      <w:pPr>
        <w:pStyle w:val="p"/>
      </w:pPr>
      <w:hyperlink w:anchor="sub142050000" w:history="1">
        <w:r>
          <w:rPr>
            <w:rStyle w:val="a5"/>
            <w:i/>
            <w:iCs/>
          </w:rPr>
          <w:t>Глава 20.2. Международный автоматический обмен страновыми отчетами в соответствии с междуна</w:t>
        </w:r>
        <w:r>
          <w:rPr>
            <w:rStyle w:val="a5"/>
            <w:i/>
            <w:iCs/>
          </w:rPr>
          <w:t>родными договорами Российской Федерации</w:t>
        </w:r>
      </w:hyperlink>
    </w:p>
    <w:p w:rsidR="00000000" w:rsidRDefault="00DC4D39">
      <w:pPr>
        <w:pStyle w:val="pj"/>
        <w:ind w:firstLine="680"/>
      </w:pPr>
      <w:hyperlink w:anchor="sub142050000" w:history="1">
        <w:r>
          <w:rPr>
            <w:rStyle w:val="a5"/>
            <w:i/>
            <w:iCs/>
          </w:rPr>
          <w:t>Статья 142.5. Полномочия федерального органа исполнительной власти, уполномоченного по контролю и надзору в области налогов и сборов, при осуществлении автоматического обмена страно</w:t>
        </w:r>
        <w:r>
          <w:rPr>
            <w:rStyle w:val="a5"/>
            <w:i/>
            <w:iCs/>
          </w:rPr>
          <w:t>выми отчетами</w:t>
        </w:r>
      </w:hyperlink>
    </w:p>
    <w:p w:rsidR="00000000" w:rsidRDefault="00DC4D39">
      <w:pPr>
        <w:pStyle w:val="pj"/>
        <w:ind w:firstLine="680"/>
      </w:pPr>
      <w:hyperlink w:anchor="sub142060000" w:history="1">
        <w:r>
          <w:rPr>
            <w:rStyle w:val="a5"/>
            <w:i/>
            <w:iCs/>
          </w:rPr>
          <w:t>Статья 142.6. Ограничения использования информации, содержащейся в страновых отчетах</w:t>
        </w:r>
      </w:hyperlink>
    </w:p>
    <w:p w:rsidR="00000000" w:rsidRDefault="00DC4D39">
      <w:pPr>
        <w:pStyle w:val="p"/>
      </w:pPr>
      <w:hyperlink w:anchor="sub142070000" w:history="1">
        <w:r>
          <w:rPr>
            <w:rStyle w:val="a5"/>
            <w:i/>
            <w:iCs/>
          </w:rPr>
          <w:t>Глава 20.3. Взаимосогласительная процедура в соответствии с международным договором Рос</w:t>
        </w:r>
        <w:r>
          <w:rPr>
            <w:rStyle w:val="a5"/>
            <w:i/>
            <w:iCs/>
          </w:rPr>
          <w:t>сийской Федерации по вопросам налогообложения</w:t>
        </w:r>
      </w:hyperlink>
    </w:p>
    <w:p w:rsidR="00000000" w:rsidRDefault="00DC4D39">
      <w:pPr>
        <w:pStyle w:val="pj"/>
        <w:ind w:firstLine="680"/>
      </w:pPr>
      <w:hyperlink w:anchor="sub142070000" w:history="1">
        <w:r>
          <w:rPr>
            <w:rStyle w:val="a5"/>
            <w:i/>
            <w:iCs/>
          </w:rPr>
          <w:t>Статья 142.7. Общие положения</w:t>
        </w:r>
      </w:hyperlink>
    </w:p>
    <w:p w:rsidR="00000000" w:rsidRDefault="00DC4D39">
      <w:pPr>
        <w:pStyle w:val="pj"/>
        <w:ind w:firstLine="680"/>
      </w:pPr>
      <w:hyperlink w:anchor="sub142080000" w:history="1">
        <w:r>
          <w:rPr>
            <w:rStyle w:val="a5"/>
            <w:i/>
            <w:iCs/>
          </w:rPr>
          <w:t>Статья 142.8. Порядок проведения взаимосогласительной процедуры</w:t>
        </w:r>
      </w:hyperlink>
    </w:p>
    <w:p w:rsidR="00000000" w:rsidRDefault="00DC4D39">
      <w:pPr>
        <w:pStyle w:val="pj"/>
        <w:ind w:firstLine="680"/>
      </w:pPr>
      <w:hyperlink w:anchor="sub142090000" w:history="1">
        <w:r>
          <w:rPr>
            <w:rStyle w:val="a5"/>
            <w:i/>
            <w:iCs/>
          </w:rPr>
          <w:t>Статья 142.</w:t>
        </w:r>
        <w:r>
          <w:rPr>
            <w:rStyle w:val="a5"/>
            <w:i/>
            <w:iCs/>
          </w:rPr>
          <w:t>9. Представление документов, сведений и иной информации в связи с проведением взаимосогласительной процедуры</w:t>
        </w:r>
      </w:hyperlink>
    </w:p>
    <w:p w:rsidR="00000000" w:rsidRDefault="00DC4D39">
      <w:pPr>
        <w:pStyle w:val="pj"/>
      </w:pPr>
      <w:bookmarkStart w:id="2" w:name="ContentEnd"/>
      <w:bookmarkEnd w:id="2"/>
      <w:r>
        <w:rPr>
          <w:rStyle w:val="s0"/>
          <w:b/>
          <w:bCs/>
        </w:rPr>
        <w:t> </w:t>
      </w:r>
    </w:p>
    <w:p w:rsidR="00000000" w:rsidRDefault="00DC4D39">
      <w:pPr>
        <w:pStyle w:val="pc"/>
      </w:pPr>
      <w:bookmarkStart w:id="3" w:name="SUB10000"/>
      <w:bookmarkEnd w:id="3"/>
      <w:r>
        <w:rPr>
          <w:rStyle w:val="s1"/>
        </w:rPr>
        <w:t>Раздел I. Общие положения</w:t>
      </w:r>
    </w:p>
    <w:p w:rsidR="00000000" w:rsidRDefault="00DC4D39">
      <w:pPr>
        <w:pStyle w:val="pc"/>
      </w:pPr>
      <w:r>
        <w:rPr>
          <w:rStyle w:val="s1"/>
        </w:rPr>
        <w:t> </w:t>
      </w:r>
    </w:p>
    <w:p w:rsidR="00000000" w:rsidRDefault="00DC4D39">
      <w:pPr>
        <w:pStyle w:val="pc"/>
      </w:pPr>
      <w:r>
        <w:rPr>
          <w:rStyle w:val="s1"/>
        </w:rPr>
        <w:t>Глава 1. Законодательство о налогах и сборах и иные нормативные правовые акты о налогах и сборах</w:t>
      </w:r>
    </w:p>
    <w:p w:rsidR="00000000" w:rsidRDefault="00DC4D39">
      <w:pPr>
        <w:pStyle w:val="pc"/>
      </w:pPr>
      <w:r>
        <w:rPr>
          <w:rStyle w:val="s1"/>
        </w:rPr>
        <w:t> </w:t>
      </w:r>
    </w:p>
    <w:p w:rsidR="00000000" w:rsidRDefault="00DC4D39">
      <w:pPr>
        <w:pStyle w:val="pj"/>
      </w:pPr>
      <w:r>
        <w:rPr>
          <w:rStyle w:val="s1"/>
        </w:rPr>
        <w:t xml:space="preserve">Статья 1. </w:t>
      </w:r>
      <w:r>
        <w:rPr>
          <w:rStyle w:val="s0"/>
        </w:rPr>
        <w:t>Законодательство Российской Федерации о налогах и сборах, законодательство субъектов Российской Федерации о налогах и сборах, нормативные правовые акты представительных органов муниципальных образований о налогах и сборах, нормативные правовые акты предста</w:t>
      </w:r>
      <w:r>
        <w:rPr>
          <w:rStyle w:val="s0"/>
        </w:rPr>
        <w:t>вительного органа федеральной территории «Сириус» о местных налогах и сборах</w:t>
      </w:r>
    </w:p>
    <w:p w:rsidR="00000000" w:rsidRDefault="00DC4D39">
      <w:pPr>
        <w:pStyle w:val="pj"/>
      </w:pPr>
      <w:r>
        <w:rPr>
          <w:rStyle w:val="s0"/>
        </w:rPr>
        <w:t>1. Законодательство Российской Федерации о налогах и сборах состоит из настоящего Кодекса и принятых в соответствии с ним федеральных законов о налогах, сборах, страховых взносах.</w:t>
      </w:r>
    </w:p>
    <w:p w:rsidR="00000000" w:rsidRDefault="00DC4D39">
      <w:pPr>
        <w:pStyle w:val="pj"/>
      </w:pPr>
      <w:r>
        <w:rPr>
          <w:rStyle w:val="s0"/>
        </w:rPr>
        <w:t>2. Настоящий Кодекс устанавливает систему налогов и сборов, страховые взносы и принципы обложения страховыми взносами, а также общие принципы налогообложения и сборов в Российской Федерации, в том числе:</w:t>
      </w:r>
    </w:p>
    <w:p w:rsidR="00000000" w:rsidRDefault="00DC4D39">
      <w:pPr>
        <w:pStyle w:val="pj"/>
      </w:pPr>
      <w:r>
        <w:rPr>
          <w:rStyle w:val="s0"/>
        </w:rPr>
        <w:t>1) виды налогов и сборов, взимаемых в Российской Фе</w:t>
      </w:r>
      <w:r>
        <w:rPr>
          <w:rStyle w:val="s0"/>
        </w:rPr>
        <w:t>дерации;</w:t>
      </w:r>
    </w:p>
    <w:p w:rsidR="00000000" w:rsidRDefault="00DC4D39">
      <w:pPr>
        <w:pStyle w:val="pj"/>
      </w:pPr>
      <w:r>
        <w:rPr>
          <w:rStyle w:val="s0"/>
        </w:rPr>
        <w:t>2) основания возникновения (изменения, прекращения) и порядок исполнения обязанностей по уплате налогов и сборов;</w:t>
      </w:r>
    </w:p>
    <w:p w:rsidR="00000000" w:rsidRDefault="00DC4D39">
      <w:pPr>
        <w:pStyle w:val="pj"/>
      </w:pPr>
      <w:r>
        <w:rPr>
          <w:rStyle w:val="s0"/>
        </w:rPr>
        <w:t>3) принципы установления, введения в действие и прекращения действия ранее введенных налогов субъектов Российской Федерации и местных</w:t>
      </w:r>
      <w:r>
        <w:rPr>
          <w:rStyle w:val="s0"/>
        </w:rPr>
        <w:t xml:space="preserve"> налогов;</w:t>
      </w:r>
    </w:p>
    <w:p w:rsidR="00000000" w:rsidRDefault="00DC4D39">
      <w:pPr>
        <w:pStyle w:val="pj"/>
      </w:pPr>
      <w:r>
        <w:rPr>
          <w:rStyle w:val="s0"/>
        </w:rPr>
        <w:t>4) права и обязанности налогоплательщиков, налоговых органов и других участников отношений, регулируемых законодательством о налогах и сборах;</w:t>
      </w:r>
    </w:p>
    <w:p w:rsidR="00000000" w:rsidRDefault="00DC4D39">
      <w:pPr>
        <w:pStyle w:val="pj"/>
      </w:pPr>
      <w:r>
        <w:rPr>
          <w:rStyle w:val="s0"/>
        </w:rPr>
        <w:t>5) формы и методы налогового контроля;</w:t>
      </w:r>
    </w:p>
    <w:p w:rsidR="00000000" w:rsidRDefault="00DC4D39">
      <w:pPr>
        <w:pStyle w:val="pj"/>
      </w:pPr>
      <w:r>
        <w:rPr>
          <w:rStyle w:val="s0"/>
        </w:rPr>
        <w:t>6) ответственность за совершение налоговых правонарушений;</w:t>
      </w:r>
    </w:p>
    <w:p w:rsidR="00000000" w:rsidRDefault="00DC4D39">
      <w:pPr>
        <w:pStyle w:val="pj"/>
      </w:pPr>
      <w:r>
        <w:rPr>
          <w:rStyle w:val="s0"/>
        </w:rPr>
        <w:t>7) по</w:t>
      </w:r>
      <w:r>
        <w:rPr>
          <w:rStyle w:val="s0"/>
        </w:rPr>
        <w:t>рядок обжалования актов налоговых органов и действий (бездействия) их должностных лиц.</w:t>
      </w:r>
    </w:p>
    <w:p w:rsidR="00000000" w:rsidRDefault="00DC4D39">
      <w:pPr>
        <w:pStyle w:val="pj"/>
      </w:pPr>
      <w:r>
        <w:rPr>
          <w:rStyle w:val="s0"/>
        </w:rPr>
        <w:t>3. Действие настоящего Кодекса распространяется на отношения по установлению, введению и взиманию сборов, страховых взносов в тех случаях, когда это прямо предусмотрено настоящим Кодексом.</w:t>
      </w:r>
    </w:p>
    <w:p w:rsidR="00000000" w:rsidRDefault="00DC4D39">
      <w:pPr>
        <w:pStyle w:val="pj"/>
      </w:pPr>
      <w:r>
        <w:rPr>
          <w:rStyle w:val="s0"/>
        </w:rPr>
        <w:t>4. Законодательство субъектов Российской Федерации о налогах и сбор</w:t>
      </w:r>
      <w:r>
        <w:rPr>
          <w:rStyle w:val="s0"/>
        </w:rPr>
        <w:t>ах состоит из законов субъектов Российской Федерации о налогах, принятых в соответствии с настоящим Кодексом.</w:t>
      </w:r>
    </w:p>
    <w:p w:rsidR="00000000" w:rsidRDefault="00DC4D39">
      <w:pPr>
        <w:pStyle w:val="pj"/>
      </w:pPr>
      <w:r>
        <w:rPr>
          <w:rStyle w:val="s0"/>
        </w:rPr>
        <w:t>5. Нормативные правовые акты муниципальных образований о местных налогах и сборах принимаются представительными органами муниципальных образований</w:t>
      </w:r>
      <w:r>
        <w:rPr>
          <w:rStyle w:val="s0"/>
        </w:rPr>
        <w:t xml:space="preserve"> в соответствии с настоящим Кодексом.</w:t>
      </w:r>
    </w:p>
    <w:p w:rsidR="00000000" w:rsidRDefault="00DC4D39">
      <w:pPr>
        <w:pStyle w:val="pj"/>
      </w:pPr>
      <w:r>
        <w:rPr>
          <w:rStyle w:val="s0"/>
        </w:rPr>
        <w:t>5.1. Нормативные правовые акты представительного органа федеральной территории «Сириус» о местных налогах и сборах принимаются в соответствии с настоящим Кодексом.</w:t>
      </w:r>
    </w:p>
    <w:p w:rsidR="00000000" w:rsidRDefault="00DC4D39">
      <w:pPr>
        <w:pStyle w:val="pj"/>
      </w:pPr>
      <w:r>
        <w:rPr>
          <w:rStyle w:val="s0"/>
        </w:rPr>
        <w:t>6. Указанные в настоящей статье законы и другие нормат</w:t>
      </w:r>
      <w:r>
        <w:rPr>
          <w:rStyle w:val="s0"/>
        </w:rPr>
        <w:t>ивные правовые акты именуются в тексте настоящего Кодекса «законодательство о налогах и сборах».</w:t>
      </w:r>
    </w:p>
    <w:p w:rsidR="00000000" w:rsidRDefault="00DC4D39">
      <w:pPr>
        <w:pStyle w:val="pj"/>
      </w:pPr>
      <w:r>
        <w:rPr>
          <w:rStyle w:val="s0"/>
        </w:rPr>
        <w:t>7. Внесение изменений в законодательство Российской Федерации о налогах и сборах, а также приостановление, отмена или признание утратившими силу положений акто</w:t>
      </w:r>
      <w:r>
        <w:rPr>
          <w:rStyle w:val="s0"/>
        </w:rPr>
        <w:t>в законодательства Российской Федерации о налогах и сборах осуществляются отдельными федеральными законами и не могут быть включены в тексты федеральных законов, изменяющих (приостанавливающих, отменяющих, признающих утратившими силу) другие законодательны</w:t>
      </w:r>
      <w:r>
        <w:rPr>
          <w:rStyle w:val="s0"/>
        </w:rPr>
        <w:t>е акты Российской Федерации или содержащих самостоятельный предмет правового регулирования.</w:t>
      </w:r>
    </w:p>
    <w:p w:rsidR="00000000" w:rsidRDefault="00DC4D39">
      <w:pPr>
        <w:pStyle w:val="pj"/>
      </w:pPr>
      <w:r>
        <w:rPr>
          <w:rStyle w:val="s0"/>
        </w:rPr>
        <w:t>8. Федеральными законами может быть предусмотрено проведение в течение ограниченного периода времени на территории одного или нескольких субъектов Российской Федера</w:t>
      </w:r>
      <w:r>
        <w:rPr>
          <w:rStyle w:val="s0"/>
        </w:rPr>
        <w:t>ции, муниципальных образований экспериментов по установлению налогов, сборов, специальных налоговых режимов.</w:t>
      </w:r>
    </w:p>
    <w:p w:rsidR="00000000" w:rsidRDefault="00DC4D39">
      <w:pPr>
        <w:pStyle w:val="pj"/>
      </w:pPr>
      <w:r>
        <w:rPr>
          <w:rStyle w:val="s0"/>
        </w:rPr>
        <w:t>Правоотношения, возникающие в ходе проведения указанных экспериментов, регулируются законодательством о налогах и сборах с учетом особенностей, уст</w:t>
      </w:r>
      <w:r>
        <w:rPr>
          <w:rStyle w:val="s0"/>
        </w:rPr>
        <w:t>ановленных федеральными законами о проведении экспериментов.</w:t>
      </w:r>
    </w:p>
    <w:p w:rsidR="00000000" w:rsidRDefault="00DC4D39">
      <w:pPr>
        <w:pStyle w:val="pj"/>
      </w:pPr>
      <w:r>
        <w:rPr>
          <w:rStyle w:val="s0"/>
        </w:rPr>
        <w:t>В период проведения эксперимента, но не позднее чем за шесть месяцев до его окончания Правительство Российской Федерации представляет в Государственную Думу Федерального Собрания Российской Федер</w:t>
      </w:r>
      <w:r>
        <w:rPr>
          <w:rStyle w:val="s0"/>
        </w:rPr>
        <w:t>ации отчет об эффективности (неэффективности) проведенного эксперимента, а также предложения о его продлении, об установлении настоящим Кодексом соответствующего налога, сбора, специального налогового режима либо о прекращении такого эксперимента.</w:t>
      </w:r>
    </w:p>
    <w:p w:rsidR="00000000" w:rsidRDefault="00DC4D39">
      <w:pPr>
        <w:pStyle w:val="pj"/>
      </w:pPr>
      <w:r>
        <w:rPr>
          <w:rStyle w:val="s0"/>
        </w:rPr>
        <w:t>9. Федер</w:t>
      </w:r>
      <w:r>
        <w:rPr>
          <w:rStyle w:val="s0"/>
        </w:rPr>
        <w:t>альными законами может быть предусмотрено установление налогов разового характера. Правоотношения, возникающие в связи с взиманием таких налогов, регулируются законодательством Российской Федерации о налогах и сборах с учетом особенностей, установленных ук</w:t>
      </w:r>
      <w:r>
        <w:rPr>
          <w:rStyle w:val="s0"/>
        </w:rPr>
        <w:t>азанными федеральными законами. При установлении налогов разового характера может предусматриваться особый порядок определения элементов налогообложения.</w:t>
      </w:r>
    </w:p>
    <w:p w:rsidR="00000000" w:rsidRDefault="00DC4D39">
      <w:pPr>
        <w:pStyle w:val="pj"/>
      </w:pPr>
      <w:r>
        <w:rPr>
          <w:rStyle w:val="s0"/>
        </w:rPr>
        <w:t> </w:t>
      </w:r>
    </w:p>
    <w:p w:rsidR="00000000" w:rsidRDefault="00DC4D39">
      <w:pPr>
        <w:pStyle w:val="pj"/>
      </w:pPr>
      <w:bookmarkStart w:id="4" w:name="SUB20000"/>
      <w:bookmarkEnd w:id="4"/>
      <w:r>
        <w:rPr>
          <w:rStyle w:val="s1"/>
        </w:rPr>
        <w:t xml:space="preserve">Статья 2. </w:t>
      </w:r>
      <w:r>
        <w:rPr>
          <w:rStyle w:val="s0"/>
        </w:rPr>
        <w:t>Отношения, регулируемые законодательством о налогах и сборах</w:t>
      </w:r>
    </w:p>
    <w:p w:rsidR="00000000" w:rsidRDefault="00DC4D39">
      <w:pPr>
        <w:pStyle w:val="pj"/>
      </w:pPr>
      <w:r>
        <w:rPr>
          <w:rStyle w:val="s0"/>
        </w:rPr>
        <w:t>1. Законодательство о налогах</w:t>
      </w:r>
      <w:r>
        <w:rPr>
          <w:rStyle w:val="s0"/>
        </w:rPr>
        <w:t xml:space="preserve"> и сборах регулирует властные отношения по установлению, введению и взиманию налогов, сборов, страховых взносов в Российской Федерации, а также отношения, возникающие в процессе осуществления налогового контроля, обжалования актов налоговых органов, действ</w:t>
      </w:r>
      <w:r>
        <w:rPr>
          <w:rStyle w:val="s0"/>
        </w:rPr>
        <w:t>ий (бездействия) их должностных лиц и привлечения к ответственности за совершение налогового правонарушения.</w:t>
      </w:r>
    </w:p>
    <w:p w:rsidR="00000000" w:rsidRDefault="00DC4D39">
      <w:pPr>
        <w:pStyle w:val="pj"/>
      </w:pPr>
      <w:r>
        <w:rPr>
          <w:rStyle w:val="s0"/>
        </w:rPr>
        <w:t>2. К отношениям по установлению, введению и взиманию таможенных платежей, а также к отношениям, возникающим в процессе осуществления контроля за уп</w:t>
      </w:r>
      <w:r>
        <w:rPr>
          <w:rStyle w:val="s0"/>
        </w:rPr>
        <w:t>латой таможенных платежей, обжалования актов таможенных органов, действий (бездействия) их должностных лиц и привлечения к ответственности виновных лиц, законодательство о налогах и сборах не применяется, если иное не предусмотрено настоящим Кодексом.</w:t>
      </w:r>
    </w:p>
    <w:p w:rsidR="00000000" w:rsidRDefault="00DC4D39">
      <w:pPr>
        <w:pStyle w:val="pj"/>
      </w:pPr>
      <w:r>
        <w:rPr>
          <w:rStyle w:val="s0"/>
        </w:rPr>
        <w:t>3. К</w:t>
      </w:r>
      <w:r>
        <w:rPr>
          <w:rStyle w:val="s0"/>
        </w:rPr>
        <w:t xml:space="preserve"> отношениям по установлению и взиманию страховых взносов на обязательное социальное страхование от несчастных случаев на производстве и профессиональных заболеваний и страховых взносов на обязательное медицинское страхование неработающего населения, а такж</w:t>
      </w:r>
      <w:r>
        <w:rPr>
          <w:rStyle w:val="s0"/>
        </w:rPr>
        <w:t xml:space="preserve">е к отношениям, возникающим в процессе осуществления контроля за уплатой указанных страховых взносов, обжалования актов, действий (бездействия) должностных лиц соответствующих органов контроля и привлечения к ответственности виновных лиц, законодательство </w:t>
      </w:r>
      <w:r>
        <w:rPr>
          <w:rStyle w:val="s0"/>
        </w:rPr>
        <w:t>о налогах и сборах не применяется.</w:t>
      </w:r>
    </w:p>
    <w:p w:rsidR="00000000" w:rsidRDefault="00DC4D39">
      <w:pPr>
        <w:pStyle w:val="pj"/>
      </w:pPr>
      <w:r>
        <w:t> </w:t>
      </w:r>
    </w:p>
    <w:p w:rsidR="00000000" w:rsidRDefault="00DC4D39">
      <w:pPr>
        <w:pStyle w:val="pj"/>
      </w:pPr>
      <w:bookmarkStart w:id="5" w:name="SUB30000"/>
      <w:bookmarkEnd w:id="5"/>
      <w:r>
        <w:rPr>
          <w:rStyle w:val="s1"/>
        </w:rPr>
        <w:t xml:space="preserve">Статья 3. </w:t>
      </w:r>
      <w:r>
        <w:rPr>
          <w:rStyle w:val="s0"/>
        </w:rPr>
        <w:t>Основные начала законодательства о налогах и сборах</w:t>
      </w:r>
    </w:p>
    <w:p w:rsidR="00000000" w:rsidRDefault="00DC4D39">
      <w:pPr>
        <w:pStyle w:val="pj"/>
      </w:pPr>
      <w:r>
        <w:rPr>
          <w:rStyle w:val="s0"/>
        </w:rPr>
        <w:t xml:space="preserve">1. Каждое лицо должно уплачивать законно установленные налоги и сборы. Законодательство о налогах и сборах основывается на признании всеобщности и равенства </w:t>
      </w:r>
      <w:r>
        <w:rPr>
          <w:rStyle w:val="s0"/>
        </w:rPr>
        <w:t>налогообложения. При установлении налогов учитывается фактическая способность налогоплательщика к уплате налога.</w:t>
      </w:r>
    </w:p>
    <w:p w:rsidR="00000000" w:rsidRDefault="00DC4D39">
      <w:pPr>
        <w:pStyle w:val="pj"/>
      </w:pPr>
      <w:r>
        <w:rPr>
          <w:rStyle w:val="s0"/>
        </w:rPr>
        <w:t>2. Налоги и сборы не могут иметь дискриминационный характер и различно применяться исходя из социальных, расовых, национальных, религиозных и иных подобных критериев.</w:t>
      </w:r>
    </w:p>
    <w:p w:rsidR="00000000" w:rsidRDefault="00DC4D39">
      <w:pPr>
        <w:pStyle w:val="pj"/>
      </w:pPr>
      <w:r>
        <w:rPr>
          <w:rStyle w:val="s0"/>
        </w:rPr>
        <w:t>Не допускается устанавливать дифференцированные ставки налогов и сборов, налоговые льготы</w:t>
      </w:r>
      <w:r>
        <w:rPr>
          <w:rStyle w:val="s0"/>
        </w:rPr>
        <w:t xml:space="preserve"> в зависимости от формы собственности, гражданства физических лиц или места происхождения капитала.</w:t>
      </w:r>
    </w:p>
    <w:p w:rsidR="00000000" w:rsidRDefault="00DC4D39">
      <w:pPr>
        <w:pStyle w:val="pj"/>
      </w:pPr>
      <w:r>
        <w:rPr>
          <w:rStyle w:val="s0"/>
        </w:rPr>
        <w:t>Абзац третий утратил силу.</w:t>
      </w:r>
    </w:p>
    <w:p w:rsidR="00000000" w:rsidRDefault="00DC4D39">
      <w:pPr>
        <w:pStyle w:val="pj"/>
      </w:pPr>
      <w:r>
        <w:rPr>
          <w:rStyle w:val="s0"/>
        </w:rPr>
        <w:t xml:space="preserve">3. Налоги и сборы должны иметь экономическое основание и не могут быть произвольными. Недопустимы налоги и сборы, препятствующие </w:t>
      </w:r>
      <w:r>
        <w:rPr>
          <w:rStyle w:val="s0"/>
        </w:rPr>
        <w:t>реализации гражданами своих конституционных прав.</w:t>
      </w:r>
    </w:p>
    <w:p w:rsidR="00000000" w:rsidRDefault="00DC4D39">
      <w:pPr>
        <w:pStyle w:val="pj"/>
      </w:pPr>
      <w:r>
        <w:rPr>
          <w:rStyle w:val="s0"/>
        </w:rPr>
        <w:t>4. Не допускается устанавливать налоги и сборы, нарушающие единое экономическое пространство Российской Федерации и, в частности, прямо или косвенно ограничивающие свободное перемещение в пределах территори</w:t>
      </w:r>
      <w:r>
        <w:rPr>
          <w:rStyle w:val="s0"/>
        </w:rPr>
        <w:t>и Российской Федерации товаров (работ, услуг) или финансовых средств, либо иначе ограничивать или создавать препятствия не запрещенной законом экономической деятельности физических лиц и организаций.</w:t>
      </w:r>
    </w:p>
    <w:p w:rsidR="00000000" w:rsidRDefault="00DC4D39">
      <w:pPr>
        <w:pStyle w:val="pj"/>
      </w:pPr>
      <w:r>
        <w:rPr>
          <w:rStyle w:val="s0"/>
        </w:rPr>
        <w:t>5. Абзацы первый - второй утратили силу.</w:t>
      </w:r>
    </w:p>
    <w:p w:rsidR="00000000" w:rsidRDefault="00DC4D39">
      <w:pPr>
        <w:pStyle w:val="pj"/>
      </w:pPr>
      <w:r>
        <w:rPr>
          <w:rStyle w:val="s0"/>
        </w:rPr>
        <w:t>Ни на кого не м</w:t>
      </w:r>
      <w:r>
        <w:rPr>
          <w:rStyle w:val="s0"/>
        </w:rPr>
        <w:t>ожет быть возложена обязанность уплачивать налоги и сборы, а также иные взносы и платежи, обладающие установленными настоящим Кодексом признаками налогов или сборов, не предусмотренные настоящим Кодексом либо установленные в ином порядке, чем это определен</w:t>
      </w:r>
      <w:r>
        <w:rPr>
          <w:rStyle w:val="s0"/>
        </w:rPr>
        <w:t>о настоящим Кодексом.</w:t>
      </w:r>
    </w:p>
    <w:p w:rsidR="00000000" w:rsidRDefault="00DC4D39">
      <w:pPr>
        <w:pStyle w:val="pj"/>
      </w:pPr>
      <w:r>
        <w:rPr>
          <w:rStyle w:val="s0"/>
        </w:rPr>
        <w:t xml:space="preserve">6. При установлении налогов должны быть определены все элементы налогообложения, за исключением налогов, устанавливаемых в соответствии с пунктом 9 </w:t>
      </w:r>
      <w:hyperlink w:anchor="sub10000" w:history="1">
        <w:r>
          <w:rPr>
            <w:rStyle w:val="a5"/>
          </w:rPr>
          <w:t>статьи 1</w:t>
        </w:r>
      </w:hyperlink>
      <w:r>
        <w:rPr>
          <w:rStyle w:val="s0"/>
        </w:rPr>
        <w:t xml:space="preserve"> настоящего Кодекса. Акты законодательства о на</w:t>
      </w:r>
      <w:r>
        <w:rPr>
          <w:rStyle w:val="s0"/>
        </w:rPr>
        <w:t>логах и сборах должны быть сформулированы таким образом, чтобы каждый точно знал, какие налоги (сборы, страховые взносы), когда и в каком порядке он должен платить.</w:t>
      </w:r>
    </w:p>
    <w:p w:rsidR="00000000" w:rsidRDefault="00DC4D39">
      <w:pPr>
        <w:pStyle w:val="pj"/>
      </w:pPr>
      <w:r>
        <w:rPr>
          <w:rStyle w:val="s0"/>
        </w:rPr>
        <w:t>7. Все неустранимые сомнения, противоречия и неясности актов законодательства о налогах и с</w:t>
      </w:r>
      <w:r>
        <w:rPr>
          <w:rStyle w:val="s0"/>
        </w:rPr>
        <w:t>борах толкуются в пользу налогоплательщика (плательщика сбора, плательщика страховых взносов, налогового агента).</w:t>
      </w:r>
    </w:p>
    <w:p w:rsidR="00000000" w:rsidRDefault="00DC4D39">
      <w:pPr>
        <w:pStyle w:val="pj"/>
      </w:pPr>
      <w:r>
        <w:rPr>
          <w:rStyle w:val="s0"/>
        </w:rPr>
        <w:t> </w:t>
      </w:r>
    </w:p>
    <w:p w:rsidR="00000000" w:rsidRDefault="00DC4D39">
      <w:pPr>
        <w:pStyle w:val="pj"/>
      </w:pPr>
      <w:bookmarkStart w:id="6" w:name="SUB40000"/>
      <w:bookmarkEnd w:id="6"/>
      <w:r>
        <w:rPr>
          <w:rStyle w:val="s1"/>
        </w:rPr>
        <w:t xml:space="preserve">Статья 4. </w:t>
      </w:r>
      <w:r>
        <w:rPr>
          <w:rStyle w:val="s0"/>
        </w:rPr>
        <w:t>Нормативные правовые акты Правительства Российской Федерации, федеральных органов исполнительной власти, органов исполнительной вл</w:t>
      </w:r>
      <w:r>
        <w:rPr>
          <w:rStyle w:val="s0"/>
        </w:rPr>
        <w:t>асти субъектов Российской Федерации, исполнительных органов местного самоуправления, исполнительно-распорядительного органа федеральной территории «Сириус»</w:t>
      </w:r>
    </w:p>
    <w:p w:rsidR="00000000" w:rsidRDefault="00DC4D39">
      <w:pPr>
        <w:pStyle w:val="pj"/>
      </w:pPr>
      <w:r>
        <w:rPr>
          <w:rStyle w:val="s0"/>
        </w:rPr>
        <w:t>1. Правительство Российской Федерации, федеральные органы исполнительной власти, уполномоченные осущ</w:t>
      </w:r>
      <w:r>
        <w:rPr>
          <w:rStyle w:val="s0"/>
        </w:rPr>
        <w:t>ествлять функции по выработке государственной политики и нормативно-правовому регулированию в сфере налогов и сборов и в области таможенного дела, органы исполнительной власти субъектов Российской Федерации, исполнительные органы местного самоуправления, и</w:t>
      </w:r>
      <w:r>
        <w:rPr>
          <w:rStyle w:val="s0"/>
        </w:rPr>
        <w:t>сполнительно-распорядительный орган федеральной территории «Сириус» в предусмотренных законодательством о налогах и сборах случаях в пределах своей компетенции издают нормативные правовые акты, которые не могут изменять или дополнять законодательство о нал</w:t>
      </w:r>
      <w:r>
        <w:rPr>
          <w:rStyle w:val="s0"/>
        </w:rPr>
        <w:t>огах и сборах</w:t>
      </w:r>
      <w:r>
        <w:t>, если иное не предусмотрено настоящей статьей</w:t>
      </w:r>
      <w:r>
        <w:rPr>
          <w:rStyle w:val="s0"/>
        </w:rPr>
        <w:t>.</w:t>
      </w:r>
    </w:p>
    <w:p w:rsidR="00000000" w:rsidRDefault="00DC4D39">
      <w:pPr>
        <w:pStyle w:val="pj"/>
      </w:pPr>
      <w:r>
        <w:rPr>
          <w:rStyle w:val="s0"/>
        </w:rPr>
        <w:t>2. Федеральный орган исполнительной власти, уполномоченный по контролю и надзору в области налогов и сборов, его территориальные органы, а также подчиненные федеральному органу исполнительной вла</w:t>
      </w:r>
      <w:r>
        <w:rPr>
          <w:rStyle w:val="s0"/>
        </w:rPr>
        <w:t>сти, уполномоченному в области таможенного дела, таможенные органы Российской Федерации не имеют права издавать нормативные правовые акты по вопросам налогов, сборов, страховых взносов.</w:t>
      </w:r>
    </w:p>
    <w:p w:rsidR="00000000" w:rsidRDefault="00DC4D39">
      <w:pPr>
        <w:pStyle w:val="pj"/>
      </w:pPr>
      <w:r>
        <w:rPr>
          <w:rStyle w:val="s0"/>
        </w:rPr>
        <w:t>3. Правительство Российской Федерации вправе в 2020, 2022 - 2028 годах</w:t>
      </w:r>
      <w:r>
        <w:rPr>
          <w:rStyle w:val="s0"/>
        </w:rPr>
        <w:t xml:space="preserve"> издавать нормативные правовые акты, предусматривающие</w:t>
      </w:r>
      <w:r>
        <w:t>:</w:t>
      </w:r>
    </w:p>
    <w:p w:rsidR="00000000" w:rsidRDefault="00DC4D39">
      <w:pPr>
        <w:pStyle w:val="pj"/>
      </w:pPr>
      <w:r>
        <w:t>1) приостановление, отмену или перенос на более поздний срок мероприятий налогового контроля, в том числе проверок полноты исчисления и уплаты налогов в связи с совершением сделок между взаимозависимы</w:t>
      </w:r>
      <w:r>
        <w:t>ми лицами, а также приостановление течения сроков, предусмотренных настоящим Кодексом, в том числе сроков назначения (проведения) проверок, на период приостановления или переноса указанных мероприятий налогового контроля;</w:t>
      </w:r>
    </w:p>
    <w:p w:rsidR="00000000" w:rsidRDefault="00DC4D39">
      <w:pPr>
        <w:pStyle w:val="pj"/>
      </w:pPr>
      <w:r>
        <w:t xml:space="preserve">2) продление установленных </w:t>
      </w:r>
      <w:r>
        <w:rPr>
          <w:rStyle w:val="s0"/>
        </w:rPr>
        <w:t>законод</w:t>
      </w:r>
      <w:r>
        <w:rPr>
          <w:rStyle w:val="s0"/>
        </w:rPr>
        <w:t xml:space="preserve">ательством Российской Федерации о налогах и сборах </w:t>
      </w:r>
      <w:r>
        <w:t>сроков уплаты налогов (авансовых платежей по налогам), в том числе предусмотренных специальными налоговыми режимами, сборов, страховых взносов;</w:t>
      </w:r>
    </w:p>
    <w:p w:rsidR="00000000" w:rsidRDefault="00DC4D39">
      <w:pPr>
        <w:pStyle w:val="pj"/>
      </w:pPr>
      <w:r>
        <w:t>3) продление установленных законодательством субъектов Россий</w:t>
      </w:r>
      <w:r>
        <w:t>ской Федерации о налогах и сборах и нормативными правовыми актами муниципальных образований о местных налогах и сборах сроков уплаты авансовых платежей по транспортному налогу, налогу на имущество организаций и земельному налогу;</w:t>
      </w:r>
    </w:p>
    <w:p w:rsidR="00000000" w:rsidRDefault="00DC4D39">
      <w:pPr>
        <w:pStyle w:val="pj"/>
      </w:pPr>
      <w:r>
        <w:t>4) продление сроков предст</w:t>
      </w:r>
      <w:r>
        <w:t>авления в налоговые органы налоговых деклараций (расчетов), бухгалтерской (финансовой) отчетности и (или) иных документов (сведений);</w:t>
      </w:r>
    </w:p>
    <w:p w:rsidR="00000000" w:rsidRDefault="00DC4D39">
      <w:pPr>
        <w:pStyle w:val="pj"/>
      </w:pPr>
      <w:r>
        <w:t>5) продление сроков направления и исполнения требований об уплате налогов, сборов, страховых взносов, пеней, штрафов, проц</w:t>
      </w:r>
      <w:r>
        <w:t>ентов, а также сроков принятия решений о взыскании налогов, сборов, страховых взносов, пеней, штрафов, процентов;</w:t>
      </w:r>
    </w:p>
    <w:p w:rsidR="00000000" w:rsidRDefault="00DC4D39">
      <w:pPr>
        <w:pStyle w:val="pj"/>
      </w:pPr>
      <w:r>
        <w:t xml:space="preserve">6) </w:t>
      </w:r>
      <w:r>
        <w:rPr>
          <w:rStyle w:val="s0"/>
        </w:rPr>
        <w:t>дополнительные основания предоставления в 2020, 2022 - 2028 годах отсрочки (рассрочки) по уплате налогов, страховых взносов, пеней, штрафов</w:t>
      </w:r>
      <w:r>
        <w:rPr>
          <w:rStyle w:val="s0"/>
        </w:rPr>
        <w:t>, процентов, изменение порядка и условий ее предоставления</w:t>
      </w:r>
      <w:r>
        <w:t>;</w:t>
      </w:r>
    </w:p>
    <w:p w:rsidR="00000000" w:rsidRDefault="00DC4D39">
      <w:pPr>
        <w:pStyle w:val="pj"/>
      </w:pPr>
      <w:r>
        <w:t>7) основания и условия неприменения или особенности применения способов обеспечения исполнения обязанности по уплате налогов, сборов, страховых взносов;</w:t>
      </w:r>
    </w:p>
    <w:p w:rsidR="00000000" w:rsidRDefault="00DC4D39">
      <w:pPr>
        <w:pStyle w:val="pj"/>
      </w:pPr>
      <w:r>
        <w:t>8) основания и условия неприменения ответст</w:t>
      </w:r>
      <w:r>
        <w:t>венности за непредставление (несвоевременное представление) в налоговые органы налоговых деклараций (расчетов), бухгалтерской (финансовой) отчетности и (или) иных документов (сведений);</w:t>
      </w:r>
    </w:p>
    <w:p w:rsidR="00000000" w:rsidRDefault="00DC4D39">
      <w:pPr>
        <w:pStyle w:val="pj"/>
      </w:pPr>
      <w:r>
        <w:rPr>
          <w:rStyle w:val="s0"/>
        </w:rPr>
        <w:t>9) особенности взыскания задолженности за счет денежных средств на сче</w:t>
      </w:r>
      <w:r>
        <w:rPr>
          <w:rStyle w:val="s0"/>
        </w:rPr>
        <w:t>тах налогоплательщика (плательщика сбора, плательщика страховых взносов) - организации, индивидуального предпринимателя или налогового агента - организации, индивидуального предпринимателя.</w:t>
      </w:r>
    </w:p>
    <w:p w:rsidR="00000000" w:rsidRDefault="00DC4D39">
      <w:pPr>
        <w:pStyle w:val="pj"/>
      </w:pPr>
      <w:r>
        <w:rPr>
          <w:rStyle w:val="s0"/>
        </w:rPr>
        <w:t xml:space="preserve">3.1. Правительство Российской Федерации вправе до 31 декабря 2024 </w:t>
      </w:r>
      <w:r>
        <w:rPr>
          <w:rStyle w:val="s0"/>
        </w:rPr>
        <w:t>года (включительно) издавать нормативные правовые акты, предусматривающие особенности неприменения ответственности в 2024 году к лицам, состоящим на учете в налоговых органах по месту нахождения (месту жительства) на территориях Донецкой Народной Республик</w:t>
      </w:r>
      <w:r>
        <w:rPr>
          <w:rStyle w:val="s0"/>
        </w:rPr>
        <w:t>и, Луганской Народной Республики, Запорожской области, Херсонской области.</w:t>
      </w:r>
    </w:p>
    <w:p w:rsidR="00000000" w:rsidRDefault="00DC4D39">
      <w:pPr>
        <w:pStyle w:val="pj"/>
      </w:pPr>
      <w:r>
        <w:t xml:space="preserve">4. </w:t>
      </w:r>
      <w:r>
        <w:rPr>
          <w:rStyle w:val="s0"/>
        </w:rPr>
        <w:t>Высшие исполнительные органы государственной власти субъектов Российской Федерации вправе в 2020 и 2022 годах издавать нормативные правовые акты, предусматривающие в периоды соот</w:t>
      </w:r>
      <w:r>
        <w:rPr>
          <w:rStyle w:val="s0"/>
        </w:rPr>
        <w:t xml:space="preserve">ветственно с 1 января до 31 декабря 2020 года (включительно) и с 1 января до 31 декабря 2022 года (включительно) продление сроков уплаты налогов, предусмотренных специальными налоговыми режимами, указанными в подпунктах 1, 2 и 5 пункта 2 </w:t>
      </w:r>
      <w:hyperlink w:anchor="sub180000" w:history="1">
        <w:r>
          <w:rPr>
            <w:rStyle w:val="a5"/>
          </w:rPr>
          <w:t>статьи 18</w:t>
        </w:r>
      </w:hyperlink>
      <w:r>
        <w:rPr>
          <w:rStyle w:val="s0"/>
        </w:rPr>
        <w:t xml:space="preserve"> настоящего Кодекса, а также продление установленных законодательством о налогах и сборах сроков уплаты региональных и местных налогов (авансовых платежей по налогам) и торгового сбора в случае, если указанные сроки не продлены в соо</w:t>
      </w:r>
      <w:r>
        <w:rPr>
          <w:rStyle w:val="s0"/>
        </w:rPr>
        <w:t>тветствии с пунктом 3 настоящей статьи либо если в соответствии с пунктом 3 настоящей статьи предусмотрены более ранние сроки их уплаты.</w:t>
      </w:r>
    </w:p>
    <w:p w:rsidR="00000000" w:rsidRDefault="00DC4D39">
      <w:pPr>
        <w:pStyle w:val="pj"/>
      </w:pPr>
      <w:r>
        <w:rPr>
          <w:rStyle w:val="s0"/>
        </w:rPr>
        <w:t>В случае, если в соответствии с настоящим пунктом сроки уплаты налогов, предусмотренных специальными налоговыми режимам</w:t>
      </w:r>
      <w:r>
        <w:rPr>
          <w:rStyle w:val="s0"/>
        </w:rPr>
        <w:t>и, региональных и местных налогов (авансовых платежей по налогам), торгового сбора продлеваются для отдельных категорий налогоплательщиков, при принятии указанных в настоящем пункте нормативных правовых актов и установлении критериев определения этих катег</w:t>
      </w:r>
      <w:r>
        <w:rPr>
          <w:rStyle w:val="s0"/>
        </w:rPr>
        <w:t>орий налогоплательщиков учитываются следующие показатели: основные виды экономической деятельности, которые осуществляют налогоплательщики по состоянию на 1 марта 2020 года (в отношении указанных актов и критериев, принятых в 2020 году), на 1 марта 2022 го</w:t>
      </w:r>
      <w:r>
        <w:rPr>
          <w:rStyle w:val="s0"/>
        </w:rPr>
        <w:t>да (в отношении указанных актов и критериев, принятых в 2022 году); данные, содержащиеся в реестрах, ведение которых осуществляет федеральный орган исполнительной власти, уполномоченный по контролю и надзору в области налогов и сборов, в налоговой или бухг</w:t>
      </w:r>
      <w:r>
        <w:rPr>
          <w:rStyle w:val="s0"/>
        </w:rPr>
        <w:t>алтерской (финансовой) отчетности</w:t>
      </w:r>
      <w:r>
        <w:t>.</w:t>
      </w:r>
    </w:p>
    <w:p w:rsidR="00000000" w:rsidRDefault="00DC4D39">
      <w:pPr>
        <w:pStyle w:val="pj"/>
      </w:pPr>
      <w:r>
        <w:t>В случае определения указанных категорий на основе иных критериев уполномоченный орган исполнительной власти субъекта Российской Федерации формирует соответствующий перечень налогоплательщиков с указанием их идентификацио</w:t>
      </w:r>
      <w:r>
        <w:t>нных номеров, который направляется в налоговый орган по субъекту Российской Федерации в электронной форме.</w:t>
      </w:r>
    </w:p>
    <w:p w:rsidR="00000000" w:rsidRDefault="00DC4D39">
      <w:pPr>
        <w:pStyle w:val="pj"/>
      </w:pPr>
      <w:r>
        <w:t>5. Правоотношения, возникающие в период действия нормативных правовых актов, указанных в пунктах 3 и 4 настоящей статьи, регулируются законодательств</w:t>
      </w:r>
      <w:r>
        <w:t>ом о налогах и сборах с учетом особенностей, предусмотренных указанными нормативными правовыми актами.</w:t>
      </w:r>
    </w:p>
    <w:p w:rsidR="00000000" w:rsidRDefault="00DC4D39">
      <w:pPr>
        <w:pStyle w:val="pj"/>
      </w:pPr>
      <w:r>
        <w:t> </w:t>
      </w:r>
    </w:p>
    <w:p w:rsidR="00000000" w:rsidRDefault="00DC4D39">
      <w:pPr>
        <w:pStyle w:val="pj"/>
      </w:pPr>
      <w:bookmarkStart w:id="7" w:name="SUB50000"/>
      <w:bookmarkEnd w:id="7"/>
      <w:r>
        <w:rPr>
          <w:rStyle w:val="s1"/>
        </w:rPr>
        <w:t xml:space="preserve">Статья 5. </w:t>
      </w:r>
      <w:r>
        <w:rPr>
          <w:rStyle w:val="s0"/>
        </w:rPr>
        <w:t>Действие актов законодательства о налогах и сборах во времени</w:t>
      </w:r>
    </w:p>
    <w:p w:rsidR="00000000" w:rsidRDefault="00DC4D39">
      <w:pPr>
        <w:pStyle w:val="pj"/>
      </w:pPr>
      <w:r>
        <w:rPr>
          <w:rStyle w:val="s0"/>
        </w:rPr>
        <w:t>1. Акты законодательства о налогах вступают в силу не ранее чем по истечении одного месяца со дня их официального опубликования и не ранее 1-го числа очередного налогового периода по соответствующему налогу, за исключением случаев, предусмотренных настояще</w:t>
      </w:r>
      <w:r>
        <w:rPr>
          <w:rStyle w:val="s0"/>
        </w:rPr>
        <w:t>й статьей.</w:t>
      </w:r>
    </w:p>
    <w:p w:rsidR="00000000" w:rsidRDefault="00DC4D39">
      <w:pPr>
        <w:pStyle w:val="pj"/>
      </w:pPr>
      <w:r>
        <w:rPr>
          <w:rStyle w:val="s0"/>
        </w:rPr>
        <w:t>Акты законодательства о сборах вступают в силу не ранее чем по истечении одного месяца со дня их официального опубликования, за исключением случаев, предусмотренных настоящей статьей.</w:t>
      </w:r>
    </w:p>
    <w:p w:rsidR="00000000" w:rsidRDefault="00DC4D39">
      <w:pPr>
        <w:pStyle w:val="pj"/>
      </w:pPr>
      <w:r>
        <w:rPr>
          <w:rStyle w:val="s0"/>
        </w:rPr>
        <w:t>Акты законодательства о налогах и сборах в части регулировани</w:t>
      </w:r>
      <w:r>
        <w:rPr>
          <w:rStyle w:val="s0"/>
        </w:rPr>
        <w:t>я страховых взносов вступают в силу не ранее чем по истечении одного месяца со дня их официального опубликования и не ранее 1-го числа очередного расчетного периода по страховым взносам, за исключением случаев, предусмотренных настоящей статьей.</w:t>
      </w:r>
    </w:p>
    <w:p w:rsidR="00000000" w:rsidRDefault="00DC4D39">
      <w:pPr>
        <w:pStyle w:val="pj"/>
      </w:pPr>
      <w:r>
        <w:rPr>
          <w:rStyle w:val="s0"/>
        </w:rPr>
        <w:t>Федеральны</w:t>
      </w:r>
      <w:r>
        <w:rPr>
          <w:rStyle w:val="s0"/>
        </w:rPr>
        <w:t>е законы, вносящие изменения в настоящий Кодекс в части установления новых налогов (за исключением специальных налоговых режимов) и (или) сборов, а также акты законодательства о налогах и сборах субъектов Российской Федерации, нормативные правовые акты пре</w:t>
      </w:r>
      <w:r>
        <w:rPr>
          <w:rStyle w:val="s0"/>
        </w:rPr>
        <w:t xml:space="preserve">дставительных органов муниципальных образований, нормативные правовые акты представительного органа федеральной территории «Сириус», вводящие налоги, вступают в силу не ранее 1 января года, следующего за годом их принятия, но не ранее одного месяца со дня </w:t>
      </w:r>
      <w:r>
        <w:rPr>
          <w:rStyle w:val="s0"/>
        </w:rPr>
        <w:t>их официального опубликования.</w:t>
      </w:r>
    </w:p>
    <w:p w:rsidR="00000000" w:rsidRDefault="00DC4D39">
      <w:pPr>
        <w:pStyle w:val="pj"/>
      </w:pPr>
      <w:r>
        <w:rPr>
          <w:rStyle w:val="s0"/>
        </w:rPr>
        <w:t>Акты законодательства о налогах и сборах, указанные в пунктах 3 и 4 настоящей статьи, могут вступать в силу в сроки, прямо предусмотренные этими актами, но не ранее даты их официального опубликования.</w:t>
      </w:r>
    </w:p>
    <w:p w:rsidR="00000000" w:rsidRDefault="00DC4D39">
      <w:pPr>
        <w:pStyle w:val="pj"/>
      </w:pPr>
      <w:r>
        <w:rPr>
          <w:rStyle w:val="s0"/>
        </w:rPr>
        <w:t>2. Акты законодательства</w:t>
      </w:r>
      <w:r>
        <w:rPr>
          <w:rStyle w:val="s0"/>
        </w:rPr>
        <w:t xml:space="preserve"> о налогах и сборах, устанавливающие новые налоги, сборы и (или) страховые взносы, повышающие налоговые ставки, размеры сборов и (или) тарифы страховых взносов, устанавливающие или отягчающие ответственность за нарушение законодательства о налогах и сборах</w:t>
      </w:r>
      <w:r>
        <w:rPr>
          <w:rStyle w:val="s0"/>
        </w:rPr>
        <w:t>, устанавливающие новые обязанности или иным образом ухудшающие положение налогоплательщиков, плательщиков сборов и (или) плательщиков страховых взносов, а также иных участников отношений, регулируемых законодательством о налогах и сборах, обратной силы не</w:t>
      </w:r>
      <w:r>
        <w:rPr>
          <w:rStyle w:val="s0"/>
        </w:rPr>
        <w:t xml:space="preserve"> имеют.</w:t>
      </w:r>
    </w:p>
    <w:p w:rsidR="00000000" w:rsidRDefault="00DC4D39">
      <w:pPr>
        <w:pStyle w:val="pj"/>
      </w:pPr>
      <w:r>
        <w:rPr>
          <w:rStyle w:val="s0"/>
        </w:rPr>
        <w:t xml:space="preserve">3. Акты законодательства о налогах и сборах, устраняющие или смягчающие ответственность за нарушение законодательства о налогах и сборах либо устанавливающие дополнительные гарантии защиты прав налогоплательщиков, плательщиков сборов, плательщиков </w:t>
      </w:r>
      <w:r>
        <w:rPr>
          <w:rStyle w:val="s0"/>
        </w:rPr>
        <w:t>страховых взносов, налоговых агентов, их представителей, имеют обратную силу.</w:t>
      </w:r>
    </w:p>
    <w:p w:rsidR="00000000" w:rsidRDefault="00DC4D39">
      <w:pPr>
        <w:pStyle w:val="pj"/>
      </w:pPr>
      <w:r>
        <w:rPr>
          <w:rStyle w:val="s0"/>
        </w:rPr>
        <w:t>4. Акты законодательства о налогах и сборах, отменяющие налоги, сборы и (или) страховые взносы, снижающие налоговые ставки, размеры сборов и (или) тарифы страховых взносов, устра</w:t>
      </w:r>
      <w:r>
        <w:rPr>
          <w:rStyle w:val="s0"/>
        </w:rPr>
        <w:t>няющие обязанности налогоплательщиков, плательщиков сборов, плательщиков страховых взносов, налоговых агентов, их представителей или иным образом улучшающие их положение, могут иметь обратную силу, если прямо предусматривают это.</w:t>
      </w:r>
    </w:p>
    <w:p w:rsidR="00000000" w:rsidRDefault="00DC4D39">
      <w:pPr>
        <w:pStyle w:val="pj"/>
      </w:pPr>
      <w:r>
        <w:rPr>
          <w:rStyle w:val="s0"/>
        </w:rPr>
        <w:t>4.1. Положения актов закон</w:t>
      </w:r>
      <w:r>
        <w:rPr>
          <w:rStyle w:val="s0"/>
        </w:rPr>
        <w:t>одательства о налогах и сборах в части увеличения и (или) отмены пониженных налоговых ставок, установленных для налогоплательщиков - участников специальных инвестиционных контрактов в связи с выполнением ими специального инвестиционного контракта в соответ</w:t>
      </w:r>
      <w:r>
        <w:rPr>
          <w:rStyle w:val="s0"/>
        </w:rPr>
        <w:t xml:space="preserve">ствии с </w:t>
      </w:r>
      <w:hyperlink r:id="rId11" w:history="1">
        <w:r>
          <w:rPr>
            <w:rStyle w:val="a5"/>
          </w:rPr>
          <w:t>Федеральным законом</w:t>
        </w:r>
      </w:hyperlink>
      <w:r>
        <w:rPr>
          <w:rStyle w:val="s0"/>
        </w:rPr>
        <w:t xml:space="preserve"> от 31 декабря 2014 года № 488-ФЗ «О промышленной политике в Российской Федерации», и (или) в части отмены или изменения условий предоставления налоговых льгот и ин</w:t>
      </w:r>
      <w:r>
        <w:rPr>
          <w:rStyle w:val="s0"/>
        </w:rPr>
        <w:t>ых преференций (включая особый порядок и сроки уплаты, порядок исчисления налогов и сборов), установленных для таких налогоплательщиков, не применяются в отношении указанных налогоплательщиков до наступления наиболее ранней из следующих дат:</w:t>
      </w:r>
    </w:p>
    <w:p w:rsidR="00000000" w:rsidRDefault="00DC4D39">
      <w:pPr>
        <w:pStyle w:val="pj"/>
      </w:pPr>
      <w:r>
        <w:rPr>
          <w:rStyle w:val="s0"/>
        </w:rPr>
        <w:t>даты утраты на</w:t>
      </w:r>
      <w:r>
        <w:rPr>
          <w:rStyle w:val="s0"/>
        </w:rPr>
        <w:t>логоплательщиком статуса участника специального инвестиционного контракта;</w:t>
      </w:r>
    </w:p>
    <w:p w:rsidR="00000000" w:rsidRDefault="00DC4D39">
      <w:pPr>
        <w:pStyle w:val="pj"/>
      </w:pPr>
      <w:r>
        <w:rPr>
          <w:rStyle w:val="s0"/>
        </w:rPr>
        <w:t>даты окончания сроков действия налоговых ставок, налоговых льгот, порядка исчисления налогов, порядка и сроков уплаты налогов, установленных на дату заключения специального инвестиц</w:t>
      </w:r>
      <w:r>
        <w:rPr>
          <w:rStyle w:val="s0"/>
        </w:rPr>
        <w:t>ионного контракта, если дата окончания сроков действия налоговых ставок, налоговых льгот, порядка исчисления налогов, порядка и сроков уплаты налогов, установленных на дату заключения специального инвестиционного контракта, наступает ранее даты утраты нало</w:t>
      </w:r>
      <w:r>
        <w:rPr>
          <w:rStyle w:val="s0"/>
        </w:rPr>
        <w:t>гоплательщиком статуса налогоплательщика - участника специального инвестиционного контракта.</w:t>
      </w:r>
    </w:p>
    <w:p w:rsidR="00000000" w:rsidRDefault="00DC4D39">
      <w:pPr>
        <w:pStyle w:val="pj"/>
      </w:pPr>
      <w:r>
        <w:rPr>
          <w:rStyle w:val="s0"/>
        </w:rPr>
        <w:t>Положения настоящего пункта распространяются на акты законодательства о налогах и сборах в части налога на прибыль организаций, налога на имущество организаций, тр</w:t>
      </w:r>
      <w:r>
        <w:rPr>
          <w:rStyle w:val="s0"/>
        </w:rPr>
        <w:t xml:space="preserve">анспортного налога, земельного налога и применяются для налогоплательщика - участника специального инвестиционного контракта при условии указания в соответствующем специальном инвестиционном контракте ссылок на положения актов законодательства о налогах и </w:t>
      </w:r>
      <w:r>
        <w:rPr>
          <w:rStyle w:val="s0"/>
        </w:rPr>
        <w:t xml:space="preserve">сборах в части пониженных налоговых ставок или налоговых льгот и иных преференций (включая особый порядок и сроки уплаты, порядок исчисления налогов и сборов), установленных для налогоплательщиков - участников специальных инвестиционных контрактов в связи </w:t>
      </w:r>
      <w:r>
        <w:rPr>
          <w:rStyle w:val="s0"/>
        </w:rPr>
        <w:t>с выполнением ими специального инвестиционного контракта, на которые распространяется действие настоящего пункта.</w:t>
      </w:r>
    </w:p>
    <w:p w:rsidR="00000000" w:rsidRDefault="00DC4D39">
      <w:pPr>
        <w:pStyle w:val="pj"/>
      </w:pPr>
      <w:r>
        <w:rPr>
          <w:rStyle w:val="s0"/>
        </w:rPr>
        <w:t>4.2. Положения актов законодательства о налогах и сборах в части увеличения и (или) отмены пониженных налоговых ставок, тарифов страховых взно</w:t>
      </w:r>
      <w:r>
        <w:rPr>
          <w:rStyle w:val="s0"/>
        </w:rPr>
        <w:t>сов, установленных для налогоплательщиков - резидентов территорий опережающего развития, налогоплательщиков - резидентов свободного порта Владивосток и налогоплательщиков - резидентов особых экономических зон в связи с исполнением ими соглашений об осущест</w:t>
      </w:r>
      <w:r>
        <w:rPr>
          <w:rStyle w:val="s0"/>
        </w:rPr>
        <w:t xml:space="preserve">влении деятельности в соответствии с </w:t>
      </w:r>
      <w:hyperlink r:id="rId12" w:history="1">
        <w:r>
          <w:rPr>
            <w:rStyle w:val="a5"/>
          </w:rPr>
          <w:t>Федеральным законом</w:t>
        </w:r>
      </w:hyperlink>
      <w:r>
        <w:rPr>
          <w:rStyle w:val="s0"/>
        </w:rPr>
        <w:t xml:space="preserve"> от 29 декабря 2014 года № 473-ФЗ «О территориях опережающего развития в Российской Федерации», </w:t>
      </w:r>
      <w:hyperlink r:id="rId13" w:history="1">
        <w:r>
          <w:rPr>
            <w:rStyle w:val="a5"/>
          </w:rPr>
          <w:t>Федеральным законом</w:t>
        </w:r>
      </w:hyperlink>
      <w:r>
        <w:rPr>
          <w:rStyle w:val="s0"/>
        </w:rPr>
        <w:t xml:space="preserve"> от 13 июля 2015 года № 212-ФЗ «О свободном порте Владивосток» или </w:t>
      </w:r>
      <w:hyperlink r:id="rId14" w:history="1">
        <w:r>
          <w:rPr>
            <w:rStyle w:val="a5"/>
          </w:rPr>
          <w:t>Федеральным законом</w:t>
        </w:r>
      </w:hyperlink>
      <w:r>
        <w:rPr>
          <w:rStyle w:val="s0"/>
        </w:rPr>
        <w:t xml:space="preserve"> от 22 июля 2005 года № 116-ФЗ «Об особых экономических зона</w:t>
      </w:r>
      <w:r>
        <w:rPr>
          <w:rStyle w:val="s0"/>
        </w:rPr>
        <w:t>х в Российской Федерации», и (или) в части отмены или изменения условий предоставления налоговых льгот и иных преференций (включая особый порядок и сроки уплаты, порядок исчисления налогов и сборов), установленных для таких налогоплательщиков, не применяют</w:t>
      </w:r>
      <w:r>
        <w:rPr>
          <w:rStyle w:val="s0"/>
        </w:rPr>
        <w:t>ся в отношении указанных налогоплательщиков до наступления наиболее ранней из следующих дат:</w:t>
      </w:r>
    </w:p>
    <w:p w:rsidR="00000000" w:rsidRDefault="00DC4D39">
      <w:pPr>
        <w:pStyle w:val="pj"/>
      </w:pPr>
      <w:r>
        <w:rPr>
          <w:rStyle w:val="s0"/>
        </w:rPr>
        <w:t>даты утраты налогоплательщиком статуса соответственно резидента территории опережающего развития, резидента свободного порта Владивосток или резидента особой эконо</w:t>
      </w:r>
      <w:r>
        <w:rPr>
          <w:rStyle w:val="s0"/>
        </w:rPr>
        <w:t>мической зоны;</w:t>
      </w:r>
    </w:p>
    <w:p w:rsidR="00000000" w:rsidRDefault="00DC4D39">
      <w:pPr>
        <w:pStyle w:val="pj"/>
      </w:pPr>
      <w:r>
        <w:rPr>
          <w:rStyle w:val="s0"/>
        </w:rPr>
        <w:t>даты окончания сроков действия налоговых ставок, тарифов страховых взносов, налоговых льгот, порядка исчисления налогов, порядка и сроков уплаты налогов, установленных на дату заключения соглашения об осуществлении деятельности, указанного в</w:t>
      </w:r>
      <w:r>
        <w:rPr>
          <w:rStyle w:val="s0"/>
        </w:rPr>
        <w:t xml:space="preserve"> абзаце первом настоящего пункта, если дата окончания сроков действия налоговых ставок, тарифов страховых взносов, налоговых льгот, порядка исчисления налогов, порядка и сроков уплаты налогов, установленных на дату заключения такого соглашения, наступает р</w:t>
      </w:r>
      <w:r>
        <w:rPr>
          <w:rStyle w:val="s0"/>
        </w:rPr>
        <w:t>анее даты утраты налогоплательщиком статуса резидента территории опережающего развития, резидента свободного порта Владивосток или резидента особой экономической зоны.</w:t>
      </w:r>
    </w:p>
    <w:p w:rsidR="00000000" w:rsidRDefault="00DC4D39">
      <w:pPr>
        <w:pStyle w:val="pj"/>
      </w:pPr>
      <w:r>
        <w:rPr>
          <w:rStyle w:val="s0"/>
        </w:rPr>
        <w:t>Положения настоящего пункта распространяются на акты законодательства о налогах и сборах</w:t>
      </w:r>
      <w:r>
        <w:rPr>
          <w:rStyle w:val="s0"/>
        </w:rPr>
        <w:t xml:space="preserve"> в части страховых взносов, налога на прибыль организаций, налога на имущество организаций, транспортного налога, земельного налога и применяются для налогоплательщика - резидента территории опережающего развития, резидента свободного порта Владивосток и р</w:t>
      </w:r>
      <w:r>
        <w:rPr>
          <w:rStyle w:val="s0"/>
        </w:rPr>
        <w:t>езидента особой экономической зоны при условии указания в соответствующем соглашении об осуществлении деятельности ссылок на положения актов законодательства о налогах и сборах в части пониженных налоговых ставок, тарифов страховых взносов или налоговых ль</w:t>
      </w:r>
      <w:r>
        <w:rPr>
          <w:rStyle w:val="s0"/>
        </w:rPr>
        <w:t>гот и иных преференций (включая особый порядок и сроки уплаты, порядок исчисления налогов и сборов), установленных для налогоплательщиков - резидентов территорий опережающего развития, налогоплательщиков - резидентов свободного порта Владивосток и налогопл</w:t>
      </w:r>
      <w:r>
        <w:rPr>
          <w:rStyle w:val="s0"/>
        </w:rPr>
        <w:t>ательщиков - резидентов особых экономических зон в связи с исполнением ими соглашений об осуществлении деятельности, на которые распространяется действие настоящего пункта.</w:t>
      </w:r>
    </w:p>
    <w:p w:rsidR="00000000" w:rsidRDefault="00DC4D39">
      <w:pPr>
        <w:pStyle w:val="pj"/>
      </w:pPr>
      <w:r>
        <w:rPr>
          <w:rStyle w:val="s0"/>
        </w:rPr>
        <w:t>4.3. Положения актов законодательства о налогах и сборах, в том числе в части введе</w:t>
      </w:r>
      <w:r>
        <w:rPr>
          <w:rStyle w:val="s0"/>
        </w:rPr>
        <w:t xml:space="preserve">ния новых налогов и (или) сборов, вступившие в силу после даты включения в реестр, предусмотренный </w:t>
      </w:r>
      <w:hyperlink r:id="rId15" w:history="1">
        <w:r>
          <w:rPr>
            <w:rStyle w:val="a5"/>
          </w:rPr>
          <w:t>Федеральным законом</w:t>
        </w:r>
      </w:hyperlink>
      <w:r>
        <w:rPr>
          <w:rStyle w:val="s0"/>
        </w:rPr>
        <w:t xml:space="preserve"> «О защите и поощрении капиталовложений в Российской Федерации» (далее в </w:t>
      </w:r>
      <w:r>
        <w:rPr>
          <w:rStyle w:val="s0"/>
        </w:rPr>
        <w:t>настоящей статье - реестр), сведений о заключении с налогоплательщиком (плательщиком сборов) соглашения о защите и поощрении капиталовложений (далее в настоящем пункте - последующие акты законодательства о налогах и сборах), не применяются в отношении нало</w:t>
      </w:r>
      <w:r>
        <w:rPr>
          <w:rStyle w:val="s0"/>
        </w:rPr>
        <w:t>гоплательщиков (плательщиков сборов), являющихся стороной соответствующего соглашения о защите и поощрении капиталовложений, в части правоотношений, связанных с исполнением такого соглашения, с учетом особенностей, предусмотренных настоящим пунктом. При эт</w:t>
      </w:r>
      <w:r>
        <w:rPr>
          <w:rStyle w:val="s0"/>
        </w:rPr>
        <w:t>ом акты законодательства о налогах и сборах, вводящие новые налоги и (или) сборы, применяются такими налогоплательщиками (плательщиками сборов) при условии признания утратившими силу в связи с введением нового налога и (или) сбора норм законодательства, ко</w:t>
      </w:r>
      <w:r>
        <w:rPr>
          <w:rStyle w:val="s0"/>
        </w:rPr>
        <w:t>торыми на дату включения налогоплательщика (плательщика сбора) в реестр осуществлялось нормативное правовое регулирование обязательного платежа, имевшего схожий объект обложения с новым налогом и (или) сбором.</w:t>
      </w:r>
    </w:p>
    <w:p w:rsidR="00000000" w:rsidRDefault="00DC4D39">
      <w:pPr>
        <w:pStyle w:val="pj"/>
      </w:pPr>
      <w:r>
        <w:rPr>
          <w:rStyle w:val="s0"/>
        </w:rPr>
        <w:t>В отношении налогоплательщиков, являющихся сто</w:t>
      </w:r>
      <w:r>
        <w:rPr>
          <w:rStyle w:val="s0"/>
        </w:rPr>
        <w:t>роной соответствующего соглашения о защите и поощрении капиталовложений, заключенного с субъектом Российской Федерации, не применяются положения последующих актов законодательства о налогах и сборах в части изменения порядка определения налоговой базы, нал</w:t>
      </w:r>
      <w:r>
        <w:rPr>
          <w:rStyle w:val="s0"/>
        </w:rPr>
        <w:t>оговых ставок, налоговых льгот, порядка и (или) сроков уплаты по налогу на имущество организаций и транспортному налогу.</w:t>
      </w:r>
    </w:p>
    <w:p w:rsidR="00000000" w:rsidRDefault="00DC4D39">
      <w:pPr>
        <w:pStyle w:val="pj"/>
      </w:pPr>
      <w:r>
        <w:rPr>
          <w:rStyle w:val="s0"/>
        </w:rPr>
        <w:t>В отношении налогоплательщиков (плательщиков сборов), являющихся стороной соответствующего соглашения о защите и поощрении капиталовлож</w:t>
      </w:r>
      <w:r>
        <w:rPr>
          <w:rStyle w:val="s0"/>
        </w:rPr>
        <w:t>ений, заключенного с Российской Федерацией и субъектом Российской Федерации, не применяются положения последующих актов законодательства о налогах и сборах в части изменений, указанных в абзаце втором настоящего пункта, а также в части изменения объекта на</w:t>
      </w:r>
      <w:r>
        <w:rPr>
          <w:rStyle w:val="s0"/>
        </w:rPr>
        <w:t xml:space="preserve">логообложения, порядка определения налоговой базы, налогового периода, налоговых ставок, порядка исчисления, порядка и (или) сроков уплаты по налогу на прибыль организаций, изменения сроков уплаты и (или) порядка возмещения налога на добавленную стоимость </w:t>
      </w:r>
      <w:r>
        <w:rPr>
          <w:rStyle w:val="s0"/>
        </w:rPr>
        <w:t>и (или) введения новых налогов и (или) сборов.</w:t>
      </w:r>
    </w:p>
    <w:p w:rsidR="00000000" w:rsidRDefault="00DC4D39">
      <w:pPr>
        <w:pStyle w:val="pj"/>
      </w:pPr>
      <w:r>
        <w:rPr>
          <w:rStyle w:val="s0"/>
        </w:rPr>
        <w:t>В отношении налогоплательщиков, являющихся стороной соответствующего соглашения о защите и поощрении капиталовложений, заключенного с субъектом Российской Федерации и муниципальным образованием, не применяются</w:t>
      </w:r>
      <w:r>
        <w:rPr>
          <w:rStyle w:val="s0"/>
        </w:rPr>
        <w:t xml:space="preserve"> положения последующих актов законодательства о налогах и сборах в части изменений, указанных в абзаце втором настоящего пункта, а также в части изменения налоговых ставок, налоговых льгот, порядка и (или) сроков уплаты по земельному налогу.</w:t>
      </w:r>
    </w:p>
    <w:p w:rsidR="00000000" w:rsidRDefault="00DC4D39">
      <w:pPr>
        <w:pStyle w:val="pj"/>
      </w:pPr>
      <w:r>
        <w:rPr>
          <w:rStyle w:val="s0"/>
        </w:rPr>
        <w:t>В отношении на</w:t>
      </w:r>
      <w:r>
        <w:rPr>
          <w:rStyle w:val="s0"/>
        </w:rPr>
        <w:t>логоплательщиков (плательщиков сборов), являющихся стороной соответствующего соглашения о защите и поощрении капиталовложений, заключенного с Российской Федерацией, субъектом Российской Федерации и муниципальным образованием, не применяются положения после</w:t>
      </w:r>
      <w:r>
        <w:rPr>
          <w:rStyle w:val="s0"/>
        </w:rPr>
        <w:t>дующих актов законодательства о налогах и сборах в части изменений, указанных в абзацах втором - четвертом настоящего пункта.</w:t>
      </w:r>
    </w:p>
    <w:p w:rsidR="00000000" w:rsidRDefault="00DC4D39">
      <w:pPr>
        <w:pStyle w:val="pj"/>
      </w:pPr>
      <w:r>
        <w:rPr>
          <w:rStyle w:val="s0"/>
        </w:rPr>
        <w:t>В отношении налогоплательщика, являющегося стороной соглашения о защите и поощрении капиталовложений, одной из сторон которого так</w:t>
      </w:r>
      <w:r>
        <w:rPr>
          <w:rStyle w:val="s0"/>
        </w:rPr>
        <w:t>же является Российская Федерация, и реализующего новый инвестиционный проект в сфере добычи руд цветных металлов (золота) с объемом капитальных вложений не менее 300 миллиардов рублей, включенного в реестр участников региональных инвестиционных проектов, н</w:t>
      </w:r>
      <w:r>
        <w:rPr>
          <w:rStyle w:val="s0"/>
        </w:rPr>
        <w:t>е применяются положения последующих актов законодательства о налогах и сборах в части изменения или отмены порядка определения и применения коэффициента, характеризующего территорию добычи полезного ископаемого, при исчислении налога на добычу полезных иск</w:t>
      </w:r>
      <w:r>
        <w:rPr>
          <w:rStyle w:val="s0"/>
        </w:rPr>
        <w:t>опаемых.</w:t>
      </w:r>
    </w:p>
    <w:p w:rsidR="00000000" w:rsidRDefault="00DC4D39">
      <w:pPr>
        <w:pStyle w:val="pj"/>
      </w:pPr>
      <w:r>
        <w:rPr>
          <w:rStyle w:val="s0"/>
        </w:rPr>
        <w:t xml:space="preserve">Особенности применения актов законодательства о налогах и сборах, предусмотренные настоящим пунктом, не распространяются на последующие акты законодательства о налогах и сборах, устанавливающие налоговые льготы по налогу на имущество организаций, </w:t>
      </w:r>
      <w:r>
        <w:rPr>
          <w:rStyle w:val="s0"/>
        </w:rPr>
        <w:t>транспортному и земельному налогам, условия и сроки применения и прекращения действия указанных льгот.</w:t>
      </w:r>
    </w:p>
    <w:p w:rsidR="00000000" w:rsidRDefault="00DC4D39">
      <w:pPr>
        <w:pStyle w:val="pj"/>
      </w:pPr>
      <w:r>
        <w:rPr>
          <w:rStyle w:val="s0"/>
        </w:rPr>
        <w:t>Положения настоящего пункта применяются в отношении указанных налогоплательщиков (плательщиков сборов) до наступления наиболее ранней из следующих дат:</w:t>
      </w:r>
    </w:p>
    <w:p w:rsidR="00000000" w:rsidRDefault="00DC4D39">
      <w:pPr>
        <w:pStyle w:val="pj"/>
      </w:pPr>
      <w:r>
        <w:rPr>
          <w:rStyle w:val="s0"/>
        </w:rPr>
        <w:t>д</w:t>
      </w:r>
      <w:r>
        <w:rPr>
          <w:rStyle w:val="s0"/>
        </w:rPr>
        <w:t xml:space="preserve">аты истечения указанного в реестре срока применения стабилизационной оговорки, установленного соответствующим соглашением о защите и поощрении капиталовложений в соответствии с </w:t>
      </w:r>
      <w:hyperlink r:id="rId16" w:anchor="sub_id=100000" w:history="1">
        <w:r>
          <w:rPr>
            <w:rStyle w:val="a5"/>
          </w:rPr>
          <w:t>частями 10 и 11 статьи 10</w:t>
        </w:r>
      </w:hyperlink>
      <w:r>
        <w:rPr>
          <w:rStyle w:val="s0"/>
        </w:rPr>
        <w:t xml:space="preserve"> Федерального закона «О защите и поощрении капиталовложений в Российской Федерации»;</w:t>
      </w:r>
    </w:p>
    <w:p w:rsidR="00000000" w:rsidRDefault="00DC4D39">
      <w:pPr>
        <w:pStyle w:val="pj"/>
      </w:pPr>
      <w:r>
        <w:rPr>
          <w:rStyle w:val="s0"/>
        </w:rPr>
        <w:t>даты включения сведений о расторжении соответствующего соглашения о защите и поощрении капиталовложений в реестр.</w:t>
      </w:r>
    </w:p>
    <w:p w:rsidR="00000000" w:rsidRDefault="00DC4D39">
      <w:pPr>
        <w:pStyle w:val="pj"/>
      </w:pPr>
      <w:r>
        <w:rPr>
          <w:rStyle w:val="s0"/>
        </w:rPr>
        <w:t xml:space="preserve">Если иное не предусмотрено </w:t>
      </w:r>
      <w:r>
        <w:rPr>
          <w:rStyle w:val="s0"/>
        </w:rPr>
        <w:t>настоящим пунктом, положения настоящего пункта применяются в отношении налогоплательщиков (плательщиков сборов) при условии ведения ими раздельного учета объектов налогообложения, налоговой базы и сумм налогов по налогам, подлежащим уплате при исполнении с</w:t>
      </w:r>
      <w:r>
        <w:rPr>
          <w:rStyle w:val="s0"/>
        </w:rPr>
        <w:t>оглашений о защите и поощрении капиталовложений, указанных в абзацах втором - пятом настоящего пункта, и при осуществлении иной хозяйственной деятельности, а также раздельного учета доходов (расходов), полученных (понесенных) при исполнении соглашений, ука</w:t>
      </w:r>
      <w:r>
        <w:rPr>
          <w:rStyle w:val="s0"/>
        </w:rPr>
        <w:t>занных в абзацах третьем и пятом настоящего пункта, и доходов (расходов), полученных (понесенных) при осуществлении иной хозяйственной деятельности.</w:t>
      </w:r>
    </w:p>
    <w:p w:rsidR="00000000" w:rsidRDefault="00DC4D39">
      <w:pPr>
        <w:pStyle w:val="pj"/>
      </w:pPr>
      <w:r>
        <w:rPr>
          <w:rStyle w:val="s0"/>
        </w:rPr>
        <w:t xml:space="preserve">Налогоплательщик (плательщик сбора), являющийся стороной соглашения о защите и поощрении капиталовложений, </w:t>
      </w:r>
      <w:r>
        <w:rPr>
          <w:rStyle w:val="s0"/>
        </w:rPr>
        <w:t xml:space="preserve">в соответствии с </w:t>
      </w:r>
      <w:hyperlink r:id="rId17" w:history="1">
        <w:r>
          <w:rPr>
            <w:rStyle w:val="a5"/>
          </w:rPr>
          <w:t>Федеральным законом</w:t>
        </w:r>
      </w:hyperlink>
      <w:r>
        <w:rPr>
          <w:rStyle w:val="s0"/>
        </w:rPr>
        <w:t xml:space="preserve"> </w:t>
      </w:r>
      <w:r>
        <w:rPr>
          <w:rStyle w:val="s0"/>
        </w:rPr>
        <w:t>«О защите и поощрении капиталовложений в Российской Федерации» признаваемый проектной компанией, раздельный учет, предусмотренный абзацем одиннадцатым настоящего пункта:</w:t>
      </w:r>
    </w:p>
    <w:p w:rsidR="00000000" w:rsidRDefault="00DC4D39">
      <w:pPr>
        <w:pStyle w:val="pj"/>
      </w:pPr>
      <w:r>
        <w:rPr>
          <w:rStyle w:val="s0"/>
        </w:rPr>
        <w:t>вправе не вести в случае, если он не является одновременно участником консолидированной группы налогоплательщиков;</w:t>
      </w:r>
    </w:p>
    <w:p w:rsidR="00000000" w:rsidRDefault="00DC4D39">
      <w:pPr>
        <w:pStyle w:val="pj"/>
      </w:pPr>
      <w:r>
        <w:rPr>
          <w:rStyle w:val="s0"/>
        </w:rPr>
        <w:t xml:space="preserve">ведет в части, касающейся соблюдения им положений </w:t>
      </w:r>
      <w:hyperlink r:id="rId18" w:anchor="sub_id=278010000" w:history="1">
        <w:r>
          <w:rPr>
            <w:rStyle w:val="a5"/>
          </w:rPr>
          <w:t>пунк</w:t>
        </w:r>
        <w:r>
          <w:rPr>
            <w:rStyle w:val="a5"/>
          </w:rPr>
          <w:t>та 9 статьи 278.1</w:t>
        </w:r>
      </w:hyperlink>
      <w:r>
        <w:rPr>
          <w:rStyle w:val="s0"/>
        </w:rPr>
        <w:t xml:space="preserve"> настоящего Кодекса, в случае, если он одновременно является участником консолидированной группы налогоплательщиков.</w:t>
      </w:r>
    </w:p>
    <w:p w:rsidR="00000000" w:rsidRDefault="00DC4D39">
      <w:pPr>
        <w:pStyle w:val="pj"/>
      </w:pPr>
      <w:r>
        <w:rPr>
          <w:rStyle w:val="s0"/>
        </w:rPr>
        <w:t>4.4. Положения актов законодательства о налогах и сборах в части налога на прибыль организаций в случае, если такие положе</w:t>
      </w:r>
      <w:r>
        <w:rPr>
          <w:rStyle w:val="s0"/>
        </w:rPr>
        <w:t xml:space="preserve">ния вступили в силу после даты приобретения международной компанией (организацией, указанной в пункте 1.1 </w:t>
      </w:r>
      <w:hyperlink w:anchor="sub24020000" w:history="1">
        <w:r>
          <w:rPr>
            <w:rStyle w:val="a5"/>
          </w:rPr>
          <w:t>статьи 24.2</w:t>
        </w:r>
      </w:hyperlink>
      <w:r>
        <w:rPr>
          <w:rStyle w:val="s0"/>
        </w:rPr>
        <w:t xml:space="preserve"> настоящего Кодекса) статуса международной холдинговой компании и предусматривают увеличение и (или) отме</w:t>
      </w:r>
      <w:r>
        <w:rPr>
          <w:rStyle w:val="s0"/>
        </w:rPr>
        <w:t>ну пониженных налоговых ставок, изменение порядка определения налоговых баз, установленных в отношении доходов (прибыли), получаемых (выплачиваемых) международными холдинговыми компаниями, признаваемыми таковыми в соответствии со статьей 24.2 настоящего Ко</w:t>
      </w:r>
      <w:r>
        <w:rPr>
          <w:rStyle w:val="s0"/>
        </w:rPr>
        <w:t>декса, и (или) изменение условий применения указанных налоговых ставок, не применяются до наступления наиболее ранней из следующих дат:</w:t>
      </w:r>
    </w:p>
    <w:p w:rsidR="00000000" w:rsidRDefault="00DC4D39">
      <w:pPr>
        <w:pStyle w:val="pj"/>
      </w:pPr>
      <w:r>
        <w:rPr>
          <w:rStyle w:val="s0"/>
        </w:rPr>
        <w:t>даты утраты налогоплательщиком статуса международной холдинговой компании;</w:t>
      </w:r>
    </w:p>
    <w:p w:rsidR="00000000" w:rsidRDefault="00DC4D39">
      <w:pPr>
        <w:pStyle w:val="pj"/>
      </w:pPr>
      <w:r>
        <w:rPr>
          <w:rStyle w:val="s0"/>
        </w:rPr>
        <w:t>даты окончания установленного на дату приобре</w:t>
      </w:r>
      <w:r>
        <w:rPr>
          <w:rStyle w:val="s0"/>
        </w:rPr>
        <w:t xml:space="preserve">тения международной компанией (организацией, указанной в пункте 1.1 </w:t>
      </w:r>
      <w:hyperlink w:anchor="sub24020000" w:history="1">
        <w:r>
          <w:rPr>
            <w:rStyle w:val="a5"/>
          </w:rPr>
          <w:t>статьи 24.2</w:t>
        </w:r>
      </w:hyperlink>
      <w:r>
        <w:rPr>
          <w:rStyle w:val="s0"/>
        </w:rPr>
        <w:t xml:space="preserve"> настоящего Кодекса) статуса международной холдинговой компании в соответствии со статьей 24.2 настоящего Кодекса срока действия:</w:t>
      </w:r>
    </w:p>
    <w:p w:rsidR="00000000" w:rsidRDefault="00DC4D39">
      <w:pPr>
        <w:pStyle w:val="pj"/>
      </w:pPr>
      <w:r>
        <w:rPr>
          <w:rStyle w:val="s0"/>
        </w:rPr>
        <w:t>налоговых ста</w:t>
      </w:r>
      <w:r>
        <w:rPr>
          <w:rStyle w:val="s0"/>
        </w:rPr>
        <w:t>вок;</w:t>
      </w:r>
    </w:p>
    <w:p w:rsidR="00000000" w:rsidRDefault="00DC4D39">
      <w:pPr>
        <w:pStyle w:val="pj"/>
      </w:pPr>
      <w:r>
        <w:rPr>
          <w:rStyle w:val="s0"/>
        </w:rPr>
        <w:t>порядка исчисления налогов;</w:t>
      </w:r>
    </w:p>
    <w:p w:rsidR="00000000" w:rsidRDefault="00DC4D39">
      <w:pPr>
        <w:pStyle w:val="pj"/>
      </w:pPr>
      <w:r>
        <w:rPr>
          <w:rStyle w:val="s0"/>
        </w:rPr>
        <w:t>порядка исчисления налоговых баз.</w:t>
      </w:r>
    </w:p>
    <w:p w:rsidR="00000000" w:rsidRDefault="00DC4D39">
      <w:pPr>
        <w:pStyle w:val="pj"/>
      </w:pPr>
      <w:r>
        <w:rPr>
          <w:rStyle w:val="s0"/>
        </w:rPr>
        <w:t>Положения актов законодательства субъектов Российской Федерации о налогах и сборах в части налога на имущество организаций и транспортного налога в случае, если такие положения вступили в с</w:t>
      </w:r>
      <w:r>
        <w:rPr>
          <w:rStyle w:val="s0"/>
        </w:rPr>
        <w:t xml:space="preserve">илу после даты приобретения международной компанией (организацией, указанной в пункте 1.1 статьи 24.2 настоящего Кодекса) статуса международной холдинговой компании и предусматривают увеличение и (или) отмену пониженных налоговых ставок, а также изменение </w:t>
      </w:r>
      <w:r>
        <w:rPr>
          <w:rStyle w:val="s0"/>
        </w:rPr>
        <w:t xml:space="preserve">условий применения указанных налоговых ставок, не применяются в отношении налогоплательщика, признаваемого международной холдинговой компанией в соответствии со </w:t>
      </w:r>
      <w:hyperlink w:anchor="sub24020000" w:history="1">
        <w:r>
          <w:rPr>
            <w:rStyle w:val="a5"/>
          </w:rPr>
          <w:t>статьей 24.2</w:t>
        </w:r>
      </w:hyperlink>
      <w:r>
        <w:rPr>
          <w:rStyle w:val="s0"/>
        </w:rPr>
        <w:t xml:space="preserve"> настоящего Кодекса, до наступления наиболее ранн</w:t>
      </w:r>
      <w:r>
        <w:rPr>
          <w:rStyle w:val="s0"/>
        </w:rPr>
        <w:t>ей из следующих дат:</w:t>
      </w:r>
    </w:p>
    <w:p w:rsidR="00000000" w:rsidRDefault="00DC4D39">
      <w:pPr>
        <w:pStyle w:val="pj"/>
      </w:pPr>
      <w:r>
        <w:rPr>
          <w:rStyle w:val="s0"/>
        </w:rPr>
        <w:t>даты утраты налогоплательщиком статуса международной холдинговой компании;</w:t>
      </w:r>
    </w:p>
    <w:p w:rsidR="00000000" w:rsidRDefault="00DC4D39">
      <w:pPr>
        <w:pStyle w:val="pj"/>
      </w:pPr>
      <w:r>
        <w:rPr>
          <w:rStyle w:val="s0"/>
        </w:rPr>
        <w:t xml:space="preserve">даты окончания установленного на дату приобретения международной компанией (организацией, указанной в пункте 1.1 </w:t>
      </w:r>
      <w:hyperlink w:anchor="sub24020000" w:history="1">
        <w:r>
          <w:rPr>
            <w:rStyle w:val="a5"/>
          </w:rPr>
          <w:t>статьи 24.2</w:t>
        </w:r>
      </w:hyperlink>
      <w:r>
        <w:rPr>
          <w:rStyle w:val="s0"/>
        </w:rPr>
        <w:t xml:space="preserve"> н</w:t>
      </w:r>
      <w:r>
        <w:rPr>
          <w:rStyle w:val="s0"/>
        </w:rPr>
        <w:t>астоящего Кодекса) статуса международной холдинговой компании в соответствии со статьей 24.2 настоящего Кодекса срока действия:</w:t>
      </w:r>
    </w:p>
    <w:p w:rsidR="00000000" w:rsidRDefault="00DC4D39">
      <w:pPr>
        <w:pStyle w:val="pj"/>
      </w:pPr>
      <w:r>
        <w:rPr>
          <w:rStyle w:val="s0"/>
        </w:rPr>
        <w:t>налоговых ставок;</w:t>
      </w:r>
    </w:p>
    <w:p w:rsidR="00000000" w:rsidRDefault="00DC4D39">
      <w:pPr>
        <w:pStyle w:val="pj"/>
      </w:pPr>
      <w:r>
        <w:rPr>
          <w:rStyle w:val="s0"/>
        </w:rPr>
        <w:t>условий применения указанных налоговых ставок.</w:t>
      </w:r>
    </w:p>
    <w:p w:rsidR="00000000" w:rsidRDefault="00DC4D39">
      <w:pPr>
        <w:pStyle w:val="pj"/>
      </w:pPr>
      <w:r>
        <w:rPr>
          <w:rStyle w:val="s0"/>
        </w:rPr>
        <w:t>4.5. Положения актов законодательства о налогах и сборах в част</w:t>
      </w:r>
      <w:r>
        <w:rPr>
          <w:rStyle w:val="s0"/>
        </w:rPr>
        <w:t>и увеличения и (или) отмены пониженных налоговых ставок, тарифов страховых взносов, установленных для налогоплательщиков (плательщиков страховых взносов) - участников свободной экономической зоны на территориях Донецкой Народной Республики, Луганской Народ</w:t>
      </w:r>
      <w:r>
        <w:rPr>
          <w:rStyle w:val="s0"/>
        </w:rPr>
        <w:t>ной Республики, Запорожской области, Херсонской области и на отдельных территориях субъектов Российской Федерации, определенных Правительством Российской Федерации, прилегающих к территориям Украины, Донецкой Народной Республики, Луганской Народной Республ</w:t>
      </w:r>
      <w:r>
        <w:rPr>
          <w:rStyle w:val="s0"/>
        </w:rPr>
        <w:t>ики, Запорожской области и (или) Херсонской области (далее - прилегающие территории), в связи с исполнением ими договоров об условиях деятельности в свободной экономической зоне на территориях Донецкой Народной Республики, Луганской Народной Республики, За</w:t>
      </w:r>
      <w:r>
        <w:rPr>
          <w:rStyle w:val="s0"/>
        </w:rPr>
        <w:t xml:space="preserve">порожской области, Херсонской области и на прилегающих территориях в соответствии с </w:t>
      </w:r>
      <w:hyperlink r:id="rId19" w:history="1">
        <w:r>
          <w:rPr>
            <w:rStyle w:val="a5"/>
          </w:rPr>
          <w:t>Федеральным законом</w:t>
        </w:r>
      </w:hyperlink>
      <w:r>
        <w:rPr>
          <w:rStyle w:val="s0"/>
        </w:rPr>
        <w:t xml:space="preserve"> от 24 июня 2023 года № 266-ФЗ «О свободной экономической зоне на территориях Донецкой Н</w:t>
      </w:r>
      <w:r>
        <w:rPr>
          <w:rStyle w:val="s0"/>
        </w:rPr>
        <w:t>ародной Республики, Луганской Народной Республики, Запорожской области, Херсонской области и на прилегающих территориях», и (или) в части отмены или изменения условий предоставления налоговых льгот и иных преференций (включая особый порядок и сроки уплаты,</w:t>
      </w:r>
      <w:r>
        <w:rPr>
          <w:rStyle w:val="s0"/>
        </w:rPr>
        <w:t xml:space="preserve"> порядок исчисления налогов), установленных для таких налогоплательщиков (плательщиков страховых взносов), не применяются в отношении указанных налогоплательщиков (плательщиков страховых взносов) до наступления наиболее ранней из следующих дат:</w:t>
      </w:r>
    </w:p>
    <w:p w:rsidR="00000000" w:rsidRDefault="00DC4D39">
      <w:pPr>
        <w:pStyle w:val="pj"/>
      </w:pPr>
      <w:r>
        <w:rPr>
          <w:rStyle w:val="s0"/>
        </w:rPr>
        <w:t>даты утраты</w:t>
      </w:r>
      <w:r>
        <w:rPr>
          <w:rStyle w:val="s0"/>
        </w:rPr>
        <w:t xml:space="preserve"> налогоплательщиком (плательщиком страховых взносов) статуса участника свободной экономической зоны на территориях Донецкой Народной Республики, Луганской Народной Республики, Запорожской области, Херсонской области и на прилегающих территориях;</w:t>
      </w:r>
    </w:p>
    <w:p w:rsidR="00000000" w:rsidRDefault="00DC4D39">
      <w:pPr>
        <w:pStyle w:val="pj"/>
      </w:pPr>
      <w:r>
        <w:rPr>
          <w:rStyle w:val="s0"/>
        </w:rPr>
        <w:t>даты оконч</w:t>
      </w:r>
      <w:r>
        <w:rPr>
          <w:rStyle w:val="s0"/>
        </w:rPr>
        <w:t>ания сроков действия налоговых ставок, тарифов страховых взносов, налоговых льгот, порядка исчисления налогов, порядка и сроков уплаты налогов, установленных на дату заключения договора об условиях деятельности в свободной экономической зоне на территориях</w:t>
      </w:r>
      <w:r>
        <w:rPr>
          <w:rStyle w:val="s0"/>
        </w:rPr>
        <w:t xml:space="preserve"> Донецкой Народной Республики, Луганской Народной Республики, Запорожской области, Херсонской области и на прилегающих территориях, если дата окончания сроков действия налоговых ставок, тарифов страховых взносов, налоговых льгот, порядка исчисления налогов</w:t>
      </w:r>
      <w:r>
        <w:rPr>
          <w:rStyle w:val="s0"/>
        </w:rPr>
        <w:t>, порядка и сроков уплаты налогов, установленных на дату заключения указанного договора, наступает ранее даты утраты налогоплательщиком (плательщиком страховых взносов) статуса участника свободной экономической зоны на территориях Донецкой Народной Республ</w:t>
      </w:r>
      <w:r>
        <w:rPr>
          <w:rStyle w:val="s0"/>
        </w:rPr>
        <w:t>ики, Луганской Народной Республики, Запорожской области, Херсонской области и на прилегающих территориях.</w:t>
      </w:r>
    </w:p>
    <w:p w:rsidR="00000000" w:rsidRDefault="00DC4D39">
      <w:pPr>
        <w:pStyle w:val="pj"/>
      </w:pPr>
      <w:r>
        <w:rPr>
          <w:rStyle w:val="s0"/>
        </w:rPr>
        <w:t>Положения настоящего пункта распространяются на акты законодательства о налогах и сборах в части страховых взносов, налога на прибыль организаций, нал</w:t>
      </w:r>
      <w:r>
        <w:rPr>
          <w:rStyle w:val="s0"/>
        </w:rPr>
        <w:t>ога на имущество организаций, земельного налога и применяются для налогоплательщика (плательщика страховых взносов) - участника свободной экономической зоны на территориях Донецкой Народной Республики, Луганской Народной Республики, Запорожской области, Хе</w:t>
      </w:r>
      <w:r>
        <w:rPr>
          <w:rStyle w:val="s0"/>
        </w:rPr>
        <w:t>рсонской области и на прилегающих территориях при условии указания в соответствующем договоре об условиях деятельности в свободной экономической зоне на территориях Донецкой Народной Республики, Луганской Народной Республики, Запорожской области, Херсонско</w:t>
      </w:r>
      <w:r>
        <w:rPr>
          <w:rStyle w:val="s0"/>
        </w:rPr>
        <w:t>й области и на прилегающих территориях ссылок на положения актов законодательства о налогах и сборах в части пониженных налоговых ставок, тарифов страховых взносов или налоговых льгот и иных преференций (включая особый порядок и сроки уплаты, порядок исчис</w:t>
      </w:r>
      <w:r>
        <w:rPr>
          <w:rStyle w:val="s0"/>
        </w:rPr>
        <w:t>ления налогов), установленных для налогоплательщиков (плательщиков страховых взносов) - участников свободной экономической зоны на территориях Донецкой Народной Республики, Луганской Народной Республики, Запорожской области, Херсонской области и на прилега</w:t>
      </w:r>
      <w:r>
        <w:rPr>
          <w:rStyle w:val="s0"/>
        </w:rPr>
        <w:t>ющих территориях в связи с исполнением ими договоров об условиях деятельности в свободной экономической зоне на территориях Донецкой Народной Республики, Луганской Народной Республики, Запорожской области, Херсонской области и на прилегающих территориях, н</w:t>
      </w:r>
      <w:r>
        <w:rPr>
          <w:rStyle w:val="s0"/>
        </w:rPr>
        <w:t>а которые распространяется действие настоящего пункта.</w:t>
      </w:r>
    </w:p>
    <w:p w:rsidR="00000000" w:rsidRDefault="00DC4D39">
      <w:pPr>
        <w:pStyle w:val="pj"/>
      </w:pPr>
      <w:r>
        <w:rPr>
          <w:rStyle w:val="s0"/>
        </w:rPr>
        <w:t>5. Положения, предусмотренные настоящей статьей, распространяются также на издаваемые в пределах своей компетенции в соответствии с законодательством о налогах и сборах нормативные правовые акты Правит</w:t>
      </w:r>
      <w:r>
        <w:rPr>
          <w:rStyle w:val="s0"/>
        </w:rPr>
        <w:t>ельства Российской Федерации, федеральных органов исполнительной власти, органов исполнительной власти субъектов Российской Федерации, органов местного самоуправления, исполнительно-распорядительного органа федеральной территории «Сириус», если иное не пре</w:t>
      </w:r>
      <w:r>
        <w:rPr>
          <w:rStyle w:val="s0"/>
        </w:rPr>
        <w:t>дусмотрено настоящим пунктом.</w:t>
      </w:r>
    </w:p>
    <w:p w:rsidR="00000000" w:rsidRDefault="00DC4D39">
      <w:pPr>
        <w:pStyle w:val="pj"/>
      </w:pPr>
      <w:r>
        <w:rPr>
          <w:rStyle w:val="s0"/>
        </w:rPr>
        <w:t xml:space="preserve">Нормативные правовые акты, предусматривающие утверждение новых форм (форматов) налоговых деклараций (расчетов) или внесение изменений в действующие формы (форматы) налоговых деклараций (расчетов), вступают в силу не ранее чем </w:t>
      </w:r>
      <w:r>
        <w:rPr>
          <w:rStyle w:val="s0"/>
        </w:rPr>
        <w:t>по истечении двух месяцев со дня их официального опубликования.</w:t>
      </w:r>
    </w:p>
    <w:p w:rsidR="00000000" w:rsidRDefault="00DC4D39">
      <w:pPr>
        <w:pStyle w:val="pj"/>
      </w:pPr>
      <w:r>
        <w:t> </w:t>
      </w:r>
    </w:p>
    <w:p w:rsidR="00000000" w:rsidRDefault="00DC4D39">
      <w:pPr>
        <w:pStyle w:val="pj"/>
      </w:pPr>
      <w:bookmarkStart w:id="8" w:name="SUB60000"/>
      <w:bookmarkEnd w:id="8"/>
      <w:r>
        <w:rPr>
          <w:rStyle w:val="s1"/>
        </w:rPr>
        <w:t xml:space="preserve">Статья 6. </w:t>
      </w:r>
      <w:r>
        <w:rPr>
          <w:rStyle w:val="s0"/>
        </w:rPr>
        <w:t>Несоответствие нормативных правовых актов настоящему Кодексу</w:t>
      </w:r>
    </w:p>
    <w:p w:rsidR="00000000" w:rsidRDefault="00DC4D39">
      <w:pPr>
        <w:pStyle w:val="pj"/>
      </w:pPr>
      <w:r>
        <w:rPr>
          <w:rStyle w:val="s0"/>
        </w:rPr>
        <w:t>1. Нормативный правовой акт по вопросам налогов, сборов, страховых взносов признается не соответствующим настоящему Код</w:t>
      </w:r>
      <w:r>
        <w:rPr>
          <w:rStyle w:val="s0"/>
        </w:rPr>
        <w:t>ексу, если такой акт:</w:t>
      </w:r>
    </w:p>
    <w:p w:rsidR="00000000" w:rsidRDefault="00DC4D39">
      <w:pPr>
        <w:pStyle w:val="pj"/>
      </w:pPr>
      <w:r>
        <w:rPr>
          <w:rStyle w:val="s0"/>
        </w:rPr>
        <w:t>1) издан органом, не имеющим в соответствии с настоящим Кодексом права издавать подобного рода акты, либо издан с нарушением установленного порядка издания таких актов;</w:t>
      </w:r>
    </w:p>
    <w:p w:rsidR="00000000" w:rsidRDefault="00DC4D39">
      <w:pPr>
        <w:pStyle w:val="pj"/>
      </w:pPr>
      <w:r>
        <w:rPr>
          <w:rStyle w:val="s0"/>
        </w:rPr>
        <w:t>2) отменяет или ограничивает права налогоплательщиков, плательщик</w:t>
      </w:r>
      <w:r>
        <w:rPr>
          <w:rStyle w:val="s0"/>
        </w:rPr>
        <w:t>ов сборов, плательщиков страховых взносов, налоговых агентов, их представителей либо полномочия налоговых органов, таможенных органов, установленные настоящим Кодексом;</w:t>
      </w:r>
    </w:p>
    <w:p w:rsidR="00000000" w:rsidRDefault="00DC4D39">
      <w:pPr>
        <w:pStyle w:val="pj"/>
      </w:pPr>
      <w:r>
        <w:rPr>
          <w:rStyle w:val="s0"/>
        </w:rPr>
        <w:t>3) вводит обязанности, не предусмотренные настоящим Кодексом, или изменяет определенное</w:t>
      </w:r>
      <w:r>
        <w:rPr>
          <w:rStyle w:val="s0"/>
        </w:rPr>
        <w:t xml:space="preserve"> настоящим Кодексом содержание обязанностей участников отношений, регулируемых законодательством о налогах и сборах, иных лиц, обязанности которых установлены настоящим Кодексом;</w:t>
      </w:r>
    </w:p>
    <w:p w:rsidR="00000000" w:rsidRDefault="00DC4D39">
      <w:pPr>
        <w:pStyle w:val="pj"/>
      </w:pPr>
      <w:r>
        <w:rPr>
          <w:rStyle w:val="s0"/>
        </w:rPr>
        <w:t>4) запрещает действия налогоплательщиков, плательщиков сборов, плательщиков с</w:t>
      </w:r>
      <w:r>
        <w:rPr>
          <w:rStyle w:val="s0"/>
        </w:rPr>
        <w:t>траховых взносов, налоговых агентов, их представителей, разрешенные настоящим Кодексом;</w:t>
      </w:r>
    </w:p>
    <w:p w:rsidR="00000000" w:rsidRDefault="00DC4D39">
      <w:pPr>
        <w:pStyle w:val="pj"/>
      </w:pPr>
      <w:r>
        <w:rPr>
          <w:rStyle w:val="s0"/>
        </w:rPr>
        <w:t>5) запрещает действия налоговых органов, таможенных органов, их должностных лиц, разрешенные или предписанные настоящим Кодексом;</w:t>
      </w:r>
    </w:p>
    <w:p w:rsidR="00000000" w:rsidRDefault="00DC4D39">
      <w:pPr>
        <w:pStyle w:val="pj"/>
      </w:pPr>
      <w:r>
        <w:rPr>
          <w:rStyle w:val="s0"/>
        </w:rPr>
        <w:t>6) разрешает или допускает действия, з</w:t>
      </w:r>
      <w:r>
        <w:rPr>
          <w:rStyle w:val="s0"/>
        </w:rPr>
        <w:t>апрещенные настоящим Кодексом;</w:t>
      </w:r>
    </w:p>
    <w:p w:rsidR="00000000" w:rsidRDefault="00DC4D39">
      <w:pPr>
        <w:pStyle w:val="pj"/>
      </w:pPr>
      <w:r>
        <w:rPr>
          <w:rStyle w:val="s0"/>
        </w:rPr>
        <w:t xml:space="preserve">7) изменяет установленные </w:t>
      </w:r>
      <w:r>
        <w:t xml:space="preserve">в соответствии с </w:t>
      </w:r>
      <w:r>
        <w:rPr>
          <w:rStyle w:val="s0"/>
        </w:rPr>
        <w:t>настоящим Кодексом основания, условия, последовательность или порядок действий участников отношений, регулируемых законодательством о налогах и сборах, иных лиц, обязанности которых установлены настоящим Кодексом;</w:t>
      </w:r>
    </w:p>
    <w:p w:rsidR="00000000" w:rsidRDefault="00DC4D39">
      <w:pPr>
        <w:pStyle w:val="pj"/>
      </w:pPr>
      <w:r>
        <w:rPr>
          <w:rStyle w:val="s0"/>
        </w:rPr>
        <w:t>8) изменяет содержание понятий и терминов, определенных в настоящем Кодексе, либо использует эти понятия и термины в ином значении, чем они используются в настоящем Кодексе;</w:t>
      </w:r>
    </w:p>
    <w:p w:rsidR="00000000" w:rsidRDefault="00DC4D39">
      <w:pPr>
        <w:pStyle w:val="pj"/>
      </w:pPr>
      <w:r>
        <w:rPr>
          <w:rStyle w:val="s0"/>
        </w:rPr>
        <w:t>9) иным образом противоречит общим началам и (или) буквальному смыслу конкретных п</w:t>
      </w:r>
      <w:r>
        <w:rPr>
          <w:rStyle w:val="s0"/>
        </w:rPr>
        <w:t>оложений настоящего Кодекса.</w:t>
      </w:r>
    </w:p>
    <w:p w:rsidR="00000000" w:rsidRDefault="00DC4D39">
      <w:pPr>
        <w:pStyle w:val="pj"/>
      </w:pPr>
      <w:r>
        <w:rPr>
          <w:rStyle w:val="s0"/>
        </w:rPr>
        <w:t>2. Нормативные правовые акты, указанные в пункте 1 настоящей статьи, признаются не соответствующими настоящему Кодексу при наличии хотя бы одного из обстоятельств, предусмотренных пунктом 1 настоящей статьи.</w:t>
      </w:r>
    </w:p>
    <w:p w:rsidR="00000000" w:rsidRDefault="00DC4D39">
      <w:pPr>
        <w:pStyle w:val="pj"/>
      </w:pPr>
      <w:r>
        <w:rPr>
          <w:rStyle w:val="s0"/>
        </w:rPr>
        <w:t>3. Признание нормат</w:t>
      </w:r>
      <w:r>
        <w:rPr>
          <w:rStyle w:val="s0"/>
        </w:rPr>
        <w:t xml:space="preserve">ивного правового акта не соответствующим настоящему Кодексу осуществляется в судебном </w:t>
      </w:r>
      <w:hyperlink r:id="rId20" w:history="1">
        <w:r>
          <w:rPr>
            <w:rStyle w:val="a4"/>
          </w:rPr>
          <w:t>порядке</w:t>
        </w:r>
      </w:hyperlink>
      <w:r>
        <w:rPr>
          <w:rStyle w:val="s0"/>
        </w:rPr>
        <w:t>, если иное не предусмотрено настоящим Кодексом. Правительство Российской Федерации, а также ин</w:t>
      </w:r>
      <w:r>
        <w:rPr>
          <w:rStyle w:val="s0"/>
        </w:rPr>
        <w:t>ой орган исполнительной «, исполнительный орган местного самоуправления или исполнительно-распорядительный орган федеральной территории «Сириус», принявшие указанный акт, либо их вышестоящие органы вправе до судебного рассмотрения отменить этот акт или вне</w:t>
      </w:r>
      <w:r>
        <w:rPr>
          <w:rStyle w:val="s0"/>
        </w:rPr>
        <w:t>сти в него необходимые изменения.</w:t>
      </w:r>
    </w:p>
    <w:p w:rsidR="00000000" w:rsidRDefault="00DC4D39">
      <w:pPr>
        <w:pStyle w:val="pj"/>
      </w:pPr>
      <w:r>
        <w:rPr>
          <w:rStyle w:val="s0"/>
        </w:rPr>
        <w:t>4. В отношении нормативных правовых актов, регулирующих порядок взимания налогов, подлежащих уплате в связи с перемещением товаров через таможенную границу Таможенного союза в рамках ЕврАзЭС (далее в настоящем Кодексе - Та</w:t>
      </w:r>
      <w:r>
        <w:rPr>
          <w:rStyle w:val="s0"/>
        </w:rPr>
        <w:t>моженный союз), применяются положения, установленные таможенным законодательством Таможенного союза и законодательством Российской Федерации о таможенном деле.</w:t>
      </w:r>
    </w:p>
    <w:p w:rsidR="00000000" w:rsidRDefault="00DC4D39">
      <w:pPr>
        <w:pStyle w:val="pj"/>
      </w:pPr>
      <w:r>
        <w:t> </w:t>
      </w:r>
    </w:p>
    <w:p w:rsidR="00000000" w:rsidRDefault="00DC4D39">
      <w:pPr>
        <w:pStyle w:val="pj"/>
      </w:pPr>
      <w:bookmarkStart w:id="9" w:name="SUB6010000"/>
      <w:bookmarkEnd w:id="9"/>
      <w:r>
        <w:rPr>
          <w:rStyle w:val="s1"/>
        </w:rPr>
        <w:t xml:space="preserve">Статья 6.1. </w:t>
      </w:r>
      <w:r>
        <w:rPr>
          <w:rStyle w:val="s0"/>
        </w:rPr>
        <w:t>Порядок исчисления сроков, установленных законодательством о налогах и сборах</w:t>
      </w:r>
    </w:p>
    <w:p w:rsidR="00000000" w:rsidRDefault="00DC4D39">
      <w:pPr>
        <w:pStyle w:val="pj"/>
      </w:pPr>
      <w:r>
        <w:rPr>
          <w:rStyle w:val="s0"/>
        </w:rPr>
        <w:t>1. С</w:t>
      </w:r>
      <w:r>
        <w:rPr>
          <w:rStyle w:val="s0"/>
        </w:rPr>
        <w:t>роки, установленные законодательством о налогах и сборах, определяются календарной датой, указанием на событие, которое должно неизбежно наступить, или на действие, которое должно быть совершено, либо периодом времени, который исчисляется годами, кварталам</w:t>
      </w:r>
      <w:r>
        <w:rPr>
          <w:rStyle w:val="s0"/>
        </w:rPr>
        <w:t>и, месяцами или днями.</w:t>
      </w:r>
    </w:p>
    <w:p w:rsidR="00000000" w:rsidRDefault="00DC4D39">
      <w:pPr>
        <w:pStyle w:val="pj"/>
      </w:pPr>
      <w:r>
        <w:rPr>
          <w:rStyle w:val="s0"/>
        </w:rPr>
        <w:t>2. Течение срока начинается на следующий день после календарной даты или наступления события (совершения действия), которым определено его начало.</w:t>
      </w:r>
    </w:p>
    <w:p w:rsidR="00000000" w:rsidRDefault="00DC4D39">
      <w:pPr>
        <w:pStyle w:val="pj"/>
      </w:pPr>
      <w:r>
        <w:rPr>
          <w:rStyle w:val="s0"/>
        </w:rPr>
        <w:t xml:space="preserve">3. Срок, исчисляемый годами, истекает в соответствующие месяц и число последнего года </w:t>
      </w:r>
      <w:r>
        <w:rPr>
          <w:rStyle w:val="s0"/>
        </w:rPr>
        <w:t>срока.</w:t>
      </w:r>
    </w:p>
    <w:p w:rsidR="00000000" w:rsidRDefault="00DC4D39">
      <w:pPr>
        <w:pStyle w:val="pj"/>
      </w:pPr>
      <w:r>
        <w:rPr>
          <w:rStyle w:val="s0"/>
        </w:rPr>
        <w:t>При этом годом (за исключением календарного года) признается любой период времени, состоящий из 12 месяцев, следующих подряд.</w:t>
      </w:r>
    </w:p>
    <w:p w:rsidR="00000000" w:rsidRDefault="00DC4D39">
      <w:pPr>
        <w:pStyle w:val="pj"/>
      </w:pPr>
      <w:r>
        <w:rPr>
          <w:rStyle w:val="s0"/>
        </w:rPr>
        <w:t>4. Срок, исчисляемый кварталами, истекает в последний день последнего месяца срока.</w:t>
      </w:r>
    </w:p>
    <w:p w:rsidR="00000000" w:rsidRDefault="00DC4D39">
      <w:pPr>
        <w:pStyle w:val="pj"/>
      </w:pPr>
      <w:r>
        <w:rPr>
          <w:rStyle w:val="s0"/>
        </w:rPr>
        <w:t xml:space="preserve">При этом квартал считается равным трем </w:t>
      </w:r>
      <w:r>
        <w:rPr>
          <w:rStyle w:val="s0"/>
        </w:rPr>
        <w:t>календарным месяцам, отсчет кварталов ведется с начала календарного года.</w:t>
      </w:r>
    </w:p>
    <w:p w:rsidR="00000000" w:rsidRDefault="00DC4D39">
      <w:pPr>
        <w:pStyle w:val="pj"/>
      </w:pPr>
      <w:r>
        <w:rPr>
          <w:rStyle w:val="s0"/>
        </w:rPr>
        <w:t>5. Срок, исчисляемый месяцами, истекает в соответствующие месяц и число последнего месяца срока.</w:t>
      </w:r>
    </w:p>
    <w:p w:rsidR="00000000" w:rsidRDefault="00DC4D39">
      <w:pPr>
        <w:pStyle w:val="pj"/>
      </w:pPr>
      <w:r>
        <w:rPr>
          <w:rStyle w:val="s0"/>
        </w:rPr>
        <w:t>Если окончание срока приходится на месяц, в котором нет соответствующего числа, то ср</w:t>
      </w:r>
      <w:r>
        <w:rPr>
          <w:rStyle w:val="s0"/>
        </w:rPr>
        <w:t>ок истекает в последний день этого месяца.</w:t>
      </w:r>
    </w:p>
    <w:p w:rsidR="00000000" w:rsidRDefault="00DC4D39">
      <w:pPr>
        <w:pStyle w:val="pj"/>
      </w:pPr>
      <w:r>
        <w:rPr>
          <w:rStyle w:val="s0"/>
        </w:rPr>
        <w:t xml:space="preserve">6. Срок, определенный днями, исчисляется в рабочих днях, если срок не установлен в календарных днях. При этом рабочим днем считается день, который не признается в соответствии с </w:t>
      </w:r>
      <w:hyperlink r:id="rId21" w:anchor="sub_id=1110000" w:history="1">
        <w:r>
          <w:rPr>
            <w:rStyle w:val="a4"/>
          </w:rPr>
          <w:t>законодательством</w:t>
        </w:r>
      </w:hyperlink>
      <w:r>
        <w:rPr>
          <w:rStyle w:val="s0"/>
        </w:rPr>
        <w:t xml:space="preserve"> </w:t>
      </w:r>
      <w:r>
        <w:t>Российской Федерации или актом Президента Российской Федерации выходным, нерабочим праздничным и (или) нерабочим днем</w:t>
      </w:r>
      <w:r>
        <w:rPr>
          <w:rStyle w:val="s0"/>
        </w:rPr>
        <w:t>.</w:t>
      </w:r>
    </w:p>
    <w:p w:rsidR="00000000" w:rsidRDefault="00DC4D39">
      <w:pPr>
        <w:pStyle w:val="pj"/>
      </w:pPr>
      <w:r>
        <w:rPr>
          <w:rStyle w:val="s0"/>
        </w:rPr>
        <w:t>7. В случаях, когда последний день срока приходится на день, признава</w:t>
      </w:r>
      <w:r>
        <w:rPr>
          <w:rStyle w:val="s0"/>
        </w:rPr>
        <w:t xml:space="preserve">емый в соответствии с </w:t>
      </w:r>
      <w:hyperlink r:id="rId22" w:anchor="sub_id=1110000" w:history="1">
        <w:r>
          <w:rPr>
            <w:rStyle w:val="a4"/>
          </w:rPr>
          <w:t>законодательством</w:t>
        </w:r>
      </w:hyperlink>
      <w:r>
        <w:rPr>
          <w:rStyle w:val="s0"/>
        </w:rPr>
        <w:t xml:space="preserve"> </w:t>
      </w:r>
      <w:r>
        <w:t>Российской Федерации или актом Президента Российской Федерации выходным, нерабочим праздничным и (или) нерабочим днем</w:t>
      </w:r>
      <w:r>
        <w:rPr>
          <w:rStyle w:val="s0"/>
        </w:rPr>
        <w:t>, днем окончан</w:t>
      </w:r>
      <w:r>
        <w:rPr>
          <w:rStyle w:val="s0"/>
        </w:rPr>
        <w:t>ия срока считается ближайший следующий за ним рабочий день.</w:t>
      </w:r>
    </w:p>
    <w:p w:rsidR="00000000" w:rsidRDefault="00DC4D39">
      <w:pPr>
        <w:pStyle w:val="pj"/>
      </w:pPr>
      <w:r>
        <w:rPr>
          <w:rStyle w:val="s0"/>
        </w:rPr>
        <w:t>8. Действие, для совершения которого установлен срок, может быть выполнено до 24 часов последнего дня срока.</w:t>
      </w:r>
    </w:p>
    <w:p w:rsidR="00000000" w:rsidRDefault="00DC4D39">
      <w:pPr>
        <w:pStyle w:val="pj"/>
      </w:pPr>
      <w:r>
        <w:rPr>
          <w:rStyle w:val="s0"/>
        </w:rPr>
        <w:t>Если документы либо денежные средства были сданы в организацию связи до 24 часов послед</w:t>
      </w:r>
      <w:r>
        <w:rPr>
          <w:rStyle w:val="s0"/>
        </w:rPr>
        <w:t>него дня срока, то срок не считается пропущенным.</w:t>
      </w:r>
    </w:p>
    <w:p w:rsidR="00000000" w:rsidRDefault="00DC4D39">
      <w:pPr>
        <w:pStyle w:val="pj"/>
      </w:pPr>
      <w:r>
        <w:t> </w:t>
      </w:r>
    </w:p>
    <w:p w:rsidR="00000000" w:rsidRDefault="00DC4D39">
      <w:pPr>
        <w:pStyle w:val="pj"/>
      </w:pPr>
      <w:bookmarkStart w:id="10" w:name="SUB70000"/>
      <w:bookmarkEnd w:id="10"/>
      <w:r>
        <w:rPr>
          <w:rStyle w:val="s1"/>
        </w:rPr>
        <w:t xml:space="preserve">Статья 7. </w:t>
      </w:r>
      <w:r>
        <w:rPr>
          <w:rStyle w:val="s0"/>
        </w:rPr>
        <w:t>Международные договоры по вопросам налогообложения</w:t>
      </w:r>
    </w:p>
    <w:p w:rsidR="00000000" w:rsidRDefault="00DC4D39">
      <w:pPr>
        <w:pStyle w:val="pj"/>
      </w:pPr>
      <w:r>
        <w:rPr>
          <w:rStyle w:val="s0"/>
        </w:rPr>
        <w:t>1. Если международным договором Российской Федерации установлены иные правила и нормы, чем предусмотренные настоящим Кодексом и принятыми в соо</w:t>
      </w:r>
      <w:r>
        <w:rPr>
          <w:rStyle w:val="s0"/>
        </w:rPr>
        <w:t>тветствии с ним нормативными правовыми актами, применяются правила и нормы международных договоров Российской Федерации.</w:t>
      </w:r>
    </w:p>
    <w:p w:rsidR="00000000" w:rsidRDefault="00DC4D39">
      <w:pPr>
        <w:pStyle w:val="pj"/>
      </w:pPr>
      <w:r>
        <w:rPr>
          <w:rStyle w:val="s0"/>
        </w:rPr>
        <w:t>2. Лицом, имеющим фактическое право на доходы, в целях настоящего Кодекса признается лицо (иностранная структура без образования юридич</w:t>
      </w:r>
      <w:r>
        <w:rPr>
          <w:rStyle w:val="s0"/>
        </w:rPr>
        <w:t>еского лица), которое в силу прямого и (или) косвенного участия в организации, контроля над организацией (иностранной структурой без образования юридического лица) либо в силу иных обстоятельств имеет право самостоятельно пользоваться и (или) распоряжаться</w:t>
      </w:r>
      <w:r>
        <w:rPr>
          <w:rStyle w:val="s0"/>
        </w:rPr>
        <w:t xml:space="preserve"> доходом, полученным этой организацией (иностранной структурой без образования юридического лица).</w:t>
      </w:r>
    </w:p>
    <w:p w:rsidR="00000000" w:rsidRDefault="00DC4D39">
      <w:pPr>
        <w:pStyle w:val="pj"/>
      </w:pPr>
      <w:r>
        <w:rPr>
          <w:rStyle w:val="s0"/>
        </w:rPr>
        <w:t>Лицом, имеющим фактическое право на доходы, в целях настоящего Кодекса также признается лицо (иностранная структура без образования юридического лица), в инт</w:t>
      </w:r>
      <w:r>
        <w:rPr>
          <w:rStyle w:val="s0"/>
        </w:rPr>
        <w:t xml:space="preserve">ересах которого иное лицо (иная иностранная структура без образования юридического лица) правомочно распоряжаться доходом, полученным организацией (иностранной структурой без образования юридического лица), указанной в абзаце первом настоящего пункта, или </w:t>
      </w:r>
      <w:r>
        <w:rPr>
          <w:rStyle w:val="s0"/>
        </w:rPr>
        <w:t>непосредственно таким иным лицом (иной иностранной структурой без образования юридического лица).</w:t>
      </w:r>
    </w:p>
    <w:p w:rsidR="00000000" w:rsidRDefault="00DC4D39">
      <w:pPr>
        <w:pStyle w:val="pj"/>
      </w:pPr>
      <w:r>
        <w:rPr>
          <w:rStyle w:val="s0"/>
        </w:rPr>
        <w:t>При определении лица, имеющего фактическое право на доходы, учитываются функции, выполняемые лицами, указанными в настоящем пункте (иностранными структурами б</w:t>
      </w:r>
      <w:r>
        <w:rPr>
          <w:rStyle w:val="s0"/>
        </w:rPr>
        <w:t>ез образования юридического лица), а также принимаемые ими риски. При этом наличие фактического права на доходы определяется применительно к каждой отдельной выплате дохода в виде дивидендов и (или) к группе выплат дохода в рамках одного договора.</w:t>
      </w:r>
    </w:p>
    <w:p w:rsidR="00000000" w:rsidRDefault="00DC4D39">
      <w:pPr>
        <w:pStyle w:val="pj"/>
      </w:pPr>
      <w:r>
        <w:rPr>
          <w:rStyle w:val="s0"/>
        </w:rPr>
        <w:t>3. В слу</w:t>
      </w:r>
      <w:r>
        <w:rPr>
          <w:rStyle w:val="s0"/>
        </w:rPr>
        <w:t>чае, если международным договором Российской Федерации по вопросам налогообложения предусмотрено применение пониженных ставок налога или освобождение от налогообложения в отношении доходов от источников в Российской Федерации для иностранных лиц, имеющих ф</w:t>
      </w:r>
      <w:r>
        <w:rPr>
          <w:rStyle w:val="s0"/>
        </w:rPr>
        <w:t xml:space="preserve">актическое право на эти доходы, в целях применения этого международного договора иностранное лицо не признается имеющим фактическое право на такие доходы, если оно обладает ограниченными полномочиями в отношении распоряжения этими доходами, осуществляет в </w:t>
      </w:r>
      <w:r>
        <w:rPr>
          <w:rStyle w:val="s0"/>
        </w:rPr>
        <w:t>отношении указанных доходов посреднические функции в интересах иного лица, не выполняя никаких иных функций и не принимая на себя никаких рисков, прямо или косвенно выплачивая такие доходы (полностью или частично) этому иному лицу, которое при прямом получ</w:t>
      </w:r>
      <w:r>
        <w:rPr>
          <w:rStyle w:val="s0"/>
        </w:rPr>
        <w:t>ении таких доходов от источников в Российской Федерации не имело бы права на применение указанных в настоящем пункте положений международного договора Российской Федерации по вопросам налогообложения.</w:t>
      </w:r>
    </w:p>
    <w:p w:rsidR="00000000" w:rsidRDefault="00DC4D39">
      <w:pPr>
        <w:pStyle w:val="pj"/>
      </w:pPr>
      <w:r>
        <w:rPr>
          <w:rStyle w:val="s0"/>
        </w:rPr>
        <w:t>4. При выплате доходов от источников в Российской Федер</w:t>
      </w:r>
      <w:r>
        <w:rPr>
          <w:rStyle w:val="s0"/>
        </w:rPr>
        <w:t>ации иностранному лицу (иностранной структуре без образования юридического лица), не имеющему фактического права на такие доходы, если источнику выплаты известно лицо (лица), имеющее (имеющие) фактическое право на такие доходы, то доходы, выплачиваемые ино</w:t>
      </w:r>
      <w:r>
        <w:rPr>
          <w:rStyle w:val="s0"/>
        </w:rPr>
        <w:t>странному лицу (иностранной структуре без образования юридического лица), не имеющему фактического права на такие доходы, считаются выплаченными лицу (лицам), имеющему (имеющим) фактическое право на выплачиваемые доходы, при этом налогообложение выплачивае</w:t>
      </w:r>
      <w:r>
        <w:rPr>
          <w:rStyle w:val="s0"/>
        </w:rPr>
        <w:t>мого дохода производится в следующем порядке:</w:t>
      </w:r>
    </w:p>
    <w:p w:rsidR="00000000" w:rsidRDefault="00DC4D39">
      <w:pPr>
        <w:pStyle w:val="pj"/>
      </w:pPr>
      <w:r>
        <w:rPr>
          <w:rStyle w:val="s0"/>
        </w:rPr>
        <w:t>1) в случае, если лицо, имеющее фактическое право на выплачиваемые доходы (их часть), признается в соответствии с настоящим Кодексом налоговым резидентом Российской Федерации, налогообложение выплачиваемого дох</w:t>
      </w:r>
      <w:r>
        <w:rPr>
          <w:rStyle w:val="s0"/>
        </w:rPr>
        <w:t>ода (его части) производится в соответствии с положениями соответствующих глав части второй настоящего Кодекса для налогоплательщиков, являющихся налоговыми резидентами Российской Федерации, без удержания соответствующего налога в отношении выплачиваемых д</w:t>
      </w:r>
      <w:r>
        <w:rPr>
          <w:rStyle w:val="s0"/>
        </w:rPr>
        <w:t>оходов (их части) у источника выплаты при условии информирования налогового органа по месту постановки на учет организации - источника выплаты доходов в порядке, устанавливаемом федеральным органом исполнительной власти, уполномоченным по контролю и надзор</w:t>
      </w:r>
      <w:r>
        <w:rPr>
          <w:rStyle w:val="s0"/>
        </w:rPr>
        <w:t>у в области налогов и сборов;</w:t>
      </w:r>
    </w:p>
    <w:p w:rsidR="00000000" w:rsidRDefault="00DC4D39">
      <w:pPr>
        <w:pStyle w:val="pj"/>
      </w:pPr>
      <w:r>
        <w:rPr>
          <w:rStyle w:val="s0"/>
        </w:rPr>
        <w:t>2) в случае, если лицо, имеющее фактическое право на выплачиваемые доходы (их часть), является иностранным лицом, на которое распространяется действие международного договора Российской Федерации по вопросам налогообложения, п</w:t>
      </w:r>
      <w:r>
        <w:rPr>
          <w:rStyle w:val="s0"/>
        </w:rPr>
        <w:t>оложения указанного международного договора Российской Федерации применяются в отношении лица, которое имеет фактическое право на выплачиваемые доходы (их часть) в соответствии с порядком, предусмотренным международным договором Российской Федерации;</w:t>
      </w:r>
    </w:p>
    <w:p w:rsidR="00000000" w:rsidRDefault="00DC4D39">
      <w:pPr>
        <w:pStyle w:val="pj"/>
      </w:pPr>
      <w:r>
        <w:rPr>
          <w:rStyle w:val="s0"/>
        </w:rPr>
        <w:t>3) в случае, если лицо, имеющее фактическое право на выплачиваемые доходы (их часть), является иностранным лицом, на которое не распространяется действие международного договора Российской Федерации по вопросам налогообложения, налогообложение выплачиваемо</w:t>
      </w:r>
      <w:r>
        <w:rPr>
          <w:rStyle w:val="s0"/>
        </w:rPr>
        <w:t>го дохода (его части) производится в соответствии с положениями соответствующих глав части второй настоящего Кодекса.</w:t>
      </w:r>
    </w:p>
    <w:p w:rsidR="00000000" w:rsidRDefault="00DC4D39">
      <w:pPr>
        <w:pStyle w:val="pj"/>
      </w:pPr>
      <w:r>
        <w:t> </w:t>
      </w:r>
    </w:p>
    <w:p w:rsidR="00000000" w:rsidRDefault="00DC4D39">
      <w:pPr>
        <w:pStyle w:val="pj"/>
      </w:pPr>
      <w:bookmarkStart w:id="11" w:name="SUB80000"/>
      <w:bookmarkEnd w:id="11"/>
      <w:r>
        <w:rPr>
          <w:rStyle w:val="s1"/>
        </w:rPr>
        <w:t xml:space="preserve">Статья 8. </w:t>
      </w:r>
      <w:r>
        <w:rPr>
          <w:rStyle w:val="s0"/>
        </w:rPr>
        <w:t>Понятие налога, сбора, страховых взносов</w:t>
      </w:r>
    </w:p>
    <w:p w:rsidR="00000000" w:rsidRDefault="00DC4D39">
      <w:pPr>
        <w:pStyle w:val="pj"/>
      </w:pPr>
      <w:r>
        <w:rPr>
          <w:rStyle w:val="s0"/>
        </w:rPr>
        <w:t>1. Под налогом понимается обязательный, индивидуально безвозмездный платеж, взимаемый</w:t>
      </w:r>
      <w:r>
        <w:rPr>
          <w:rStyle w:val="s0"/>
        </w:rPr>
        <w:t xml:space="preserve"> с организаций и физических лиц в форме отчуждения принадлежащих им на праве собственности, хозяйственного ведения или оперативного управления денежных средств в целях финансового обеспечения деятельности государства и (или) муниципальных образований.</w:t>
      </w:r>
    </w:p>
    <w:p w:rsidR="00000000" w:rsidRDefault="00DC4D39">
      <w:pPr>
        <w:pStyle w:val="pj"/>
      </w:pPr>
      <w:r>
        <w:rPr>
          <w:rStyle w:val="s0"/>
        </w:rPr>
        <w:t>2. П</w:t>
      </w:r>
      <w:r>
        <w:rPr>
          <w:rStyle w:val="s0"/>
        </w:rPr>
        <w:t>од сбором понимается обязательный взнос, взимаемый с организаций и физических лиц, уплата которого является одним из условий совершения в отношении плательщиков сборов государственными органами, органами местного самоуправления, иными уполномоченными орган</w:t>
      </w:r>
      <w:r>
        <w:rPr>
          <w:rStyle w:val="s0"/>
        </w:rPr>
        <w:t>ами и должностными лицами юридически значимых действий, включая предоставление определенных прав или выдачу разрешений (лицензий), либо уплата которого обусловлена осуществлением в пределах территории, на которой введен сбор, отдельных видов предпринимател</w:t>
      </w:r>
      <w:r>
        <w:rPr>
          <w:rStyle w:val="s0"/>
        </w:rPr>
        <w:t>ьской деятельности.</w:t>
      </w:r>
    </w:p>
    <w:p w:rsidR="00000000" w:rsidRDefault="00DC4D39">
      <w:pPr>
        <w:pStyle w:val="pj"/>
      </w:pPr>
      <w:r>
        <w:rPr>
          <w:rStyle w:val="s0"/>
        </w:rPr>
        <w:t>3. Под страховыми взносами понимаются обязательные платежи на обязательное пенсионное страхование, обязательное социальное страхование на случай временной нетрудоспособности и в связи с материнством, на обязательное медицинское страхова</w:t>
      </w:r>
      <w:r>
        <w:rPr>
          <w:rStyle w:val="s0"/>
        </w:rPr>
        <w:t>ние, взимаемые с организаций и физических лиц в целях финансового обеспечения реализации прав застрахованных лиц на получение страхового обеспечения по соответствующему виду обязательного социального страхования.</w:t>
      </w:r>
    </w:p>
    <w:p w:rsidR="00000000" w:rsidRDefault="00DC4D39">
      <w:pPr>
        <w:pStyle w:val="pj"/>
      </w:pPr>
      <w:r>
        <w:rPr>
          <w:rStyle w:val="s0"/>
        </w:rPr>
        <w:t>Для целей настоящего Кодекса страховыми взн</w:t>
      </w:r>
      <w:r>
        <w:rPr>
          <w:rStyle w:val="s0"/>
        </w:rPr>
        <w:t>осами также признаются взносы, взимаемые с организаций в целях дополнительного социального обеспечения отдельных категорий физических лиц.</w:t>
      </w:r>
    </w:p>
    <w:p w:rsidR="00000000" w:rsidRDefault="00DC4D39">
      <w:pPr>
        <w:pStyle w:val="pj"/>
      </w:pPr>
      <w:r>
        <w:t> </w:t>
      </w:r>
    </w:p>
    <w:p w:rsidR="00000000" w:rsidRDefault="00DC4D39">
      <w:pPr>
        <w:pStyle w:val="pj"/>
      </w:pPr>
      <w:bookmarkStart w:id="12" w:name="SUB90000"/>
      <w:bookmarkEnd w:id="12"/>
      <w:r>
        <w:rPr>
          <w:rStyle w:val="s1"/>
        </w:rPr>
        <w:t xml:space="preserve">Статья 9. </w:t>
      </w:r>
      <w:r>
        <w:rPr>
          <w:rStyle w:val="s0"/>
        </w:rPr>
        <w:t>Участники отношений, регулируемых законодательством о налогах и сборах</w:t>
      </w:r>
    </w:p>
    <w:p w:rsidR="00000000" w:rsidRDefault="00DC4D39">
      <w:pPr>
        <w:pStyle w:val="pj"/>
      </w:pPr>
      <w:r>
        <w:rPr>
          <w:rStyle w:val="s0"/>
        </w:rPr>
        <w:t>Участниками отношений, регулируемых законодательством о налогах и сборах, являются:</w:t>
      </w:r>
    </w:p>
    <w:p w:rsidR="00000000" w:rsidRDefault="00DC4D39">
      <w:pPr>
        <w:pStyle w:val="pj"/>
      </w:pPr>
      <w:r>
        <w:rPr>
          <w:rStyle w:val="s0"/>
        </w:rPr>
        <w:t>1) организации и физические лица, признаваемые в соответствии с настоящим Кодексом налогоплательщиками, плательщиками сборов, плательщиками страховых взносов;</w:t>
      </w:r>
    </w:p>
    <w:p w:rsidR="00000000" w:rsidRDefault="00DC4D39">
      <w:pPr>
        <w:pStyle w:val="pj"/>
      </w:pPr>
      <w:r>
        <w:rPr>
          <w:rStyle w:val="s0"/>
        </w:rPr>
        <w:t>2) организаци</w:t>
      </w:r>
      <w:r>
        <w:rPr>
          <w:rStyle w:val="s0"/>
        </w:rPr>
        <w:t>и и физические лица, признаваемые в соответствии с настоящим Кодексом налоговыми агентами;</w:t>
      </w:r>
    </w:p>
    <w:p w:rsidR="00000000" w:rsidRDefault="00DC4D39">
      <w:pPr>
        <w:pStyle w:val="pj"/>
      </w:pPr>
      <w:r>
        <w:rPr>
          <w:rStyle w:val="s0"/>
        </w:rPr>
        <w:t xml:space="preserve">3) налоговые органы (федеральный орган исполнительной власти, </w:t>
      </w:r>
      <w:hyperlink r:id="rId23" w:history="1">
        <w:r>
          <w:rPr>
            <w:rStyle w:val="a4"/>
          </w:rPr>
          <w:t>уполномоченный</w:t>
        </w:r>
      </w:hyperlink>
      <w:r>
        <w:rPr>
          <w:rStyle w:val="s0"/>
        </w:rPr>
        <w:t xml:space="preserve"> по контролю и надзору в</w:t>
      </w:r>
      <w:r>
        <w:rPr>
          <w:rStyle w:val="s0"/>
        </w:rPr>
        <w:t xml:space="preserve"> области налогов и сборов, и его территориальные органы);</w:t>
      </w:r>
    </w:p>
    <w:p w:rsidR="00000000" w:rsidRDefault="00DC4D39">
      <w:pPr>
        <w:pStyle w:val="pj"/>
      </w:pPr>
      <w:r>
        <w:rPr>
          <w:rStyle w:val="s0"/>
        </w:rPr>
        <w:t xml:space="preserve">4) таможенные органы (федеральный орган исполнительной власти, </w:t>
      </w:r>
      <w:hyperlink r:id="rId24" w:history="1">
        <w:r>
          <w:rPr>
            <w:rStyle w:val="a4"/>
          </w:rPr>
          <w:t>уполномоченный</w:t>
        </w:r>
      </w:hyperlink>
      <w:r>
        <w:rPr>
          <w:rStyle w:val="s0"/>
        </w:rPr>
        <w:t xml:space="preserve"> в области таможенного дела, подчиненные ему таможенные </w:t>
      </w:r>
      <w:r>
        <w:rPr>
          <w:rStyle w:val="s0"/>
        </w:rPr>
        <w:t>органы Российской Федерации);</w:t>
      </w:r>
    </w:p>
    <w:p w:rsidR="00000000" w:rsidRDefault="00DC4D39">
      <w:pPr>
        <w:pStyle w:val="pj"/>
      </w:pPr>
      <w:r>
        <w:rPr>
          <w:rStyle w:val="s0"/>
        </w:rPr>
        <w:t>5) утратил силу с 1 января 2007 г.;</w:t>
      </w:r>
    </w:p>
    <w:p w:rsidR="00000000" w:rsidRDefault="00DC4D39">
      <w:pPr>
        <w:pStyle w:val="pj"/>
      </w:pPr>
      <w:r>
        <w:rPr>
          <w:rStyle w:val="s0"/>
        </w:rPr>
        <w:t>6) утратил силу;</w:t>
      </w:r>
    </w:p>
    <w:p w:rsidR="00000000" w:rsidRDefault="00DC4D39">
      <w:pPr>
        <w:pStyle w:val="pj"/>
      </w:pPr>
      <w:r>
        <w:rPr>
          <w:rStyle w:val="s0"/>
        </w:rPr>
        <w:t>7) утратил силу с 1 января 2007 г.</w:t>
      </w:r>
    </w:p>
    <w:p w:rsidR="00000000" w:rsidRDefault="00DC4D39">
      <w:pPr>
        <w:pStyle w:val="pj"/>
      </w:pPr>
      <w:r>
        <w:t> </w:t>
      </w:r>
    </w:p>
    <w:p w:rsidR="00000000" w:rsidRDefault="00DC4D39">
      <w:pPr>
        <w:pStyle w:val="pj"/>
      </w:pPr>
      <w:bookmarkStart w:id="13" w:name="SUB100000"/>
      <w:bookmarkEnd w:id="13"/>
      <w:r>
        <w:rPr>
          <w:rStyle w:val="s1"/>
        </w:rPr>
        <w:t xml:space="preserve">Статья 10. </w:t>
      </w:r>
      <w:r>
        <w:rPr>
          <w:rStyle w:val="s0"/>
        </w:rPr>
        <w:t>Порядок производства по делам о нарушениях законодательства о налогах и сборах</w:t>
      </w:r>
    </w:p>
    <w:p w:rsidR="00000000" w:rsidRDefault="00DC4D39">
      <w:pPr>
        <w:pStyle w:val="pj"/>
      </w:pPr>
      <w:r>
        <w:rPr>
          <w:rStyle w:val="s0"/>
        </w:rPr>
        <w:t>1. Порядок привлечения к ответственности и про</w:t>
      </w:r>
      <w:r>
        <w:rPr>
          <w:rStyle w:val="s0"/>
        </w:rPr>
        <w:t xml:space="preserve">изводство по делам о налоговых правонарушениях осуществляются в порядке, установленном </w:t>
      </w:r>
      <w:hyperlink w:anchor="sub820000" w:history="1">
        <w:r>
          <w:rPr>
            <w:rStyle w:val="a4"/>
          </w:rPr>
          <w:t>главами 14</w:t>
        </w:r>
      </w:hyperlink>
      <w:r>
        <w:rPr>
          <w:rStyle w:val="s0"/>
        </w:rPr>
        <w:t xml:space="preserve">, </w:t>
      </w:r>
      <w:hyperlink w:anchor="sub1060000" w:history="1">
        <w:r>
          <w:rPr>
            <w:rStyle w:val="a4"/>
          </w:rPr>
          <w:t>15</w:t>
        </w:r>
      </w:hyperlink>
      <w:r>
        <w:rPr>
          <w:rStyle w:val="s0"/>
        </w:rPr>
        <w:t xml:space="preserve"> настоящего Кодекса.</w:t>
      </w:r>
    </w:p>
    <w:p w:rsidR="00000000" w:rsidRDefault="00DC4D39">
      <w:pPr>
        <w:pStyle w:val="pj"/>
      </w:pPr>
      <w:r>
        <w:rPr>
          <w:rStyle w:val="s0"/>
        </w:rPr>
        <w:t>2. Производство по делам о нарушениях законодательства о налогах и сб</w:t>
      </w:r>
      <w:r>
        <w:rPr>
          <w:rStyle w:val="s0"/>
        </w:rPr>
        <w:t xml:space="preserve">орах, содержащих признаки административного правонарушения или преступления, ведется в порядке, установленном соответственно </w:t>
      </w:r>
      <w:hyperlink r:id="rId25" w:history="1">
        <w:r>
          <w:rPr>
            <w:rStyle w:val="a4"/>
          </w:rPr>
          <w:t>законодательством</w:t>
        </w:r>
      </w:hyperlink>
      <w:r>
        <w:rPr>
          <w:rStyle w:val="s0"/>
        </w:rPr>
        <w:t xml:space="preserve"> Российской Федерации об административных правона</w:t>
      </w:r>
      <w:r>
        <w:rPr>
          <w:rStyle w:val="s0"/>
        </w:rPr>
        <w:t xml:space="preserve">рушениях и </w:t>
      </w:r>
      <w:hyperlink r:id="rId26" w:history="1">
        <w:r>
          <w:rPr>
            <w:rStyle w:val="a4"/>
          </w:rPr>
          <w:t>уголовно-процессуальным законодательством</w:t>
        </w:r>
      </w:hyperlink>
      <w:r>
        <w:rPr>
          <w:rStyle w:val="s0"/>
        </w:rPr>
        <w:t xml:space="preserve"> Российской Федерации.</w:t>
      </w:r>
    </w:p>
    <w:p w:rsidR="00000000" w:rsidRDefault="00DC4D39">
      <w:pPr>
        <w:pStyle w:val="pj"/>
      </w:pPr>
      <w:r>
        <w:rPr>
          <w:rStyle w:val="s0"/>
        </w:rPr>
        <w:t>3. Утратил силу.</w:t>
      </w:r>
    </w:p>
    <w:p w:rsidR="00000000" w:rsidRDefault="00DC4D39">
      <w:pPr>
        <w:pStyle w:val="pj"/>
      </w:pPr>
      <w:r>
        <w:t> </w:t>
      </w:r>
    </w:p>
    <w:p w:rsidR="00000000" w:rsidRDefault="00DC4D39">
      <w:pPr>
        <w:pStyle w:val="pj"/>
      </w:pPr>
      <w:bookmarkStart w:id="14" w:name="SUB110000"/>
      <w:bookmarkEnd w:id="14"/>
      <w:r>
        <w:rPr>
          <w:rStyle w:val="s1"/>
        </w:rPr>
        <w:t xml:space="preserve">Статья 11. </w:t>
      </w:r>
      <w:r>
        <w:rPr>
          <w:rStyle w:val="s0"/>
        </w:rPr>
        <w:t>Институты, понятия и термины, используемые в настоящем Кодексе</w:t>
      </w:r>
    </w:p>
    <w:p w:rsidR="00000000" w:rsidRDefault="00DC4D39">
      <w:pPr>
        <w:pStyle w:val="pj"/>
      </w:pPr>
      <w:r>
        <w:rPr>
          <w:rStyle w:val="s0"/>
        </w:rPr>
        <w:t>1. Институты, понятия и</w:t>
      </w:r>
      <w:r>
        <w:rPr>
          <w:rStyle w:val="s0"/>
        </w:rPr>
        <w:t xml:space="preserve"> термины гражданского, семейного и других отраслей законодательства Российской Федерации, используемые в настоящем Кодексе, применяются в том значении, в каком они используются в этих отраслях законодательства, если иное не предусмотрено настоящим Кодексом</w:t>
      </w:r>
      <w:r>
        <w:rPr>
          <w:rStyle w:val="s0"/>
        </w:rPr>
        <w:t>.</w:t>
      </w:r>
    </w:p>
    <w:p w:rsidR="00000000" w:rsidRDefault="00DC4D39">
      <w:pPr>
        <w:pStyle w:val="pj"/>
      </w:pPr>
      <w:r>
        <w:rPr>
          <w:rStyle w:val="s0"/>
        </w:rPr>
        <w:t>2. Для целей настоящего Кодекса и иных актов законодательства о налогах и сборах используются следующие понятия:</w:t>
      </w:r>
    </w:p>
    <w:p w:rsidR="00000000" w:rsidRDefault="00DC4D39">
      <w:pPr>
        <w:pStyle w:val="pj"/>
      </w:pPr>
      <w:r>
        <w:rPr>
          <w:rStyle w:val="s0"/>
        </w:rPr>
        <w:t>организации - юридические лица, образованные в соответствии с законодательством Российской Федерации, международные компании (далее - российс</w:t>
      </w:r>
      <w:r>
        <w:rPr>
          <w:rStyle w:val="s0"/>
        </w:rPr>
        <w:t>кие организации), а также иностранные юридические лица, компании и другие корпоративные образования, обладающие гражданской правоспособностью, созданные в соответствии с законодательством иностранных государств, международные организации, филиалы и предста</w:t>
      </w:r>
      <w:r>
        <w:rPr>
          <w:rStyle w:val="s0"/>
        </w:rPr>
        <w:t>вительства указанных иностранных лиц и международных организаций, созданные на территории Российской Федерации (далее -иностранные организации);</w:t>
      </w:r>
    </w:p>
    <w:p w:rsidR="00000000" w:rsidRDefault="00DC4D39">
      <w:pPr>
        <w:pStyle w:val="pj"/>
      </w:pPr>
      <w:r>
        <w:rPr>
          <w:rStyle w:val="s0"/>
        </w:rPr>
        <w:t>физические лица - граждане Российской Федерации, иностранные граждане и лица без гражданства;</w:t>
      </w:r>
    </w:p>
    <w:p w:rsidR="00000000" w:rsidRDefault="00DC4D39">
      <w:pPr>
        <w:pStyle w:val="pj"/>
      </w:pPr>
      <w:r>
        <w:rPr>
          <w:rStyle w:val="s0"/>
        </w:rPr>
        <w:t>индивидуальные пр</w:t>
      </w:r>
      <w:r>
        <w:rPr>
          <w:rStyle w:val="s0"/>
        </w:rPr>
        <w:t xml:space="preserve">едприниматели - физические лица, зарегистрированные в установленном </w:t>
      </w:r>
      <w:hyperlink r:id="rId27" w:anchor="sub_id=22010000" w:history="1">
        <w:r>
          <w:rPr>
            <w:rStyle w:val="a4"/>
          </w:rPr>
          <w:t>порядке</w:t>
        </w:r>
      </w:hyperlink>
      <w:r>
        <w:rPr>
          <w:rStyle w:val="s0"/>
        </w:rPr>
        <w:t xml:space="preserve"> и осуществляющие предпринимательскую деятельность без образования юридического лица, главы кре</w:t>
      </w:r>
      <w:r>
        <w:rPr>
          <w:rStyle w:val="s0"/>
        </w:rPr>
        <w:t xml:space="preserve">стьянских (фермерских) хозяйств. Физические лица, осуществляющие предпринимательскую деятельность без образования юридического лица, но не зарегистрировавшиеся в качестве индивидуальных предпринимателей в нарушение требований </w:t>
      </w:r>
      <w:hyperlink r:id="rId28" w:history="1">
        <w:r>
          <w:rPr>
            <w:rStyle w:val="a4"/>
          </w:rPr>
          <w:t>гражданского законодательства</w:t>
        </w:r>
      </w:hyperlink>
      <w:r>
        <w:rPr>
          <w:rStyle w:val="s0"/>
        </w:rPr>
        <w:t xml:space="preserve"> Российской Федерации, при исполнении обязанностей, возложенных на них настоящим Кодексом, не вправе ссылаться на то, что они не являются индивидуальными предпринимателями;</w:t>
      </w:r>
    </w:p>
    <w:p w:rsidR="00000000" w:rsidRDefault="00DC4D39">
      <w:pPr>
        <w:pStyle w:val="pj"/>
      </w:pPr>
      <w:r>
        <w:rPr>
          <w:rStyle w:val="s0"/>
        </w:rPr>
        <w:t>абзац пятый утратил силу с 1 января 2007 г.;</w:t>
      </w:r>
    </w:p>
    <w:p w:rsidR="00000000" w:rsidRDefault="00DC4D39">
      <w:pPr>
        <w:pStyle w:val="pj"/>
      </w:pPr>
      <w:r>
        <w:rPr>
          <w:rStyle w:val="s0"/>
        </w:rPr>
        <w:t>лица (лицо) - организации и (или) физические лица;</w:t>
      </w:r>
    </w:p>
    <w:p w:rsidR="00000000" w:rsidRDefault="00DC4D39">
      <w:pPr>
        <w:pStyle w:val="pj"/>
      </w:pPr>
      <w:r>
        <w:rPr>
          <w:rStyle w:val="s0"/>
        </w:rPr>
        <w:t>иностранная структура без образования юридического лица - организационная форма, созданная в соответствии с законодательством иностранного государства (территор</w:t>
      </w:r>
      <w:r>
        <w:rPr>
          <w:rStyle w:val="s0"/>
        </w:rPr>
        <w:t>ии) без образования юридического лица (в частности, фонд, партнерство, товарищество, траст, иная форма осуществления коллективных инвестиций и (или) доверительного управления), которая в соответствии со своим личным законом вправе осуществлять деятельность</w:t>
      </w:r>
      <w:r>
        <w:rPr>
          <w:rStyle w:val="s0"/>
        </w:rPr>
        <w:t>, направленную на извлечение дохода (прибыли) в интересах своих участников (пайщиков, доверителей или иных лиц) либо иных бенефициаров;</w:t>
      </w:r>
    </w:p>
    <w:p w:rsidR="00000000" w:rsidRDefault="00DC4D39">
      <w:pPr>
        <w:pStyle w:val="pj"/>
      </w:pPr>
      <w:r>
        <w:rPr>
          <w:rStyle w:val="s0"/>
        </w:rPr>
        <w:t>иностранные финансовые посредники - иностранные фондовые биржи и иностранные депозитарно-клиринговые организации, включе</w:t>
      </w:r>
      <w:r>
        <w:rPr>
          <w:rStyle w:val="s0"/>
        </w:rPr>
        <w:t>нные в перечень, утверждаемый Центральным банком Российской Федерации по согласованию с Министерством финансов Российской Федерации;</w:t>
      </w:r>
    </w:p>
    <w:p w:rsidR="00000000" w:rsidRDefault="00DC4D39">
      <w:pPr>
        <w:pStyle w:val="pj"/>
      </w:pPr>
      <w:r>
        <w:rPr>
          <w:rStyle w:val="s0"/>
        </w:rPr>
        <w:t>публичные компании - российские и иностранные организации, являющиеся эмитентами ценных бумаг, которые (либо депозитарные р</w:t>
      </w:r>
      <w:r>
        <w:rPr>
          <w:rStyle w:val="s0"/>
        </w:rPr>
        <w:t>асписки на которые) прошли процедуру листинга и (или) были допущены к обращению на одной или нескольких российских биржах, имеющих соответствующую лицензию, или биржах, включенных в перечень иностранных финансовых посредников;</w:t>
      </w:r>
    </w:p>
    <w:p w:rsidR="00000000" w:rsidRDefault="00DC4D39">
      <w:pPr>
        <w:pStyle w:val="pj"/>
      </w:pPr>
      <w:r>
        <w:rPr>
          <w:rStyle w:val="s0"/>
        </w:rPr>
        <w:t>абзац десятый утратил силу с 1 января 2007 г.;</w:t>
      </w:r>
    </w:p>
    <w:p w:rsidR="00000000" w:rsidRDefault="00DC4D39">
      <w:pPr>
        <w:pStyle w:val="pj"/>
      </w:pPr>
      <w:r>
        <w:rPr>
          <w:rStyle w:val="s0"/>
        </w:rPr>
        <w:t>абзац одиннадцатый утратил силу с 1 января 2007 г.;</w:t>
      </w:r>
    </w:p>
    <w:p w:rsidR="00000000" w:rsidRDefault="00DC4D39">
      <w:pPr>
        <w:pStyle w:val="pj"/>
      </w:pPr>
      <w:r>
        <w:rPr>
          <w:rStyle w:val="s0"/>
        </w:rPr>
        <w:t>банки (банк) - коммерческие банки и другие кредитные организации, имеющие лицензию Центрального банка Российской Федерации;</w:t>
      </w:r>
    </w:p>
    <w:p w:rsidR="00000000" w:rsidRDefault="00DC4D39">
      <w:pPr>
        <w:pStyle w:val="pj"/>
      </w:pPr>
      <w:r>
        <w:rPr>
          <w:rStyle w:val="s0"/>
        </w:rPr>
        <w:t>счета (счет) - расчетные (текущие</w:t>
      </w:r>
      <w:r>
        <w:rPr>
          <w:rStyle w:val="s0"/>
        </w:rPr>
        <w:t>) и иные счета в банках, открытые на основании договора банковского счета, включая счета в банках, открытые на основании договора банковского счета в драгоценных металлах;</w:t>
      </w:r>
    </w:p>
    <w:p w:rsidR="00000000" w:rsidRDefault="00DC4D39">
      <w:pPr>
        <w:pStyle w:val="pj"/>
      </w:pPr>
      <w:r>
        <w:rPr>
          <w:rStyle w:val="s0"/>
        </w:rPr>
        <w:t>счет цифрового рубля - счет, открытый оператором платформы цифрового рубля на основа</w:t>
      </w:r>
      <w:r>
        <w:rPr>
          <w:rStyle w:val="s0"/>
        </w:rPr>
        <w:t>нии договора счета цифрового рубля;</w:t>
      </w:r>
    </w:p>
    <w:p w:rsidR="00000000" w:rsidRDefault="00DC4D39">
      <w:pPr>
        <w:pStyle w:val="pj"/>
      </w:pPr>
      <w:r>
        <w:rPr>
          <w:rStyle w:val="s0"/>
        </w:rPr>
        <w:t xml:space="preserve">лицевые счета - счета, открытые в органах Федерального казначейства (иных органах, осуществляющих открытие и ведение лицевых счетов) в соответствии с </w:t>
      </w:r>
      <w:hyperlink r:id="rId29" w:history="1">
        <w:r>
          <w:rPr>
            <w:rStyle w:val="a4"/>
          </w:rPr>
          <w:t>бюдже</w:t>
        </w:r>
        <w:r>
          <w:rPr>
            <w:rStyle w:val="a4"/>
          </w:rPr>
          <w:t>тным законодательством</w:t>
        </w:r>
      </w:hyperlink>
      <w:r>
        <w:rPr>
          <w:rStyle w:val="s0"/>
        </w:rPr>
        <w:t xml:space="preserve"> Российской Федерации;</w:t>
      </w:r>
    </w:p>
    <w:p w:rsidR="00000000" w:rsidRDefault="00DC4D39">
      <w:pPr>
        <w:pStyle w:val="pj"/>
      </w:pPr>
      <w:r>
        <w:rPr>
          <w:rStyle w:val="s0"/>
        </w:rPr>
        <w:t>счет Федерального казначейства - казначейский счет для осуществления и отражения операций по учету и распределению поступлений;</w:t>
      </w:r>
    </w:p>
    <w:p w:rsidR="00000000" w:rsidRDefault="00DC4D39">
      <w:pPr>
        <w:pStyle w:val="pj"/>
      </w:pPr>
      <w:r>
        <w:rPr>
          <w:rStyle w:val="s0"/>
        </w:rPr>
        <w:t>источник выплаты доходов налогоплательщику - организация или физическое лицо, от ко</w:t>
      </w:r>
      <w:r>
        <w:rPr>
          <w:rStyle w:val="s0"/>
        </w:rPr>
        <w:t>торых налогоплательщик получает доход;</w:t>
      </w:r>
    </w:p>
    <w:p w:rsidR="00000000" w:rsidRDefault="00DC4D39">
      <w:pPr>
        <w:pStyle w:val="pj"/>
      </w:pPr>
      <w:r>
        <w:rPr>
          <w:rStyle w:val="s0"/>
        </w:rPr>
        <w:t>недоимка - сумма налога, сумма сбора или сумма страховых взносов, не уплаченная (не перечисленная) в установленный законодательством о налогах и сборах срок;</w:t>
      </w:r>
    </w:p>
    <w:p w:rsidR="00000000" w:rsidRDefault="00DC4D39">
      <w:pPr>
        <w:pStyle w:val="pj"/>
      </w:pPr>
      <w:r>
        <w:rPr>
          <w:rStyle w:val="s0"/>
        </w:rPr>
        <w:t>свидетельство о постановке на учет в налоговом органе - док</w:t>
      </w:r>
      <w:r>
        <w:rPr>
          <w:rStyle w:val="s0"/>
        </w:rPr>
        <w:t>умент, подтверждающий постановку на учет российской организации, иностранной организации, физического лица в налоговом органе соответственно по месту нахождения российской организации, месту нахождения международной организации, по месту осуществления инос</w:t>
      </w:r>
      <w:r>
        <w:rPr>
          <w:rStyle w:val="s0"/>
        </w:rPr>
        <w:t>транной организацией деятельности на территории Российской Федерации через свое обособленное подразделение, по месту жительства физического лица;</w:t>
      </w:r>
    </w:p>
    <w:p w:rsidR="00000000" w:rsidRDefault="00DC4D39">
      <w:pPr>
        <w:pStyle w:val="pj"/>
      </w:pPr>
      <w:r>
        <w:rPr>
          <w:rStyle w:val="s0"/>
        </w:rPr>
        <w:t xml:space="preserve">уведомление о постановке на учет в налоговом органе - документ, подтверждающий постановку на учет в налоговом </w:t>
      </w:r>
      <w:r>
        <w:rPr>
          <w:rStyle w:val="s0"/>
        </w:rPr>
        <w:t>органе организации или физического лица, в том числе индивидуального предпринимателя, по основаниям, установленным настоящим Кодексом, за исключением оснований, по которым настоящим Кодексом предусмотрена выдача свидетельства о постановке на учет в налогов</w:t>
      </w:r>
      <w:r>
        <w:rPr>
          <w:rStyle w:val="s0"/>
        </w:rPr>
        <w:t>ом органе;</w:t>
      </w:r>
    </w:p>
    <w:p w:rsidR="00000000" w:rsidRDefault="00DC4D39">
      <w:pPr>
        <w:pStyle w:val="pj"/>
      </w:pPr>
      <w:r>
        <w:rPr>
          <w:rStyle w:val="s0"/>
        </w:rPr>
        <w:t>сезонное производство - производство, осуществление которого непосредственно связано с природными, климатическими условиями и со временем года. Данное понятие применяется в отношении организации и индивидуального предпринимателя, если в определе</w:t>
      </w:r>
      <w:r>
        <w:rPr>
          <w:rStyle w:val="s0"/>
        </w:rPr>
        <w:t>нные налоговые периоды (квартал, полугодие) их производственная деятельность не осуществляется в силу природных и климатических условий;</w:t>
      </w:r>
    </w:p>
    <w:p w:rsidR="00000000" w:rsidRDefault="00DC4D39">
      <w:pPr>
        <w:pStyle w:val="pj"/>
      </w:pPr>
      <w:r>
        <w:rPr>
          <w:rStyle w:val="s0"/>
        </w:rPr>
        <w:t>абзац двадцать второй утратил силу;</w:t>
      </w:r>
    </w:p>
    <w:p w:rsidR="00000000" w:rsidRDefault="00DC4D39">
      <w:pPr>
        <w:pStyle w:val="pj"/>
      </w:pPr>
      <w:r>
        <w:rPr>
          <w:rStyle w:val="s0"/>
        </w:rPr>
        <w:t>место нахождения обособленного подразделения российской организации - место осущест</w:t>
      </w:r>
      <w:r>
        <w:rPr>
          <w:rStyle w:val="s0"/>
        </w:rPr>
        <w:t>вления этой организацией деятельности через свое обособленное подразделение;</w:t>
      </w:r>
    </w:p>
    <w:p w:rsidR="00000000" w:rsidRDefault="00DC4D39">
      <w:pPr>
        <w:pStyle w:val="pj"/>
      </w:pPr>
      <w:r>
        <w:rPr>
          <w:rStyle w:val="s0"/>
        </w:rPr>
        <w:t>место жительства физического лица - адрес (наименование субъекта Российской Федерации, района, города, иного населенного пункта, улицы, номера дома, квартиры), по которому физичес</w:t>
      </w:r>
      <w:r>
        <w:rPr>
          <w:rStyle w:val="s0"/>
        </w:rPr>
        <w:t>кое лицо зарегистрировано по месту жительства в порядке, установленном законодательством Российской Федерации. При отсутствии у физического лица места жительства на территории Российской Федерации для целей настоящего Кодекса место жительства может определ</w:t>
      </w:r>
      <w:r>
        <w:rPr>
          <w:rStyle w:val="s0"/>
        </w:rPr>
        <w:t>яться по просьбе этого физического лица по месту его пребывания. При этом местом пребывания физического лица признается место, где физическое лицо проживает временно по адресу (наименование субъекта Российской Федерации, района, города, иного населенного п</w:t>
      </w:r>
      <w:r>
        <w:rPr>
          <w:rStyle w:val="s0"/>
        </w:rPr>
        <w:t>ункта, улицы, номер дома, квартиры), по которому физическое лицо зарегистрировано по месту пребывания в порядке, установленном законодательством Российской Федерации;</w:t>
      </w:r>
    </w:p>
    <w:p w:rsidR="00000000" w:rsidRDefault="00DC4D39">
      <w:pPr>
        <w:pStyle w:val="pj"/>
      </w:pPr>
      <w:r>
        <w:rPr>
          <w:rStyle w:val="s0"/>
        </w:rPr>
        <w:t>обособленное подразделение организации - любое территориально обособленное от нее подразд</w:t>
      </w:r>
      <w:r>
        <w:rPr>
          <w:rStyle w:val="s0"/>
        </w:rPr>
        <w:t>еление, по месту нахождения которого оборудованы стационарные рабочие места. Признание обособленного подразделения организации таковым производится независимо от того, отражено или не отражено его создание в учредительных или иных организационно-распорядит</w:t>
      </w:r>
      <w:r>
        <w:rPr>
          <w:rStyle w:val="s0"/>
        </w:rPr>
        <w:t>ельных документах организации, и от полномочий, которыми наделяется указанное подразделение. При этом рабочее место считается стационарным, если оно создается на срок более одного месяца;</w:t>
      </w:r>
    </w:p>
    <w:p w:rsidR="00000000" w:rsidRDefault="00DC4D39">
      <w:pPr>
        <w:pStyle w:val="pj"/>
      </w:pPr>
      <w:r>
        <w:rPr>
          <w:rStyle w:val="s0"/>
        </w:rPr>
        <w:t>учетная политика для целей налогообложения - выбранная налогоплатель</w:t>
      </w:r>
      <w:r>
        <w:rPr>
          <w:rStyle w:val="s0"/>
        </w:rPr>
        <w:t>щиком совокупность допускаемых настоящим Кодексом способов (методов) определения доходов и (или) расходов, их признания, оценки и распределения, а также учета иных необходимых для целей налогообложения показателей финансово-хозяйственной деятельности налог</w:t>
      </w:r>
      <w:r>
        <w:rPr>
          <w:rStyle w:val="s0"/>
        </w:rPr>
        <w:t>оплательщика;</w:t>
      </w:r>
    </w:p>
    <w:p w:rsidR="00000000" w:rsidRDefault="00DC4D39">
      <w:pPr>
        <w:pStyle w:val="pj"/>
      </w:pPr>
      <w:r>
        <w:rPr>
          <w:rStyle w:val="s0"/>
        </w:rPr>
        <w:t>территория Российской Федерации и иные территории, находящиеся под ее юрисдикцией, - территория Российской Федерации, а также территории искусственных островов, установок и сооружений, над которыми Российская Федерация осуществляет юрисдикцию</w:t>
      </w:r>
      <w:r>
        <w:rPr>
          <w:rStyle w:val="s0"/>
        </w:rPr>
        <w:t xml:space="preserve"> в соответствии с законодательством Российской Федерации и нормами международного права;</w:t>
      </w:r>
    </w:p>
    <w:p w:rsidR="00000000" w:rsidRDefault="00DC4D39">
      <w:pPr>
        <w:pStyle w:val="pj"/>
      </w:pPr>
      <w:r>
        <w:rPr>
          <w:rStyle w:val="s0"/>
        </w:rPr>
        <w:t>коэффициент-дефлятор - коэффициент, устанавливаемый ежегодно на каждый следующий календарный год и рассчитываемый как произведение коэффициента-дефлятора, применяемого</w:t>
      </w:r>
      <w:r>
        <w:rPr>
          <w:rStyle w:val="s0"/>
        </w:rPr>
        <w:t xml:space="preserve"> для целей соответствующих глав настоящего Кодекса в предшествующем календарном году, и коэффициента, учитывающего изменение потребительских цен на товары (работы, услуги) в Российской Федерации в предшествующем календарном году. </w:t>
      </w:r>
      <w:hyperlink r:id="rId30" w:history="1">
        <w:r>
          <w:rPr>
            <w:rStyle w:val="a4"/>
          </w:rPr>
          <w:t>Коэффициенты-дефляторы</w:t>
        </w:r>
      </w:hyperlink>
      <w:r>
        <w:rPr>
          <w:rStyle w:val="s0"/>
        </w:rPr>
        <w:t xml:space="preserve"> устанавливаются, если иное не предусмотрено законодательством Российской Федерации о налогах и сборах, федеральным органом исполнительной власти, осуществляющим функции по нормативно-правовому р</w:t>
      </w:r>
      <w:r>
        <w:rPr>
          <w:rStyle w:val="s0"/>
        </w:rPr>
        <w:t>егулированию в сфере анализа и прогнозирования социально-экономического развития, в соответствии с данными государственной статистической отчетности и, если иное не предусмотрено законодательством Российской Федерации о налогах и сборах, подлежат официальн</w:t>
      </w:r>
      <w:r>
        <w:rPr>
          <w:rStyle w:val="s0"/>
        </w:rPr>
        <w:t>ому опубликованию не позднее 20 ноября года, в котором устанавливаются коэффициенты-дефляторы;</w:t>
      </w:r>
    </w:p>
    <w:p w:rsidR="00000000" w:rsidRDefault="00DC4D39">
      <w:pPr>
        <w:pStyle w:val="pj"/>
      </w:pPr>
      <w:r>
        <w:rPr>
          <w:rStyle w:val="s0"/>
        </w:rPr>
        <w:t>совокупная обязанность - общая сумма налогов, авансовых платежей, сборов, страховых взносов, пеней, штрафов, процентов, которую обязан уплатить (перечислить) нал</w:t>
      </w:r>
      <w:r>
        <w:rPr>
          <w:rStyle w:val="s0"/>
        </w:rPr>
        <w:t>огоплательщик, плательщик сбора, плательщик страховых взносов и (или) налоговый агент, и сумма налога, подлежащая возврату в бюджетную систему Российской Федерации в случаях, предусмотренных настоящим Кодексом. При этом в совокупную обязанность не включают</w:t>
      </w:r>
      <w:r>
        <w:rPr>
          <w:rStyle w:val="s0"/>
        </w:rPr>
        <w:t xml:space="preserve">ся суммы налога на доходы физических лиц, уплачиваемого в порядке, установленном </w:t>
      </w:r>
      <w:hyperlink r:id="rId31" w:anchor="sub_id=227010000" w:history="1">
        <w:r>
          <w:rPr>
            <w:rStyle w:val="a5"/>
          </w:rPr>
          <w:t>статьей 227.1</w:t>
        </w:r>
      </w:hyperlink>
      <w:r>
        <w:rPr>
          <w:rStyle w:val="s0"/>
        </w:rPr>
        <w:t xml:space="preserve"> настоящего Кодекса, и суммы государственной пошлины, за исключением госуда</w:t>
      </w:r>
      <w:r>
        <w:rPr>
          <w:rStyle w:val="s0"/>
        </w:rPr>
        <w:t>рственной пошлины, в отношении уплаты которой арбитражным судом выдан исполнительный документ;</w:t>
      </w:r>
    </w:p>
    <w:p w:rsidR="00000000" w:rsidRDefault="00DC4D39">
      <w:pPr>
        <w:pStyle w:val="pj"/>
      </w:pPr>
      <w:r>
        <w:rPr>
          <w:rStyle w:val="s0"/>
        </w:rPr>
        <w:t>задолженность по уплате налогов, сборов и страховых взносов в бюджеты бюджетной системы Российской Федерации (далее - задолженность) - общая сумма недоимок, а та</w:t>
      </w:r>
      <w:r>
        <w:rPr>
          <w:rStyle w:val="s0"/>
        </w:rPr>
        <w:t>кже не уплаченных налогоплательщиком, плательщиком сборов, плательщиком страховых взносов и (или) налоговым агентом пеней, штрафов и процентов, предусмотренных настоящим Кодексом, и сумм налогов, подлежащих возврату в бюджетную систему Российской Федерации</w:t>
      </w:r>
      <w:r>
        <w:rPr>
          <w:rStyle w:val="s0"/>
        </w:rPr>
        <w:t xml:space="preserve"> в случаях, предусмотренных настоящим Кодексом, равная размеру отрицательного сальдо единого налогового счета этого лица;</w:t>
      </w:r>
    </w:p>
    <w:p w:rsidR="00000000" w:rsidRDefault="00DC4D39">
      <w:pPr>
        <w:pStyle w:val="pj"/>
      </w:pPr>
      <w:r>
        <w:rPr>
          <w:rStyle w:val="s0"/>
        </w:rPr>
        <w:t>«инвестиционный проект» - ограниченный по времени и затрачиваемым ресурсам комплекс мероприятий, предусматривающих создание и последую</w:t>
      </w:r>
      <w:r>
        <w:rPr>
          <w:rStyle w:val="s0"/>
        </w:rPr>
        <w:t>щую эксплуатацию нового имущественного комплекса и (или) нематериальных активов либо модернизацию (реконструкцию, техническое перевооружение) существующего имущественного комплекса в целях создания нового производства товаров (работ, услуг), увеличения объ</w:t>
      </w:r>
      <w:r>
        <w:rPr>
          <w:rStyle w:val="s0"/>
        </w:rPr>
        <w:t>емов существующего производства товаров (работ, услуг) и (или) предотвращения (минимизации) негативного влияния на окружающую среду.</w:t>
      </w:r>
    </w:p>
    <w:p w:rsidR="00000000" w:rsidRDefault="00DC4D39">
      <w:pPr>
        <w:pStyle w:val="pj"/>
      </w:pPr>
      <w:r>
        <w:rPr>
          <w:rStyle w:val="s0"/>
        </w:rPr>
        <w:t>3. Понятия «налогоплательщик», «объект налогообложения», «налоговая база», «налоговый период» и другие специфические поняти</w:t>
      </w:r>
      <w:r>
        <w:rPr>
          <w:rStyle w:val="s0"/>
        </w:rPr>
        <w:t>я и термины законодательства о налогах и сборах используются в значениях, определяемых в соответствующих статьях настоящего Кодекса.</w:t>
      </w:r>
    </w:p>
    <w:p w:rsidR="00000000" w:rsidRDefault="00DC4D39">
      <w:pPr>
        <w:pStyle w:val="pj"/>
      </w:pPr>
      <w:r>
        <w:rPr>
          <w:rStyle w:val="s0"/>
        </w:rPr>
        <w:t>4. В отношениях, возникающих в связи с взиманием налогов при перемещении товаров через таможенную границу Таможенного союза</w:t>
      </w:r>
      <w:r>
        <w:rPr>
          <w:rStyle w:val="s0"/>
        </w:rPr>
        <w:t>, используются понятия, определенные таможенным законодательством Таможенного союза и законодательством Российской Федерации о таможенном деле, а в части, не урегулированной им, - настоящим Кодексом.</w:t>
      </w:r>
    </w:p>
    <w:p w:rsidR="00000000" w:rsidRDefault="00DC4D39">
      <w:pPr>
        <w:pStyle w:val="pj"/>
      </w:pPr>
      <w:r>
        <w:rPr>
          <w:rStyle w:val="s0"/>
        </w:rPr>
        <w:t>5. Правила, предусмотренные частью первой настоящего Кодекса в отношении банков, распространяются на Центральный банк Российской Федерации и государственную корпорацию развития «ВЭБ.РФ».</w:t>
      </w:r>
    </w:p>
    <w:p w:rsidR="00000000" w:rsidRDefault="00DC4D39">
      <w:pPr>
        <w:pStyle w:val="pj"/>
      </w:pPr>
      <w:r>
        <w:rPr>
          <w:rStyle w:val="s0"/>
        </w:rPr>
        <w:t> </w:t>
      </w:r>
    </w:p>
    <w:p w:rsidR="00000000" w:rsidRDefault="00DC4D39">
      <w:pPr>
        <w:pStyle w:val="pj"/>
      </w:pPr>
      <w:bookmarkStart w:id="15" w:name="SUB11010000"/>
      <w:bookmarkEnd w:id="15"/>
      <w:r>
        <w:rPr>
          <w:rStyle w:val="s1"/>
        </w:rPr>
        <w:t xml:space="preserve">Статья 11.1. </w:t>
      </w:r>
      <w:r>
        <w:rPr>
          <w:rStyle w:val="s0"/>
        </w:rPr>
        <w:t>Понятия и термины, используемые при налогообложении до</w:t>
      </w:r>
      <w:r>
        <w:rPr>
          <w:rStyle w:val="s0"/>
        </w:rPr>
        <w:t>бычи углеводородного сырья</w:t>
      </w:r>
    </w:p>
    <w:p w:rsidR="00000000" w:rsidRDefault="00DC4D39">
      <w:pPr>
        <w:pStyle w:val="pj"/>
      </w:pPr>
      <w:r>
        <w:rPr>
          <w:rStyle w:val="s0"/>
        </w:rPr>
        <w:t>1. В целях настоящего Кодекса при налогообложении добычи углеводородного сырья используются следующие понятия и термины:</w:t>
      </w:r>
    </w:p>
    <w:p w:rsidR="00000000" w:rsidRDefault="00DC4D39">
      <w:pPr>
        <w:pStyle w:val="pj"/>
      </w:pPr>
      <w:r>
        <w:rPr>
          <w:rStyle w:val="s0"/>
        </w:rPr>
        <w:t xml:space="preserve">1) залежь углеводородного сырья - объект учета запасов одного из видов полезных ископаемых, указанных в </w:t>
      </w:r>
      <w:hyperlink r:id="rId32" w:anchor="sub_id=3370000" w:history="1">
        <w:r>
          <w:rPr>
            <w:rStyle w:val="a4"/>
          </w:rPr>
          <w:t>подпункте 3 пункта 2 статьи 337</w:t>
        </w:r>
      </w:hyperlink>
      <w:r>
        <w:rPr>
          <w:rStyle w:val="s0"/>
        </w:rPr>
        <w:t xml:space="preserve"> настоящего Кодекса (за исключением попутного газа), в государственном балансе запасов полезных ископаемых на конкретном участке недр, в составе</w:t>
      </w:r>
      <w:r>
        <w:rPr>
          <w:rStyle w:val="s0"/>
        </w:rPr>
        <w:t xml:space="preserve"> которого не выделены иные объекты учета запасов;</w:t>
      </w:r>
    </w:p>
    <w:p w:rsidR="00000000" w:rsidRDefault="00DC4D39">
      <w:pPr>
        <w:pStyle w:val="pj"/>
      </w:pPr>
      <w:r>
        <w:rPr>
          <w:rStyle w:val="s0"/>
        </w:rPr>
        <w:t>2) месторождение углеводородного сырья - совокупность залежей углеводородного сырья, выделенных для промышленной разработки в соответствии с проектной документацией на разработку, согласованной в установлен</w:t>
      </w:r>
      <w:r>
        <w:rPr>
          <w:rStyle w:val="s0"/>
        </w:rPr>
        <w:t>ном порядке;</w:t>
      </w:r>
    </w:p>
    <w:p w:rsidR="00000000" w:rsidRDefault="00DC4D39">
      <w:pPr>
        <w:pStyle w:val="pj"/>
      </w:pPr>
      <w:r>
        <w:rPr>
          <w:rStyle w:val="s0"/>
        </w:rPr>
        <w:t>3) промышленная разработка месторождения углеводородного сырья - технологический процесс извлечения из недр углеводородного сырья и доведения его до состояния, первого по своему качеству соответствующего национальному или международному станда</w:t>
      </w:r>
      <w:r>
        <w:rPr>
          <w:rStyle w:val="s0"/>
        </w:rPr>
        <w:t>рту, а в случае отсутствия указанных стандартов - стандарту организации;</w:t>
      </w:r>
    </w:p>
    <w:p w:rsidR="00000000" w:rsidRDefault="00DC4D39">
      <w:pPr>
        <w:pStyle w:val="pj"/>
      </w:pPr>
      <w:r>
        <w:rPr>
          <w:rStyle w:val="s0"/>
        </w:rPr>
        <w:t xml:space="preserve">4) морское месторождение углеводородного сырья - месторождение углеводородного сырья на участке (участках) недр, расположенном (расположенных) полностью в границах внутренних морских </w:t>
      </w:r>
      <w:r>
        <w:rPr>
          <w:rStyle w:val="s0"/>
        </w:rPr>
        <w:t>вод и (или) территориального моря Российской Федерации и (или) на континентальном шельфе Российской Федерации либо в российской части (российском секторе) дна Каспийского моря;</w:t>
      </w:r>
    </w:p>
    <w:p w:rsidR="00000000" w:rsidRDefault="00DC4D39">
      <w:pPr>
        <w:pStyle w:val="pj"/>
      </w:pPr>
      <w:r>
        <w:rPr>
          <w:rStyle w:val="s0"/>
        </w:rPr>
        <w:t>5) новое морское месторождение углеводородного сырья - морское месторождение уг</w:t>
      </w:r>
      <w:r>
        <w:rPr>
          <w:rStyle w:val="s0"/>
        </w:rPr>
        <w:t>леводородного сырья, дата начала промышленной добычи углеводородного сырья на котором приходится на период с 1 января 2016 года (включая морское месторождение углеводородного сырья, для которого по состоянию на 1 января 2016 года дата начала промышленной д</w:t>
      </w:r>
      <w:r>
        <w:rPr>
          <w:rStyle w:val="s0"/>
        </w:rPr>
        <w:t>обычи углеводородного сырья не определена), если иное не установлено настоящим подпунктом.</w:t>
      </w:r>
    </w:p>
    <w:p w:rsidR="00000000" w:rsidRDefault="00DC4D39">
      <w:pPr>
        <w:pStyle w:val="pj"/>
      </w:pPr>
      <w:r>
        <w:rPr>
          <w:rStyle w:val="s0"/>
        </w:rPr>
        <w:t xml:space="preserve">Под новым морским месторождением углеводородного сырья также понимается морское месторождение углеводородного сырья, дата начала промышленной добычи углеводородного сырья на котором приходится на период до 1 января 2016 года, которое расположено полностью </w:t>
      </w:r>
      <w:r>
        <w:rPr>
          <w:rStyle w:val="s0"/>
        </w:rPr>
        <w:t>в границах российской части (российском секторе) дна Каспийского моря и которое указано в примечании 8 к единой Товарной номенклатуре внешнеэкономической деятельности Евразийского экономического союза по состоянию на 1 января 2018 года;</w:t>
      </w:r>
    </w:p>
    <w:p w:rsidR="00000000" w:rsidRDefault="00DC4D39">
      <w:pPr>
        <w:pStyle w:val="pj"/>
      </w:pPr>
      <w:r>
        <w:rPr>
          <w:rStyle w:val="s0"/>
        </w:rPr>
        <w:t>6) дата начала пром</w:t>
      </w:r>
      <w:r>
        <w:rPr>
          <w:rStyle w:val="s0"/>
        </w:rPr>
        <w:t>ышленной добычи углеводородного сырья на месторождении углеводородного сырья - дата, на которую составлен государственный баланс запасов полезных ископаемых, согласно которому степень выработанности запасов хотя бы одного из видов углеводородного сырья (за</w:t>
      </w:r>
      <w:r>
        <w:rPr>
          <w:rStyle w:val="s0"/>
        </w:rPr>
        <w:t xml:space="preserve"> исключением попутного газа), добываемых на этом месторождении углеводородного сырья, впервые превысила 1 процент;</w:t>
      </w:r>
    </w:p>
    <w:p w:rsidR="00000000" w:rsidRDefault="00DC4D39">
      <w:pPr>
        <w:pStyle w:val="pj"/>
      </w:pPr>
      <w:r>
        <w:rPr>
          <w:rStyle w:val="s0"/>
        </w:rPr>
        <w:t>7) деятельность, связанная с добычей углеводородного сырья на новом морском месторождении углеводородного сырья, - деятельность, осуществляем</w:t>
      </w:r>
      <w:r>
        <w:rPr>
          <w:rStyle w:val="s0"/>
        </w:rPr>
        <w:t>ая начиная с даты государственной регистрации соответствующей лицензии на пользование недрами, включающая один или несколько следующих видов деятельности:</w:t>
      </w:r>
    </w:p>
    <w:p w:rsidR="00000000" w:rsidRDefault="00DC4D39">
      <w:pPr>
        <w:pStyle w:val="pj"/>
      </w:pPr>
      <w:r>
        <w:rPr>
          <w:rStyle w:val="s0"/>
        </w:rPr>
        <w:t>поиск и оценка нового морского месторождения углеводородного сырья на участке недр, осуществляемые на</w:t>
      </w:r>
      <w:r>
        <w:rPr>
          <w:rStyle w:val="s0"/>
        </w:rPr>
        <w:t xml:space="preserve"> основании лицензии на пользование недрами одновременно для геологического изучения (поиска, разведки) и добычи полезных ископаемых или для разведки и добычи полезных ископаемых, включая деятельность по созданию, доведению до состояния готовности к использ</w:t>
      </w:r>
      <w:r>
        <w:rPr>
          <w:rStyle w:val="s0"/>
        </w:rPr>
        <w:t>ованию (эксплуатации), техническому обслуживанию, ремонту, реконструкции, модернизации, техническому перевооружению, консервации, демонтажу, ликвидации (иные работы капитального характера) искусственных островов, установок и сооружений, а также иного необх</w:t>
      </w:r>
      <w:r>
        <w:rPr>
          <w:rStyle w:val="s0"/>
        </w:rPr>
        <w:t>одимого для поиска и оценки нового морского месторождения углеводородного сырья имущества;</w:t>
      </w:r>
    </w:p>
    <w:p w:rsidR="00000000" w:rsidRDefault="00DC4D39">
      <w:pPr>
        <w:pStyle w:val="pj"/>
      </w:pPr>
      <w:r>
        <w:rPr>
          <w:rStyle w:val="s0"/>
        </w:rPr>
        <w:t>предпроектные и проектно-изыскательские работы и обустройство нового морского месторождения углеводородного сырья, включая работы по сооружению (строительству), созд</w:t>
      </w:r>
      <w:r>
        <w:rPr>
          <w:rStyle w:val="s0"/>
        </w:rPr>
        <w:t>анию (изготовлению), доведению до состояния готовности к использованию (эксплуатации), техническому обслуживанию, ремонту, реконструкции, модернизации, техническому перевооружению (иные работы капитального характера) искусственных островов, установок и соо</w:t>
      </w:r>
      <w:r>
        <w:rPr>
          <w:rStyle w:val="s0"/>
        </w:rPr>
        <w:t>ружений, а также иных объектов, необходимых для обустройства нового морского месторождения углеводородного сырья;</w:t>
      </w:r>
    </w:p>
    <w:p w:rsidR="00000000" w:rsidRDefault="00DC4D39">
      <w:pPr>
        <w:pStyle w:val="pj"/>
      </w:pPr>
      <w:r>
        <w:rPr>
          <w:rStyle w:val="s0"/>
        </w:rPr>
        <w:t xml:space="preserve">разведка, промышленная разработка нового морского месторождения углеводородного сырья и деятельность, связанная с реализацией углеводородного </w:t>
      </w:r>
      <w:r>
        <w:rPr>
          <w:rStyle w:val="s0"/>
        </w:rPr>
        <w:t>сырья, добытого на таком новом морском месторождении углеводородного сырья (включая хранение и доставку углеводородного сырья получателям);</w:t>
      </w:r>
    </w:p>
    <w:p w:rsidR="00000000" w:rsidRDefault="00DC4D39">
      <w:pPr>
        <w:pStyle w:val="pj"/>
      </w:pPr>
      <w:r>
        <w:rPr>
          <w:rStyle w:val="s0"/>
        </w:rPr>
        <w:t>производство сжиженного природного газа из газа горючего природного (включая попутный газ), добытого на новом морско</w:t>
      </w:r>
      <w:r>
        <w:rPr>
          <w:rStyle w:val="s0"/>
        </w:rPr>
        <w:t>м месторождении углеводородного сырья, и деятельность, связанная с реализацией такого сжиженного природного газа (включая хранение и доставку сжиженного природного газа получателям);</w:t>
      </w:r>
    </w:p>
    <w:p w:rsidR="00000000" w:rsidRDefault="00DC4D39">
      <w:pPr>
        <w:pStyle w:val="pj"/>
      </w:pPr>
      <w:r>
        <w:rPr>
          <w:rStyle w:val="s0"/>
        </w:rPr>
        <w:t xml:space="preserve">переработка газового конденсата, добытого на новом морском месторождении </w:t>
      </w:r>
      <w:r>
        <w:rPr>
          <w:rStyle w:val="s0"/>
        </w:rPr>
        <w:t>углеводородного сырья, с получением стабильного конденсата и широкой фракции легких углеводородов и деятельность, связанная с реализацией таких стабильного конденсата и широкой фракции легких углеводородов (включая хранение и доставку указанных продуктов п</w:t>
      </w:r>
      <w:r>
        <w:rPr>
          <w:rStyle w:val="s0"/>
        </w:rPr>
        <w:t>олучателям);</w:t>
      </w:r>
    </w:p>
    <w:p w:rsidR="00000000" w:rsidRDefault="00DC4D39">
      <w:pPr>
        <w:pStyle w:val="pj"/>
      </w:pPr>
      <w:r>
        <w:rPr>
          <w:rStyle w:val="s0"/>
        </w:rPr>
        <w:t>транспортировка газа горючего природного (включая попутный газ) и (или) газового конденсата, добытых на новом морском месторождении углеводородного сырья, до соответствующих мест производства сжиженного природного газа и (или) переработки газо</w:t>
      </w:r>
      <w:r>
        <w:rPr>
          <w:rStyle w:val="s0"/>
        </w:rPr>
        <w:t>вого конденсата.</w:t>
      </w:r>
    </w:p>
    <w:p w:rsidR="00000000" w:rsidRDefault="00DC4D39">
      <w:pPr>
        <w:pStyle w:val="pj"/>
      </w:pPr>
      <w:r>
        <w:rPr>
          <w:rStyle w:val="s0"/>
        </w:rPr>
        <w:t>2. В целях настоящей статьи степень выработанности запасов каждого вида углеводородного сырья, добываемого на месторождении углеводородного сырья, рассчитывается налогоплательщиком самостоятельно на основании данных утвержденного государст</w:t>
      </w:r>
      <w:r>
        <w:rPr>
          <w:rStyle w:val="s0"/>
        </w:rPr>
        <w:t>венного баланса запасов полезных ископаемых как частное от деления суммы накопленной добычи такого вида углеводородного сырья на этом месторождении углеводородного сырья (включая потери при добыче) на его начальные запасы (для нефти - начальные извлекаемые</w:t>
      </w:r>
      <w:r>
        <w:rPr>
          <w:rStyle w:val="s0"/>
        </w:rPr>
        <w:t xml:space="preserve"> запасы).</w:t>
      </w:r>
    </w:p>
    <w:p w:rsidR="00000000" w:rsidRDefault="00DC4D39">
      <w:pPr>
        <w:pStyle w:val="pj"/>
      </w:pPr>
      <w:r>
        <w:rPr>
          <w:rStyle w:val="s0"/>
        </w:rPr>
        <w:t xml:space="preserve">Начальные извлекаемые запасы нефти, утвержденные в установленном порядке с учетом прироста и списания запасов нефти, определяются как сумма извлекаемых запасов всех категорий и накопленной добычи с начала разработки месторождения углеводородного </w:t>
      </w:r>
      <w:r>
        <w:rPr>
          <w:rStyle w:val="s0"/>
        </w:rPr>
        <w:t>сырья.</w:t>
      </w:r>
    </w:p>
    <w:p w:rsidR="00000000" w:rsidRDefault="00DC4D39">
      <w:pPr>
        <w:pStyle w:val="pj"/>
      </w:pPr>
      <w:r>
        <w:rPr>
          <w:rStyle w:val="s0"/>
        </w:rPr>
        <w:t>Начальные запасы газа горючего природного (за исключением попутного газа) или газового конденсата, утвержденные в установленном порядке с учетом прироста и списания запасов газа горючего природного (за исключением попутного газа) или газового конден</w:t>
      </w:r>
      <w:r>
        <w:rPr>
          <w:rStyle w:val="s0"/>
        </w:rPr>
        <w:t>сата, определяются как сумма запасов газа горючего природного (за исключением попутного газа) или газового конденсата всех категорий и накопленной добычи с начала разработки месторождения углеводородного сырья.</w:t>
      </w:r>
    </w:p>
    <w:p w:rsidR="00000000" w:rsidRDefault="00DC4D39">
      <w:pPr>
        <w:pStyle w:val="pc"/>
      </w:pPr>
      <w:r>
        <w:t> </w:t>
      </w:r>
    </w:p>
    <w:p w:rsidR="00000000" w:rsidRDefault="00DC4D39">
      <w:pPr>
        <w:pStyle w:val="pj"/>
      </w:pPr>
      <w:bookmarkStart w:id="16" w:name="SUB11020000"/>
      <w:bookmarkEnd w:id="16"/>
      <w:r>
        <w:rPr>
          <w:rStyle w:val="s1"/>
        </w:rPr>
        <w:t xml:space="preserve">Статья 11.2. </w:t>
      </w:r>
      <w:r>
        <w:rPr>
          <w:rStyle w:val="s0"/>
        </w:rPr>
        <w:t>Личный кабинет налогоплательщи</w:t>
      </w:r>
      <w:r>
        <w:rPr>
          <w:rStyle w:val="s0"/>
        </w:rPr>
        <w:t>ка</w:t>
      </w:r>
    </w:p>
    <w:p w:rsidR="00000000" w:rsidRDefault="00DC4D39">
      <w:pPr>
        <w:pStyle w:val="pj"/>
      </w:pPr>
      <w:r>
        <w:rPr>
          <w:rStyle w:val="s0"/>
        </w:rPr>
        <w:t xml:space="preserve">1. Личный кабинет налогоплательщика - информационный ресурс, который размещен на </w:t>
      </w:r>
      <w:r>
        <w:t>официальном сайте</w:t>
      </w:r>
      <w:r>
        <w:rPr>
          <w:rStyle w:val="s0"/>
        </w:rPr>
        <w:t xml:space="preserve"> федерального органа исполнительной власти, уполномоченного по контролю и надзору в области налогов и сборов, в информационно-телекоммуникационной сети «Ин</w:t>
      </w:r>
      <w:r>
        <w:rPr>
          <w:rStyle w:val="s0"/>
        </w:rPr>
        <w:t xml:space="preserve">тернет» и ведение которого осуществляется указанным органом в установленном им </w:t>
      </w:r>
      <w:hyperlink r:id="rId33" w:anchor="sub_id=100" w:history="1">
        <w:r>
          <w:rPr>
            <w:rStyle w:val="a4"/>
          </w:rPr>
          <w:t>порядке</w:t>
        </w:r>
      </w:hyperlink>
      <w:r>
        <w:rPr>
          <w:rStyle w:val="s0"/>
        </w:rPr>
        <w:t>. В случаях, предусмотренных настоящим Кодексом, личный кабинет налогоплательщика может б</w:t>
      </w:r>
      <w:r>
        <w:rPr>
          <w:rStyle w:val="s0"/>
        </w:rPr>
        <w:t>ыть использован для реализации налогоплательщиками и налоговыми органами своих прав и обязанностей, установленных настоящим Кодексом. В случаях, предусмотренных другими федеральными законами, личный кабинет налогоплательщика может быть использован также на</w:t>
      </w:r>
      <w:r>
        <w:rPr>
          <w:rStyle w:val="s0"/>
        </w:rPr>
        <w:t>логовыми органами и лицами, получившими доступ к личному кабинету налогоплательщика, для реализации ими прав и обязанностей, установленных такими федеральными законами.</w:t>
      </w:r>
    </w:p>
    <w:p w:rsidR="00000000" w:rsidRDefault="00DC4D39">
      <w:pPr>
        <w:pStyle w:val="pj"/>
      </w:pPr>
      <w:r>
        <w:rPr>
          <w:rStyle w:val="s0"/>
        </w:rPr>
        <w:t>2. Личный кабинет налогоплательщика используется налогоплательщиками - физическими лица</w:t>
      </w:r>
      <w:r>
        <w:rPr>
          <w:rStyle w:val="s0"/>
        </w:rPr>
        <w:t>ми для получения от налогового органа документов и передачи в налоговый орган документов (информации), сведений в электронной форме в порядке, установленном настоящим Кодексом.</w:t>
      </w:r>
    </w:p>
    <w:p w:rsidR="00000000" w:rsidRDefault="00DC4D39">
      <w:pPr>
        <w:pStyle w:val="pj"/>
      </w:pPr>
      <w:r>
        <w:rPr>
          <w:rStyle w:val="s0"/>
        </w:rPr>
        <w:t>Порядок получения налогоплательщиками - физическими лицами доступа к личному ка</w:t>
      </w:r>
      <w:r>
        <w:rPr>
          <w:rStyle w:val="s0"/>
        </w:rPr>
        <w:t>бинету налогоплательщика определяется федеральным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Налогоплательщики - физические лица, получившие доступ к личному кабинету налогоплательщика, получают от налог</w:t>
      </w:r>
      <w:r>
        <w:rPr>
          <w:rStyle w:val="s0"/>
        </w:rPr>
        <w:t>ового органа в электронной форме через личный кабинет налогоплательщика документы, используемые налоговыми органами при реализации своих полномочий в отношениях, регулируемых законодательством о налогах и сборах. При этом перечень таких документов и услови</w:t>
      </w:r>
      <w:r>
        <w:rPr>
          <w:rStyle w:val="s0"/>
        </w:rPr>
        <w:t>я их направления индивидуальному предпринимателю определяются федеральным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Документы, используемые налоговыми органами при реализации своих полномочий в отношени</w:t>
      </w:r>
      <w:r>
        <w:rPr>
          <w:rStyle w:val="s0"/>
        </w:rPr>
        <w:t>ях, регулируемых законодательством о налогах и сборах, налогоплательщикам - физическим лицам, получившим доступ к личному кабинету налогоплательщика, на бумажном носителе по почте не направляются, если иное не предусмотрено настоящим пунктом.</w:t>
      </w:r>
    </w:p>
    <w:p w:rsidR="00000000" w:rsidRDefault="00DC4D39">
      <w:pPr>
        <w:pStyle w:val="pj"/>
      </w:pPr>
      <w:r>
        <w:rPr>
          <w:rStyle w:val="s0"/>
        </w:rPr>
        <w:t>Для получения</w:t>
      </w:r>
      <w:r>
        <w:rPr>
          <w:rStyle w:val="s0"/>
        </w:rPr>
        <w:t xml:space="preserve"> документов, используемых налоговыми органами при реализации своих полномочий в отношениях, регулируемых законодательством о налогах и сборах, на бумажном носителе (за исключением документов, направление которых настоящим Кодексом предусмотрено только в эл</w:t>
      </w:r>
      <w:r>
        <w:rPr>
          <w:rStyle w:val="s0"/>
        </w:rPr>
        <w:t>ектронной форме) налогоплательщики - физические лица, получившие доступ к личному кабинету налогоплательщика, направляют в любой налоговый орган по своему выбору уведомление о необходимости получения документов на бумажном носителе.</w:t>
      </w:r>
    </w:p>
    <w:p w:rsidR="00000000" w:rsidRDefault="00DC4D39">
      <w:pPr>
        <w:pStyle w:val="pj"/>
      </w:pPr>
      <w:r>
        <w:rPr>
          <w:rStyle w:val="s0"/>
        </w:rPr>
        <w:t>При передаче налогоплательщиками - физическими лицами, не являющимися индивидуальными предпринимателями, в налоговый орган через личный кабинет налогоплательщика документов в электронной форме документы, подписанные усиленной неквалифицированной электронно</w:t>
      </w:r>
      <w:r>
        <w:rPr>
          <w:rStyle w:val="s0"/>
        </w:rPr>
        <w:t xml:space="preserve">й подписью, сформированной в порядке, установленном федеральным органом исполнительной власти, уполномоченным по контролю и надзору в области налогов и сборов, в соответствии с требованиями </w:t>
      </w:r>
      <w:hyperlink r:id="rId34" w:history="1">
        <w:r>
          <w:rPr>
            <w:rStyle w:val="a4"/>
          </w:rPr>
          <w:t>Ф</w:t>
        </w:r>
        <w:r>
          <w:rPr>
            <w:rStyle w:val="a4"/>
          </w:rPr>
          <w:t>едерального закона</w:t>
        </w:r>
      </w:hyperlink>
      <w:r>
        <w:rPr>
          <w:rStyle w:val="s0"/>
        </w:rPr>
        <w:t xml:space="preserve"> от 6 апреля 2011 года № 63-ФЗ «Об электронной подписи», признаются электронными документами, равнозначными документам на бумажном носителе, подписанным собственноручной подписью налогоплательщика.</w:t>
      </w:r>
    </w:p>
    <w:p w:rsidR="00000000" w:rsidRDefault="00DC4D39">
      <w:pPr>
        <w:pStyle w:val="pj"/>
      </w:pPr>
      <w:r>
        <w:rPr>
          <w:rStyle w:val="s0"/>
        </w:rPr>
        <w:t>Документы, передаваемые налогоплательщик</w:t>
      </w:r>
      <w:r>
        <w:rPr>
          <w:rStyle w:val="s0"/>
        </w:rPr>
        <w:t xml:space="preserve">ами индивидуальными предпринимателями в налоговый орган через личный кабинет налогоплательщика в электронной форме, подписываются усиленной квалифицированной электронной подписью, выданной в соответствии с требованиями </w:t>
      </w:r>
      <w:hyperlink r:id="rId35" w:history="1">
        <w:r>
          <w:rPr>
            <w:rStyle w:val="a5"/>
          </w:rPr>
          <w:t>Федерального закона</w:t>
        </w:r>
      </w:hyperlink>
      <w:r>
        <w:rPr>
          <w:rStyle w:val="s0"/>
        </w:rPr>
        <w:t xml:space="preserve"> от 6 апреля 2011 года № 63-ФЗ «Об электронной подписи», если иное не предусмотрено настоящим Кодексом.</w:t>
      </w:r>
    </w:p>
    <w:p w:rsidR="00000000" w:rsidRDefault="00DC4D39">
      <w:pPr>
        <w:pStyle w:val="pj"/>
      </w:pPr>
      <w:r>
        <w:rPr>
          <w:rStyle w:val="s0"/>
        </w:rPr>
        <w:t>Положения настоящего пункта распространяются на плательщиков сборов - физических лиц.</w:t>
      </w:r>
    </w:p>
    <w:p w:rsidR="00000000" w:rsidRDefault="00DC4D39">
      <w:pPr>
        <w:pStyle w:val="pj"/>
      </w:pPr>
      <w:r>
        <w:rPr>
          <w:rStyle w:val="s0"/>
        </w:rPr>
        <w:t>Положения настоящег</w:t>
      </w:r>
      <w:r>
        <w:rPr>
          <w:rStyle w:val="s0"/>
        </w:rPr>
        <w:t>о пункта не распространяются на нотариусов, занимающихся частной практикой, адвокатов, учредивших адвокатские кабинеты, и других лиц, занимающихся в установленном законодательством Российской Федерации порядке частной практикой, в части передачи в налоговы</w:t>
      </w:r>
      <w:r>
        <w:rPr>
          <w:rStyle w:val="s0"/>
        </w:rPr>
        <w:t>е органы документов (информации), сведений, связанных с осуществлением ими указанной деятельности.</w:t>
      </w:r>
    </w:p>
    <w:p w:rsidR="00000000" w:rsidRDefault="00DC4D39">
      <w:pPr>
        <w:pStyle w:val="pj"/>
      </w:pPr>
      <w:r>
        <w:rPr>
          <w:rStyle w:val="s0"/>
        </w:rPr>
        <w:t xml:space="preserve">3. Личный кабинет налогоплательщика используется с учетом особенностей, предусмотренных настоящим пунктом, иностранным лицом, состоящим на учете в налоговом </w:t>
      </w:r>
      <w:r>
        <w:rPr>
          <w:rStyle w:val="s0"/>
        </w:rPr>
        <w:t xml:space="preserve">органе в соответствии с пунктом 4.6 или 4.10 </w:t>
      </w:r>
      <w:hyperlink w:anchor="sub830000" w:history="1">
        <w:r>
          <w:rPr>
            <w:rStyle w:val="a5"/>
          </w:rPr>
          <w:t>статьи 83</w:t>
        </w:r>
      </w:hyperlink>
      <w:r>
        <w:rPr>
          <w:rStyle w:val="s0"/>
        </w:rPr>
        <w:t xml:space="preserve"> настоящего Кодекса, для получения от налогового органа документов и представления в налоговый орган документов (информации), сведений относительно оказания услуг в элект</w:t>
      </w:r>
      <w:r>
        <w:rPr>
          <w:rStyle w:val="s0"/>
        </w:rPr>
        <w:t xml:space="preserve">ронной форме, указанных в пункте 1 </w:t>
      </w:r>
      <w:hyperlink r:id="rId36" w:anchor="sub_id=174020000" w:history="1">
        <w:r>
          <w:rPr>
            <w:rStyle w:val="a5"/>
          </w:rPr>
          <w:t>статьи 174.2</w:t>
        </w:r>
      </w:hyperlink>
      <w:r>
        <w:rPr>
          <w:rStyle w:val="s0"/>
        </w:rPr>
        <w:t xml:space="preserve"> настоящего Кодекса, реализации товаров посредством электронной торговой площадки, а также расчета и сведений, указанных в</w:t>
      </w:r>
      <w:r>
        <w:rPr>
          <w:rStyle w:val="s0"/>
        </w:rPr>
        <w:t xml:space="preserve"> пункте 6 </w:t>
      </w:r>
      <w:hyperlink r:id="rId37" w:anchor="sub_id=2300000" w:history="1">
        <w:r>
          <w:rPr>
            <w:rStyle w:val="a5"/>
          </w:rPr>
          <w:t>статьи 230</w:t>
        </w:r>
      </w:hyperlink>
      <w:r>
        <w:rPr>
          <w:rStyle w:val="s0"/>
        </w:rPr>
        <w:t xml:space="preserve"> настоящего Кодекса.</w:t>
      </w:r>
    </w:p>
    <w:p w:rsidR="00000000" w:rsidRDefault="00DC4D39">
      <w:pPr>
        <w:pStyle w:val="pj"/>
      </w:pPr>
      <w:r>
        <w:rPr>
          <w:rStyle w:val="s0"/>
        </w:rPr>
        <w:t>Доступ к личному кабинету налогоплательщика предоставляется иностранному лицу со дня его постановки на учет в налоговом органе в с</w:t>
      </w:r>
      <w:r>
        <w:rPr>
          <w:rStyle w:val="s0"/>
        </w:rPr>
        <w:t xml:space="preserve">оответствии с пунктами 4.6, 4.10 </w:t>
      </w:r>
      <w:hyperlink w:anchor="sub830000" w:history="1">
        <w:r>
          <w:rPr>
            <w:rStyle w:val="a5"/>
          </w:rPr>
          <w:t>статьи 83</w:t>
        </w:r>
      </w:hyperlink>
      <w:r>
        <w:rPr>
          <w:rStyle w:val="s0"/>
        </w:rPr>
        <w:t xml:space="preserve"> или абзацем одиннадцатым пункта 2 </w:t>
      </w:r>
      <w:hyperlink w:anchor="sub840000" w:history="1">
        <w:r>
          <w:rPr>
            <w:rStyle w:val="a5"/>
          </w:rPr>
          <w:t>статьи 84</w:t>
        </w:r>
      </w:hyperlink>
      <w:r>
        <w:rPr>
          <w:rStyle w:val="s0"/>
        </w:rPr>
        <w:t xml:space="preserve"> настоящего Кодекса.</w:t>
      </w:r>
    </w:p>
    <w:p w:rsidR="00000000" w:rsidRDefault="00DC4D39">
      <w:pPr>
        <w:pStyle w:val="pj"/>
      </w:pPr>
      <w:r>
        <w:rPr>
          <w:rStyle w:val="s0"/>
        </w:rPr>
        <w:t xml:space="preserve">В случае снятия с учета в налоговом органе иностранного лица в соответствии с пунктом 5.5 или абзацем вторым пункта 5.8 </w:t>
      </w:r>
      <w:hyperlink w:anchor="sub840000" w:history="1">
        <w:r>
          <w:rPr>
            <w:rStyle w:val="a5"/>
          </w:rPr>
          <w:t>статьи 84</w:t>
        </w:r>
      </w:hyperlink>
      <w:r>
        <w:rPr>
          <w:rStyle w:val="s0"/>
        </w:rPr>
        <w:t xml:space="preserve"> настоящего Кодекса доступ к личному кабинету налогоплательщика такого иностранного лица сохран</w:t>
      </w:r>
      <w:r>
        <w:rPr>
          <w:rStyle w:val="s0"/>
        </w:rPr>
        <w:t>яется для получения документов, которые используются налоговыми органами при реализации своих полномочий в отношениях, регулируемых законодательством о налогах и сборах.</w:t>
      </w:r>
    </w:p>
    <w:p w:rsidR="00000000" w:rsidRDefault="00DC4D39">
      <w:pPr>
        <w:pStyle w:val="pj"/>
      </w:pPr>
      <w:r>
        <w:rPr>
          <w:rStyle w:val="s0"/>
        </w:rPr>
        <w:t>При представлении иностранным лицом, указанным в настоящем пункте, в налоговый орган ч</w:t>
      </w:r>
      <w:r>
        <w:rPr>
          <w:rStyle w:val="s0"/>
        </w:rPr>
        <w:t>ерез личный кабинет налогоплательщика документов в электронной форме документы, подписанные усиленной неквалифицированной электронной подписью, сформированной в порядке, утверждаемом федеральным органом исполнительной власти, уполномоченным по контролю и н</w:t>
      </w:r>
      <w:r>
        <w:rPr>
          <w:rStyle w:val="s0"/>
        </w:rPr>
        <w:t xml:space="preserve">адзору в области налогов и сборов, в соответствии с требованиями </w:t>
      </w:r>
      <w:hyperlink r:id="rId38" w:history="1">
        <w:r>
          <w:rPr>
            <w:rStyle w:val="a5"/>
          </w:rPr>
          <w:t>Федерального закона</w:t>
        </w:r>
      </w:hyperlink>
      <w:r>
        <w:rPr>
          <w:rStyle w:val="s0"/>
        </w:rPr>
        <w:t xml:space="preserve"> от 6 апреля 2011 года № 63-ФЗ «Об электронной подписи», признаются электронными документами, равнозначными</w:t>
      </w:r>
      <w:r>
        <w:rPr>
          <w:rStyle w:val="s0"/>
        </w:rPr>
        <w:t xml:space="preserve"> документам на бумажном носителе, подписанным собственноручной подписью представителя такого лица.</w:t>
      </w:r>
    </w:p>
    <w:p w:rsidR="00000000" w:rsidRDefault="00DC4D39">
      <w:pPr>
        <w:pStyle w:val="pj"/>
      </w:pPr>
      <w:r>
        <w:t> </w:t>
      </w:r>
    </w:p>
    <w:p w:rsidR="00000000" w:rsidRDefault="00DC4D39">
      <w:pPr>
        <w:pStyle w:val="pj"/>
      </w:pPr>
      <w:bookmarkStart w:id="17" w:name="SUB11030000"/>
      <w:bookmarkEnd w:id="17"/>
      <w:r>
        <w:rPr>
          <w:rStyle w:val="s1"/>
        </w:rPr>
        <w:t xml:space="preserve">Статья 11.3. </w:t>
      </w:r>
      <w:r>
        <w:rPr>
          <w:rStyle w:val="s0"/>
        </w:rPr>
        <w:t>Единый налоговый платеж. Единый налоговый счет</w:t>
      </w:r>
    </w:p>
    <w:p w:rsidR="00000000" w:rsidRDefault="00DC4D39">
      <w:pPr>
        <w:pStyle w:val="pj"/>
      </w:pPr>
      <w:r>
        <w:rPr>
          <w:rStyle w:val="s0"/>
        </w:rPr>
        <w:t>1. Единым налоговым платежом признаются денежные средства, перечисленные налогоплательщиком, пл</w:t>
      </w:r>
      <w:r>
        <w:rPr>
          <w:rStyle w:val="s0"/>
        </w:rPr>
        <w:t>ательщиком сбора, плательщиком страховых взносов, налоговым агентом и (или) иным лицом в бюджетную систему Российской Федерации на счет Федерального казначейства, предназначенные для исполнения совокупной обязанности налогоплательщика, плательщика сбора, п</w:t>
      </w:r>
      <w:r>
        <w:rPr>
          <w:rStyle w:val="s0"/>
        </w:rPr>
        <w:t xml:space="preserve">лательщика страховых взносов, налогового агента, а также денежные средства, взысканные с налогоплательщика, плательщика сбора, плательщика страховых взносов и (или) налогового агента в соответствии с настоящим Кодексом. Для целей настоящего Кодекса единым </w:t>
      </w:r>
      <w:r>
        <w:rPr>
          <w:rStyle w:val="s0"/>
        </w:rPr>
        <w:t>налоговым платежом также признаются суммы денежных средств, подлежащие учету на едином налоговом счете:</w:t>
      </w:r>
    </w:p>
    <w:p w:rsidR="00000000" w:rsidRDefault="00DC4D39">
      <w:pPr>
        <w:pStyle w:val="pj"/>
      </w:pPr>
      <w:r>
        <w:rPr>
          <w:rStyle w:val="s0"/>
        </w:rPr>
        <w:t>1) в связи с принятием налоговым органом решения о возмещении (о предоставлении налогового вычета) суммы налога, - в день принятия соответствующего реше</w:t>
      </w:r>
      <w:r>
        <w:rPr>
          <w:rStyle w:val="s0"/>
        </w:rPr>
        <w:t>ния;</w:t>
      </w:r>
    </w:p>
    <w:p w:rsidR="00000000" w:rsidRDefault="00DC4D39">
      <w:pPr>
        <w:pStyle w:val="pj"/>
      </w:pPr>
      <w:r>
        <w:rPr>
          <w:rStyle w:val="s0"/>
        </w:rPr>
        <w:t xml:space="preserve">2) в связи с поступлением от иного лица в результате зачета суммы денежных средств в соответствии со </w:t>
      </w:r>
      <w:hyperlink w:anchor="sub780000" w:history="1">
        <w:r>
          <w:rPr>
            <w:rStyle w:val="a5"/>
          </w:rPr>
          <w:t>статьей 78</w:t>
        </w:r>
      </w:hyperlink>
      <w:r>
        <w:rPr>
          <w:rStyle w:val="s0"/>
        </w:rPr>
        <w:t xml:space="preserve"> настоящего Кодекса, - в день осуществления налоговым органом такого зачета;</w:t>
      </w:r>
    </w:p>
    <w:p w:rsidR="00000000" w:rsidRDefault="00DC4D39">
      <w:pPr>
        <w:pStyle w:val="pj"/>
      </w:pPr>
      <w:r>
        <w:rPr>
          <w:rStyle w:val="s0"/>
        </w:rPr>
        <w:t>3) в связи с отменой (полностью</w:t>
      </w:r>
      <w:r>
        <w:rPr>
          <w:rStyle w:val="s0"/>
        </w:rPr>
        <w:t xml:space="preserve"> или частично) зачета денежных средств в счет исполнения предстоящей обязанности по уплате конкретного налога (сбора, страхового взноса), осуществленного на основании заявления, представленного в соответствии с </w:t>
      </w:r>
      <w:hyperlink w:anchor="sub780000" w:history="1">
        <w:r>
          <w:rPr>
            <w:rStyle w:val="a5"/>
          </w:rPr>
          <w:t>пунктом 6 ста</w:t>
        </w:r>
        <w:r>
          <w:rPr>
            <w:rStyle w:val="a5"/>
          </w:rPr>
          <w:t>тьи 78</w:t>
        </w:r>
      </w:hyperlink>
      <w:r>
        <w:rPr>
          <w:rStyle w:val="s0"/>
        </w:rPr>
        <w:t xml:space="preserve"> настоящего Кодекса, либо в связи с отсутствием на едином налоговом счете денежных средств, необходимых для исполнения обязанности по уплате налогов, сборов, страховых взносов, пеней, штрафов и (или) процентов, - не позднее дня, следующего за днем пр</w:t>
      </w:r>
      <w:r>
        <w:rPr>
          <w:rStyle w:val="s0"/>
        </w:rPr>
        <w:t>едставления указанного заявления, или в день возникновения задолженности. Признание единым налоговым платежом сумм денежных средств, ранее зачтенных в счет исполнения предстоящей обязанности налогоплательщика, плательщика сбора, плательщика страховых взнос</w:t>
      </w:r>
      <w:r>
        <w:rPr>
          <w:rStyle w:val="s0"/>
        </w:rPr>
        <w:t>ов и (или) налогового агента по уплате конкретного налога, осуществляется последовательно начиная с наиболее ранних сроков уплаты налога (сбора, страхового взноса), в счет исполнения обязанности по уплате которого был осуществлен зачет. В случае совпадения</w:t>
      </w:r>
      <w:r>
        <w:rPr>
          <w:rStyle w:val="s0"/>
        </w:rPr>
        <w:t xml:space="preserve"> сроков уплаты признание единым налоговым платежом указанных денежных средств осуществляется начиная с меньшей суммы;</w:t>
      </w:r>
    </w:p>
    <w:p w:rsidR="00000000" w:rsidRDefault="00DC4D39">
      <w:pPr>
        <w:pStyle w:val="pj"/>
      </w:pPr>
      <w:r>
        <w:rPr>
          <w:rStyle w:val="s0"/>
        </w:rPr>
        <w:t xml:space="preserve">4) в связи с начислением налоговым органом процентов в соответствии с </w:t>
      </w:r>
      <w:hyperlink w:anchor="sub790000" w:history="1">
        <w:r>
          <w:rPr>
            <w:rStyle w:val="a5"/>
          </w:rPr>
          <w:t>пунктами 4 и (или) 9 статьи 79</w:t>
        </w:r>
      </w:hyperlink>
      <w:r>
        <w:rPr>
          <w:rStyle w:val="s0"/>
        </w:rPr>
        <w:t xml:space="preserve"> насто</w:t>
      </w:r>
      <w:r>
        <w:rPr>
          <w:rStyle w:val="s0"/>
        </w:rPr>
        <w:t>ящего Кодекса, - со дня их начисления;</w:t>
      </w:r>
    </w:p>
    <w:p w:rsidR="00000000" w:rsidRDefault="00DC4D39">
      <w:pPr>
        <w:pStyle w:val="pj"/>
      </w:pPr>
      <w:r>
        <w:rPr>
          <w:rStyle w:val="s0"/>
        </w:rPr>
        <w:t xml:space="preserve">5) в связи с представлением налогоплательщиком, плательщиком сбора, плательщиком страховых взносов заявления о возврате излишне уплаченных сумм налога на доходы физических лиц, уплачиваемого в порядке, установленном </w:t>
      </w:r>
      <w:hyperlink r:id="rId39" w:anchor="sub_id=227010000" w:history="1">
        <w:r>
          <w:rPr>
            <w:rStyle w:val="a5"/>
          </w:rPr>
          <w:t>статьей 227.1</w:t>
        </w:r>
      </w:hyperlink>
      <w:r>
        <w:rPr>
          <w:rStyle w:val="s0"/>
        </w:rPr>
        <w:t xml:space="preserve"> настоящего Кодекса, налога на профессиональный доход и сборов за пользование объектами животного мира и за пользование объектами водных биологических ресурс</w:t>
      </w:r>
      <w:r>
        <w:rPr>
          <w:rStyle w:val="s0"/>
        </w:rPr>
        <w:t>ов, налога на сверхприбыль, туристического налога, страховых взносов на дополнительное социальное обеспечение членов летных экипажей воздушных судов гражданской авиации, а также отдельных категорий работников организаций угольной промышленности, - в размер</w:t>
      </w:r>
      <w:r>
        <w:rPr>
          <w:rStyle w:val="s0"/>
        </w:rPr>
        <w:t>е излишне уплаченной суммы налога (сбора, страхового взноса) не позднее дня, следующего за днем получения указанного заявления. Перечни указанных в настоящем подпункте плательщиков страховых взносов устанавливаются в порядке, предусмотренном соответственно</w:t>
      </w:r>
      <w:r>
        <w:rPr>
          <w:rStyle w:val="s0"/>
        </w:rPr>
        <w:t xml:space="preserve"> </w:t>
      </w:r>
      <w:hyperlink r:id="rId40" w:history="1">
        <w:r>
          <w:rPr>
            <w:rStyle w:val="a5"/>
          </w:rPr>
          <w:t>Федеральным законом</w:t>
        </w:r>
      </w:hyperlink>
      <w:r>
        <w:rPr>
          <w:rStyle w:val="s0"/>
        </w:rPr>
        <w:t xml:space="preserve"> от 27 ноября 2001 года № 155-ФЗ «О дополнительном социальном обеспечении членов летных экипажей воздушных судов гражданской авиации» и </w:t>
      </w:r>
      <w:hyperlink r:id="rId41" w:history="1">
        <w:r>
          <w:rPr>
            <w:rStyle w:val="a5"/>
          </w:rPr>
          <w:t>Федеральным законом</w:t>
        </w:r>
      </w:hyperlink>
      <w:r>
        <w:rPr>
          <w:rStyle w:val="s0"/>
        </w:rPr>
        <w:t xml:space="preserve"> от 10 мая 2010 года № 84-ФЗ «О дополнительном социальном обеспечении отдельных категорий работников организаций угольной промышленности».</w:t>
      </w:r>
    </w:p>
    <w:p w:rsidR="00000000" w:rsidRDefault="00DC4D39">
      <w:pPr>
        <w:pStyle w:val="pj"/>
      </w:pPr>
      <w:r>
        <w:rPr>
          <w:rStyle w:val="s0"/>
        </w:rPr>
        <w:t>2. Единым налоговым счетом признается форма учета налоговыми органам</w:t>
      </w:r>
      <w:r>
        <w:rPr>
          <w:rStyle w:val="s0"/>
        </w:rPr>
        <w:t>и:</w:t>
      </w:r>
    </w:p>
    <w:p w:rsidR="00000000" w:rsidRDefault="00DC4D39">
      <w:pPr>
        <w:pStyle w:val="pj"/>
      </w:pPr>
      <w:r>
        <w:rPr>
          <w:rStyle w:val="s0"/>
        </w:rPr>
        <w:t>1) денежного выражения совокупной обязанности;</w:t>
      </w:r>
    </w:p>
    <w:p w:rsidR="00000000" w:rsidRDefault="00DC4D39">
      <w:pPr>
        <w:pStyle w:val="pj"/>
      </w:pPr>
      <w:r>
        <w:rPr>
          <w:rStyle w:val="s0"/>
        </w:rPr>
        <w:t>2) денежных средств, перечисленных в качестве единого налогового платежа и (или) признаваемых в качестве единого налогового платежа.</w:t>
      </w:r>
    </w:p>
    <w:p w:rsidR="00000000" w:rsidRDefault="00DC4D39">
      <w:pPr>
        <w:pStyle w:val="pj"/>
      </w:pPr>
      <w:r>
        <w:rPr>
          <w:rStyle w:val="s0"/>
        </w:rPr>
        <w:t>3. Сальдо единого налогового счета представляет собой разницу между общей</w:t>
      </w:r>
      <w:r>
        <w:rPr>
          <w:rStyle w:val="s0"/>
        </w:rPr>
        <w:t xml:space="preserve"> суммой денежных средств, перечисленных и (или) признаваемых в качестве единого налогового платежа, и денежным выражением совокупной обязанности.</w:t>
      </w:r>
    </w:p>
    <w:p w:rsidR="00000000" w:rsidRDefault="00DC4D39">
      <w:pPr>
        <w:pStyle w:val="pj"/>
      </w:pPr>
      <w:r>
        <w:rPr>
          <w:rStyle w:val="s0"/>
        </w:rPr>
        <w:t xml:space="preserve">Положительное сальдо единого налогового счета формируется, если общая сумма денежных средств, перечисленных и </w:t>
      </w:r>
      <w:r>
        <w:rPr>
          <w:rStyle w:val="s0"/>
        </w:rPr>
        <w:t xml:space="preserve">(или) признаваемых в качестве единого налогового платежа, больше денежного выражения совокупной обязанности. При формировании положительного сальдо единого налогового счета не учитываются суммы денежных средств, зачтенные в счет исполнения соответствующей </w:t>
      </w:r>
      <w:r>
        <w:rPr>
          <w:rStyle w:val="s0"/>
        </w:rPr>
        <w:t xml:space="preserve">обязанности налогоплательщика, плательщика сбора, плательщика страховых взносов и (или) налогового агента на основании заявления, представленного в соответствии с абзацем вторым </w:t>
      </w:r>
      <w:hyperlink w:anchor="sub780000" w:history="1">
        <w:r>
          <w:rPr>
            <w:rStyle w:val="a5"/>
          </w:rPr>
          <w:t>пункта 4 статьи 78</w:t>
        </w:r>
      </w:hyperlink>
      <w:r>
        <w:rPr>
          <w:rStyle w:val="s0"/>
        </w:rPr>
        <w:t xml:space="preserve"> настоящего Кодекса.</w:t>
      </w:r>
    </w:p>
    <w:p w:rsidR="00000000" w:rsidRDefault="00DC4D39">
      <w:pPr>
        <w:pStyle w:val="pj"/>
      </w:pPr>
      <w:r>
        <w:rPr>
          <w:rStyle w:val="s0"/>
        </w:rPr>
        <w:t>Отрицательное сальдо единого налогового счета формируется, если общая сумма денежных средств, перечисленных и (или) признаваемых в качестве единого налогового платежа, меньше денежного выражения совокупной обязанности.</w:t>
      </w:r>
    </w:p>
    <w:p w:rsidR="00000000" w:rsidRDefault="00DC4D39">
      <w:pPr>
        <w:pStyle w:val="pj"/>
      </w:pPr>
      <w:r>
        <w:rPr>
          <w:rStyle w:val="s0"/>
        </w:rPr>
        <w:t>Нулевое сальдо единого налогового сче</w:t>
      </w:r>
      <w:r>
        <w:rPr>
          <w:rStyle w:val="s0"/>
        </w:rPr>
        <w:t>та формируется, если общая сумма денежных средств, перечисленных и (или) признаваемых в качестве единого налогового платежа, равна денежному выражению совокупной обязанности.</w:t>
      </w:r>
    </w:p>
    <w:p w:rsidR="00000000" w:rsidRDefault="00DC4D39">
      <w:pPr>
        <w:pStyle w:val="pj"/>
      </w:pPr>
      <w:r>
        <w:rPr>
          <w:rStyle w:val="s0"/>
        </w:rPr>
        <w:t>4. Единый налоговый счет ведется в отношении каждого физического лица и каждой ор</w:t>
      </w:r>
      <w:r>
        <w:rPr>
          <w:rStyle w:val="s0"/>
        </w:rPr>
        <w:t>ганизации, являющихся налогоплательщиками, плательщиками сборов, плательщиками страховых взносов и (или) налоговыми агентами (в том числе при исполнении обязанности управляющего товарища, ответственного за ведение налогового учета в связи с выполнением дог</w:t>
      </w:r>
      <w:r>
        <w:rPr>
          <w:rStyle w:val="s0"/>
        </w:rPr>
        <w:t>овора инвестиционного товарищества).</w:t>
      </w:r>
    </w:p>
    <w:p w:rsidR="00000000" w:rsidRDefault="00DC4D39">
      <w:pPr>
        <w:pStyle w:val="pj"/>
      </w:pPr>
      <w:r>
        <w:rPr>
          <w:rStyle w:val="s0"/>
        </w:rPr>
        <w:t>5. Совокупная обязанность формируется и подлежит учету на едином налоговом счете лица, указанного в пункте 4 настоящей статьи, в валюте Российской Федерации на основе:</w:t>
      </w:r>
    </w:p>
    <w:p w:rsidR="00000000" w:rsidRDefault="00DC4D39">
      <w:pPr>
        <w:pStyle w:val="pj"/>
      </w:pPr>
      <w:r>
        <w:rPr>
          <w:rStyle w:val="s0"/>
        </w:rPr>
        <w:t>1) налоговых деклараций (расчетов), которые предста</w:t>
      </w:r>
      <w:r>
        <w:rPr>
          <w:rStyle w:val="s0"/>
        </w:rPr>
        <w:t>влены в налоговый орган (за исключением налоговых деклараций (расчетов) указанных в подпункте 3 настоящего пункта), - со дня их представления в налоговый орган, но не ранее наступления срока уплаты соответствующих налогов (сборов, авансовых платежей по нал</w:t>
      </w:r>
      <w:r>
        <w:rPr>
          <w:rStyle w:val="s0"/>
        </w:rPr>
        <w:t>огам, страховых взносов), если иное не предусмотрено абзацем вторым настоящего подпункта.</w:t>
      </w:r>
    </w:p>
    <w:p w:rsidR="00000000" w:rsidRDefault="00DC4D39">
      <w:pPr>
        <w:pStyle w:val="pj"/>
      </w:pPr>
      <w:r>
        <w:rPr>
          <w:rStyle w:val="s0"/>
        </w:rPr>
        <w:t>В случае обнаружения налоговым органом факта несоответствия показателей указанных в абзаце первом настоящего подпункта налоговых деклараций (расчетов) (за исключением</w:t>
      </w:r>
      <w:r>
        <w:rPr>
          <w:rStyle w:val="s0"/>
        </w:rPr>
        <w:t xml:space="preserve"> налоговых деклараций (расчетов), представленных налогоплательщиками, в отношении которых проводится налоговый мониторинг) контрольным соотношениям, свидетельствующего о нарушении порядка их заполнения (за исключением контрольных соотношений, указанных в </w:t>
      </w:r>
      <w:hyperlink r:id="rId42" w:anchor="sub_id=1740000" w:history="1">
        <w:r>
          <w:rPr>
            <w:rStyle w:val="a5"/>
          </w:rPr>
          <w:t>пункте 5.3 статьи 174</w:t>
        </w:r>
      </w:hyperlink>
      <w:r>
        <w:rPr>
          <w:rStyle w:val="s0"/>
        </w:rPr>
        <w:t xml:space="preserve"> настоящего Кодекса), указанные налоговые декларации (расчеты) учитываются при определении размера совокупной обязанности со дня вступления в силу реше</w:t>
      </w:r>
      <w:r>
        <w:rPr>
          <w:rStyle w:val="s0"/>
        </w:rPr>
        <w:t xml:space="preserve">ния налогового органа по результатам камеральной налоговой проверки на основе указанных налоговых деклараций (расчетов) либо в течение десяти дней со дня окончания установленного </w:t>
      </w:r>
      <w:hyperlink w:anchor="sub880000" w:history="1">
        <w:r>
          <w:rPr>
            <w:rStyle w:val="a5"/>
          </w:rPr>
          <w:t>статьей 88</w:t>
        </w:r>
      </w:hyperlink>
      <w:r>
        <w:rPr>
          <w:rStyle w:val="s0"/>
        </w:rPr>
        <w:t xml:space="preserve"> настоящего Кодекса срока проведени</w:t>
      </w:r>
      <w:r>
        <w:rPr>
          <w:rStyle w:val="s0"/>
        </w:rPr>
        <w:t>я камеральной налоговой проверки или со дня, следующего за днем завершения камеральной налоговой проверки указанных налоговых деклараций (расчетов), если при ее проведении не были выявлены нарушения законодательства о налогах и сборах.</w:t>
      </w:r>
    </w:p>
    <w:p w:rsidR="00000000" w:rsidRDefault="00DC4D39">
      <w:pPr>
        <w:pStyle w:val="pj"/>
      </w:pPr>
      <w:r>
        <w:rPr>
          <w:rStyle w:val="s0"/>
        </w:rPr>
        <w:t>Перечень контрольных</w:t>
      </w:r>
      <w:r>
        <w:rPr>
          <w:rStyle w:val="s0"/>
        </w:rPr>
        <w:t xml:space="preserve"> соотношений, указанных в абзаце втором настоящего подпункта, утверждается федеральным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2) уточненных налоговых деклараций (расчетов), которые представлены в нал</w:t>
      </w:r>
      <w:r>
        <w:rPr>
          <w:rStyle w:val="s0"/>
        </w:rPr>
        <w:t>оговый орган и в которых по сравнению с ранее представленными в налоговые органы налоговыми декларациями (расчетами) увеличены причитающиеся к уплате суммы налогов (сборов, авансовых платежей по налогам, страховых взносов), - со дня представления в налогов</w:t>
      </w:r>
      <w:r>
        <w:rPr>
          <w:rStyle w:val="s0"/>
        </w:rPr>
        <w:t>ые органы уточненных налоговых деклараций (расчетов), но не ранее наступления срока уплаты соответствующих налогов (сборов, авансовых платежей по налогам, страховых взносов);</w:t>
      </w:r>
    </w:p>
    <w:p w:rsidR="00000000" w:rsidRDefault="00DC4D39">
      <w:pPr>
        <w:pStyle w:val="pj"/>
      </w:pPr>
      <w:r>
        <w:rPr>
          <w:rStyle w:val="s0"/>
        </w:rPr>
        <w:t>3) налоговых деклараций, в которых заявлены суммы налогов к возмещению либо суммы предусмотренных главой 23 настоящего Кодекса налоговых вычетов, - со дня вступления в силу решения налогового органа по результатам камеральной налоговой проверки на основе у</w:t>
      </w:r>
      <w:r>
        <w:rPr>
          <w:rStyle w:val="s0"/>
        </w:rPr>
        <w:t xml:space="preserve">казанных налоговых деклараций (расчетов) либо в течение десяти дней со дня окончания установленного </w:t>
      </w:r>
      <w:hyperlink w:anchor="sub880000" w:history="1">
        <w:r>
          <w:rPr>
            <w:rStyle w:val="a5"/>
          </w:rPr>
          <w:t>статьей 88</w:t>
        </w:r>
      </w:hyperlink>
      <w:r>
        <w:rPr>
          <w:rStyle w:val="s0"/>
        </w:rPr>
        <w:t xml:space="preserve"> настоящего Кодекса срока проведения камеральной налоговой проверки указанных налоговых деклараций (расчетов) или </w:t>
      </w:r>
      <w:r>
        <w:rPr>
          <w:rStyle w:val="s0"/>
        </w:rPr>
        <w:t>со дня, следующего за днем завершения камеральной налоговой проверки указанных налоговых деклараций (расчетов), если при проведении камеральной налоговой проверки указанной налоговой декларации не были выявлены нарушения законодательства о налогах и сборах</w:t>
      </w:r>
      <w:r>
        <w:rPr>
          <w:rStyle w:val="s0"/>
        </w:rPr>
        <w:t>, если иное не предусмотрено настоящим пунктом;</w:t>
      </w:r>
    </w:p>
    <w:p w:rsidR="00000000" w:rsidRDefault="00DC4D39">
      <w:pPr>
        <w:pStyle w:val="pj"/>
      </w:pPr>
      <w:r>
        <w:rPr>
          <w:rStyle w:val="s0"/>
        </w:rPr>
        <w:t>3.1) уточненных налоговых деклараций (расчетов) (за исключением уточненных налоговых деклараций (расчетов), указанных в подпункте 4 настоящего пункта), в которых по сравнению с ранее представленными в налогов</w:t>
      </w:r>
      <w:r>
        <w:rPr>
          <w:rStyle w:val="s0"/>
        </w:rPr>
        <w:t>ые органы налоговыми декларациями (расчетами) уменьшены причитающиеся к уплате суммы налогов (сборов, авансовых платежей по налогам, страховых взносов):</w:t>
      </w:r>
    </w:p>
    <w:p w:rsidR="00000000" w:rsidRDefault="00DC4D39">
      <w:pPr>
        <w:pStyle w:val="pj"/>
      </w:pPr>
      <w:r>
        <w:rPr>
          <w:rStyle w:val="s0"/>
        </w:rPr>
        <w:t>в случае их представления не позднее наступления срока уплаты соответствующих налогов (сборов, авансовы</w:t>
      </w:r>
      <w:r>
        <w:rPr>
          <w:rStyle w:val="s0"/>
        </w:rPr>
        <w:t>х платежей по налогам, страховых взносов) - со дня их представления, но не ранее наступления срока уплаты соответствующих налогов (сборов, авансовых платежей по налогам, страховых взносов);</w:t>
      </w:r>
    </w:p>
    <w:p w:rsidR="00000000" w:rsidRDefault="00DC4D39">
      <w:pPr>
        <w:pStyle w:val="pj"/>
      </w:pPr>
      <w:r>
        <w:rPr>
          <w:rStyle w:val="s0"/>
        </w:rPr>
        <w:t>в случае их представления после наступления срока уплаты соответст</w:t>
      </w:r>
      <w:r>
        <w:rPr>
          <w:rStyle w:val="s0"/>
        </w:rPr>
        <w:t xml:space="preserve">вующих налогов (сборов, авансовых платежей по налогам, страховых взносов) - со дня вступления в силу решения налогового органа по результатам камеральной налоговой проверки на основе указанных налоговых деклараций (расчетов), либо в течение десяти дней со </w:t>
      </w:r>
      <w:r>
        <w:rPr>
          <w:rStyle w:val="s0"/>
        </w:rPr>
        <w:t xml:space="preserve">дня окончания установленного </w:t>
      </w:r>
      <w:hyperlink w:anchor="sub880000" w:history="1">
        <w:r>
          <w:rPr>
            <w:rStyle w:val="a5"/>
          </w:rPr>
          <w:t>статьей 88</w:t>
        </w:r>
      </w:hyperlink>
      <w:r>
        <w:rPr>
          <w:rStyle w:val="s0"/>
        </w:rPr>
        <w:t xml:space="preserve"> настоящего Кодекса срока проведения камеральной налоговой проверки указанных налоговых деклараций (расчетов) или со дня, следующего за днем завершения камеральной налоговой проверки ук</w:t>
      </w:r>
      <w:r>
        <w:rPr>
          <w:rStyle w:val="s0"/>
        </w:rPr>
        <w:t>азанных налоговых деклараций (расчетов), если при ее проведении не были выявлены нарушения законодательства о налогах и сборах, либо со дня их представления, если в течение следующего рабочего дня после представления уточненных налоговых деклараций (расчет</w:t>
      </w:r>
      <w:r>
        <w:rPr>
          <w:rStyle w:val="s0"/>
        </w:rPr>
        <w:t>ов), указанных в абзаце первом настоящего подпункта, представлены уточненные декларации (расчеты), в которых по сравнению с ранее представленными уточненными налоговыми декларациями (расчетами) увеличены причитающиеся к уплате суммы налогов (сборов, авансо</w:t>
      </w:r>
      <w:r>
        <w:rPr>
          <w:rStyle w:val="s0"/>
        </w:rPr>
        <w:t>вых платежей по налогам, страховых взносов) в размере, равном суммам налогов (сборов, авансовых платежей по налогам, страховых взносов), на которые они были уменьшены в уточненных налоговых декларациях (расчетах), указанных в абзаце первом настоящего подпу</w:t>
      </w:r>
      <w:r>
        <w:rPr>
          <w:rStyle w:val="s0"/>
        </w:rPr>
        <w:t>нкта;</w:t>
      </w:r>
    </w:p>
    <w:p w:rsidR="00000000" w:rsidRDefault="00DC4D39">
      <w:pPr>
        <w:pStyle w:val="pj"/>
      </w:pPr>
      <w:r>
        <w:rPr>
          <w:rStyle w:val="s0"/>
        </w:rPr>
        <w:t>4) уточненных налоговых деклараций (расчетов), которые представлены организацией, в отношении которой проводится налоговый мониторинг, и в которых по сравнению с ранее представленными в налоговые органы налоговыми декларациями (расчетами) уменьшены п</w:t>
      </w:r>
      <w:r>
        <w:rPr>
          <w:rStyle w:val="s0"/>
        </w:rPr>
        <w:t>ричитающиеся к уплате суммы налогов (сборов, авансовых платежей по налогам, страховых взносов), со дня представления в налоговый орган уточненных налоговых деклараций (расчетов), но не ранее наступления срока уплаты соответствующих налогов (сборов, авансов</w:t>
      </w:r>
      <w:r>
        <w:rPr>
          <w:rStyle w:val="s0"/>
        </w:rPr>
        <w:t>ых платежей по налогам, страховых взносов);</w:t>
      </w:r>
    </w:p>
    <w:p w:rsidR="00000000" w:rsidRDefault="00DC4D39">
      <w:pPr>
        <w:pStyle w:val="pj"/>
      </w:pPr>
      <w:r>
        <w:rPr>
          <w:rStyle w:val="s0"/>
        </w:rPr>
        <w:t>5) уведомлений об исчисленных суммах налогов, сборов, авансовых платежей по налогам, страховых взносов, представленных в налоговый орган, - со дня представления в налоговый орган таких уведомлений, но не ранее на</w:t>
      </w:r>
      <w:r>
        <w:rPr>
          <w:rStyle w:val="s0"/>
        </w:rPr>
        <w:t>ступления срока уплаты соответствующих налогов, сборов, авансовых платежей по налогам, страховых взносов и до дня, с которого подлежит учету совокупная обязанность на основе налоговой декларации (расчета) по соответствующим налогам, сборам, авансовым плате</w:t>
      </w:r>
      <w:r>
        <w:rPr>
          <w:rStyle w:val="s0"/>
        </w:rPr>
        <w:t>жам по налогам, страховым взносам, указанным в уведомлении, или до дня, с которого совокупная обязанность формируется и подлежит учету на едином налоговом счете на основе сообщений об исчисленных налоговым органом суммах налогов;</w:t>
      </w:r>
    </w:p>
    <w:p w:rsidR="00000000" w:rsidRDefault="00DC4D39">
      <w:pPr>
        <w:pStyle w:val="pj"/>
      </w:pPr>
      <w:r>
        <w:rPr>
          <w:rStyle w:val="s0"/>
        </w:rPr>
        <w:t>6) налоговых уведомлений -</w:t>
      </w:r>
      <w:r>
        <w:rPr>
          <w:rStyle w:val="s0"/>
        </w:rPr>
        <w:t xml:space="preserve"> со дня наступления установленного законодательством о налогах и сборах срока уплаты соответствующего налога;</w:t>
      </w:r>
    </w:p>
    <w:p w:rsidR="00000000" w:rsidRDefault="00DC4D39">
      <w:pPr>
        <w:pStyle w:val="pj"/>
      </w:pPr>
      <w:r>
        <w:rPr>
          <w:rStyle w:val="s0"/>
        </w:rPr>
        <w:t>7) сообщений об исчисленных налоговым органом суммах налогов - со дня, следующего за днем информирования налоговым органом налогоплательщика-орган</w:t>
      </w:r>
      <w:r>
        <w:rPr>
          <w:rStyle w:val="s0"/>
        </w:rPr>
        <w:t xml:space="preserve">изации (ее обособленного подразделения) о результатах рассмотрения пояснений и (или) документов, представленных в налоговый орган в соответствии с </w:t>
      </w:r>
      <w:hyperlink r:id="rId43" w:anchor="sub_id=3630000" w:history="1">
        <w:r>
          <w:rPr>
            <w:rStyle w:val="a5"/>
          </w:rPr>
          <w:t>пунктом 6 статьи 363</w:t>
        </w:r>
      </w:hyperlink>
      <w:r>
        <w:rPr>
          <w:rStyle w:val="s0"/>
        </w:rPr>
        <w:t xml:space="preserve">, </w:t>
      </w:r>
      <w:hyperlink r:id="rId44" w:anchor="sub_id=3860000" w:history="1">
        <w:r>
          <w:rPr>
            <w:rStyle w:val="a5"/>
          </w:rPr>
          <w:t>пунктом 6 статьи 386</w:t>
        </w:r>
      </w:hyperlink>
      <w:r>
        <w:rPr>
          <w:rStyle w:val="s0"/>
        </w:rPr>
        <w:t xml:space="preserve">, </w:t>
      </w:r>
      <w:hyperlink r:id="rId45" w:anchor="sub_id=3970000" w:history="1">
        <w:r>
          <w:rPr>
            <w:rStyle w:val="a5"/>
          </w:rPr>
          <w:t>пунктом 5 статьи 397</w:t>
        </w:r>
      </w:hyperlink>
      <w:r>
        <w:rPr>
          <w:rStyle w:val="s0"/>
        </w:rPr>
        <w:t xml:space="preserve"> настоящего Кодекса, либо со дня, следующего з</w:t>
      </w:r>
      <w:r>
        <w:rPr>
          <w:rStyle w:val="s0"/>
        </w:rPr>
        <w:t>а днем истечения одного месяца, в случае непредставления таких пояснений и (или) документов;</w:t>
      </w:r>
    </w:p>
    <w:p w:rsidR="00000000" w:rsidRDefault="00DC4D39">
      <w:pPr>
        <w:pStyle w:val="pj"/>
      </w:pPr>
      <w:r>
        <w:rPr>
          <w:rStyle w:val="s0"/>
        </w:rPr>
        <w:t xml:space="preserve">8) вступивших в силу решений налогового органа о предоставлении отсрочки, рассрочки по уплате налогов, сборов, страховых взносов, пеней, штрафов и (или) процентов </w:t>
      </w:r>
      <w:r>
        <w:rPr>
          <w:rStyle w:val="s0"/>
        </w:rPr>
        <w:t>в соответствии с главой 9 настоящего Кодекса - со дня, указанного в соответствующем решении;</w:t>
      </w:r>
    </w:p>
    <w:p w:rsidR="00000000" w:rsidRDefault="00DC4D39">
      <w:pPr>
        <w:pStyle w:val="pj"/>
      </w:pPr>
      <w:r>
        <w:rPr>
          <w:rStyle w:val="s0"/>
        </w:rPr>
        <w:t>9) решений налогового органа о привлечении к ответственности за совершение налоговых правонарушений, решений налоговых органов об отказе в привлечении к ответствен</w:t>
      </w:r>
      <w:r>
        <w:rPr>
          <w:rStyle w:val="s0"/>
        </w:rPr>
        <w:t>ности за совершение налоговых правонарушений, решений об отмене (полностью или частично) решений о возмещении суммы налога, заявленной к возмещению, в заявительном порядке, решений об отмене (полностью или частично) решений о предоставлении налогового выче</w:t>
      </w:r>
      <w:r>
        <w:rPr>
          <w:rStyle w:val="s0"/>
        </w:rPr>
        <w:t>та полностью или частично, решений, вынесенных по результатам проверки федеральным органом исполнительной власти, уполномоченным по контролю и надзору в области налогов и сборов, полноты исчисления и уплаты налогов в связи с совершением сделок между взаимо</w:t>
      </w:r>
      <w:r>
        <w:rPr>
          <w:rStyle w:val="s0"/>
        </w:rPr>
        <w:t>зависимыми лицами, - со дня вступления в силу соответствующего решения, если иное не предусмотрено подпунктом 10 настоящего пункта;</w:t>
      </w:r>
    </w:p>
    <w:p w:rsidR="00000000" w:rsidRDefault="00DC4D39">
      <w:pPr>
        <w:pStyle w:val="pj"/>
      </w:pPr>
      <w:r>
        <w:rPr>
          <w:rStyle w:val="s0"/>
        </w:rPr>
        <w:t>10) решений налогового органа о привлечении к ответственности за совершение налоговых правонарушений, решений налоговых орга</w:t>
      </w:r>
      <w:r>
        <w:rPr>
          <w:rStyle w:val="s0"/>
        </w:rPr>
        <w:t xml:space="preserve">нов об отказе в привлечении к ответственности за совершение налоговых правонарушений, решений об отмене (полностью или частично) решений о возмещении суммы налога, заявленной к возмещению, в заявительном порядке, решений об отмене (полностью или частично) </w:t>
      </w:r>
      <w:r>
        <w:rPr>
          <w:rStyle w:val="s0"/>
        </w:rPr>
        <w:t>решений о предоставлении налогового вычета, которыми установлено неисполнение обязанности по уплате налога в связи с изменением налоговым органом юридической квалификации сделки, совершенной налогоплательщиком, или статуса и характера деятельности налогопл</w:t>
      </w:r>
      <w:r>
        <w:rPr>
          <w:rStyle w:val="s0"/>
        </w:rPr>
        <w:t>ательщика, - со дня вступления в силу соответствующего судебного акта;</w:t>
      </w:r>
    </w:p>
    <w:p w:rsidR="00000000" w:rsidRDefault="00DC4D39">
      <w:pPr>
        <w:pStyle w:val="pj"/>
      </w:pPr>
      <w:r>
        <w:rPr>
          <w:rStyle w:val="s0"/>
        </w:rPr>
        <w:t>11) судебного акта или решения вышестоящего налогового органа, отменяющего (изменяющего) судебный акт или решение налогового органа, на основании которых на едином налоговом счете ранее</w:t>
      </w:r>
      <w:r>
        <w:rPr>
          <w:rStyle w:val="s0"/>
        </w:rPr>
        <w:t xml:space="preserve"> была учтена обязанность лица по уплате сумм налогов, авансовых платежей по налогам, сборов, страховых взносов, пеней, штрафов и (или) процентов, - на дату вступления в законную силу соответствующего судебного акта или решения;</w:t>
      </w:r>
    </w:p>
    <w:p w:rsidR="00000000" w:rsidRDefault="00DC4D39">
      <w:pPr>
        <w:pStyle w:val="pj"/>
      </w:pPr>
      <w:r>
        <w:rPr>
          <w:rStyle w:val="s0"/>
        </w:rPr>
        <w:t>12) исполнительных документо</w:t>
      </w:r>
      <w:r>
        <w:rPr>
          <w:rStyle w:val="s0"/>
        </w:rPr>
        <w:t>в о взыскании с лица, указанного в пункте 4 настоящей статьи, государственной пошлины - со дня выдачи судом соответствующего исполнительного документа, который для целей учета совокупной обязанности на едином налоговом счете признается установленным сроком</w:t>
      </w:r>
      <w:r>
        <w:rPr>
          <w:rStyle w:val="s0"/>
        </w:rPr>
        <w:t xml:space="preserve"> уплаты;</w:t>
      </w:r>
    </w:p>
    <w:p w:rsidR="00000000" w:rsidRDefault="00DC4D39">
      <w:pPr>
        <w:pStyle w:val="pj"/>
      </w:pPr>
      <w:r>
        <w:rPr>
          <w:rStyle w:val="s0"/>
        </w:rPr>
        <w:t xml:space="preserve">13) расчетов суммы налога (перерасчета ранее исчисленных сумм налога), произведенных налоговым органом в соответствии с </w:t>
      </w:r>
      <w:hyperlink r:id="rId46" w:history="1">
        <w:r>
          <w:rPr>
            <w:rStyle w:val="a5"/>
          </w:rPr>
          <w:t>Федеральным законом</w:t>
        </w:r>
      </w:hyperlink>
      <w:r>
        <w:rPr>
          <w:rStyle w:val="s0"/>
        </w:rPr>
        <w:t xml:space="preserve"> от 25 февраля 2022 года № 17-ФЗ «О проведе</w:t>
      </w:r>
      <w:r>
        <w:rPr>
          <w:rStyle w:val="s0"/>
        </w:rPr>
        <w:t xml:space="preserve">нии эксперимента по установлению специального налогового режима «Автоматизированная упрощенная система налогообложения» или в соответствии с </w:t>
      </w:r>
      <w:hyperlink r:id="rId47" w:history="1">
        <w:r>
          <w:rPr>
            <w:rStyle w:val="a5"/>
          </w:rPr>
          <w:t>Федеральным законом</w:t>
        </w:r>
      </w:hyperlink>
      <w:r>
        <w:rPr>
          <w:rStyle w:val="s0"/>
        </w:rPr>
        <w:t xml:space="preserve"> </w:t>
      </w:r>
      <w:r>
        <w:rPr>
          <w:rStyle w:val="s0"/>
        </w:rPr>
        <w:t>от 27 ноября 2018 года № 422-ФЗ «О проведении эксперимента по установлению специального налогового режима «Налог на профессиональный доход», - со дня уведомления налогоплательщика о сумме налога, подлежащего уплате, но не ранее наступления срока уплаты соо</w:t>
      </w:r>
      <w:r>
        <w:rPr>
          <w:rStyle w:val="s0"/>
        </w:rPr>
        <w:t>тветствующих налогов;</w:t>
      </w:r>
    </w:p>
    <w:p w:rsidR="00000000" w:rsidRDefault="00DC4D39">
      <w:pPr>
        <w:pStyle w:val="pj"/>
      </w:pPr>
      <w:r>
        <w:rPr>
          <w:rStyle w:val="s0"/>
        </w:rPr>
        <w:t>14) сведений о разрешениях, выданных органами, выдающими в установленном порядке разрешения на добычу объектов животного мира и (или) разрешения на добычу (вылов) водных биологических ресурсов, - со дня представления сведений указанны</w:t>
      </w:r>
      <w:r>
        <w:rPr>
          <w:rStyle w:val="s0"/>
        </w:rPr>
        <w:t>ми органами;</w:t>
      </w:r>
    </w:p>
    <w:p w:rsidR="00000000" w:rsidRDefault="00DC4D39">
      <w:pPr>
        <w:pStyle w:val="pj"/>
      </w:pPr>
      <w:r>
        <w:rPr>
          <w:rStyle w:val="s0"/>
        </w:rPr>
        <w:t>15) решения о признании задолженности безнадежной к взысканию и ее списании - со дня принятия соответствующего решения;</w:t>
      </w:r>
    </w:p>
    <w:p w:rsidR="00000000" w:rsidRDefault="00DC4D39">
      <w:pPr>
        <w:pStyle w:val="pj"/>
      </w:pPr>
      <w:r>
        <w:rPr>
          <w:rStyle w:val="s0"/>
        </w:rPr>
        <w:t xml:space="preserve">16) уведомлений, представленных плательщиком торгового сбора в налоговый орган в соответствии со </w:t>
      </w:r>
      <w:hyperlink r:id="rId48" w:anchor="sub_id=4160000" w:history="1">
        <w:r>
          <w:rPr>
            <w:rStyle w:val="a5"/>
          </w:rPr>
          <w:t>статьей 416</w:t>
        </w:r>
      </w:hyperlink>
      <w:r>
        <w:rPr>
          <w:rStyle w:val="s0"/>
        </w:rPr>
        <w:t xml:space="preserve"> настоящего Кодекса, информации уполномоченного органа, представленной в налоговый орган в соответствии с </w:t>
      </w:r>
      <w:hyperlink r:id="rId49" w:anchor="sub_id=4180000" w:history="1">
        <w:r>
          <w:rPr>
            <w:rStyle w:val="a5"/>
          </w:rPr>
          <w:t>пунктом 4 статьи 418</w:t>
        </w:r>
      </w:hyperlink>
      <w:r>
        <w:rPr>
          <w:rStyle w:val="s0"/>
        </w:rPr>
        <w:t xml:space="preserve"> настоящего Кодекса, - со дня представления в налоговый орган указанных уведомлений, информации;</w:t>
      </w:r>
    </w:p>
    <w:p w:rsidR="00000000" w:rsidRDefault="00DC4D39">
      <w:pPr>
        <w:pStyle w:val="pj"/>
      </w:pPr>
      <w:r>
        <w:rPr>
          <w:rStyle w:val="s0"/>
        </w:rPr>
        <w:t>17) иных документов, предусматривающих возникновение, изменение, прекращение обязанности по уплате налогов, сборов, страховых взносов,</w:t>
      </w:r>
      <w:r>
        <w:rPr>
          <w:rStyle w:val="s0"/>
        </w:rPr>
        <w:t xml:space="preserve"> пеней, штрафов и (или) процентов, установленной законодательством о налогах и сборах, - не ранее наступления срока уплаты соответствующих налогов, сборов, страховых взносов, пеней, штрафов, процентов.</w:t>
      </w:r>
    </w:p>
    <w:p w:rsidR="00000000" w:rsidRDefault="00DC4D39">
      <w:pPr>
        <w:pStyle w:val="pj"/>
      </w:pPr>
      <w:r>
        <w:rPr>
          <w:rStyle w:val="s0"/>
        </w:rPr>
        <w:t xml:space="preserve">6. Сумма пеней, рассчитанная в соответствии со </w:t>
      </w:r>
      <w:hyperlink w:anchor="sub750000" w:history="1">
        <w:r>
          <w:rPr>
            <w:rStyle w:val="a5"/>
          </w:rPr>
          <w:t>статьей 75</w:t>
        </w:r>
      </w:hyperlink>
      <w:r>
        <w:rPr>
          <w:rStyle w:val="s0"/>
        </w:rPr>
        <w:t xml:space="preserve"> настоящего Кодекса, учитывается в совокупной обязанности со дня учета на едином налоговом счете недоимки, в отношении которой рассчитана данная сумма.</w:t>
      </w:r>
    </w:p>
    <w:p w:rsidR="00000000" w:rsidRDefault="00DC4D39">
      <w:pPr>
        <w:pStyle w:val="pj"/>
      </w:pPr>
      <w:r>
        <w:rPr>
          <w:rStyle w:val="s0"/>
        </w:rPr>
        <w:t xml:space="preserve">Сумма процентов, определяемая в соответствии со </w:t>
      </w:r>
      <w:hyperlink w:anchor="sub640000" w:history="1">
        <w:r>
          <w:rPr>
            <w:rStyle w:val="a5"/>
          </w:rPr>
          <w:t>статьей 64</w:t>
        </w:r>
      </w:hyperlink>
      <w:r>
        <w:rPr>
          <w:rStyle w:val="s0"/>
        </w:rPr>
        <w:t xml:space="preserve"> настоящего Кодекса, учитывается в совокупной обязанности со дня, следующего за днем уплаты последнего платежа, предусмотренного решением о предоставлении отсрочки, рассрочки, если иное не предусмотрено настоящим пунктом.</w:t>
      </w:r>
    </w:p>
    <w:p w:rsidR="00000000" w:rsidRDefault="00DC4D39">
      <w:pPr>
        <w:pStyle w:val="pj"/>
      </w:pPr>
      <w:r>
        <w:rPr>
          <w:rStyle w:val="s0"/>
        </w:rPr>
        <w:t>В случае пред</w:t>
      </w:r>
      <w:r>
        <w:rPr>
          <w:rStyle w:val="s0"/>
        </w:rPr>
        <w:t xml:space="preserve">ставления налогоплательщиком заявления о досрочном исполнении решения о предоставлении отсрочки, рассрочки в соответствии с главой 9 настоящего Кодекса либо заявления в соответствии с абзацем третьим </w:t>
      </w:r>
      <w:hyperlink w:anchor="sub780000" w:history="1">
        <w:r>
          <w:rPr>
            <w:rStyle w:val="a5"/>
          </w:rPr>
          <w:t>пункта 4 статьи 78</w:t>
        </w:r>
      </w:hyperlink>
      <w:r>
        <w:rPr>
          <w:rStyle w:val="s0"/>
        </w:rPr>
        <w:t xml:space="preserve"> насто</w:t>
      </w:r>
      <w:r>
        <w:rPr>
          <w:rStyle w:val="s0"/>
        </w:rPr>
        <w:t>ящего Кодекса сумма задолженности, в отношении которой поданы такие заявления, учитывается в совокупной обязанности последовательно начиная с задолженности с наиболее ранним сроком уплаты в размере, не превышающем положительное сальдо единого налогового сч</w:t>
      </w:r>
      <w:r>
        <w:rPr>
          <w:rStyle w:val="s0"/>
        </w:rPr>
        <w:t>ета на дату ее учета, со дня, следующего за днем представления заявления.</w:t>
      </w:r>
    </w:p>
    <w:p w:rsidR="00000000" w:rsidRDefault="00DC4D39">
      <w:pPr>
        <w:pStyle w:val="pj"/>
      </w:pPr>
      <w:r>
        <w:rPr>
          <w:rStyle w:val="s0"/>
        </w:rPr>
        <w:t>7. При определении размера совокупной обязанности не учитываются:</w:t>
      </w:r>
    </w:p>
    <w:p w:rsidR="00000000" w:rsidRDefault="00DC4D39">
      <w:pPr>
        <w:pStyle w:val="pj"/>
      </w:pPr>
      <w:r>
        <w:rPr>
          <w:rStyle w:val="s0"/>
        </w:rPr>
        <w:t>1) суммы налогов, сборов, страховых взносов, подлежащих уменьшению на основании налоговых деклараций (расчетов), уто</w:t>
      </w:r>
      <w:r>
        <w:rPr>
          <w:rStyle w:val="s0"/>
        </w:rPr>
        <w:t>чненных налоговых деклараций (расчетов), предусматривающих уменьшение подлежащих уплате сумм налогов, сборов, страховых взносов, если со дня истечения установленного законодательством о налогах и сборах срока уплаты соответствующих налога, сбора, страховых</w:t>
      </w:r>
      <w:r>
        <w:rPr>
          <w:rStyle w:val="s0"/>
        </w:rPr>
        <w:t xml:space="preserve"> взносов до дня подачи указанных налоговых деклараций (расчетов), уточненных налоговых деклараций (расчетов) прошло более трех лет, за исключением случаев осуществления налоговым органом перерасчета налогов, сборов, страховых взносов по основаниям, предусм</w:t>
      </w:r>
      <w:r>
        <w:rPr>
          <w:rStyle w:val="s0"/>
        </w:rPr>
        <w:t>отренным настоящим Кодексом, и случаев восстановления судом указанного срока, если причины его пропуска признаны судом уважительными;</w:t>
      </w:r>
    </w:p>
    <w:p w:rsidR="00000000" w:rsidRDefault="00DC4D39">
      <w:pPr>
        <w:pStyle w:val="pj"/>
      </w:pPr>
      <w:r>
        <w:rPr>
          <w:rStyle w:val="s0"/>
        </w:rPr>
        <w:t>2) суммы налогов, государственной пошлины, в отношении уплаты которой арбитражным судом выдан исполнительный документ, ины</w:t>
      </w:r>
      <w:r>
        <w:rPr>
          <w:rStyle w:val="s0"/>
        </w:rPr>
        <w:t>х сборов, страховых взносов, пеней, штрафов, процентов, по которым истек срок их взыскания, до даты вступления в законную силу судебного акта о восстановлении пропущенного срока либо судебного акта о взыскании таких сумм;</w:t>
      </w:r>
    </w:p>
    <w:p w:rsidR="00000000" w:rsidRDefault="00DC4D39">
      <w:pPr>
        <w:pStyle w:val="pj"/>
      </w:pPr>
      <w:r>
        <w:rPr>
          <w:rStyle w:val="s0"/>
        </w:rPr>
        <w:t>3) суммы налогов, сборов, страховы</w:t>
      </w:r>
      <w:r>
        <w:rPr>
          <w:rStyle w:val="s0"/>
        </w:rPr>
        <w:t>х взносов, пеней, штрафов, процентов, указанных в вынесенном налоговым органом решении о привлечении к ответственности за совершение налогового правонарушения или решении об отказе в привлечении к ответственности за совершение налогового правонарушения, ес</w:t>
      </w:r>
      <w:r>
        <w:rPr>
          <w:rStyle w:val="s0"/>
        </w:rPr>
        <w:t>ли судом были приняты меры предварительной защиты (обеспечительные меры), в соответствии с которыми приостановлено полностью или в части действие такого оспариваемого решения налогового органа, либо если вышестоящим налоговым органом было принято решение о</w:t>
      </w:r>
      <w:r>
        <w:rPr>
          <w:rStyle w:val="s0"/>
        </w:rPr>
        <w:t xml:space="preserve"> приостановлении исполнения такого решения о привлечении к ответственности за совершение налогового правонарушения или решения об отказе в привлечении к ответственности за совершение налогового правонарушения, - до дня вступления в законную силу судебного </w:t>
      </w:r>
      <w:r>
        <w:rPr>
          <w:rStyle w:val="s0"/>
        </w:rPr>
        <w:t>акта об отмене (замене) указанных мер предварительной защиты (обеспечительных мер) либо до дня принятия вышестоящим налоговым органом решения по соответствующей жалобе, повлекших прекращение приостановления полностью или в части действия решения налогового</w:t>
      </w:r>
      <w:r>
        <w:rPr>
          <w:rStyle w:val="s0"/>
        </w:rPr>
        <w:t xml:space="preserve"> органа о привлечении к ответственности за совершение налогового правонарушения или решения об отказе в привлечении к ответственности за совершение налогового правонарушения;</w:t>
      </w:r>
    </w:p>
    <w:p w:rsidR="00000000" w:rsidRDefault="00DC4D39">
      <w:pPr>
        <w:pStyle w:val="pj"/>
      </w:pPr>
      <w:r>
        <w:rPr>
          <w:rStyle w:val="s0"/>
        </w:rPr>
        <w:t>4) уплаченные налогоплательщиком (плательщиком сборов, плательщиком страховых взн</w:t>
      </w:r>
      <w:r>
        <w:rPr>
          <w:rStyle w:val="s0"/>
        </w:rPr>
        <w:t>осов) не в качестве единого налогового платежа суммы налога на профессиональный доход, сборов за пользование объектами животного мира и за пользование объектами водных биологических ресурсов, налога на сверхприбыль, туристического налога, страховых взносов</w:t>
      </w:r>
      <w:r>
        <w:rPr>
          <w:rStyle w:val="s0"/>
        </w:rPr>
        <w:t xml:space="preserve"> на дополнительное социальное обеспечение членов летных экипажей воздушных судов гражданской авиации, а также отдельных категорий работников организаций угольной промышленности. Перечни указанных в настоящем подпункте плательщиков страховых взносов устанав</w:t>
      </w:r>
      <w:r>
        <w:rPr>
          <w:rStyle w:val="s0"/>
        </w:rPr>
        <w:t xml:space="preserve">ливаются в порядке, предусмотренном соответственно </w:t>
      </w:r>
      <w:hyperlink r:id="rId50" w:history="1">
        <w:r>
          <w:rPr>
            <w:rStyle w:val="a5"/>
          </w:rPr>
          <w:t>Федеральным законом</w:t>
        </w:r>
      </w:hyperlink>
      <w:r>
        <w:rPr>
          <w:rStyle w:val="s0"/>
        </w:rPr>
        <w:t xml:space="preserve"> от 27 ноября 2001 года № 155-ФЗ «О дополнительном социальном обеспечении членов летных экипажей воздушных судов гражданс</w:t>
      </w:r>
      <w:r>
        <w:rPr>
          <w:rStyle w:val="s0"/>
        </w:rPr>
        <w:t xml:space="preserve">кой авиации» и </w:t>
      </w:r>
      <w:hyperlink r:id="rId51" w:history="1">
        <w:r>
          <w:rPr>
            <w:rStyle w:val="a5"/>
          </w:rPr>
          <w:t>Федеральным законом</w:t>
        </w:r>
      </w:hyperlink>
      <w:r>
        <w:rPr>
          <w:rStyle w:val="s0"/>
        </w:rPr>
        <w:t xml:space="preserve"> от 10 мая 2010 года № 84-ФЗ «О дополнительном социальном обеспечении отдельных категорий работников организаций угольной промышленности»;</w:t>
      </w:r>
    </w:p>
    <w:p w:rsidR="00000000" w:rsidRDefault="00DC4D39">
      <w:pPr>
        <w:pStyle w:val="pj"/>
      </w:pPr>
      <w:r>
        <w:rPr>
          <w:rStyle w:val="s0"/>
        </w:rPr>
        <w:t xml:space="preserve">5) суммы налогов, </w:t>
      </w:r>
      <w:r>
        <w:rPr>
          <w:rStyle w:val="s0"/>
        </w:rPr>
        <w:t xml:space="preserve">сборов, страховых взносов, пеней, штрафов, процентов, по которым принято решение о временном (на период рассмотрения заявления о предоставлении отсрочки или рассрочки) приостановлении уплаты суммы задолженности в соответствии со </w:t>
      </w:r>
      <w:hyperlink w:anchor="sub640000" w:history="1">
        <w:r>
          <w:rPr>
            <w:rStyle w:val="a5"/>
          </w:rPr>
          <w:t>статьей 64</w:t>
        </w:r>
      </w:hyperlink>
      <w:r>
        <w:rPr>
          <w:rStyle w:val="s0"/>
        </w:rPr>
        <w:t xml:space="preserve"> настоящего Кодекса.</w:t>
      </w:r>
    </w:p>
    <w:p w:rsidR="00000000" w:rsidRDefault="00DC4D39">
      <w:pPr>
        <w:pStyle w:val="pj"/>
      </w:pPr>
      <w:r>
        <w:t> </w:t>
      </w:r>
    </w:p>
    <w:p w:rsidR="00000000" w:rsidRDefault="00DC4D39">
      <w:pPr>
        <w:pStyle w:val="pc"/>
      </w:pPr>
      <w:bookmarkStart w:id="18" w:name="SUB120000"/>
      <w:bookmarkEnd w:id="18"/>
      <w:r>
        <w:rPr>
          <w:rStyle w:val="s1"/>
        </w:rPr>
        <w:t>Глава 2. Система налогов и сборов в Российской Федерации</w:t>
      </w:r>
    </w:p>
    <w:p w:rsidR="00000000" w:rsidRDefault="00DC4D39">
      <w:pPr>
        <w:pStyle w:val="pc"/>
      </w:pPr>
      <w:r>
        <w:rPr>
          <w:rStyle w:val="s1"/>
        </w:rPr>
        <w:t> </w:t>
      </w:r>
    </w:p>
    <w:p w:rsidR="00000000" w:rsidRDefault="00DC4D39">
      <w:pPr>
        <w:pStyle w:val="pj"/>
      </w:pPr>
      <w:r>
        <w:rPr>
          <w:rStyle w:val="s1"/>
        </w:rPr>
        <w:t xml:space="preserve">Статья 12. </w:t>
      </w:r>
      <w:r>
        <w:rPr>
          <w:rStyle w:val="s0"/>
        </w:rPr>
        <w:t>Виды налогов и сборов в Российской Федерации. Полномочия законодательных органов субъектов Российской Федерации, представительных органов муниципальных образований, представительного органа федеральной территории «Сириус» по установлению налогов и сборов</w:t>
      </w:r>
    </w:p>
    <w:p w:rsidR="00000000" w:rsidRDefault="00DC4D39">
      <w:pPr>
        <w:pStyle w:val="pj"/>
      </w:pPr>
      <w:r>
        <w:rPr>
          <w:rStyle w:val="s0"/>
        </w:rPr>
        <w:t>1</w:t>
      </w:r>
      <w:r>
        <w:rPr>
          <w:rStyle w:val="s0"/>
        </w:rPr>
        <w:t>. В Российской Федерации устанавливаются следующие виды налогов и сборов: федеральные, региональные и местные.</w:t>
      </w:r>
    </w:p>
    <w:p w:rsidR="00000000" w:rsidRDefault="00DC4D39">
      <w:pPr>
        <w:pStyle w:val="pj"/>
      </w:pPr>
      <w:r>
        <w:rPr>
          <w:rStyle w:val="s0"/>
        </w:rPr>
        <w:t>2. Федеральными налогами и сборами признаются налоги и сборы, которые установлены настоящим Кодексом и обязательны к уплате на всей территории Ро</w:t>
      </w:r>
      <w:r>
        <w:rPr>
          <w:rStyle w:val="s0"/>
        </w:rPr>
        <w:t>ссийской Федерации, если иное не предусмотрено пунктами 7 и 8 настоящей статьи.</w:t>
      </w:r>
    </w:p>
    <w:p w:rsidR="00000000" w:rsidRDefault="00DC4D39">
      <w:pPr>
        <w:pStyle w:val="pj"/>
      </w:pPr>
      <w:r>
        <w:rPr>
          <w:rStyle w:val="s0"/>
        </w:rPr>
        <w:t>3. Региональными налогами признаются налоги, которые установлены настоящим Кодексом и законами субъектов Российской Федерации о налогах и обязательны к уплате на территориях со</w:t>
      </w:r>
      <w:r>
        <w:rPr>
          <w:rStyle w:val="s0"/>
        </w:rPr>
        <w:t>ответствующих субъектов Российской Федерации, если иное не предусмотрено настоящим пунктом и пунктом 7 настоящей статьи.</w:t>
      </w:r>
    </w:p>
    <w:p w:rsidR="00000000" w:rsidRDefault="00DC4D39">
      <w:pPr>
        <w:pStyle w:val="pj"/>
      </w:pPr>
      <w:r>
        <w:rPr>
          <w:rStyle w:val="s0"/>
        </w:rPr>
        <w:t>Региональные налоги вводятся в действие и прекращают действовать на территориях субъектов Российской Федерации в соответствии с настоящ</w:t>
      </w:r>
      <w:r>
        <w:rPr>
          <w:rStyle w:val="s0"/>
        </w:rPr>
        <w:t>им Кодексом и законами субъектов Российской Федерации о налогах, если иное не предусмотрено настоящим пунктом.</w:t>
      </w:r>
    </w:p>
    <w:p w:rsidR="00000000" w:rsidRDefault="00DC4D39">
      <w:pPr>
        <w:pStyle w:val="pj"/>
      </w:pPr>
      <w:r>
        <w:rPr>
          <w:rStyle w:val="s0"/>
        </w:rPr>
        <w:t>При установлении региональных налогов законодательными органами субъектов Российской Федерации определяются в порядке и пределах, которые предусм</w:t>
      </w:r>
      <w:r>
        <w:rPr>
          <w:rStyle w:val="s0"/>
        </w:rPr>
        <w:t xml:space="preserve">отрены настоящим Кодексом, следующие элементы налогообложения: налоговые ставки, порядок и сроки уплаты налогов, если эти элементы налогообложения не установлены настоящим Кодексом. Иные элементы налогообложения по региональным налогам и налогоплательщики </w:t>
      </w:r>
      <w:r>
        <w:rPr>
          <w:rStyle w:val="s0"/>
        </w:rPr>
        <w:t>определяются настоящим Кодексом.</w:t>
      </w:r>
    </w:p>
    <w:p w:rsidR="00000000" w:rsidRDefault="00DC4D39">
      <w:pPr>
        <w:pStyle w:val="pj"/>
      </w:pPr>
      <w:r>
        <w:rPr>
          <w:rStyle w:val="s0"/>
        </w:rPr>
        <w:t>Законодательными органами субъектов Российской Федерации законами о налогах в порядке и пределах, которые предусмотрены настоящим Кодексом, могут устанавливаться особенности определения налоговой базы, налоговые льготы, основания и порядок их применения.</w:t>
      </w:r>
    </w:p>
    <w:p w:rsidR="00000000" w:rsidRDefault="00DC4D39">
      <w:pPr>
        <w:pStyle w:val="pj"/>
      </w:pPr>
      <w:r>
        <w:rPr>
          <w:rStyle w:val="s0"/>
        </w:rPr>
        <w:t>Р</w:t>
      </w:r>
      <w:r>
        <w:rPr>
          <w:rStyle w:val="s0"/>
        </w:rPr>
        <w:t xml:space="preserve">егиональные налоги, обязательные к уплате в федеральной территории «Сириус», устанавливаются, вводятся в действие и прекращают действовать в указанной территории в соответствии с настоящим Кодексом. Представительным органом федеральной территории «Сириус» </w:t>
      </w:r>
      <w:r>
        <w:rPr>
          <w:rStyle w:val="s0"/>
        </w:rPr>
        <w:t>в порядке и пределах, которые предусмотрены настоящим Кодексом, могут устанавливаться налоговые льготы, основания и порядок их применения.</w:t>
      </w:r>
    </w:p>
    <w:p w:rsidR="00000000" w:rsidRDefault="00DC4D39">
      <w:pPr>
        <w:pStyle w:val="pj"/>
      </w:pPr>
      <w:r>
        <w:rPr>
          <w:rStyle w:val="s0"/>
        </w:rPr>
        <w:t>4. Местными налогами и сборами признаются налоги и сборы, которые установлены настоящим Кодексом и нормативными право</w:t>
      </w:r>
      <w:r>
        <w:rPr>
          <w:rStyle w:val="s0"/>
        </w:rPr>
        <w:t>выми актами представительных органов муниципальных образований о налогах и сборах и обязательны к уплате на территориях соответствующих муниципальных образований, если иное не предусмотрено настоящим пунктом и пунктом 7 настоящей статьи.</w:t>
      </w:r>
    </w:p>
    <w:p w:rsidR="00000000" w:rsidRDefault="00DC4D39">
      <w:pPr>
        <w:pStyle w:val="pj"/>
      </w:pPr>
      <w:r>
        <w:rPr>
          <w:rStyle w:val="s0"/>
        </w:rPr>
        <w:t>Местные налоги и с</w:t>
      </w:r>
      <w:r>
        <w:rPr>
          <w:rStyle w:val="s0"/>
        </w:rPr>
        <w:t>боры вводятся в действие и прекращают действовать на территориях муниципальных образований в соответствии с настоящим Кодексом и нормативными правовыми актами представительных органов муниципальных образований о налогах и сборах, если иное не предусмотрено</w:t>
      </w:r>
      <w:r>
        <w:rPr>
          <w:rStyle w:val="s0"/>
        </w:rPr>
        <w:t xml:space="preserve"> настоящим пунктом.</w:t>
      </w:r>
    </w:p>
    <w:p w:rsidR="00000000" w:rsidRDefault="00DC4D39">
      <w:pPr>
        <w:pStyle w:val="pj"/>
      </w:pPr>
      <w:r>
        <w:rPr>
          <w:rStyle w:val="s0"/>
        </w:rPr>
        <w:t>Местные налоги и сборы устанавливаются настоящим Кодексом и нормативными правовыми актами представительных органов поселений (муниципальных районов), муниципальных округов, муниципальных округов, городских округов (внутригородских район</w:t>
      </w:r>
      <w:r>
        <w:rPr>
          <w:rStyle w:val="s0"/>
        </w:rPr>
        <w:t>ов) о налогах и сборах и обязательны к уплате на территориях соответствующих поселений (межселенных территориях), муниципальных округов, городских округов (внутригородских районов), если иное не предусмотрено пунктом 7 настоящей статьи. Местные налоги и сб</w:t>
      </w:r>
      <w:r>
        <w:rPr>
          <w:rStyle w:val="s0"/>
        </w:rPr>
        <w:t>оры вводятся в действие и прекращают действовать на территориях поселений (межселенных территориях), муниципальных округов, муниципальных округов, городских округов (внутригородских районов) в соответствии с настоящим Кодексом и нормативными правовыми акта</w:t>
      </w:r>
      <w:r>
        <w:rPr>
          <w:rStyle w:val="s0"/>
        </w:rPr>
        <w:t>ми представительных органов поселений (муниципальных районов), муниципальных округов, городских округов (внутригородских районов) о налогах и сборах.</w:t>
      </w:r>
    </w:p>
    <w:p w:rsidR="00000000" w:rsidRDefault="00DC4D39">
      <w:pPr>
        <w:pStyle w:val="pj"/>
      </w:pPr>
      <w:r>
        <w:rPr>
          <w:rStyle w:val="s0"/>
        </w:rPr>
        <w:t>В городском округе с внутригородским делением полномочия представительных органов муниципальных образовани</w:t>
      </w:r>
      <w:r>
        <w:rPr>
          <w:rStyle w:val="s0"/>
        </w:rPr>
        <w:t>й по установлению, введению в действие и прекращению действия местных налогов на территориях внутригородских районов осуществляются представительными органами городского округа с внутригородским делением либо представительными органами соответствующих внут</w:t>
      </w:r>
      <w:r>
        <w:rPr>
          <w:rStyle w:val="s0"/>
        </w:rPr>
        <w:t>ригородских районов согласно закону субъекта Российской Федерации о разграничении полномочий между органами местного самоуправления городского округа с внутригородским делением и органами местного самоуправления внутригородских районов.</w:t>
      </w:r>
    </w:p>
    <w:p w:rsidR="00000000" w:rsidRDefault="00DC4D39">
      <w:pPr>
        <w:pStyle w:val="pj"/>
      </w:pPr>
      <w:r>
        <w:rPr>
          <w:rStyle w:val="s0"/>
        </w:rPr>
        <w:t>Местные налоги и сб</w:t>
      </w:r>
      <w:r>
        <w:rPr>
          <w:rStyle w:val="s0"/>
        </w:rPr>
        <w:t>оры в городах федерального значения Москве, Санкт-Петербурге и Севастополе устанавливаются настоящим Кодексом и законами указанных субъектов Российской Федерации о налогах и сборах, обязательны к уплате на территориях этих субъектов Российской Федерации, е</w:t>
      </w:r>
      <w:r>
        <w:rPr>
          <w:rStyle w:val="s0"/>
        </w:rPr>
        <w:t>сли иное не предусмотрено пунктом 7 настоящей статьи. Местные налоги и сборы вводятся в действие и прекращают действовать на территориях городов федерального значения Москвы, Санкт-Петербурга и Севастополя в соответствии с настоящим Кодексом и законами ука</w:t>
      </w:r>
      <w:r>
        <w:rPr>
          <w:rStyle w:val="s0"/>
        </w:rPr>
        <w:t>занных субъектов Российской Федерации.</w:t>
      </w:r>
    </w:p>
    <w:p w:rsidR="00000000" w:rsidRDefault="00DC4D39">
      <w:pPr>
        <w:pStyle w:val="pj"/>
      </w:pPr>
      <w:r>
        <w:rPr>
          <w:rStyle w:val="s0"/>
        </w:rPr>
        <w:t>Местные налоги и сборы в федеральной территории «Сириус» устанавливаются настоящим Кодексом и нормативными правовыми актами представительного органа федеральной территории «Сириус» о местных налогах и сборах и обязате</w:t>
      </w:r>
      <w:r>
        <w:rPr>
          <w:rStyle w:val="s0"/>
        </w:rPr>
        <w:t xml:space="preserve">льны к уплате в указанной территории, если иное не предусмотрено пунктом 7 настоящей статьи. Местные налоги и сборы вводятся в действие и прекращают действовать в федеральной территории «Сириус» в соответствии с настоящим Кодексом и нормативными правовыми </w:t>
      </w:r>
      <w:r>
        <w:rPr>
          <w:rStyle w:val="s0"/>
        </w:rPr>
        <w:t>актами представительного органа федеральной территории «Сириус» о местных налогах и сборах.</w:t>
      </w:r>
    </w:p>
    <w:p w:rsidR="00000000" w:rsidRDefault="00DC4D39">
      <w:pPr>
        <w:pStyle w:val="pj"/>
      </w:pPr>
      <w:r>
        <w:rPr>
          <w:rStyle w:val="s0"/>
        </w:rPr>
        <w:t xml:space="preserve">При установлении местных налогов представительными органами муниципальных образований (законодательными (представительными) органами государственной власти городов </w:t>
      </w:r>
      <w:r>
        <w:rPr>
          <w:rStyle w:val="s0"/>
        </w:rPr>
        <w:t>федерального значения Москвы, Санкт-Петербурга и Севастополя, представительным органом федеральной территории «Сириус») определяются в порядке и пределах, которые предусмотрены настоящим Кодексом, следующие элементы налогообложения: налоговые ставки, поряд</w:t>
      </w:r>
      <w:r>
        <w:rPr>
          <w:rStyle w:val="s0"/>
        </w:rPr>
        <w:t>ок и сроки уплаты налогов, если эти элементы налогообложения не установлены настоящим Кодексом. Иные элементы налогообложения по местным налогам и налогоплательщики определяются настоящим Кодексом.</w:t>
      </w:r>
    </w:p>
    <w:p w:rsidR="00000000" w:rsidRDefault="00DC4D39">
      <w:pPr>
        <w:pStyle w:val="pj"/>
      </w:pPr>
      <w:r>
        <w:rPr>
          <w:rStyle w:val="s0"/>
        </w:rPr>
        <w:t>Представительными органами муниципальных образований (зако</w:t>
      </w:r>
      <w:r>
        <w:rPr>
          <w:rStyle w:val="s0"/>
        </w:rPr>
        <w:t>нодательными (представительными) органами государственной власти городов федерального значения Москвы, Санкт-Петербурга и Севастополя, представительным органом федеральной территории «Сириус») в порядке и пределах, которые предусмотрены настоящим Кодексом,</w:t>
      </w:r>
      <w:r>
        <w:rPr>
          <w:rStyle w:val="s0"/>
        </w:rPr>
        <w:t xml:space="preserve"> могут устанавливаться особенности определения налоговой базы, налоговые льготы, основания и порядок их применения.</w:t>
      </w:r>
    </w:p>
    <w:p w:rsidR="00000000" w:rsidRDefault="00DC4D39">
      <w:pPr>
        <w:pStyle w:val="pj"/>
      </w:pPr>
      <w:r>
        <w:rPr>
          <w:rStyle w:val="s0"/>
        </w:rPr>
        <w:t>При установлении местных сборов представительными органами муниципальных образований (законодательными (представительными) органами государс</w:t>
      </w:r>
      <w:r>
        <w:rPr>
          <w:rStyle w:val="s0"/>
        </w:rPr>
        <w:t>твенной власти городов федерального значения Москвы, Санкт-Петербурга и Севастополя, представительным органом федеральной территории «Сириус») определяются в порядке и пределах, которые предусмотрены настоящим Кодексом, ставки сборов, а также могут устанав</w:t>
      </w:r>
      <w:r>
        <w:rPr>
          <w:rStyle w:val="s0"/>
        </w:rPr>
        <w:t>ливаться льготы по уплате сборов, основания и порядок их применения.</w:t>
      </w:r>
    </w:p>
    <w:p w:rsidR="00000000" w:rsidRDefault="00DC4D39">
      <w:pPr>
        <w:pStyle w:val="pj"/>
      </w:pPr>
      <w:r>
        <w:rPr>
          <w:rStyle w:val="s0"/>
        </w:rPr>
        <w:t>5. Федеральные, региональные и местные налоги и сборы отменяются настоящим Кодексом.</w:t>
      </w:r>
    </w:p>
    <w:p w:rsidR="00000000" w:rsidRDefault="00DC4D39">
      <w:pPr>
        <w:pStyle w:val="pj"/>
      </w:pPr>
      <w:r>
        <w:rPr>
          <w:rStyle w:val="s0"/>
        </w:rPr>
        <w:t>6. Не могут устанавливаться федеральные, региональные или местные налоги и сборы, не предусмотренные н</w:t>
      </w:r>
      <w:r>
        <w:rPr>
          <w:rStyle w:val="s0"/>
        </w:rPr>
        <w:t>астоящим Кодексом.</w:t>
      </w:r>
    </w:p>
    <w:p w:rsidR="00000000" w:rsidRDefault="00DC4D39">
      <w:pPr>
        <w:pStyle w:val="pj"/>
      </w:pPr>
      <w:r>
        <w:rPr>
          <w:rStyle w:val="s0"/>
        </w:rPr>
        <w:t xml:space="preserve">7. Настоящим Кодексом устанавливаются специальные налоговые режимы, которые могут предусматривать федеральные налоги, не указанные в </w:t>
      </w:r>
      <w:hyperlink w:anchor="sub130000" w:history="1">
        <w:r>
          <w:rPr>
            <w:rStyle w:val="a4"/>
          </w:rPr>
          <w:t>статье 13</w:t>
        </w:r>
      </w:hyperlink>
      <w:r>
        <w:rPr>
          <w:rStyle w:val="s0"/>
        </w:rPr>
        <w:t xml:space="preserve"> настоящего Кодекса, определяются порядок установления таких на</w:t>
      </w:r>
      <w:r>
        <w:rPr>
          <w:rStyle w:val="s0"/>
        </w:rPr>
        <w:t>логов, а также порядок введения в действие и применения указанных специальных налоговых режимов.</w:t>
      </w:r>
    </w:p>
    <w:p w:rsidR="00000000" w:rsidRDefault="00DC4D39">
      <w:pPr>
        <w:pStyle w:val="pj"/>
      </w:pPr>
      <w:r>
        <w:rPr>
          <w:rStyle w:val="s0"/>
        </w:rPr>
        <w:t>Специальные налоговые режимы могут предусматривать освобождение от обязанности по уплате отдельных федеральных, региональных и местных налогов и сборов, указан</w:t>
      </w:r>
      <w:r>
        <w:rPr>
          <w:rStyle w:val="s0"/>
        </w:rPr>
        <w:t xml:space="preserve">ных в </w:t>
      </w:r>
      <w:hyperlink w:anchor="sub130000" w:history="1">
        <w:r>
          <w:rPr>
            <w:rStyle w:val="a4"/>
          </w:rPr>
          <w:t>статьях 13 - 15</w:t>
        </w:r>
      </w:hyperlink>
      <w:r>
        <w:rPr>
          <w:rStyle w:val="s0"/>
        </w:rPr>
        <w:t xml:space="preserve"> настоящего Кодекса.</w:t>
      </w:r>
    </w:p>
    <w:p w:rsidR="00000000" w:rsidRDefault="00DC4D39">
      <w:pPr>
        <w:pStyle w:val="pj"/>
      </w:pPr>
      <w:r>
        <w:rPr>
          <w:rStyle w:val="s0"/>
        </w:rPr>
        <w:t>Законодательные органы субъектов Российской Федерации и представительные органы муниципальных образований в случаях, порядке и пределах, которые предусмотрены настоящим Кодексом, впр</w:t>
      </w:r>
      <w:r>
        <w:rPr>
          <w:rStyle w:val="s0"/>
        </w:rPr>
        <w:t>аве устанавливать по специальным налоговым режимам:</w:t>
      </w:r>
    </w:p>
    <w:p w:rsidR="00000000" w:rsidRDefault="00DC4D39">
      <w:pPr>
        <w:pStyle w:val="pj"/>
      </w:pPr>
      <w:r>
        <w:rPr>
          <w:rStyle w:val="s0"/>
        </w:rPr>
        <w:t>виды предпринимательской деятельности, в отношении которых может применяться соответствующий специальный налоговый режим;</w:t>
      </w:r>
    </w:p>
    <w:p w:rsidR="00000000" w:rsidRDefault="00DC4D39">
      <w:pPr>
        <w:pStyle w:val="pj"/>
      </w:pPr>
      <w:r>
        <w:rPr>
          <w:rStyle w:val="s0"/>
        </w:rPr>
        <w:t>ограничения на переход на специальный налоговый режим и на применение специального</w:t>
      </w:r>
      <w:r>
        <w:rPr>
          <w:rStyle w:val="s0"/>
        </w:rPr>
        <w:t xml:space="preserve"> налогового режима;</w:t>
      </w:r>
    </w:p>
    <w:p w:rsidR="00000000" w:rsidRDefault="00DC4D39">
      <w:pPr>
        <w:pStyle w:val="pj"/>
      </w:pPr>
      <w:r>
        <w:rPr>
          <w:rStyle w:val="s0"/>
        </w:rPr>
        <w:t>налоговые ставки в зависимости от категорий налогоплательщиков и видов предпринимательской деятельности;</w:t>
      </w:r>
    </w:p>
    <w:p w:rsidR="00000000" w:rsidRDefault="00DC4D39">
      <w:pPr>
        <w:pStyle w:val="pj"/>
      </w:pPr>
      <w:r>
        <w:rPr>
          <w:rStyle w:val="s0"/>
        </w:rPr>
        <w:t>особенности определения налоговой базы;</w:t>
      </w:r>
    </w:p>
    <w:p w:rsidR="00000000" w:rsidRDefault="00DC4D39">
      <w:pPr>
        <w:pStyle w:val="pj"/>
      </w:pPr>
      <w:r>
        <w:rPr>
          <w:rStyle w:val="s0"/>
        </w:rPr>
        <w:t>налоговые льготы, а также основания и порядок их применения.</w:t>
      </w:r>
    </w:p>
    <w:p w:rsidR="00000000" w:rsidRDefault="00DC4D39">
      <w:pPr>
        <w:pStyle w:val="pj"/>
      </w:pPr>
      <w:r>
        <w:rPr>
          <w:rStyle w:val="s0"/>
        </w:rPr>
        <w:t>8. Налоги разового характера м</w:t>
      </w:r>
      <w:r>
        <w:rPr>
          <w:rStyle w:val="s0"/>
        </w:rPr>
        <w:t>огут быть установлены федеральными законами, принятыми в соответствии с настоящим Кодексом.</w:t>
      </w:r>
    </w:p>
    <w:p w:rsidR="00000000" w:rsidRDefault="00DC4D39">
      <w:pPr>
        <w:pStyle w:val="pj"/>
      </w:pPr>
      <w:r>
        <w:t> </w:t>
      </w:r>
    </w:p>
    <w:p w:rsidR="00000000" w:rsidRDefault="00DC4D39">
      <w:pPr>
        <w:pStyle w:val="pj"/>
      </w:pPr>
      <w:bookmarkStart w:id="19" w:name="SUB130000"/>
      <w:bookmarkEnd w:id="19"/>
      <w:r>
        <w:rPr>
          <w:rStyle w:val="s1"/>
        </w:rPr>
        <w:t xml:space="preserve">Статья 13. </w:t>
      </w:r>
      <w:r>
        <w:rPr>
          <w:rStyle w:val="s0"/>
        </w:rPr>
        <w:t>Федеральные налоги и сборы</w:t>
      </w:r>
    </w:p>
    <w:p w:rsidR="00000000" w:rsidRDefault="00DC4D39">
      <w:pPr>
        <w:pStyle w:val="pj"/>
      </w:pPr>
      <w:r>
        <w:rPr>
          <w:rStyle w:val="s0"/>
        </w:rPr>
        <w:t>К федеральным налогам и сборам относятся:</w:t>
      </w:r>
    </w:p>
    <w:p w:rsidR="00000000" w:rsidRDefault="00DC4D39">
      <w:pPr>
        <w:pStyle w:val="pj"/>
      </w:pPr>
      <w:r>
        <w:rPr>
          <w:rStyle w:val="s0"/>
        </w:rPr>
        <w:t>1) налог на добавленную стоимость;</w:t>
      </w:r>
    </w:p>
    <w:p w:rsidR="00000000" w:rsidRDefault="00DC4D39">
      <w:pPr>
        <w:pStyle w:val="pj"/>
      </w:pPr>
      <w:r>
        <w:rPr>
          <w:rStyle w:val="s0"/>
        </w:rPr>
        <w:t>2) акцизы;</w:t>
      </w:r>
    </w:p>
    <w:p w:rsidR="00000000" w:rsidRDefault="00DC4D39">
      <w:pPr>
        <w:pStyle w:val="pj"/>
      </w:pPr>
      <w:r>
        <w:rPr>
          <w:rStyle w:val="s0"/>
        </w:rPr>
        <w:t>3) налог на доходы физических лиц;</w:t>
      </w:r>
    </w:p>
    <w:p w:rsidR="00000000" w:rsidRDefault="00DC4D39">
      <w:pPr>
        <w:pStyle w:val="pj"/>
      </w:pPr>
      <w:r>
        <w:rPr>
          <w:rStyle w:val="s0"/>
        </w:rPr>
        <w:t>4) утратил силу с 1 января 2010 г.;</w:t>
      </w:r>
    </w:p>
    <w:p w:rsidR="00000000" w:rsidRDefault="00DC4D39">
      <w:pPr>
        <w:pStyle w:val="pj"/>
      </w:pPr>
      <w:r>
        <w:rPr>
          <w:rStyle w:val="s0"/>
        </w:rPr>
        <w:t>5) налог на прибыль организаций;</w:t>
      </w:r>
    </w:p>
    <w:p w:rsidR="00000000" w:rsidRDefault="00DC4D39">
      <w:pPr>
        <w:pStyle w:val="pj"/>
      </w:pPr>
      <w:r>
        <w:rPr>
          <w:rStyle w:val="s0"/>
        </w:rPr>
        <w:t>6) налог на добычу полезных ископаемых;</w:t>
      </w:r>
    </w:p>
    <w:p w:rsidR="00000000" w:rsidRDefault="00DC4D39">
      <w:pPr>
        <w:pStyle w:val="pj"/>
      </w:pPr>
      <w:r>
        <w:rPr>
          <w:rStyle w:val="s0"/>
        </w:rPr>
        <w:t>7) утратил силу с 1 января 2006 г.;</w:t>
      </w:r>
    </w:p>
    <w:p w:rsidR="00000000" w:rsidRDefault="00DC4D39">
      <w:pPr>
        <w:pStyle w:val="pj"/>
      </w:pPr>
      <w:r>
        <w:rPr>
          <w:rStyle w:val="s0"/>
        </w:rPr>
        <w:t>8) водный налог;</w:t>
      </w:r>
    </w:p>
    <w:p w:rsidR="00000000" w:rsidRDefault="00DC4D39">
      <w:pPr>
        <w:pStyle w:val="pj"/>
      </w:pPr>
      <w:r>
        <w:rPr>
          <w:rStyle w:val="s0"/>
        </w:rPr>
        <w:t>9) сборы за пользование объектами животного мира и за пользование объектами водных биологическ</w:t>
      </w:r>
      <w:r>
        <w:rPr>
          <w:rStyle w:val="s0"/>
        </w:rPr>
        <w:t>их ресурсов;</w:t>
      </w:r>
    </w:p>
    <w:p w:rsidR="00000000" w:rsidRDefault="00DC4D39">
      <w:pPr>
        <w:pStyle w:val="pj"/>
      </w:pPr>
      <w:r>
        <w:rPr>
          <w:rStyle w:val="s0"/>
        </w:rPr>
        <w:t>10) государственная пошлина;</w:t>
      </w:r>
    </w:p>
    <w:p w:rsidR="00000000" w:rsidRDefault="00DC4D39">
      <w:pPr>
        <w:pStyle w:val="pj"/>
      </w:pPr>
      <w:r>
        <w:rPr>
          <w:rStyle w:val="s0"/>
        </w:rPr>
        <w:t>11) налог на дополнительный доход от добычи углеводородного сырья;</w:t>
      </w:r>
    </w:p>
    <w:p w:rsidR="00000000" w:rsidRDefault="00DC4D39">
      <w:pPr>
        <w:pStyle w:val="pj"/>
      </w:pPr>
      <w:r>
        <w:rPr>
          <w:rStyle w:val="s40"/>
        </w:rPr>
        <w:t>12) налог на сверхприбыль.</w:t>
      </w:r>
    </w:p>
    <w:p w:rsidR="00000000" w:rsidRDefault="00DC4D39">
      <w:pPr>
        <w:pStyle w:val="pj"/>
      </w:pPr>
      <w:r>
        <w:rPr>
          <w:rStyle w:val="s0"/>
        </w:rPr>
        <w:t> </w:t>
      </w:r>
    </w:p>
    <w:p w:rsidR="00000000" w:rsidRDefault="00DC4D39">
      <w:pPr>
        <w:pStyle w:val="pj"/>
      </w:pPr>
      <w:bookmarkStart w:id="20" w:name="SUB140000"/>
      <w:bookmarkEnd w:id="20"/>
      <w:r>
        <w:rPr>
          <w:rStyle w:val="s1"/>
        </w:rPr>
        <w:t xml:space="preserve">Статья 14. </w:t>
      </w:r>
      <w:r>
        <w:rPr>
          <w:rStyle w:val="s0"/>
        </w:rPr>
        <w:t>Региональные налоги</w:t>
      </w:r>
    </w:p>
    <w:p w:rsidR="00000000" w:rsidRDefault="00DC4D39">
      <w:pPr>
        <w:pStyle w:val="pj"/>
      </w:pPr>
      <w:r>
        <w:rPr>
          <w:rStyle w:val="s0"/>
        </w:rPr>
        <w:t>К региональным налогам относятся:</w:t>
      </w:r>
    </w:p>
    <w:p w:rsidR="00000000" w:rsidRDefault="00DC4D39">
      <w:pPr>
        <w:pStyle w:val="pj"/>
      </w:pPr>
      <w:r>
        <w:rPr>
          <w:rStyle w:val="s0"/>
        </w:rPr>
        <w:t>1) налог на имущество организаций;</w:t>
      </w:r>
    </w:p>
    <w:p w:rsidR="00000000" w:rsidRDefault="00DC4D39">
      <w:pPr>
        <w:pStyle w:val="pj"/>
      </w:pPr>
      <w:r>
        <w:rPr>
          <w:rStyle w:val="s0"/>
        </w:rPr>
        <w:t>2) налог на игорны</w:t>
      </w:r>
      <w:r>
        <w:rPr>
          <w:rStyle w:val="s0"/>
        </w:rPr>
        <w:t>й бизнес;</w:t>
      </w:r>
    </w:p>
    <w:p w:rsidR="00000000" w:rsidRDefault="00DC4D39">
      <w:pPr>
        <w:pStyle w:val="pj"/>
      </w:pPr>
      <w:r>
        <w:rPr>
          <w:rStyle w:val="s0"/>
        </w:rPr>
        <w:t>3) транспортный налог.</w:t>
      </w:r>
    </w:p>
    <w:p w:rsidR="00000000" w:rsidRDefault="00DC4D39">
      <w:pPr>
        <w:pStyle w:val="pj"/>
      </w:pPr>
      <w:r>
        <w:rPr>
          <w:rStyle w:val="s0"/>
        </w:rPr>
        <w:t> </w:t>
      </w:r>
    </w:p>
    <w:p w:rsidR="00000000" w:rsidRDefault="00DC4D39">
      <w:pPr>
        <w:pStyle w:val="pj"/>
      </w:pPr>
      <w:bookmarkStart w:id="21" w:name="SUB150000"/>
      <w:bookmarkEnd w:id="21"/>
      <w:r>
        <w:rPr>
          <w:rStyle w:val="s1"/>
        </w:rPr>
        <w:t xml:space="preserve">Статья 15. </w:t>
      </w:r>
      <w:r>
        <w:rPr>
          <w:rStyle w:val="s0"/>
        </w:rPr>
        <w:t>Местные налоги и сборы</w:t>
      </w:r>
    </w:p>
    <w:p w:rsidR="00000000" w:rsidRDefault="00DC4D39">
      <w:pPr>
        <w:pStyle w:val="pj"/>
      </w:pPr>
      <w:r>
        <w:rPr>
          <w:rStyle w:val="s0"/>
        </w:rPr>
        <w:t>К местным налогам и сборам относятся:</w:t>
      </w:r>
    </w:p>
    <w:p w:rsidR="00000000" w:rsidRDefault="00DC4D39">
      <w:pPr>
        <w:pStyle w:val="pj"/>
      </w:pPr>
      <w:r>
        <w:rPr>
          <w:rStyle w:val="s0"/>
        </w:rPr>
        <w:t>1) земельный налог;</w:t>
      </w:r>
    </w:p>
    <w:p w:rsidR="00000000" w:rsidRDefault="00DC4D39">
      <w:pPr>
        <w:pStyle w:val="pj"/>
      </w:pPr>
      <w:r>
        <w:rPr>
          <w:rStyle w:val="s0"/>
        </w:rPr>
        <w:t>2) налог на имущество физических лиц;</w:t>
      </w:r>
    </w:p>
    <w:p w:rsidR="00000000" w:rsidRDefault="00DC4D39">
      <w:pPr>
        <w:pStyle w:val="pj"/>
      </w:pPr>
      <w:r>
        <w:rPr>
          <w:rStyle w:val="s0"/>
        </w:rPr>
        <w:t>3) торговый сбор;</w:t>
      </w:r>
    </w:p>
    <w:p w:rsidR="00000000" w:rsidRDefault="00DC4D39">
      <w:pPr>
        <w:pStyle w:val="pj"/>
      </w:pPr>
      <w:r>
        <w:rPr>
          <w:rStyle w:val="s0"/>
        </w:rPr>
        <w:t>4) туристический налог.</w:t>
      </w:r>
    </w:p>
    <w:p w:rsidR="00000000" w:rsidRDefault="00DC4D39">
      <w:pPr>
        <w:pStyle w:val="pj"/>
      </w:pPr>
      <w:r>
        <w:t> </w:t>
      </w:r>
    </w:p>
    <w:p w:rsidR="00000000" w:rsidRDefault="00DC4D39">
      <w:pPr>
        <w:pStyle w:val="pj"/>
      </w:pPr>
      <w:bookmarkStart w:id="22" w:name="SUB160000"/>
      <w:bookmarkEnd w:id="22"/>
      <w:r>
        <w:rPr>
          <w:rStyle w:val="s1"/>
        </w:rPr>
        <w:t xml:space="preserve">Статья 16. </w:t>
      </w:r>
      <w:r>
        <w:rPr>
          <w:rStyle w:val="s0"/>
        </w:rPr>
        <w:t>Информация о налогах</w:t>
      </w:r>
    </w:p>
    <w:p w:rsidR="00000000" w:rsidRDefault="00DC4D39">
      <w:pPr>
        <w:pStyle w:val="pj"/>
      </w:pPr>
      <w:r>
        <w:rPr>
          <w:rStyle w:val="s0"/>
        </w:rPr>
        <w:t>1. Информация и копии законов, иных нормативных правовых актов об установлении, изменении и прекращении действия региональных и местных налогов направляются органами государственной власти субъектов Российской Федерации, органами местного самоуправления, о</w:t>
      </w:r>
      <w:r>
        <w:rPr>
          <w:rStyle w:val="s0"/>
        </w:rPr>
        <w:t>рганами публичной власти федеральной территории «Сириус» в территориальные органы федерального органа исполнительной власти, уполномоченного по контролю и надзору в области налогов и сборов, по соответствующему субъекту Российской Федерации и финансовые ор</w:t>
      </w:r>
      <w:r>
        <w:rPr>
          <w:rStyle w:val="s0"/>
        </w:rPr>
        <w:t>ганы соответствующих субъектов Российской Федерации.</w:t>
      </w:r>
    </w:p>
    <w:p w:rsidR="00000000" w:rsidRDefault="00DC4D39">
      <w:pPr>
        <w:pStyle w:val="pj"/>
      </w:pPr>
      <w:r>
        <w:rPr>
          <w:rStyle w:val="s0"/>
        </w:rPr>
        <w:t>2. Указанная в пункте 1 настоящей статьи информация представляется в территориальные органы федерального органа исполнительной власти, уполномоченного по контролю и надзору в области налогов и сборов, по</w:t>
      </w:r>
      <w:r>
        <w:rPr>
          <w:rStyle w:val="s0"/>
        </w:rPr>
        <w:t xml:space="preserve"> соответствующему субъекту Российской Федерации в электронной форме. Форма, формат и порядок направления указанной информации в электронной форме утверждаются федеральным органом исполнительной власти, уполномоченным по контролю и надзору в области налогов</w:t>
      </w:r>
      <w:r>
        <w:rPr>
          <w:rStyle w:val="s0"/>
        </w:rPr>
        <w:t xml:space="preserve"> и сборов.</w:t>
      </w:r>
    </w:p>
    <w:p w:rsidR="00000000" w:rsidRDefault="00DC4D39">
      <w:pPr>
        <w:pStyle w:val="pj"/>
      </w:pPr>
      <w:r>
        <w:rPr>
          <w:rStyle w:val="s0"/>
        </w:rPr>
        <w:t> </w:t>
      </w:r>
    </w:p>
    <w:p w:rsidR="00000000" w:rsidRDefault="00DC4D39">
      <w:pPr>
        <w:pStyle w:val="pj"/>
      </w:pPr>
      <w:bookmarkStart w:id="23" w:name="SUB170000"/>
      <w:bookmarkEnd w:id="23"/>
      <w:r>
        <w:rPr>
          <w:rStyle w:val="s1"/>
        </w:rPr>
        <w:t xml:space="preserve">Статья 17. </w:t>
      </w:r>
      <w:r>
        <w:rPr>
          <w:rStyle w:val="s0"/>
        </w:rPr>
        <w:t>Общие условия установления налогов и сборов</w:t>
      </w:r>
    </w:p>
    <w:p w:rsidR="00000000" w:rsidRDefault="00DC4D39">
      <w:pPr>
        <w:pStyle w:val="pj"/>
      </w:pPr>
      <w:r>
        <w:rPr>
          <w:rStyle w:val="s0"/>
        </w:rPr>
        <w:t>1. Налог считается установленным лишь в том случае, когда определены налогоплательщики и элементы налогообложения, а именно:</w:t>
      </w:r>
    </w:p>
    <w:p w:rsidR="00000000" w:rsidRDefault="00DC4D39">
      <w:pPr>
        <w:pStyle w:val="pj"/>
      </w:pPr>
      <w:r>
        <w:rPr>
          <w:rStyle w:val="s0"/>
        </w:rPr>
        <w:t>объект налогообложения;</w:t>
      </w:r>
    </w:p>
    <w:p w:rsidR="00000000" w:rsidRDefault="00DC4D39">
      <w:pPr>
        <w:pStyle w:val="pj"/>
      </w:pPr>
      <w:r>
        <w:rPr>
          <w:rStyle w:val="s0"/>
        </w:rPr>
        <w:t>налоговая база;</w:t>
      </w:r>
    </w:p>
    <w:p w:rsidR="00000000" w:rsidRDefault="00DC4D39">
      <w:pPr>
        <w:pStyle w:val="pj"/>
      </w:pPr>
      <w:r>
        <w:rPr>
          <w:rStyle w:val="s0"/>
        </w:rPr>
        <w:t>налоговый период (за ис</w:t>
      </w:r>
      <w:r>
        <w:rPr>
          <w:rStyle w:val="s0"/>
        </w:rPr>
        <w:t>ключением налогов разового характера);</w:t>
      </w:r>
    </w:p>
    <w:p w:rsidR="00000000" w:rsidRDefault="00DC4D39">
      <w:pPr>
        <w:pStyle w:val="pj"/>
      </w:pPr>
      <w:r>
        <w:rPr>
          <w:rStyle w:val="s0"/>
        </w:rPr>
        <w:t>налоговая ставка;</w:t>
      </w:r>
    </w:p>
    <w:p w:rsidR="00000000" w:rsidRDefault="00DC4D39">
      <w:pPr>
        <w:pStyle w:val="pj"/>
      </w:pPr>
      <w:r>
        <w:rPr>
          <w:rStyle w:val="s0"/>
        </w:rPr>
        <w:t>порядок исчисления налога;</w:t>
      </w:r>
    </w:p>
    <w:p w:rsidR="00000000" w:rsidRDefault="00DC4D39">
      <w:pPr>
        <w:pStyle w:val="pj"/>
      </w:pPr>
      <w:r>
        <w:rPr>
          <w:rStyle w:val="s0"/>
        </w:rPr>
        <w:t>порядок и сроки уплаты налога.</w:t>
      </w:r>
    </w:p>
    <w:p w:rsidR="00000000" w:rsidRDefault="00DC4D39">
      <w:pPr>
        <w:pStyle w:val="pj"/>
      </w:pPr>
      <w:r>
        <w:rPr>
          <w:rStyle w:val="s0"/>
        </w:rPr>
        <w:t xml:space="preserve">2. В необходимых случаях при установлении налога в акте законодательства о налогах и сборах могут также предусматриваться налоговые льготы и </w:t>
      </w:r>
      <w:r>
        <w:rPr>
          <w:rStyle w:val="s0"/>
        </w:rPr>
        <w:t>основания для их использования налогоплательщиком.</w:t>
      </w:r>
    </w:p>
    <w:p w:rsidR="00000000" w:rsidRDefault="00DC4D39">
      <w:pPr>
        <w:pStyle w:val="pj"/>
      </w:pPr>
      <w:r>
        <w:rPr>
          <w:rStyle w:val="s0"/>
        </w:rPr>
        <w:t>3. При установлении сборов определяются их плательщики и элементы обложения применительно к конкретным сборам.</w:t>
      </w:r>
    </w:p>
    <w:p w:rsidR="00000000" w:rsidRDefault="00DC4D39">
      <w:pPr>
        <w:pStyle w:val="pj"/>
      </w:pPr>
      <w:r>
        <w:rPr>
          <w:rStyle w:val="s0"/>
        </w:rPr>
        <w:t> </w:t>
      </w:r>
    </w:p>
    <w:p w:rsidR="00000000" w:rsidRDefault="00DC4D39">
      <w:pPr>
        <w:pStyle w:val="pj"/>
      </w:pPr>
      <w:bookmarkStart w:id="24" w:name="SUB180000"/>
      <w:bookmarkEnd w:id="24"/>
      <w:r>
        <w:rPr>
          <w:rStyle w:val="s1"/>
        </w:rPr>
        <w:t xml:space="preserve">Статья 18. </w:t>
      </w:r>
      <w:r>
        <w:rPr>
          <w:rStyle w:val="s0"/>
        </w:rPr>
        <w:t>Специальные налоговые режимы</w:t>
      </w:r>
    </w:p>
    <w:p w:rsidR="00000000" w:rsidRDefault="00DC4D39">
      <w:pPr>
        <w:pStyle w:val="pj"/>
      </w:pPr>
      <w:r>
        <w:rPr>
          <w:rStyle w:val="s0"/>
        </w:rPr>
        <w:t>1. Специальные налоговые режимы устанавливаются наст</w:t>
      </w:r>
      <w:r>
        <w:rPr>
          <w:rStyle w:val="s0"/>
        </w:rPr>
        <w:t>оящим Кодексом и применяются в случаях и порядке, которые предусмотрены настоящим Кодексом и иными актами законодательства о налогах и сборах. Специальные налоговые режимы могут быть установлены также федеральными законами, принятыми в соответствии с насто</w:t>
      </w:r>
      <w:r>
        <w:rPr>
          <w:rStyle w:val="s0"/>
        </w:rPr>
        <w:t>ящим Кодексом, предусматривающими проведение экспериментов по установлению специальных налоговых режимов.</w:t>
      </w:r>
    </w:p>
    <w:p w:rsidR="00000000" w:rsidRDefault="00DC4D39">
      <w:pPr>
        <w:pStyle w:val="pj"/>
      </w:pPr>
      <w:r>
        <w:rPr>
          <w:rStyle w:val="s0"/>
        </w:rPr>
        <w:t>Специальные налоговые режимы могут предусматривать особый порядок определения элементов налогообложения, а также освобождение от обязанности по уплате</w:t>
      </w:r>
      <w:r>
        <w:rPr>
          <w:rStyle w:val="s0"/>
        </w:rPr>
        <w:t xml:space="preserve"> отдельных налогов и сборов, предусмотренных </w:t>
      </w:r>
      <w:hyperlink w:anchor="sub130000" w:history="1">
        <w:r>
          <w:rPr>
            <w:rStyle w:val="a4"/>
          </w:rPr>
          <w:t>статьями 13-15</w:t>
        </w:r>
      </w:hyperlink>
      <w:r>
        <w:rPr>
          <w:rStyle w:val="s0"/>
        </w:rPr>
        <w:t xml:space="preserve"> настоящего Кодекса.</w:t>
      </w:r>
    </w:p>
    <w:p w:rsidR="00000000" w:rsidRDefault="00DC4D39">
      <w:pPr>
        <w:pStyle w:val="pj"/>
      </w:pPr>
      <w:r>
        <w:rPr>
          <w:rStyle w:val="s0"/>
        </w:rPr>
        <w:t>2. К специальным налоговым режимам относятся:</w:t>
      </w:r>
    </w:p>
    <w:p w:rsidR="00000000" w:rsidRDefault="00DC4D39">
      <w:pPr>
        <w:pStyle w:val="pj"/>
      </w:pPr>
      <w:r>
        <w:rPr>
          <w:rStyle w:val="s0"/>
        </w:rPr>
        <w:t>1) система налогообложения для сельскохозяйственных товаропроизводителей (единый сельскохозяйствен</w:t>
      </w:r>
      <w:r>
        <w:rPr>
          <w:rStyle w:val="s0"/>
        </w:rPr>
        <w:t>ный налог);</w:t>
      </w:r>
    </w:p>
    <w:p w:rsidR="00000000" w:rsidRDefault="00DC4D39">
      <w:pPr>
        <w:pStyle w:val="pj"/>
      </w:pPr>
      <w:r>
        <w:rPr>
          <w:rStyle w:val="s0"/>
        </w:rPr>
        <w:t>2) упрощенная система налогообложения;</w:t>
      </w:r>
    </w:p>
    <w:p w:rsidR="00000000" w:rsidRDefault="00DC4D39">
      <w:pPr>
        <w:pStyle w:val="pj"/>
      </w:pPr>
      <w:r>
        <w:rPr>
          <w:rStyle w:val="s0"/>
        </w:rPr>
        <w:t>3) утратил силу;</w:t>
      </w:r>
    </w:p>
    <w:p w:rsidR="00000000" w:rsidRDefault="00DC4D39">
      <w:pPr>
        <w:pStyle w:val="pj"/>
      </w:pPr>
      <w:r>
        <w:rPr>
          <w:rStyle w:val="s0"/>
        </w:rPr>
        <w:t>4) система налогообложения при выполнении соглашений о разделе продукции;</w:t>
      </w:r>
    </w:p>
    <w:p w:rsidR="00000000" w:rsidRDefault="00DC4D39">
      <w:pPr>
        <w:pStyle w:val="pj"/>
      </w:pPr>
      <w:r>
        <w:rPr>
          <w:rStyle w:val="s0"/>
        </w:rPr>
        <w:t>5) патентная система налогообложения;</w:t>
      </w:r>
    </w:p>
    <w:p w:rsidR="00000000" w:rsidRDefault="00DC4D39">
      <w:pPr>
        <w:pStyle w:val="pj"/>
      </w:pPr>
      <w:r>
        <w:rPr>
          <w:rStyle w:val="s0"/>
        </w:rPr>
        <w:t>6) налог на профессиональный доход (в порядке эксперимента);</w:t>
      </w:r>
    </w:p>
    <w:p w:rsidR="00000000" w:rsidRDefault="00DC4D39">
      <w:pPr>
        <w:pStyle w:val="pj"/>
      </w:pPr>
      <w:r>
        <w:rPr>
          <w:rStyle w:val="s40"/>
        </w:rPr>
        <w:t>7) «Автоматизир</w:t>
      </w:r>
      <w:r>
        <w:rPr>
          <w:rStyle w:val="s40"/>
        </w:rPr>
        <w:t>ованная упрощенная система налогообложения» (в порядке эксперимента).</w:t>
      </w:r>
    </w:p>
    <w:p w:rsidR="00000000" w:rsidRDefault="00DC4D39">
      <w:pPr>
        <w:pStyle w:val="pj"/>
      </w:pPr>
      <w:r>
        <w:rPr>
          <w:rStyle w:val="s0"/>
        </w:rPr>
        <w:t> </w:t>
      </w:r>
    </w:p>
    <w:p w:rsidR="00000000" w:rsidRDefault="00DC4D39">
      <w:pPr>
        <w:pStyle w:val="pc"/>
      </w:pPr>
      <w:bookmarkStart w:id="25" w:name="SUB18010000"/>
      <w:bookmarkEnd w:id="25"/>
      <w:r>
        <w:rPr>
          <w:rStyle w:val="s1"/>
        </w:rPr>
        <w:t>Глава 2.1. Страховые взносы в Российской Федерации</w:t>
      </w:r>
    </w:p>
    <w:p w:rsidR="00000000" w:rsidRDefault="00DC4D39">
      <w:pPr>
        <w:pStyle w:val="pj"/>
      </w:pPr>
      <w:r>
        <w:rPr>
          <w:rStyle w:val="s0"/>
        </w:rPr>
        <w:t> </w:t>
      </w:r>
    </w:p>
    <w:p w:rsidR="00000000" w:rsidRDefault="00DC4D39">
      <w:pPr>
        <w:pStyle w:val="pj"/>
      </w:pPr>
      <w:r>
        <w:rPr>
          <w:rStyle w:val="s1"/>
        </w:rPr>
        <w:t xml:space="preserve">Статья 18.1. </w:t>
      </w:r>
      <w:r>
        <w:rPr>
          <w:rStyle w:val="s0"/>
        </w:rPr>
        <w:t>Страховые взносы</w:t>
      </w:r>
    </w:p>
    <w:p w:rsidR="00000000" w:rsidRDefault="00DC4D39">
      <w:pPr>
        <w:pStyle w:val="pj"/>
      </w:pPr>
      <w:r>
        <w:rPr>
          <w:rStyle w:val="s0"/>
        </w:rPr>
        <w:t>1. В Российской Федерации настоящим Кодексом устанавливаются страховые взносы, которые являются федеральными и обязательны к уплате на всей территории Российской Федерации.</w:t>
      </w:r>
    </w:p>
    <w:p w:rsidR="00000000" w:rsidRDefault="00DC4D39">
      <w:pPr>
        <w:pStyle w:val="pj"/>
      </w:pPr>
      <w:r>
        <w:rPr>
          <w:rStyle w:val="s0"/>
        </w:rPr>
        <w:t>2. Страховые взносы отменяются настоящим Кодексом.</w:t>
      </w:r>
    </w:p>
    <w:p w:rsidR="00000000" w:rsidRDefault="00DC4D39">
      <w:pPr>
        <w:pStyle w:val="pj"/>
      </w:pPr>
      <w:r>
        <w:rPr>
          <w:rStyle w:val="s0"/>
        </w:rPr>
        <w:t> </w:t>
      </w:r>
    </w:p>
    <w:p w:rsidR="00000000" w:rsidRDefault="00DC4D39">
      <w:pPr>
        <w:pStyle w:val="pj"/>
      </w:pPr>
      <w:bookmarkStart w:id="26" w:name="SUB18020000"/>
      <w:bookmarkEnd w:id="26"/>
      <w:r>
        <w:rPr>
          <w:rStyle w:val="s1"/>
        </w:rPr>
        <w:t xml:space="preserve">Статья 18.2. </w:t>
      </w:r>
      <w:r>
        <w:rPr>
          <w:rStyle w:val="s0"/>
        </w:rPr>
        <w:t>Общие условия установления страховых взносов</w:t>
      </w:r>
    </w:p>
    <w:p w:rsidR="00000000" w:rsidRDefault="00DC4D39">
      <w:pPr>
        <w:pStyle w:val="pj"/>
      </w:pPr>
      <w:r>
        <w:rPr>
          <w:rStyle w:val="s0"/>
        </w:rPr>
        <w:t>1. При установлении страховых взносов определяются в соответствии с главой 34 настоящего Кодекса плательщики и следующие элементы обложения:</w:t>
      </w:r>
    </w:p>
    <w:p w:rsidR="00000000" w:rsidRDefault="00DC4D39">
      <w:pPr>
        <w:pStyle w:val="pj"/>
      </w:pPr>
      <w:r>
        <w:rPr>
          <w:rStyle w:val="s0"/>
        </w:rPr>
        <w:t>1) объект обложения страховыми взносами;</w:t>
      </w:r>
    </w:p>
    <w:p w:rsidR="00000000" w:rsidRDefault="00DC4D39">
      <w:pPr>
        <w:pStyle w:val="pj"/>
      </w:pPr>
      <w:r>
        <w:rPr>
          <w:rStyle w:val="s0"/>
        </w:rPr>
        <w:t>2) база для исчисления страхо</w:t>
      </w:r>
      <w:r>
        <w:rPr>
          <w:rStyle w:val="s0"/>
        </w:rPr>
        <w:t>вых взносов;</w:t>
      </w:r>
    </w:p>
    <w:p w:rsidR="00000000" w:rsidRDefault="00DC4D39">
      <w:pPr>
        <w:pStyle w:val="pj"/>
      </w:pPr>
      <w:r>
        <w:rPr>
          <w:rStyle w:val="s0"/>
        </w:rPr>
        <w:t>3) расчетный период;</w:t>
      </w:r>
    </w:p>
    <w:p w:rsidR="00000000" w:rsidRDefault="00DC4D39">
      <w:pPr>
        <w:pStyle w:val="pj"/>
      </w:pPr>
      <w:r>
        <w:rPr>
          <w:rStyle w:val="s0"/>
        </w:rPr>
        <w:t>4) тариф страховых взносов;</w:t>
      </w:r>
    </w:p>
    <w:p w:rsidR="00000000" w:rsidRDefault="00DC4D39">
      <w:pPr>
        <w:pStyle w:val="pj"/>
      </w:pPr>
      <w:r>
        <w:rPr>
          <w:rStyle w:val="s0"/>
        </w:rPr>
        <w:t>5) порядок исчисления страховых взносов;</w:t>
      </w:r>
    </w:p>
    <w:p w:rsidR="00000000" w:rsidRDefault="00DC4D39">
      <w:pPr>
        <w:pStyle w:val="pj"/>
      </w:pPr>
      <w:r>
        <w:rPr>
          <w:rStyle w:val="s0"/>
        </w:rPr>
        <w:t>6) порядок и сроки уплаты страховых взносов.</w:t>
      </w:r>
    </w:p>
    <w:p w:rsidR="00000000" w:rsidRDefault="00DC4D39">
      <w:pPr>
        <w:pStyle w:val="pj"/>
      </w:pPr>
      <w:r>
        <w:rPr>
          <w:rStyle w:val="s0"/>
        </w:rPr>
        <w:t>2. Элементы обложения страховыми взносами, указанные в подпунктах 1 и 2 пункта 1 настоящей статьи, могут опр</w:t>
      </w:r>
      <w:r>
        <w:rPr>
          <w:rStyle w:val="s0"/>
        </w:rPr>
        <w:t>еделяться применительно к отдельным категориям плательщиков страховых взносов.</w:t>
      </w:r>
    </w:p>
    <w:p w:rsidR="00000000" w:rsidRDefault="00DC4D39">
      <w:pPr>
        <w:pStyle w:val="pc"/>
      </w:pPr>
      <w:r>
        <w:rPr>
          <w:rStyle w:val="s1"/>
        </w:rPr>
        <w:t> </w:t>
      </w:r>
    </w:p>
    <w:p w:rsidR="00000000" w:rsidRDefault="00DC4D39">
      <w:pPr>
        <w:pStyle w:val="pc"/>
      </w:pPr>
      <w:bookmarkStart w:id="27" w:name="SUB190000"/>
      <w:bookmarkEnd w:id="27"/>
      <w:r>
        <w:rPr>
          <w:rStyle w:val="s1"/>
        </w:rPr>
        <w:t>Раздел II. Налогоплательщики и плательщики сборов, плательщики страховых взносов. Налоговые агенты. Представительство в налоговых правоотношениях</w:t>
      </w:r>
    </w:p>
    <w:p w:rsidR="00000000" w:rsidRDefault="00DC4D39">
      <w:pPr>
        <w:pStyle w:val="pc"/>
      </w:pPr>
      <w:r>
        <w:rPr>
          <w:rStyle w:val="s1"/>
        </w:rPr>
        <w:t> </w:t>
      </w:r>
    </w:p>
    <w:p w:rsidR="00000000" w:rsidRDefault="00DC4D39">
      <w:pPr>
        <w:pStyle w:val="pc"/>
      </w:pPr>
      <w:r>
        <w:rPr>
          <w:rStyle w:val="s1"/>
        </w:rPr>
        <w:t xml:space="preserve">Глава 3. Налогоплательщики </w:t>
      </w:r>
      <w:r>
        <w:rPr>
          <w:rStyle w:val="s1"/>
        </w:rPr>
        <w:t>и плательщики сборов, плательщики страховых взносов. Налоговые агенты</w:t>
      </w:r>
    </w:p>
    <w:p w:rsidR="00000000" w:rsidRDefault="00DC4D39">
      <w:pPr>
        <w:pStyle w:val="pc"/>
      </w:pPr>
      <w:r>
        <w:rPr>
          <w:rStyle w:val="s1"/>
        </w:rPr>
        <w:t> </w:t>
      </w:r>
    </w:p>
    <w:p w:rsidR="00000000" w:rsidRDefault="00DC4D39">
      <w:pPr>
        <w:pStyle w:val="pj"/>
      </w:pPr>
      <w:r>
        <w:rPr>
          <w:rStyle w:val="s1"/>
        </w:rPr>
        <w:t xml:space="preserve">Статья 19. </w:t>
      </w:r>
      <w:r>
        <w:rPr>
          <w:rStyle w:val="s0"/>
        </w:rPr>
        <w:t>Налогоплательщики, плательщики сборов, плательщики страховых взносов</w:t>
      </w:r>
    </w:p>
    <w:p w:rsidR="00000000" w:rsidRDefault="00DC4D39">
      <w:pPr>
        <w:pStyle w:val="pj"/>
      </w:pPr>
      <w:r>
        <w:rPr>
          <w:rStyle w:val="s0"/>
        </w:rPr>
        <w:t>Налогоплательщиками, плательщиками сборов, плательщиками страховых взносов признаются организации и физи</w:t>
      </w:r>
      <w:r>
        <w:rPr>
          <w:rStyle w:val="s0"/>
        </w:rPr>
        <w:t>ческие лица, на которых в соответствии с настоящим Кодексом возложена обязанность уплачивать соответственно налоги, сборы, страховые взносы.</w:t>
      </w:r>
    </w:p>
    <w:p w:rsidR="00000000" w:rsidRDefault="00DC4D39">
      <w:pPr>
        <w:pStyle w:val="pj"/>
      </w:pPr>
      <w:r>
        <w:rPr>
          <w:rStyle w:val="s0"/>
        </w:rPr>
        <w:t>В порядке, предусмотренном настоящим Кодексом, филиалы и иные обособленные подразделения российских организаций исп</w:t>
      </w:r>
      <w:r>
        <w:rPr>
          <w:rStyle w:val="s0"/>
        </w:rPr>
        <w:t>олняют обязанности этих организаций по уплате налогов, сборов, страховых взносов по месту нахождения этих филиалов и иных обособленных подразделений.</w:t>
      </w:r>
    </w:p>
    <w:p w:rsidR="00000000" w:rsidRDefault="00DC4D39">
      <w:pPr>
        <w:pStyle w:val="pj"/>
      </w:pPr>
      <w:r>
        <w:rPr>
          <w:rStyle w:val="s0"/>
        </w:rPr>
        <w:t>В случаях, предусмотренных настоящим Кодексом, налогоплательщиками признаются иностранные структуры без об</w:t>
      </w:r>
      <w:r>
        <w:rPr>
          <w:rStyle w:val="s0"/>
        </w:rPr>
        <w:t>разования юридического лица.</w:t>
      </w:r>
    </w:p>
    <w:p w:rsidR="00000000" w:rsidRDefault="00DC4D39">
      <w:pPr>
        <w:pStyle w:val="pj"/>
      </w:pPr>
      <w:r>
        <w:rPr>
          <w:rStyle w:val="s0"/>
        </w:rPr>
        <w:t> </w:t>
      </w:r>
    </w:p>
    <w:p w:rsidR="00000000" w:rsidRDefault="00DC4D39">
      <w:pPr>
        <w:pStyle w:val="pj"/>
      </w:pPr>
      <w:bookmarkStart w:id="28" w:name="SUB200000"/>
      <w:bookmarkEnd w:id="28"/>
      <w:r>
        <w:rPr>
          <w:rStyle w:val="s1"/>
        </w:rPr>
        <w:t xml:space="preserve">Статья 20. </w:t>
      </w:r>
      <w:r>
        <w:rPr>
          <w:rStyle w:val="s0"/>
        </w:rPr>
        <w:t>Взаимозависимые лица</w:t>
      </w:r>
    </w:p>
    <w:p w:rsidR="00000000" w:rsidRDefault="00DC4D39">
      <w:pPr>
        <w:pStyle w:val="pj"/>
      </w:pPr>
      <w:r>
        <w:rPr>
          <w:rStyle w:val="s0"/>
        </w:rPr>
        <w:t xml:space="preserve">1. Взаимозависимыми лицами для целей налогообложения признаются физические лица и (или) организации, отношения между которыми могут оказывать влияние на условия или экономические результаты их </w:t>
      </w:r>
      <w:r>
        <w:rPr>
          <w:rStyle w:val="s0"/>
        </w:rPr>
        <w:t>деятельности или деятельности представляемых ими лиц, а именно:</w:t>
      </w:r>
    </w:p>
    <w:p w:rsidR="00000000" w:rsidRDefault="00DC4D39">
      <w:pPr>
        <w:pStyle w:val="pj"/>
      </w:pPr>
      <w:r>
        <w:rPr>
          <w:rStyle w:val="s0"/>
        </w:rPr>
        <w:t xml:space="preserve">1) одна организация непосредственно и (или) косвенно участвует в другой организации, и суммарная доля такого участия составляет более 20 процентов. Доля косвенного участия одной организации в </w:t>
      </w:r>
      <w:r>
        <w:rPr>
          <w:rStyle w:val="s0"/>
        </w:rPr>
        <w:t>другой через последовательность иных организаций определяется в виде произведения долей непосредственного участия организаций этой последовательности одна в другой;</w:t>
      </w:r>
    </w:p>
    <w:p w:rsidR="00000000" w:rsidRDefault="00DC4D39">
      <w:pPr>
        <w:pStyle w:val="pj"/>
      </w:pPr>
      <w:r>
        <w:rPr>
          <w:rStyle w:val="s0"/>
        </w:rPr>
        <w:t>2) одно физическое лицо подчиняется другому физическому лицу по должностному положению;</w:t>
      </w:r>
    </w:p>
    <w:p w:rsidR="00000000" w:rsidRDefault="00DC4D39">
      <w:pPr>
        <w:pStyle w:val="pj"/>
      </w:pPr>
      <w:r>
        <w:rPr>
          <w:rStyle w:val="s0"/>
        </w:rPr>
        <w:t xml:space="preserve">3) </w:t>
      </w:r>
      <w:r>
        <w:rPr>
          <w:rStyle w:val="s0"/>
        </w:rPr>
        <w:t>лица состоят в соответствии с семейным законодательством Российской Федерации в брачных отношениях, отношениях родства или свойства, усыновителя и усыновленного, а также попечителя и опекаемого.</w:t>
      </w:r>
    </w:p>
    <w:p w:rsidR="00000000" w:rsidRDefault="00DC4D39">
      <w:pPr>
        <w:pStyle w:val="pj"/>
      </w:pPr>
      <w:r>
        <w:rPr>
          <w:rStyle w:val="s0"/>
        </w:rPr>
        <w:t>2. Суд может признать лица взаимозависимыми по иным основания</w:t>
      </w:r>
      <w:r>
        <w:rPr>
          <w:rStyle w:val="s0"/>
        </w:rPr>
        <w:t>м, не предусмотренным пунктом 1 настоящей статьи, если отношения между этими лицами могут повлиять на результаты сделок по реализации товаров (работ, услуг).</w:t>
      </w:r>
    </w:p>
    <w:p w:rsidR="00000000" w:rsidRDefault="00DC4D39">
      <w:pPr>
        <w:pStyle w:val="pj"/>
      </w:pPr>
      <w:r>
        <w:rPr>
          <w:rStyle w:val="s0"/>
        </w:rPr>
        <w:t> </w:t>
      </w:r>
    </w:p>
    <w:p w:rsidR="00000000" w:rsidRDefault="00DC4D39">
      <w:pPr>
        <w:pStyle w:val="pj"/>
      </w:pPr>
      <w:bookmarkStart w:id="29" w:name="SUB210000"/>
      <w:bookmarkEnd w:id="29"/>
      <w:r>
        <w:rPr>
          <w:rStyle w:val="s1"/>
        </w:rPr>
        <w:t xml:space="preserve">Статья 21. </w:t>
      </w:r>
      <w:r>
        <w:rPr>
          <w:rStyle w:val="s0"/>
        </w:rPr>
        <w:t>Права налогоплательщиков (плательщиков сборов, плательщиков страховых взносов)</w:t>
      </w:r>
    </w:p>
    <w:p w:rsidR="00000000" w:rsidRDefault="00DC4D39">
      <w:pPr>
        <w:pStyle w:val="pj"/>
      </w:pPr>
      <w:r>
        <w:rPr>
          <w:rStyle w:val="s0"/>
        </w:rPr>
        <w:t>1. Налогоплательщики имеют право:</w:t>
      </w:r>
    </w:p>
    <w:p w:rsidR="00000000" w:rsidRDefault="00DC4D39">
      <w:pPr>
        <w:pStyle w:val="pj"/>
      </w:pPr>
      <w:r>
        <w:rPr>
          <w:rStyle w:val="s0"/>
        </w:rPr>
        <w:t xml:space="preserve">1) получать по месту своего учета от налоговых органов бесплатную информацию (в том числе в письменной форме) о действующих налогах и сборах, законодательстве о налогах и сборах и принятых в соответствии с ним нормативных </w:t>
      </w:r>
      <w:r>
        <w:rPr>
          <w:rStyle w:val="s0"/>
        </w:rPr>
        <w:t>правовых актах, порядке исчисления и уплаты налогов и сборов, правах и обязанностях налогоплательщиков, полномочиях налоговых органов и их должностных лиц, а также получать формы налоговых деклараций (расчетов) и разъяснения о порядке их заполнения;</w:t>
      </w:r>
    </w:p>
    <w:p w:rsidR="00000000" w:rsidRDefault="00DC4D39">
      <w:pPr>
        <w:pStyle w:val="pj"/>
      </w:pPr>
      <w:r>
        <w:rPr>
          <w:rStyle w:val="s0"/>
        </w:rPr>
        <w:t>2) пол</w:t>
      </w:r>
      <w:r>
        <w:rPr>
          <w:rStyle w:val="s0"/>
        </w:rPr>
        <w:t>учать от Министерства финансов Российской Федерации письменные разъяснения по вопросам применения законодательства Российской Федерации о налогах и сборах, от финансовых органов субъектов Российской Федерации, муниципальных образований, федеральной террито</w:t>
      </w:r>
      <w:r>
        <w:rPr>
          <w:rStyle w:val="s0"/>
        </w:rPr>
        <w:t>рии «Сириус» - по вопросам применения соответственно законодательства субъектов Российской Федерации о налогах и сборах, нормативных правовых актов муниципальных образований о местных налогах и сборах, нормативных правовых актов представительного органа фе</w:t>
      </w:r>
      <w:r>
        <w:rPr>
          <w:rStyle w:val="s0"/>
        </w:rPr>
        <w:t>деральной территории «Сириус» о местных налогах и сборах;</w:t>
      </w:r>
    </w:p>
    <w:p w:rsidR="00000000" w:rsidRDefault="00DC4D39">
      <w:pPr>
        <w:pStyle w:val="pj"/>
      </w:pPr>
      <w:r>
        <w:rPr>
          <w:rStyle w:val="s0"/>
        </w:rPr>
        <w:t>3) использовать налоговые льготы при наличии оснований и в порядке, установленном законодательством о налогах и сборах;</w:t>
      </w:r>
    </w:p>
    <w:p w:rsidR="00000000" w:rsidRDefault="00DC4D39">
      <w:pPr>
        <w:pStyle w:val="pj"/>
      </w:pPr>
      <w:r>
        <w:rPr>
          <w:rStyle w:val="s0"/>
        </w:rPr>
        <w:t xml:space="preserve">4) получать отсрочку, рассрочку или инвестиционный налоговый кредит в порядке </w:t>
      </w:r>
      <w:r>
        <w:rPr>
          <w:rStyle w:val="s0"/>
        </w:rPr>
        <w:t>и на условиях, установленных настоящим Кодексом;</w:t>
      </w:r>
    </w:p>
    <w:p w:rsidR="00000000" w:rsidRDefault="00DC4D39">
      <w:pPr>
        <w:pStyle w:val="pj"/>
      </w:pPr>
      <w:r>
        <w:rPr>
          <w:rStyle w:val="s0"/>
        </w:rPr>
        <w:t>5) на своевременный возврат денежных средств в размере, не превышающем положительное сальдо единого налогового счета налогоплательщика, в порядке, предусмотренном настоящим Кодексом, или зачет указанных дене</w:t>
      </w:r>
      <w:r>
        <w:rPr>
          <w:rStyle w:val="s0"/>
        </w:rPr>
        <w:t>жных средств в счет исполнения обязанности другого лица по уплате налогов, сборов, страховых взносов, пеней, штрафов, процентов, в счет исполнения предстоящей обязанности по уплате конкретного налога (сбора, страхового взноса) либо в счет исполнения решени</w:t>
      </w:r>
      <w:r>
        <w:rPr>
          <w:rStyle w:val="s0"/>
        </w:rPr>
        <w:t xml:space="preserve">й налоговых органов, указанных в </w:t>
      </w:r>
      <w:hyperlink w:anchor="sub11030000" w:history="1">
        <w:r>
          <w:rPr>
            <w:rStyle w:val="a5"/>
          </w:rPr>
          <w:t>подпунктах 10 и 11 пункта 5 и подпункте 3 пункта 7 статьи 11.3</w:t>
        </w:r>
      </w:hyperlink>
      <w:r>
        <w:rPr>
          <w:rStyle w:val="s0"/>
        </w:rPr>
        <w:t xml:space="preserve"> настоящего Кодекса, в порядке, предусмотренном настоящим Кодексом;</w:t>
      </w:r>
    </w:p>
    <w:p w:rsidR="00000000" w:rsidRDefault="00DC4D39">
      <w:pPr>
        <w:pStyle w:val="pj"/>
      </w:pPr>
      <w:r>
        <w:rPr>
          <w:rStyle w:val="s0"/>
        </w:rPr>
        <w:t xml:space="preserve">5.1) на осуществление </w:t>
      </w:r>
      <w:hyperlink r:id="rId52" w:anchor="sub_id=2" w:history="1">
        <w:r>
          <w:rPr>
            <w:rStyle w:val="a5"/>
          </w:rPr>
          <w:t>сверки</w:t>
        </w:r>
      </w:hyperlink>
      <w:r>
        <w:rPr>
          <w:rStyle w:val="s0"/>
        </w:rPr>
        <w:t xml:space="preserve"> принадлежности сумм денежных средств, перечисленных и (или) признаваемых в качестве единого налогового платежа, либо сумм денежных средств, перечисленных не в качестве единого налогового платежа, а также на </w:t>
      </w:r>
      <w:r>
        <w:rPr>
          <w:rStyle w:val="s0"/>
        </w:rPr>
        <w:t xml:space="preserve">получение </w:t>
      </w:r>
      <w:hyperlink r:id="rId53" w:anchor="sub_id=1" w:history="1">
        <w:r>
          <w:rPr>
            <w:rStyle w:val="a5"/>
          </w:rPr>
          <w:t>акта</w:t>
        </w:r>
      </w:hyperlink>
      <w:r>
        <w:rPr>
          <w:rStyle w:val="s0"/>
        </w:rPr>
        <w:t xml:space="preserve"> такой сверки;</w:t>
      </w:r>
    </w:p>
    <w:p w:rsidR="00000000" w:rsidRDefault="00DC4D39">
      <w:pPr>
        <w:pStyle w:val="pj"/>
      </w:pPr>
      <w:r>
        <w:rPr>
          <w:rStyle w:val="s0"/>
        </w:rPr>
        <w:t>5.2) на основании представленного в налоговый орган запроса получать справки о наличии по состоянию на дату такого запроса положительного, отрицател</w:t>
      </w:r>
      <w:r>
        <w:rPr>
          <w:rStyle w:val="s0"/>
        </w:rPr>
        <w:t>ьного или нулевого сальдо единого налогового счета налогоплательщика, справки о принадлежности сумм денежных средств, перечисленных и (или) признаваемых в качестве единого налогового платежа, и справки об исполнении обязанности по уплате налогов, сборов, с</w:t>
      </w:r>
      <w:r>
        <w:rPr>
          <w:rStyle w:val="s0"/>
        </w:rPr>
        <w:t xml:space="preserve">траховых взносов, пеней, штрафов, процентов на основании данных налогового органа с учетом положений </w:t>
      </w:r>
      <w:hyperlink w:anchor="sub320000" w:history="1">
        <w:r>
          <w:rPr>
            <w:rStyle w:val="a5"/>
          </w:rPr>
          <w:t>подпункта 10 пункта 1 статьи 32</w:t>
        </w:r>
      </w:hyperlink>
      <w:r>
        <w:rPr>
          <w:rStyle w:val="s0"/>
        </w:rPr>
        <w:t xml:space="preserve"> настоящего Кодекса;</w:t>
      </w:r>
    </w:p>
    <w:p w:rsidR="00000000" w:rsidRDefault="00DC4D39">
      <w:pPr>
        <w:pStyle w:val="pj"/>
      </w:pPr>
      <w:r>
        <w:rPr>
          <w:rStyle w:val="s0"/>
        </w:rPr>
        <w:t xml:space="preserve">6) представлять свои </w:t>
      </w:r>
      <w:r>
        <w:rPr>
          <w:rStyle w:val="s0"/>
        </w:rPr>
        <w:t>интересы в отношениях, регулируемых законодательством о налогах и сборах, лично либо через своего представителя;</w:t>
      </w:r>
    </w:p>
    <w:p w:rsidR="00000000" w:rsidRDefault="00DC4D39">
      <w:pPr>
        <w:pStyle w:val="pj"/>
      </w:pPr>
      <w:r>
        <w:rPr>
          <w:rStyle w:val="s0"/>
        </w:rPr>
        <w:t>7) представлять налоговым органам и их должностным лицам пояснения по исчислению и уплате налогов, а также по актам проведенных налоговых прове</w:t>
      </w:r>
      <w:r>
        <w:rPr>
          <w:rStyle w:val="s0"/>
        </w:rPr>
        <w:t>рок;</w:t>
      </w:r>
    </w:p>
    <w:p w:rsidR="00000000" w:rsidRDefault="00DC4D39">
      <w:pPr>
        <w:pStyle w:val="pj"/>
      </w:pPr>
      <w:r>
        <w:rPr>
          <w:rStyle w:val="s0"/>
        </w:rPr>
        <w:t>8) присутствовать при проведении выездной налоговой проверки;</w:t>
      </w:r>
    </w:p>
    <w:p w:rsidR="00000000" w:rsidRDefault="00DC4D39">
      <w:pPr>
        <w:pStyle w:val="pj"/>
      </w:pPr>
      <w:r>
        <w:rPr>
          <w:rStyle w:val="s0"/>
        </w:rPr>
        <w:t>9) получать копии акта налоговой проверки и решений налоговых органов, а также налоговые уведомления и требования об уплате задолженности;</w:t>
      </w:r>
    </w:p>
    <w:p w:rsidR="00000000" w:rsidRDefault="00DC4D39">
      <w:pPr>
        <w:pStyle w:val="pj"/>
      </w:pPr>
      <w:r>
        <w:rPr>
          <w:rStyle w:val="s0"/>
        </w:rPr>
        <w:t>10) требовать от должностных лиц налоговых органов</w:t>
      </w:r>
      <w:r>
        <w:rPr>
          <w:rStyle w:val="s0"/>
        </w:rPr>
        <w:t xml:space="preserve"> и иных уполномоченных органов соблюдения законодательства о налогах и сборах при совершении ими действий в отношении налогоплательщиков;</w:t>
      </w:r>
    </w:p>
    <w:p w:rsidR="00000000" w:rsidRDefault="00DC4D39">
      <w:pPr>
        <w:pStyle w:val="pj"/>
      </w:pPr>
      <w:r>
        <w:rPr>
          <w:rStyle w:val="s0"/>
        </w:rPr>
        <w:t xml:space="preserve">11) не выполнять неправомерные акты и требования налоговых органов, иных уполномоченных органов и их должностных лиц, </w:t>
      </w:r>
      <w:r>
        <w:rPr>
          <w:rStyle w:val="s0"/>
        </w:rPr>
        <w:t>не соответствующие настоящему Кодексу или иным федеральным законам;</w:t>
      </w:r>
    </w:p>
    <w:p w:rsidR="00000000" w:rsidRDefault="00DC4D39">
      <w:pPr>
        <w:pStyle w:val="pj"/>
      </w:pPr>
      <w:r>
        <w:rPr>
          <w:rStyle w:val="s0"/>
        </w:rPr>
        <w:t>12) обжаловать в установленном порядке акты налоговых органов, иных уполномоченных органов и действия (бездействие) их должностных лиц;</w:t>
      </w:r>
    </w:p>
    <w:p w:rsidR="00000000" w:rsidRDefault="00DC4D39">
      <w:pPr>
        <w:pStyle w:val="pj"/>
      </w:pPr>
      <w:r>
        <w:rPr>
          <w:rStyle w:val="s0"/>
        </w:rPr>
        <w:t>13) на соблюдение и сохранение налоговой тайны;</w:t>
      </w:r>
    </w:p>
    <w:p w:rsidR="00000000" w:rsidRDefault="00DC4D39">
      <w:pPr>
        <w:pStyle w:val="pj"/>
      </w:pPr>
      <w:r>
        <w:rPr>
          <w:rStyle w:val="s0"/>
        </w:rPr>
        <w:t xml:space="preserve">14) </w:t>
      </w:r>
      <w:r>
        <w:rPr>
          <w:rStyle w:val="s0"/>
        </w:rPr>
        <w:t>на возмещение в полном объеме убытков, причиненных незаконными актами налоговых органов или незаконными действиями (бездействием) их должностных лиц;</w:t>
      </w:r>
    </w:p>
    <w:p w:rsidR="00000000" w:rsidRDefault="00DC4D39">
      <w:pPr>
        <w:pStyle w:val="pj"/>
      </w:pPr>
      <w:r>
        <w:rPr>
          <w:rStyle w:val="s0"/>
        </w:rPr>
        <w:t>15) на участие в процессе рассмотрения материалов налоговой проверки или иных актов налоговых органов в сл</w:t>
      </w:r>
      <w:r>
        <w:rPr>
          <w:rStyle w:val="s0"/>
        </w:rPr>
        <w:t>учаях, предусмотренных настоящим Кодексом.</w:t>
      </w:r>
    </w:p>
    <w:p w:rsidR="00000000" w:rsidRDefault="00DC4D39">
      <w:pPr>
        <w:pStyle w:val="pj"/>
      </w:pPr>
      <w:r>
        <w:rPr>
          <w:rStyle w:val="s0"/>
        </w:rPr>
        <w:t>1.1. Налогоплательщики - физические лица вправе также представлять в налоговые органы документы (сведения) и получать от налоговых органов документы, используемые налоговыми органами при реализации своих полномочи</w:t>
      </w:r>
      <w:r>
        <w:rPr>
          <w:rStyle w:val="s0"/>
        </w:rPr>
        <w:t>й в отношениях, регулируемых законодательством о налогах и сборах, через многофункциональные центры предоставления государственных и муниципальных услуг, в которых в соответствии с решениями высших исполнительных органов субъектов Российской Федерации орга</w:t>
      </w:r>
      <w:r>
        <w:rPr>
          <w:rStyle w:val="s0"/>
        </w:rPr>
        <w:t>низована такая возможность, в случаях, если настоящим Кодексом предусмотрены представление в налоговые органы и получение от налоговых органов таких документов (сведений) через многофункциональные центры предоставления государственных и муниципальных услуг</w:t>
      </w:r>
      <w:r>
        <w:rPr>
          <w:rStyle w:val="s0"/>
        </w:rPr>
        <w:t>.</w:t>
      </w:r>
    </w:p>
    <w:p w:rsidR="00000000" w:rsidRDefault="00DC4D39">
      <w:pPr>
        <w:pStyle w:val="pj"/>
      </w:pPr>
      <w:r>
        <w:rPr>
          <w:rStyle w:val="s0"/>
        </w:rPr>
        <w:t>При представлении налогоплательщиком - физическим лицом документов (сведений) в налоговый орган через многофункциональный центр предоставления государственных и муниципальных услуг днем их представления считается дата их приема многофункциональным центро</w:t>
      </w:r>
      <w:r>
        <w:rPr>
          <w:rStyle w:val="s0"/>
        </w:rPr>
        <w:t>м предоставления государственных и муниципальных услуг. При этом налогоплательщику - физическому лицу многофункциональным центром предоставления государственных и муниципальных услуг выдается расписка или иной документ, подтверждающий прием документов (све</w:t>
      </w:r>
      <w:r>
        <w:rPr>
          <w:rStyle w:val="s0"/>
        </w:rPr>
        <w:t>дений).</w:t>
      </w:r>
    </w:p>
    <w:p w:rsidR="00000000" w:rsidRDefault="00DC4D39">
      <w:pPr>
        <w:pStyle w:val="pj"/>
      </w:pPr>
      <w:r>
        <w:rPr>
          <w:rStyle w:val="s0"/>
        </w:rPr>
        <w:t>1.2. Налогоплательщики - физические лица, зарегистрированные в единой системе идентификации и аутентификации, в случае направления в налоговые органы в электронной форме с использованием единого портала государственных и муниципальных услуг уведомл</w:t>
      </w:r>
      <w:r>
        <w:rPr>
          <w:rStyle w:val="s0"/>
        </w:rPr>
        <w:t>ения о необходимости получения документов от налоговых органов в электронной форме через личный кабинет на едином портале государственных и муниципальных услуг (далее - уведомление о необходимости получения документов с использованием единого портала госуд</w:t>
      </w:r>
      <w:r>
        <w:rPr>
          <w:rStyle w:val="s0"/>
        </w:rPr>
        <w:t xml:space="preserve">арственных и муниципальных услуг) получают от налоговых органов документы, используемые налоговыми органами при реализации своих полномочий в отношениях, регулируемых законодательством о налогах и сборах, в электронной форме через личный кабинет на едином </w:t>
      </w:r>
      <w:r>
        <w:rPr>
          <w:rStyle w:val="s0"/>
        </w:rPr>
        <w:t>портале государственных и муниципальных услуг и вправе представлять в налоговые органы документы (сведения) в электронной форме с использованием единого портала государственных и муниципальных услуг, если настоящим Кодексом не предусмотрен иной порядок пре</w:t>
      </w:r>
      <w:r>
        <w:rPr>
          <w:rStyle w:val="s0"/>
        </w:rPr>
        <w:t>дставления в налоговые органы документов в электронной форме с использованием единого портала государственных и муниципальных услуг и (или) получения от налоговых органов документов, используемых налоговыми органами при реализации своих полномочий в отноше</w:t>
      </w:r>
      <w:r>
        <w:rPr>
          <w:rStyle w:val="s0"/>
        </w:rPr>
        <w:t>ниях, регулируемых законодательством о налогах и сборах, с использованием единого портала государственных и муниципальных услуг.</w:t>
      </w:r>
    </w:p>
    <w:p w:rsidR="00000000" w:rsidRDefault="00DC4D39">
      <w:pPr>
        <w:pStyle w:val="pj"/>
      </w:pPr>
      <w:r>
        <w:rPr>
          <w:rStyle w:val="s0"/>
        </w:rPr>
        <w:t xml:space="preserve">Документы (сведения), которые налогоплательщики - физические лица вправе представлять в налоговые органы в электронной форме с </w:t>
      </w:r>
      <w:r>
        <w:rPr>
          <w:rStyle w:val="s0"/>
        </w:rPr>
        <w:t>использованием единого портала государственных и муниципальных услуг, а также документы, которые направляются налоговыми органами при реализации своих полномочий в отношениях, регулируемых законодательством о налогах и сборах, налогоплательщикам - физическ</w:t>
      </w:r>
      <w:r>
        <w:rPr>
          <w:rStyle w:val="s0"/>
        </w:rPr>
        <w:t>им лицам в электронной форме через личный кабинет на едином портале государственных и муниципальных услуг, определяются настоящим Кодексом.</w:t>
      </w:r>
    </w:p>
    <w:p w:rsidR="00000000" w:rsidRDefault="00DC4D39">
      <w:pPr>
        <w:pStyle w:val="pj"/>
      </w:pPr>
      <w:r>
        <w:rPr>
          <w:rStyle w:val="s0"/>
        </w:rPr>
        <w:t xml:space="preserve">При представлении налогоплательщиком - физическим лицом документов (сведений) в налоговый орган в электронной форме </w:t>
      </w:r>
      <w:r>
        <w:rPr>
          <w:rStyle w:val="s0"/>
        </w:rPr>
        <w:t>с использованием единого портала государственных и муниципальных услуг днем их представления считается дата их направления налогоплательщиком - физическим лицом в налоговый орган в электронной форме с использованием единого портала государственных и муници</w:t>
      </w:r>
      <w:r>
        <w:rPr>
          <w:rStyle w:val="s0"/>
        </w:rPr>
        <w:t>пальных услуг. Информация о дне представления налогоплательщиком - физическим лицом документов (сведений) в налоговый орган в электронной форме с использованием единого портала государственных и муниципальных услуг размещается в личном кабинете на едином п</w:t>
      </w:r>
      <w:r>
        <w:rPr>
          <w:rStyle w:val="s0"/>
        </w:rPr>
        <w:t>ортале государственных и муниципальных услуг.</w:t>
      </w:r>
    </w:p>
    <w:p w:rsidR="00000000" w:rsidRDefault="00DC4D39">
      <w:pPr>
        <w:pStyle w:val="pj"/>
      </w:pPr>
      <w:r>
        <w:rPr>
          <w:rStyle w:val="s0"/>
        </w:rPr>
        <w:t>Для прекращения получения от налоговых органов документов, используемых налоговыми органами при реализации своих полномочий в отношениях, регулируемых законодательством о налогах и сборах, в электронной форме ч</w:t>
      </w:r>
      <w:r>
        <w:rPr>
          <w:rStyle w:val="s0"/>
        </w:rPr>
        <w:t>ерез личный кабинет на едином портале государственных и муниципальных услуг налогоплательщики - физические лица направляют в налоговые органы в электронной форме с использованием единого портала государственных и муниципальных услуг уведомление о прекращен</w:t>
      </w:r>
      <w:r>
        <w:rPr>
          <w:rStyle w:val="s0"/>
        </w:rPr>
        <w:t>ии получения документов от налоговых органов в электронной форме через личный кабинет на едином портале государственных и муниципальных услуг (далее - уведомление о прекращении получения документов с использованием единого портала государственных и муницип</w:t>
      </w:r>
      <w:r>
        <w:rPr>
          <w:rStyle w:val="s0"/>
        </w:rPr>
        <w:t>альных услуг).</w:t>
      </w:r>
    </w:p>
    <w:p w:rsidR="00000000" w:rsidRDefault="00DC4D39">
      <w:pPr>
        <w:pStyle w:val="pj"/>
      </w:pPr>
      <w:r>
        <w:rPr>
          <w:rStyle w:val="s0"/>
        </w:rPr>
        <w:t>Получение от налоговых органов документов, используемых налоговыми органами при реализации своих полномочий в отношениях, регулируемых законодательством о налогах и сборах, в электронной форме через личный кабинет на едином портале государст</w:t>
      </w:r>
      <w:r>
        <w:rPr>
          <w:rStyle w:val="s0"/>
        </w:rPr>
        <w:t>венных и муниципальных услуг прекращается по истечении трех дней со дня представления налогоплательщиком - физическим лицом в налоговый орган уведомления о прекращении получения документов с использованием единого портала государственных и муниципальных ус</w:t>
      </w:r>
      <w:r>
        <w:rPr>
          <w:rStyle w:val="s0"/>
        </w:rPr>
        <w:t>луг.</w:t>
      </w:r>
    </w:p>
    <w:p w:rsidR="00000000" w:rsidRDefault="00DC4D39">
      <w:pPr>
        <w:pStyle w:val="pj"/>
      </w:pPr>
      <w:r>
        <w:rPr>
          <w:rStyle w:val="s0"/>
        </w:rPr>
        <w:t>Уведомление о необходимости получения документов с использованием единого портала государственных и муниципальных услуг, уведомление о прекращении получения документов с использованием единого портала государственных и муниципальных услуг подписываютс</w:t>
      </w:r>
      <w:r>
        <w:rPr>
          <w:rStyle w:val="s0"/>
        </w:rPr>
        <w:t>я усиленной неквалифицированной электронной подписью,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w:t>
      </w:r>
      <w:r>
        <w:rPr>
          <w:rStyle w:val="s0"/>
        </w:rPr>
        <w:t>ых и муниципальных услуг в электронной форме, в установленном Правительством Российской Федерации порядке.</w:t>
      </w:r>
    </w:p>
    <w:p w:rsidR="00000000" w:rsidRDefault="00DC4D39">
      <w:pPr>
        <w:pStyle w:val="pj"/>
      </w:pPr>
      <w:r>
        <w:rPr>
          <w:rStyle w:val="s0"/>
        </w:rPr>
        <w:t>Форма уведомления о необходимости получения документов с использованием единого портала государственных и муниципальных услуг, форма уведомления о пр</w:t>
      </w:r>
      <w:r>
        <w:rPr>
          <w:rStyle w:val="s0"/>
        </w:rPr>
        <w:t>екращении получения документов с использованием единого портала государственных и муниципальных услуг, порядки заполнения таких форм и форматы представления таких уведомлений в электронной форме утверждаются федеральным органом исполнительной власти, уполн</w:t>
      </w:r>
      <w:r>
        <w:rPr>
          <w:rStyle w:val="s0"/>
        </w:rPr>
        <w:t>омоченным по контролю и надзору в области налогов и сборов,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информационных т</w:t>
      </w:r>
      <w:r>
        <w:rPr>
          <w:rStyle w:val="s0"/>
        </w:rPr>
        <w:t>ехнологий.</w:t>
      </w:r>
    </w:p>
    <w:p w:rsidR="00000000" w:rsidRDefault="00DC4D39">
      <w:pPr>
        <w:pStyle w:val="pj"/>
      </w:pPr>
      <w:r>
        <w:rPr>
          <w:rStyle w:val="s0"/>
        </w:rPr>
        <w:t>2. Налогоплательщики имеют также иные права, установленные настоящим Кодексом и другими актами законодательства о налогах и сборах.</w:t>
      </w:r>
    </w:p>
    <w:p w:rsidR="00000000" w:rsidRDefault="00DC4D39">
      <w:pPr>
        <w:pStyle w:val="pj"/>
      </w:pPr>
      <w:r>
        <w:rPr>
          <w:rStyle w:val="s0"/>
        </w:rPr>
        <w:t>3. Плательщики сборов, плательщики страховых взносов имеют те же права, что и налогоплательщики.</w:t>
      </w:r>
    </w:p>
    <w:p w:rsidR="00000000" w:rsidRDefault="00DC4D39">
      <w:pPr>
        <w:pStyle w:val="pj"/>
      </w:pPr>
      <w:r>
        <w:rPr>
          <w:rStyle w:val="s0"/>
        </w:rPr>
        <w:t>4. Любой из участников договора инвестиционного товарищества имеет право обжаловать в установленном порядке акты налоговых органов и действия (бездействие) их должностных лиц.</w:t>
      </w:r>
    </w:p>
    <w:p w:rsidR="00000000" w:rsidRDefault="00DC4D39">
      <w:pPr>
        <w:pStyle w:val="pj"/>
      </w:pPr>
      <w:r>
        <w:rPr>
          <w:rStyle w:val="s0"/>
        </w:rPr>
        <w:t> </w:t>
      </w:r>
    </w:p>
    <w:p w:rsidR="00000000" w:rsidRDefault="00DC4D39">
      <w:pPr>
        <w:pStyle w:val="pj"/>
      </w:pPr>
      <w:bookmarkStart w:id="30" w:name="SUB220000"/>
      <w:bookmarkEnd w:id="30"/>
      <w:r>
        <w:rPr>
          <w:rStyle w:val="s1"/>
        </w:rPr>
        <w:t xml:space="preserve">Статья 22. </w:t>
      </w:r>
      <w:r>
        <w:rPr>
          <w:rStyle w:val="s0"/>
        </w:rPr>
        <w:t xml:space="preserve">Обеспечение и защита прав налогоплательщиков (плательщиков сборов, </w:t>
      </w:r>
      <w:r>
        <w:rPr>
          <w:rStyle w:val="s0"/>
        </w:rPr>
        <w:t>плательщиков страховых взносов)</w:t>
      </w:r>
    </w:p>
    <w:p w:rsidR="00000000" w:rsidRDefault="00DC4D39">
      <w:pPr>
        <w:pStyle w:val="pj"/>
      </w:pPr>
      <w:r>
        <w:rPr>
          <w:rStyle w:val="s0"/>
        </w:rPr>
        <w:t>1. Налогоплательщикам (плательщикам сборов, плательщикам страховых взносов) гарантируется административная и судебная защита их прав и законных интересов.</w:t>
      </w:r>
    </w:p>
    <w:p w:rsidR="00000000" w:rsidRDefault="00DC4D39">
      <w:pPr>
        <w:pStyle w:val="pj"/>
      </w:pPr>
      <w:r>
        <w:rPr>
          <w:rStyle w:val="s0"/>
        </w:rPr>
        <w:t>Порядок защиты прав и законных интересов налогоплательщиков (плательщ</w:t>
      </w:r>
      <w:r>
        <w:rPr>
          <w:rStyle w:val="s0"/>
        </w:rPr>
        <w:t>иков сборов, плательщиков страховых взносов) определяется настоящим Кодексом и иными федеральными законами.</w:t>
      </w:r>
    </w:p>
    <w:p w:rsidR="00000000" w:rsidRDefault="00DC4D39">
      <w:pPr>
        <w:pStyle w:val="pj"/>
      </w:pPr>
      <w:r>
        <w:rPr>
          <w:rStyle w:val="s0"/>
        </w:rPr>
        <w:t>2. Права налогоплательщиков (плательщиков сборов, плательщиков страховых взносов) обеспечиваются соответствующими обязанностями должностных лиц нало</w:t>
      </w:r>
      <w:r>
        <w:rPr>
          <w:rStyle w:val="s0"/>
        </w:rPr>
        <w:t>говых органов и иных уполномоченных органов.</w:t>
      </w:r>
    </w:p>
    <w:p w:rsidR="00000000" w:rsidRDefault="00DC4D39">
      <w:pPr>
        <w:pStyle w:val="pj"/>
      </w:pPr>
      <w:r>
        <w:rPr>
          <w:rStyle w:val="s0"/>
        </w:rPr>
        <w:t>Неисполнение или ненадлежащее исполнение обязанностей по обеспечению прав налогоплательщиков (плательщиков сборов) влечет ответственность, предусмотренную федеральными законами.</w:t>
      </w:r>
    </w:p>
    <w:p w:rsidR="00000000" w:rsidRDefault="00DC4D39">
      <w:pPr>
        <w:pStyle w:val="pj"/>
      </w:pPr>
      <w:r>
        <w:rPr>
          <w:rStyle w:val="s0"/>
        </w:rPr>
        <w:t> </w:t>
      </w:r>
    </w:p>
    <w:p w:rsidR="00000000" w:rsidRDefault="00DC4D39">
      <w:pPr>
        <w:pStyle w:val="pj"/>
      </w:pPr>
      <w:bookmarkStart w:id="31" w:name="SUB230000"/>
      <w:bookmarkEnd w:id="31"/>
      <w:r>
        <w:rPr>
          <w:rStyle w:val="s1"/>
        </w:rPr>
        <w:t xml:space="preserve">Статья 23. </w:t>
      </w:r>
      <w:r>
        <w:rPr>
          <w:rStyle w:val="s0"/>
        </w:rPr>
        <w:t>Обязанности налогопл</w:t>
      </w:r>
      <w:r>
        <w:rPr>
          <w:rStyle w:val="s0"/>
        </w:rPr>
        <w:t>ательщиков (плательщиков сборов, плательщиков страховых взносов)</w:t>
      </w:r>
    </w:p>
    <w:p w:rsidR="00000000" w:rsidRDefault="00DC4D39">
      <w:pPr>
        <w:pStyle w:val="pj"/>
      </w:pPr>
      <w:r>
        <w:rPr>
          <w:rStyle w:val="s0"/>
        </w:rPr>
        <w:t>1. Налогоплательщики обязаны:</w:t>
      </w:r>
    </w:p>
    <w:p w:rsidR="00000000" w:rsidRDefault="00DC4D39">
      <w:pPr>
        <w:pStyle w:val="pj"/>
      </w:pPr>
      <w:r>
        <w:rPr>
          <w:rStyle w:val="s0"/>
        </w:rPr>
        <w:t>1) уплачивать законно установленные налоги;</w:t>
      </w:r>
    </w:p>
    <w:p w:rsidR="00000000" w:rsidRDefault="00DC4D39">
      <w:pPr>
        <w:pStyle w:val="pj"/>
      </w:pPr>
      <w:r>
        <w:rPr>
          <w:rStyle w:val="s0"/>
        </w:rPr>
        <w:t>2) встать на учет в налоговых органах, если такая обязанность предусмотрена настоящим Кодексом;</w:t>
      </w:r>
    </w:p>
    <w:p w:rsidR="00000000" w:rsidRDefault="00DC4D39">
      <w:pPr>
        <w:pStyle w:val="pj"/>
      </w:pPr>
      <w:r>
        <w:rPr>
          <w:rStyle w:val="s0"/>
        </w:rPr>
        <w:t>3) вести в установлен</w:t>
      </w:r>
      <w:r>
        <w:rPr>
          <w:rStyle w:val="s0"/>
        </w:rPr>
        <w:t>ном порядке учет своих доходов (расходов) и объектов налогообложения, если такая обязанность предусмотрена законодательством о налогах и сборах;</w:t>
      </w:r>
    </w:p>
    <w:p w:rsidR="00000000" w:rsidRDefault="00DC4D39">
      <w:pPr>
        <w:pStyle w:val="pj"/>
      </w:pPr>
      <w:r>
        <w:rPr>
          <w:rStyle w:val="s0"/>
        </w:rPr>
        <w:t>4) представлять в установленном порядке в налоговый орган по месту учета налоговые декларации (расчеты), уведом</w:t>
      </w:r>
      <w:r>
        <w:rPr>
          <w:rStyle w:val="s0"/>
        </w:rPr>
        <w:t>ления об исчисленных суммах налогов, авансовых платежей по налогам, сборов, страховых взносов, уплаченных (перечисленных) в качестве единого налогового платежа, если такая обязанность предусмотрена законодательством о налогах и сборах;</w:t>
      </w:r>
    </w:p>
    <w:p w:rsidR="00000000" w:rsidRDefault="00DC4D39">
      <w:pPr>
        <w:pStyle w:val="pj"/>
      </w:pPr>
      <w:r>
        <w:rPr>
          <w:rStyle w:val="s0"/>
        </w:rPr>
        <w:t>5) представлять в на</w:t>
      </w:r>
      <w:r>
        <w:rPr>
          <w:rStyle w:val="s0"/>
        </w:rPr>
        <w:t>логовый орган по месту жительства индивидуального предпринимателя, нотариуса, занимающегося частной практикой, адвоката, учредившего адвокатский кабинет, по запросу налогового органа книгу учета доходов и расходов и хозяйственных операций. В случае, если э</w:t>
      </w:r>
      <w:r>
        <w:rPr>
          <w:rStyle w:val="s0"/>
        </w:rPr>
        <w:t>ти лица отнесены к категории крупнейших налогоплательщиков, книга учета доходов и расходов и хозяйственных операций представляется ими по запросу налогового органа в налоговый орган по месту их постановки на учет в качестве крупнейших налогоплательщиков;</w:t>
      </w:r>
    </w:p>
    <w:p w:rsidR="00000000" w:rsidRDefault="00DC4D39">
      <w:pPr>
        <w:pStyle w:val="pj"/>
      </w:pPr>
      <w:r>
        <w:rPr>
          <w:rStyle w:val="s0"/>
        </w:rPr>
        <w:t>5</w:t>
      </w:r>
      <w:r>
        <w:rPr>
          <w:rStyle w:val="s0"/>
        </w:rPr>
        <w:t>.1) представлять в налоговый орган по месту нахождения организации, у которой отсутствует обязанность представлять годовую бухгалтерскую (финансовую) отчетность, составляющую государственный информационный ресурс бухгалтерской (финансовой) отчетности в соо</w:t>
      </w:r>
      <w:r>
        <w:rPr>
          <w:rStyle w:val="s0"/>
        </w:rPr>
        <w:t xml:space="preserve">тветствии с </w:t>
      </w:r>
      <w:hyperlink r:id="rId54" w:history="1">
        <w:r>
          <w:rPr>
            <w:rStyle w:val="a5"/>
          </w:rPr>
          <w:t>Федеральным законом</w:t>
        </w:r>
      </w:hyperlink>
      <w:r>
        <w:rPr>
          <w:rStyle w:val="s0"/>
        </w:rPr>
        <w:t xml:space="preserve"> от 6 декабря 2011 года № 402-ФЗ «О бухгалтерском учете», годовую бухгалтерскую (финансовую) отчетность не позднее трех месяцев после окончания отчетного года, </w:t>
      </w:r>
      <w:r>
        <w:rPr>
          <w:rStyle w:val="s0"/>
        </w:rPr>
        <w:t>за исключением случаев, когда организация в соответствии с указанным Федеральным законом не обязана вести бухгалтерский учет, или является религиозной организацией, или является организацией, представляющей в Центральный банк Российской Федерации годовую б</w:t>
      </w:r>
      <w:r>
        <w:rPr>
          <w:rStyle w:val="s0"/>
        </w:rPr>
        <w:t>ухгалтерскую (финансовую) отчетность, если иное не предусмотрено настоящим подпунктом.</w:t>
      </w:r>
    </w:p>
    <w:p w:rsidR="00000000" w:rsidRDefault="00DC4D39">
      <w:pPr>
        <w:pStyle w:val="pj"/>
      </w:pPr>
      <w:r>
        <w:rPr>
          <w:rStyle w:val="s0"/>
        </w:rPr>
        <w:t>Центральный банк Российской Федерации представляет в федеральный орган исполнительной власти, уполномоченный по контролю и надзору в области налогов и сборов, годовую бу</w:t>
      </w:r>
      <w:r>
        <w:rPr>
          <w:rStyle w:val="s0"/>
        </w:rPr>
        <w:t>хгалтерскую (финансовую) отчетность Центрального банка Российской Федерации в составе годового баланса и отчета о финансовых результатах не позднее 15 мая года, следующего за отчетным годом;</w:t>
      </w:r>
    </w:p>
    <w:p w:rsidR="00000000" w:rsidRDefault="00DC4D39">
      <w:pPr>
        <w:pStyle w:val="pj"/>
      </w:pPr>
      <w:r>
        <w:rPr>
          <w:rStyle w:val="s0"/>
        </w:rPr>
        <w:t>6) представлять в налоговые органы и их должностным лицам в случа</w:t>
      </w:r>
      <w:r>
        <w:rPr>
          <w:rStyle w:val="s0"/>
        </w:rPr>
        <w:t>ях и в порядке, которые предусмотрены настоящим Кодексом, документы, необходимые для исчисления и уплаты налогов;</w:t>
      </w:r>
    </w:p>
    <w:p w:rsidR="00000000" w:rsidRDefault="00DC4D39">
      <w:pPr>
        <w:pStyle w:val="pj"/>
      </w:pPr>
      <w:r>
        <w:rPr>
          <w:rStyle w:val="s0"/>
        </w:rPr>
        <w:t>7) выполнять законные требования налогового органа об устранении выявленных нарушений законодательства о налогах и сборах, а также не препятст</w:t>
      </w:r>
      <w:r>
        <w:rPr>
          <w:rStyle w:val="s0"/>
        </w:rPr>
        <w:t>вовать законной деятельности должностных лиц налоговых органов при исполнении ими своих служебных обязанностей;</w:t>
      </w:r>
    </w:p>
    <w:p w:rsidR="00000000" w:rsidRDefault="00DC4D39">
      <w:pPr>
        <w:pStyle w:val="pj"/>
      </w:pPr>
      <w:r>
        <w:rPr>
          <w:rStyle w:val="s0"/>
        </w:rPr>
        <w:t>8) в течение пяти лет обеспечивать сохранность данных бухгалтерского и налогового учета и других документов, необходимых для исчисления и уплаты</w:t>
      </w:r>
      <w:r>
        <w:rPr>
          <w:rStyle w:val="s0"/>
        </w:rPr>
        <w:t xml:space="preserve"> налогов, в том числе документов, подтверждающих получение доходов, осуществление расходов (для организаций и индивидуальных предпринимателей), а также уплату (удержание) налогов, если иное не предусмотрено настоящим Кодексом;</w:t>
      </w:r>
    </w:p>
    <w:p w:rsidR="00000000" w:rsidRDefault="00DC4D39">
      <w:pPr>
        <w:pStyle w:val="pj"/>
      </w:pPr>
      <w:r>
        <w:rPr>
          <w:rStyle w:val="s0"/>
        </w:rPr>
        <w:t>9) нести иные обязанности, предусмотренные законодательством о налогах и сборах.</w:t>
      </w:r>
    </w:p>
    <w:p w:rsidR="00000000" w:rsidRDefault="00DC4D39">
      <w:pPr>
        <w:pStyle w:val="pj"/>
      </w:pPr>
      <w:r>
        <w:rPr>
          <w:rStyle w:val="s0"/>
        </w:rPr>
        <w:t>2. Налогоплательщики - организации и индивидуальные предприниматели помимо обязанностей, предусмотренных пунктом 1 настоящей статьи, обязаны сообщать в налоговый орган соответ</w:t>
      </w:r>
      <w:r>
        <w:rPr>
          <w:rStyle w:val="s0"/>
        </w:rPr>
        <w:t>ственно по месту нахождения организации, месту жительства индивидуального предпринимателя:</w:t>
      </w:r>
    </w:p>
    <w:p w:rsidR="00000000" w:rsidRDefault="00DC4D39">
      <w:pPr>
        <w:pStyle w:val="pj"/>
      </w:pPr>
      <w:r>
        <w:rPr>
          <w:rStyle w:val="s0"/>
        </w:rPr>
        <w:t>1) утратил силу;</w:t>
      </w:r>
    </w:p>
    <w:p w:rsidR="00000000" w:rsidRDefault="00DC4D39">
      <w:pPr>
        <w:pStyle w:val="pj"/>
      </w:pPr>
      <w:r>
        <w:rPr>
          <w:rStyle w:val="s0"/>
        </w:rPr>
        <w:t>1.1) утратил силу;</w:t>
      </w:r>
    </w:p>
    <w:p w:rsidR="00000000" w:rsidRDefault="00DC4D39">
      <w:pPr>
        <w:pStyle w:val="pj"/>
      </w:pPr>
      <w:r>
        <w:rPr>
          <w:rStyle w:val="s0"/>
        </w:rPr>
        <w:t>2) о своем участии в российских организациях (за исключением случаев участия в хозяйственных товариществах и обществах с ограниче</w:t>
      </w:r>
      <w:r>
        <w:rPr>
          <w:rStyle w:val="s0"/>
        </w:rPr>
        <w:t>нной ответственностью) в случае, если доля прямого участия превышает 10 процентов, - в срок не позднее одного месяца со дня начала такого участия;</w:t>
      </w:r>
    </w:p>
    <w:p w:rsidR="00000000" w:rsidRDefault="00DC4D39">
      <w:pPr>
        <w:pStyle w:val="pj"/>
      </w:pPr>
      <w:r>
        <w:rPr>
          <w:rStyle w:val="s0"/>
        </w:rPr>
        <w:t xml:space="preserve">3) обо всех обособленных подразделениях российской организации, созданных на территории Российской Федерации </w:t>
      </w:r>
      <w:r>
        <w:rPr>
          <w:rStyle w:val="s0"/>
        </w:rPr>
        <w:t>(за исключением филиалов и представительств), и изменениях в ранее сообщенные в налоговый орган сведения о таких обособленных подразделениях:</w:t>
      </w:r>
    </w:p>
    <w:p w:rsidR="00000000" w:rsidRDefault="00DC4D39">
      <w:pPr>
        <w:pStyle w:val="pj"/>
      </w:pPr>
      <w:r>
        <w:rPr>
          <w:rStyle w:val="s0"/>
        </w:rPr>
        <w:t>в течение одного месяца со дня создания обособленного подразделения российской организации;</w:t>
      </w:r>
    </w:p>
    <w:p w:rsidR="00000000" w:rsidRDefault="00DC4D39">
      <w:pPr>
        <w:pStyle w:val="pj"/>
      </w:pPr>
      <w:r>
        <w:rPr>
          <w:rStyle w:val="s0"/>
        </w:rPr>
        <w:t>в течение трех дней со дня изменения соответствующего сведения об обособленном подразделении российской организации;</w:t>
      </w:r>
    </w:p>
    <w:p w:rsidR="00000000" w:rsidRDefault="00DC4D39">
      <w:pPr>
        <w:pStyle w:val="pj"/>
      </w:pPr>
      <w:r>
        <w:rPr>
          <w:rStyle w:val="s0"/>
        </w:rPr>
        <w:t>3.1) обо всех обособленных подразделениях российской организации на территории Российской Федерации, через которые прекращается деятельност</w:t>
      </w:r>
      <w:r>
        <w:rPr>
          <w:rStyle w:val="s0"/>
        </w:rPr>
        <w:t>ь этой организации (которые закрываются этой организацией):</w:t>
      </w:r>
    </w:p>
    <w:p w:rsidR="00000000" w:rsidRDefault="00DC4D39">
      <w:pPr>
        <w:pStyle w:val="pj"/>
      </w:pPr>
      <w:r>
        <w:rPr>
          <w:rStyle w:val="s0"/>
        </w:rPr>
        <w:t>в течение трех дней со дня принятия российской организацией решения о прекращении деятельности через филиал или представительство (закрытии филиала или представительства);</w:t>
      </w:r>
    </w:p>
    <w:p w:rsidR="00000000" w:rsidRDefault="00DC4D39">
      <w:pPr>
        <w:pStyle w:val="pj"/>
      </w:pPr>
      <w:r>
        <w:rPr>
          <w:rStyle w:val="s0"/>
        </w:rPr>
        <w:t>в течение трех дней со д</w:t>
      </w:r>
      <w:r>
        <w:rPr>
          <w:rStyle w:val="s0"/>
        </w:rPr>
        <w:t>ня прекращения деятельности российской организации через иное обособленное подразделение (закрытия иного обособленного подразделения);</w:t>
      </w:r>
    </w:p>
    <w:p w:rsidR="00000000" w:rsidRDefault="00DC4D39">
      <w:pPr>
        <w:pStyle w:val="pj"/>
      </w:pPr>
      <w:r>
        <w:rPr>
          <w:rStyle w:val="s0"/>
        </w:rPr>
        <w:t>4) Утратил силу.</w:t>
      </w:r>
    </w:p>
    <w:p w:rsidR="00000000" w:rsidRDefault="00DC4D39">
      <w:pPr>
        <w:pStyle w:val="pj"/>
      </w:pPr>
      <w:r>
        <w:rPr>
          <w:rStyle w:val="s0"/>
        </w:rPr>
        <w:t>2.1. Налогоплательщики - физические лица по налогам, уплачиваемым на основании налоговых уведомлений, по</w:t>
      </w:r>
      <w:r>
        <w:rPr>
          <w:rStyle w:val="s0"/>
        </w:rPr>
        <w:t>мимо обязанностей, предусмотренных пунктом 1 настоящей статьи, обязаны сообщать о наличии у них объектов недвижимого имущества и (или) транспортных средств, признаваемых объектами налогообложения по соответствующим налогам, в налоговый орган по своему выбо</w:t>
      </w:r>
      <w:r>
        <w:rPr>
          <w:rStyle w:val="s0"/>
        </w:rPr>
        <w:t>ру в случае неполучения налоговых уведомлений и неуплаты налогов в отношении указанных объектов налогообложения за период владения ими.</w:t>
      </w:r>
    </w:p>
    <w:p w:rsidR="00000000" w:rsidRDefault="00DC4D39">
      <w:pPr>
        <w:pStyle w:val="pj"/>
      </w:pPr>
      <w:r>
        <w:rPr>
          <w:rStyle w:val="s0"/>
        </w:rPr>
        <w:t>Указанное сообщение с приложением копий правоустанавливающих (правоудостоверяющих) документов на объекты недвижимого иму</w:t>
      </w:r>
      <w:r>
        <w:rPr>
          <w:rStyle w:val="s0"/>
        </w:rPr>
        <w:t>щества и (или) документов, подтверждающих государственную регистрацию транспортных средств, представляется в налоговый орган в отношении каждого объекта налогообложения однократно в срок до 31 декабря года, следующего за истекшим налоговым периодом.</w:t>
      </w:r>
    </w:p>
    <w:p w:rsidR="00000000" w:rsidRDefault="00DC4D39">
      <w:pPr>
        <w:pStyle w:val="pj"/>
      </w:pPr>
      <w:r>
        <w:rPr>
          <w:rStyle w:val="s0"/>
        </w:rPr>
        <w:t>Сообще</w:t>
      </w:r>
      <w:r>
        <w:rPr>
          <w:rStyle w:val="s0"/>
        </w:rPr>
        <w:t>ние о наличии объекта налогообложения, указанное в абзаце первом настоящего пункта, не представляется в налоговый орган в случаях, если физическое лицо получало налоговое уведомление об уплате налога в отношении этого объекта или если не получало налоговое</w:t>
      </w:r>
      <w:r>
        <w:rPr>
          <w:rStyle w:val="s0"/>
        </w:rPr>
        <w:t xml:space="preserve"> уведомление в связи с предоставлением ему налоговой льготы.</w:t>
      </w:r>
    </w:p>
    <w:p w:rsidR="00000000" w:rsidRDefault="00DC4D39">
      <w:pPr>
        <w:pStyle w:val="pj"/>
      </w:pPr>
      <w:r>
        <w:rPr>
          <w:rStyle w:val="s0"/>
        </w:rPr>
        <w:t>Сообщение о наличии объекта налогообложения и прилагаемые к нему копии документов, указанных в настоящем пункте, могут быть представлены в налоговый орган через многофункциональный центр предоста</w:t>
      </w:r>
      <w:r>
        <w:rPr>
          <w:rStyle w:val="s0"/>
        </w:rPr>
        <w:t>вления государственных и муниципальных услуг.</w:t>
      </w:r>
    </w:p>
    <w:p w:rsidR="00000000" w:rsidRDefault="00DC4D39">
      <w:pPr>
        <w:pStyle w:val="pj"/>
      </w:pPr>
      <w:r>
        <w:rPr>
          <w:rStyle w:val="s0"/>
        </w:rPr>
        <w:t>2.2. Налогоплательщики-организации помимо обязанностей, предусмотренных пунктом 1 настоящей статьи, обязаны направить в налоговый орган по своему выбору сообщение о наличии у них транспортных средств и (или) об</w:t>
      </w:r>
      <w:r>
        <w:rPr>
          <w:rStyle w:val="s0"/>
        </w:rPr>
        <w:t>ъектов недвижимого имущества, налоговая база по которым определяется как их кадастровая стоимость, признаваемых объектами налогообложения по соответствующим налогам (далее в настоящем пункте - сообщение о наличии объекта налогообложения), в случае неполуче</w:t>
      </w:r>
      <w:r>
        <w:rPr>
          <w:rStyle w:val="s0"/>
        </w:rPr>
        <w:t>ния сообщения об исчисленных налоговым органом суммах транспортного налога, налога на имущество организаций, земельного налога в отношении указанных объектов налогообложения за период владения ими.</w:t>
      </w:r>
    </w:p>
    <w:p w:rsidR="00000000" w:rsidRDefault="00DC4D39">
      <w:pPr>
        <w:pStyle w:val="pj"/>
      </w:pPr>
      <w:r>
        <w:rPr>
          <w:rStyle w:val="s0"/>
        </w:rPr>
        <w:t xml:space="preserve">Сообщение о наличии объекта налогообложения с приложением </w:t>
      </w:r>
      <w:r>
        <w:rPr>
          <w:rStyle w:val="s0"/>
        </w:rPr>
        <w:t>копий документов, подтверждающих государственную регистрацию транспортных средств, и (или) правоустанавливающих (правоудостоверяющих) документов на объекты недвижимого имущества представляется в налоговый орган в отношении каждого объекта налогообложения о</w:t>
      </w:r>
      <w:r>
        <w:rPr>
          <w:rStyle w:val="s0"/>
        </w:rPr>
        <w:t>днократно в срок до 31 декабря года, следующего за истекшим налоговым периодом.</w:t>
      </w:r>
    </w:p>
    <w:p w:rsidR="00000000" w:rsidRDefault="00DC4D39">
      <w:pPr>
        <w:pStyle w:val="pj"/>
      </w:pPr>
      <w:r>
        <w:rPr>
          <w:rStyle w:val="s0"/>
        </w:rPr>
        <w:t>Сообщение о наличии объекта налогообложения не представляется в налоговый орган в случае, если организации было передано (направлено) сообщение об исчисленных налоговым органом</w:t>
      </w:r>
      <w:r>
        <w:rPr>
          <w:rStyle w:val="s0"/>
        </w:rPr>
        <w:t xml:space="preserve"> суммах транспортного налога, налога на имущество организаций, земельного налога в отношении этого объекта или если организация применяет налоговую льготу в отношении соответствующего объекта налогообложения.</w:t>
      </w:r>
    </w:p>
    <w:p w:rsidR="00000000" w:rsidRDefault="00DC4D39">
      <w:pPr>
        <w:pStyle w:val="pj"/>
      </w:pPr>
      <w:r>
        <w:rPr>
          <w:rStyle w:val="s0"/>
        </w:rPr>
        <w:t>2.3. Налогоплательщики, осуществляющие операции</w:t>
      </w:r>
      <w:r>
        <w:rPr>
          <w:rStyle w:val="s0"/>
        </w:rPr>
        <w:t xml:space="preserve"> с товарами, подлежащими прослеживаемости в соответствии с законодательством Российской Федерации (далее в настоящем Кодексе - товары, подлежащие прослеживаемости), обязаны представлять в налоговый орган отчеты об операциях с товарами, подлежащими прослежи</w:t>
      </w:r>
      <w:r>
        <w:rPr>
          <w:rStyle w:val="s0"/>
        </w:rPr>
        <w:t>ваемости, и документы, содержащие реквизиты прослеживаемости, в случаях и порядке, которые установлены Правительством Российской Федерации.</w:t>
      </w:r>
    </w:p>
    <w:p w:rsidR="00000000" w:rsidRDefault="00DC4D39">
      <w:pPr>
        <w:pStyle w:val="pj"/>
      </w:pPr>
      <w:r>
        <w:rPr>
          <w:rStyle w:val="s0"/>
        </w:rPr>
        <w:t>3. Утратил силу.</w:t>
      </w:r>
    </w:p>
    <w:p w:rsidR="00000000" w:rsidRDefault="00DC4D39">
      <w:pPr>
        <w:pStyle w:val="pj"/>
      </w:pPr>
      <w:r>
        <w:rPr>
          <w:rStyle w:val="s0"/>
        </w:rPr>
        <w:t>3.1. Налогоплательщики помимо обязанностей, предусмотренных пунктами 1 и 2 настоящей статьи, обязан</w:t>
      </w:r>
      <w:r>
        <w:rPr>
          <w:rStyle w:val="s0"/>
        </w:rPr>
        <w:t>ы уведомлять налоговый орган соответственно по месту нахождения организации, месту жительства физического лица (по месту постановки на учет в качестве крупнейшего налогоплательщика в случае, если это лицо отнесено к категории крупнейших налогоплательщиков)</w:t>
      </w:r>
      <w:r>
        <w:rPr>
          <w:rStyle w:val="s0"/>
        </w:rPr>
        <w:t xml:space="preserve"> в порядке и сроки, предусмотренные </w:t>
      </w:r>
      <w:hyperlink w:anchor="sub250140000" w:history="1">
        <w:r>
          <w:rPr>
            <w:rStyle w:val="a4"/>
          </w:rPr>
          <w:t>статьей 25.14</w:t>
        </w:r>
      </w:hyperlink>
      <w:r>
        <w:rPr>
          <w:rStyle w:val="s0"/>
        </w:rPr>
        <w:t xml:space="preserve"> настоящего Кодекса:</w:t>
      </w:r>
    </w:p>
    <w:p w:rsidR="00000000" w:rsidRDefault="00DC4D39">
      <w:pPr>
        <w:pStyle w:val="pj"/>
      </w:pPr>
      <w:r>
        <w:rPr>
          <w:rStyle w:val="s0"/>
        </w:rPr>
        <w:t xml:space="preserve">1) о своем участии в иностранных организациях (в случае, если доля такого участия превышает 10 процентов). В целях настоящего подпункта доля участия в </w:t>
      </w:r>
      <w:r>
        <w:rPr>
          <w:rStyle w:val="s0"/>
        </w:rPr>
        <w:t xml:space="preserve">иностранной организации определяется в порядке, установленном </w:t>
      </w:r>
      <w:hyperlink w:anchor="sub105020000" w:history="1">
        <w:r>
          <w:rPr>
            <w:rStyle w:val="a4"/>
          </w:rPr>
          <w:t>статьей 105.2</w:t>
        </w:r>
      </w:hyperlink>
      <w:r>
        <w:rPr>
          <w:rStyle w:val="s0"/>
        </w:rPr>
        <w:t xml:space="preserve"> настоящего Кодекса;</w:t>
      </w:r>
    </w:p>
    <w:p w:rsidR="00000000" w:rsidRDefault="00DC4D39">
      <w:pPr>
        <w:pStyle w:val="pj"/>
      </w:pPr>
      <w:r>
        <w:rPr>
          <w:rStyle w:val="s0"/>
        </w:rPr>
        <w:t>2) об учреждении иностранных структур без образования юридического лица;</w:t>
      </w:r>
    </w:p>
    <w:p w:rsidR="00000000" w:rsidRDefault="00DC4D39">
      <w:pPr>
        <w:pStyle w:val="pj"/>
      </w:pPr>
      <w:r>
        <w:rPr>
          <w:rStyle w:val="s0"/>
        </w:rPr>
        <w:t>3) о контролируемых иностранных компаниях, в отношен</w:t>
      </w:r>
      <w:r>
        <w:rPr>
          <w:rStyle w:val="s0"/>
        </w:rPr>
        <w:t>ии которых они являются контролирующими лицами.</w:t>
      </w:r>
    </w:p>
    <w:p w:rsidR="00000000" w:rsidRDefault="00DC4D39">
      <w:pPr>
        <w:pStyle w:val="pj"/>
      </w:pPr>
      <w:r>
        <w:rPr>
          <w:rStyle w:val="s0"/>
        </w:rPr>
        <w:t xml:space="preserve">3.2. Иностранные организации (за исключением иностранных лиц, состоящих на учете в налоговом органе только по основанию, предусмотренному </w:t>
      </w:r>
      <w:hyperlink w:anchor="sub830000" w:history="1">
        <w:r>
          <w:rPr>
            <w:rStyle w:val="a5"/>
          </w:rPr>
          <w:t>пунктом 4.6 статьи 83</w:t>
        </w:r>
      </w:hyperlink>
      <w:r>
        <w:rPr>
          <w:rStyle w:val="s0"/>
        </w:rPr>
        <w:t xml:space="preserve"> настоящего Кодек</w:t>
      </w:r>
      <w:r>
        <w:rPr>
          <w:rStyle w:val="s0"/>
        </w:rPr>
        <w:t>са), а также иностранные структуры без образования юридического лица помимо обязанностей, предусмотренных настоящей статьей, обязаны ежегодно не позднее 28 марта сообщать в налоговый орган по месту их постановки на учет сведения об участниках такой иностра</w:t>
      </w:r>
      <w:r>
        <w:rPr>
          <w:rStyle w:val="s0"/>
        </w:rPr>
        <w:t>нной организации (для иностранной структуры без образования юридического лица - сведения о ее учредителях, бенефициарах и управляющих) по состоянию на 31 декабря года, предшествующего году представления указанных сведений, включая раскрытие порядка косвенн</w:t>
      </w:r>
      <w:r>
        <w:rPr>
          <w:rStyle w:val="s0"/>
        </w:rPr>
        <w:t>ого участия (при его наличии) физического лица или публичной компании, в случае, если доля их прямого и (или) косвенного участия в иностранной организации (иностранной структуре без образования юридического лица) превышает 5 процентов.</w:t>
      </w:r>
    </w:p>
    <w:p w:rsidR="00000000" w:rsidRDefault="00DC4D39">
      <w:pPr>
        <w:pStyle w:val="pj"/>
      </w:pPr>
      <w:r>
        <w:rPr>
          <w:rStyle w:val="s0"/>
        </w:rPr>
        <w:t>При наличии у иностр</w:t>
      </w:r>
      <w:r>
        <w:rPr>
          <w:rStyle w:val="s0"/>
        </w:rPr>
        <w:t>анной организации (иностранной структуры без образования юридического лица) нескольких оснований для постановки на учет в налоговом органе сообщение представляется в налоговый орган по месту постановки на учет по выбору такой иностранной организации (иност</w:t>
      </w:r>
      <w:r>
        <w:rPr>
          <w:rStyle w:val="s0"/>
        </w:rPr>
        <w:t>ранной структуры без образования юридического лица).</w:t>
      </w:r>
    </w:p>
    <w:p w:rsidR="00000000" w:rsidRDefault="00DC4D39">
      <w:pPr>
        <w:pStyle w:val="pj"/>
      </w:pPr>
      <w:r>
        <w:rPr>
          <w:rStyle w:val="s0"/>
        </w:rPr>
        <w:t>3.3. Обязанности налогоплательщиков, предусмотренные подпунктами 1 и 2 пункта 3.1 настоящей статьи, распространяются на лиц, признаваемых в соответствии с настоящим Кодексом налоговыми резидентами Россий</w:t>
      </w:r>
      <w:r>
        <w:rPr>
          <w:rStyle w:val="s0"/>
        </w:rPr>
        <w:t>ской Федерации и осуществляющих доверительное управление имуществом, в случае, если такие лица вносят имущество, являющееся объектом доверительного управления, в капитал иностранной организации либо передают это имущество учрежденным ими иностранным структ</w:t>
      </w:r>
      <w:r>
        <w:rPr>
          <w:rStyle w:val="s0"/>
        </w:rPr>
        <w:t>урам без образования юридического лица.</w:t>
      </w:r>
    </w:p>
    <w:p w:rsidR="00000000" w:rsidRDefault="00DC4D39">
      <w:pPr>
        <w:pStyle w:val="pj"/>
      </w:pPr>
      <w:r>
        <w:rPr>
          <w:rStyle w:val="s0"/>
        </w:rPr>
        <w:t>3.4. Плательщики страховых взносов обязаны:</w:t>
      </w:r>
    </w:p>
    <w:p w:rsidR="00000000" w:rsidRDefault="00DC4D39">
      <w:pPr>
        <w:pStyle w:val="pj"/>
      </w:pPr>
      <w:r>
        <w:rPr>
          <w:rStyle w:val="s0"/>
        </w:rPr>
        <w:t>1) уплачивать установленные настоящим Кодексом страховые взносы;</w:t>
      </w:r>
    </w:p>
    <w:p w:rsidR="00000000" w:rsidRDefault="00DC4D39">
      <w:pPr>
        <w:pStyle w:val="pj"/>
      </w:pPr>
      <w:r>
        <w:rPr>
          <w:rStyle w:val="s0"/>
        </w:rPr>
        <w:t>2) вести учет объектов обложения страховыми взносами, сумм исчисленных страховых взносов по каждому физичес</w:t>
      </w:r>
      <w:r>
        <w:rPr>
          <w:rStyle w:val="s0"/>
        </w:rPr>
        <w:t>кому лицу, в пользу которого осуществлялись выплаты и иные вознаграждения, в соответствии с главой 34 настоящего Кодекса;</w:t>
      </w:r>
    </w:p>
    <w:p w:rsidR="00000000" w:rsidRDefault="00DC4D39">
      <w:pPr>
        <w:pStyle w:val="pj"/>
      </w:pPr>
      <w:r>
        <w:rPr>
          <w:rStyle w:val="s0"/>
        </w:rPr>
        <w:t>3) представлять в установленном порядке в налоговый орган по месту учета расчеты по страховым взносам;</w:t>
      </w:r>
    </w:p>
    <w:p w:rsidR="00000000" w:rsidRDefault="00DC4D39">
      <w:pPr>
        <w:pStyle w:val="pj"/>
      </w:pPr>
      <w:r>
        <w:rPr>
          <w:rStyle w:val="s0"/>
        </w:rPr>
        <w:t>4) представлять в налоговые орг</w:t>
      </w:r>
      <w:r>
        <w:rPr>
          <w:rStyle w:val="s0"/>
        </w:rPr>
        <w:t>аны и их должностным лицам в случаях и порядке, которые предусмотрены настоящим Кодексом, документы, необходимые для исчисления и уплаты страховых взносов;</w:t>
      </w:r>
    </w:p>
    <w:p w:rsidR="00000000" w:rsidRDefault="00DC4D39">
      <w:pPr>
        <w:pStyle w:val="pj"/>
      </w:pPr>
      <w:r>
        <w:rPr>
          <w:rStyle w:val="s0"/>
        </w:rPr>
        <w:t>5) представлять в налоговые органы и их должностным лицам в случаях и порядке, которые предусмотрены</w:t>
      </w:r>
      <w:r>
        <w:rPr>
          <w:rStyle w:val="s0"/>
        </w:rPr>
        <w:t xml:space="preserve"> настоящим Кодексом, сведения о застрахованных лицах в системе индивидуального (персонифицированного) учета;</w:t>
      </w:r>
    </w:p>
    <w:p w:rsidR="00000000" w:rsidRDefault="00DC4D39">
      <w:pPr>
        <w:pStyle w:val="pj"/>
      </w:pPr>
      <w:r>
        <w:rPr>
          <w:rStyle w:val="s0"/>
        </w:rPr>
        <w:t>6) в течение шести лет обеспечивать сохранность документов, необходимых для исчисления и уплаты страховых взносов;</w:t>
      </w:r>
    </w:p>
    <w:p w:rsidR="00000000" w:rsidRDefault="00DC4D39">
      <w:pPr>
        <w:pStyle w:val="pj"/>
      </w:pPr>
      <w:r>
        <w:rPr>
          <w:rStyle w:val="s0"/>
        </w:rPr>
        <w:t>7) сообщать в налоговый орган по</w:t>
      </w:r>
      <w:r>
        <w:rPr>
          <w:rStyle w:val="s0"/>
        </w:rPr>
        <w:t xml:space="preserve"> месту нахождения российской организации - плательщика страховых взносов о наделении обособленного подразделения (включая филиал, представительство), созданного на территории Российской Федерации, которому открыт счет в банке, полномочиями (о лишении полно</w:t>
      </w:r>
      <w:r>
        <w:rPr>
          <w:rStyle w:val="s0"/>
        </w:rPr>
        <w:t>мочий) начислять и производить выплаты и вознаграждения в пользу физических лиц в течение одного месяца со дня наделения его соответствующими полномочиями (лишения полномочий);</w:t>
      </w:r>
    </w:p>
    <w:p w:rsidR="00000000" w:rsidRDefault="00DC4D39">
      <w:pPr>
        <w:pStyle w:val="pj"/>
      </w:pPr>
      <w:r>
        <w:rPr>
          <w:rStyle w:val="s0"/>
        </w:rPr>
        <w:t>8) нести иные обязанности, предусмотренные законодательством Российской Федерации о налогах и сборах.</w:t>
      </w:r>
    </w:p>
    <w:p w:rsidR="00000000" w:rsidRDefault="00DC4D39">
      <w:pPr>
        <w:pStyle w:val="pj"/>
      </w:pPr>
      <w:r>
        <w:rPr>
          <w:rStyle w:val="s0"/>
        </w:rPr>
        <w:t>4. Плательщики сборов обязаны уплачивать законно установленные сборы и нести иные обязанности, установленные законодательством Российской Федерации о нало</w:t>
      </w:r>
      <w:r>
        <w:rPr>
          <w:rStyle w:val="s0"/>
        </w:rPr>
        <w:t>гах и сборах.</w:t>
      </w:r>
    </w:p>
    <w:p w:rsidR="00000000" w:rsidRDefault="00DC4D39">
      <w:pPr>
        <w:pStyle w:val="pj"/>
      </w:pPr>
      <w:r>
        <w:rPr>
          <w:rStyle w:val="s0"/>
        </w:rPr>
        <w:t>5. За невыполнение или ненадлежащее выполнение возложенных на него обязанностей налогоплательщик (плательщик сборов, сбора, плательщик страховых взносов) несет ответственность в соответствии с законодательством Российской Федерации.</w:t>
      </w:r>
    </w:p>
    <w:p w:rsidR="00000000" w:rsidRDefault="00DC4D39">
      <w:pPr>
        <w:pStyle w:val="pj"/>
      </w:pPr>
      <w:r>
        <w:rPr>
          <w:rStyle w:val="s0"/>
        </w:rPr>
        <w:t xml:space="preserve">5.1. Лицо, относящееся к категории налогоплательщиков, обязанных в соответствии с </w:t>
      </w:r>
      <w:hyperlink w:anchor="sub800000" w:history="1">
        <w:r>
          <w:rPr>
            <w:rStyle w:val="a4"/>
          </w:rPr>
          <w:t>пунктом 3 статьи 80</w:t>
        </w:r>
      </w:hyperlink>
      <w:r>
        <w:rPr>
          <w:rStyle w:val="s0"/>
        </w:rPr>
        <w:t xml:space="preserve"> настоящего Кодекса представлять налоговые декларации (расчеты) в электронной форме, должно не позднее 10 дней со дня возни</w:t>
      </w:r>
      <w:r>
        <w:rPr>
          <w:rStyle w:val="s0"/>
        </w:rPr>
        <w:t>кновения любого из оснований отнесения этого лица к указанной категории налогоплательщиков обеспечить получение документов, которые используются налоговыми органами при реализации своих полномочий в отношениях, регулируемых законодательством о налогах и сб</w:t>
      </w:r>
      <w:r>
        <w:rPr>
          <w:rStyle w:val="s0"/>
        </w:rPr>
        <w:t>орах, от налогового органа по месту учета в электронной форме по телекоммуникационным каналам связи через оператора электронного документооборота.</w:t>
      </w:r>
    </w:p>
    <w:p w:rsidR="00000000" w:rsidRDefault="00DC4D39">
      <w:pPr>
        <w:pStyle w:val="pj"/>
      </w:pPr>
      <w:r>
        <w:rPr>
          <w:rStyle w:val="s0"/>
        </w:rPr>
        <w:t>Абзац второй утратил силу.</w:t>
      </w:r>
    </w:p>
    <w:p w:rsidR="00000000" w:rsidRDefault="00DC4D39">
      <w:pPr>
        <w:pStyle w:val="pj"/>
      </w:pPr>
      <w:r>
        <w:rPr>
          <w:rStyle w:val="s0"/>
        </w:rPr>
        <w:t>Обязанность лица, предусмотренная абзацем первым настоящего пункта, считается испо</w:t>
      </w:r>
      <w:r>
        <w:rPr>
          <w:rStyle w:val="s0"/>
        </w:rPr>
        <w:t>лненной при наличии у него договора с оператором электронного документооборота на оказание услуг по обеспечению электронного документооборота (о передаче прав на использование программного обеспечения, предназначенного для обеспечения электронного документ</w:t>
      </w:r>
      <w:r>
        <w:rPr>
          <w:rStyle w:val="s0"/>
        </w:rPr>
        <w:t>ооборота) с указанным налоговым органом по месту учета этого лица и квалифицированного сертификата ключа проверки электронной подписи или при наличии такого договора и квалифицированного сертификата ключа проверки электронной подписи у уполномоченного пред</w:t>
      </w:r>
      <w:r>
        <w:rPr>
          <w:rStyle w:val="s0"/>
        </w:rPr>
        <w:t>ставителя лица, которому предоставлены полномочия на получение документов от указанного налогового органа.</w:t>
      </w:r>
    </w:p>
    <w:p w:rsidR="00000000" w:rsidRDefault="00DC4D39">
      <w:pPr>
        <w:pStyle w:val="pj"/>
      </w:pPr>
      <w:r>
        <w:rPr>
          <w:rStyle w:val="s0"/>
        </w:rPr>
        <w:t>В случае, если получение от налогового органа документов осуществляется через уполномоченного представителя лица, на которое возложена обязанность, п</w:t>
      </w:r>
      <w:r>
        <w:rPr>
          <w:rStyle w:val="s0"/>
        </w:rPr>
        <w:t>редусмотренная абзацем первым настоящего пункта, такая обязанность считается исполненной при наличии в указанном налоговом органе также документов, подтверждающих полномочия уполномоченного представителя лица - владельца указанного квалифицированного серти</w:t>
      </w:r>
      <w:r>
        <w:rPr>
          <w:rStyle w:val="s0"/>
        </w:rPr>
        <w:t>фиката ключа проверки электронной подписи на получение документов от указанного налогового органа. При этом, если уполномоченным представителем лица является юридическое лицо, такая обязанность считается исполненной при наличии в указанном налоговом органе</w:t>
      </w:r>
      <w:r>
        <w:rPr>
          <w:rStyle w:val="s0"/>
        </w:rPr>
        <w:t xml:space="preserve"> также документов, подтверждающих полномочия физического лица - владельца указанного сертификата ключа проверки электронной подписи на получение документов от указанного налогового органа (за исключением случаев, если физическое лицо является законным пред</w:t>
      </w:r>
      <w:r>
        <w:rPr>
          <w:rStyle w:val="s0"/>
        </w:rPr>
        <w:t>ставителем такого юридического лица).</w:t>
      </w:r>
    </w:p>
    <w:p w:rsidR="00000000" w:rsidRDefault="00DC4D39">
      <w:pPr>
        <w:pStyle w:val="pj"/>
      </w:pPr>
      <w:r>
        <w:rPr>
          <w:rStyle w:val="s0"/>
        </w:rPr>
        <w:t>Абзацы пятый и шестой утратили силу.</w:t>
      </w:r>
    </w:p>
    <w:p w:rsidR="00000000" w:rsidRDefault="00DC4D39">
      <w:pPr>
        <w:pStyle w:val="pj"/>
      </w:pPr>
      <w:r>
        <w:rPr>
          <w:rStyle w:val="s0"/>
        </w:rPr>
        <w:t xml:space="preserve">5.2. Иностранное лицо, состоящее на учете в налоговом органе в соответствии с пунктом 4.6 </w:t>
      </w:r>
      <w:hyperlink w:anchor="sub830000" w:history="1">
        <w:r>
          <w:rPr>
            <w:rStyle w:val="a5"/>
          </w:rPr>
          <w:t>статьи 83</w:t>
        </w:r>
      </w:hyperlink>
      <w:r>
        <w:rPr>
          <w:rStyle w:val="s0"/>
        </w:rPr>
        <w:t xml:space="preserve"> настоящего Кодекса, обязано представлять в налого</w:t>
      </w:r>
      <w:r>
        <w:rPr>
          <w:rStyle w:val="s0"/>
        </w:rPr>
        <w:t>вый орган документы (информацию), сведения, представление которых таким лицом предусмотрено настоящим Кодексом, по форматам, утверждаемым федеральным органом исполнительной власти, уполномоченным по контролю и надзору в области налогов и сборов, через личн</w:t>
      </w:r>
      <w:r>
        <w:rPr>
          <w:rStyle w:val="s0"/>
        </w:rPr>
        <w:t>ый кабинет налогоплательщика, если иное не предусмотрено настоящим пунктом.</w:t>
      </w:r>
    </w:p>
    <w:p w:rsidR="00000000" w:rsidRDefault="00DC4D39">
      <w:pPr>
        <w:pStyle w:val="pj"/>
      </w:pPr>
      <w:r>
        <w:rPr>
          <w:rStyle w:val="s0"/>
        </w:rPr>
        <w:t>Указанное в абзаце первом настоящего пункта иностранное лицо должно обеспечить получение от налогового органа в электронной форме через личный кабинет налогоплательщика документов,</w:t>
      </w:r>
      <w:r>
        <w:rPr>
          <w:rStyle w:val="s0"/>
        </w:rPr>
        <w:t xml:space="preserve"> которые используются налоговыми органами при реализации своих полномочий в отношениях, регулируемых законодательством о налогах и сборах.</w:t>
      </w:r>
    </w:p>
    <w:p w:rsidR="00000000" w:rsidRDefault="00DC4D39">
      <w:pPr>
        <w:pStyle w:val="pj"/>
      </w:pPr>
      <w:r>
        <w:rPr>
          <w:rStyle w:val="s0"/>
        </w:rPr>
        <w:t xml:space="preserve">В период, когда личный кабинет налогоплательщика не может использоваться таким иностранным лицом для представления в </w:t>
      </w:r>
      <w:r>
        <w:rPr>
          <w:rStyle w:val="s0"/>
        </w:rPr>
        <w:t xml:space="preserve">налоговый орган документов (информации), сведений, документы (информация), сведения, представление которых предусмотрено настоящим Кодексом, представляются таким иностранным лицом в налоговый орган в электронной форме по телекоммуникационным каналам связи </w:t>
      </w:r>
      <w:r>
        <w:rPr>
          <w:rStyle w:val="s0"/>
        </w:rPr>
        <w:t>через оператора электронного документооборота.</w:t>
      </w:r>
    </w:p>
    <w:p w:rsidR="00000000" w:rsidRDefault="00DC4D39">
      <w:pPr>
        <w:pStyle w:val="pj"/>
      </w:pPr>
      <w:r>
        <w:rPr>
          <w:rStyle w:val="s0"/>
        </w:rPr>
        <w:t>6. Налогоплательщики, уплачивающие налоги в связи с перемещением товаров через таможенную границу Таможенного союза, также несут обязанности, предусмотренные законодательством Таможенного союза и законодательс</w:t>
      </w:r>
      <w:r>
        <w:rPr>
          <w:rStyle w:val="s0"/>
        </w:rPr>
        <w:t>твом Российской Федерации о таможенном деле.</w:t>
      </w:r>
    </w:p>
    <w:p w:rsidR="00000000" w:rsidRDefault="00DC4D39">
      <w:pPr>
        <w:pStyle w:val="pj"/>
      </w:pPr>
      <w:r>
        <w:rPr>
          <w:rStyle w:val="s0"/>
        </w:rPr>
        <w:t>7. Сообщения, предусмотренные пунктами 2, 2.1 и подпунктом 7 пункта 3.4 настоящей статьи, могут быть представлены в налоговый орган лично или через представителя, направлены по почте заказным письмом, переданы в</w:t>
      </w:r>
      <w:r>
        <w:rPr>
          <w:rStyle w:val="s0"/>
        </w:rPr>
        <w:t xml:space="preserve"> электронной форме по телекоммуникационным каналам связи или через личный кабинет налогоплательщика.</w:t>
      </w:r>
    </w:p>
    <w:p w:rsidR="00000000" w:rsidRDefault="00DC4D39">
      <w:pPr>
        <w:pStyle w:val="pj"/>
      </w:pPr>
      <w:r>
        <w:rPr>
          <w:rStyle w:val="s0"/>
        </w:rPr>
        <w:t>Если указанные сообщения переданы в электронной форме по телекоммуникационным каналам связи, такие сообщения должны быть заверены усиленной квалифицированн</w:t>
      </w:r>
      <w:r>
        <w:rPr>
          <w:rStyle w:val="s0"/>
        </w:rPr>
        <w:t>ой электронной подписью лица, представившего их, или электронной цифровой подписью его представителя.</w:t>
      </w:r>
    </w:p>
    <w:p w:rsidR="00000000" w:rsidRDefault="00DC4D39">
      <w:pPr>
        <w:pStyle w:val="pj"/>
      </w:pPr>
      <w:r>
        <w:rPr>
          <w:rStyle w:val="s0"/>
        </w:rPr>
        <w:t>Формы и форматы сообщений, представляемых на бумажном носителе или в электронной форме, а также порядок заполнения форм указанных сообщений утверждаются ф</w:t>
      </w:r>
      <w:r>
        <w:rPr>
          <w:rStyle w:val="s0"/>
        </w:rPr>
        <w:t>едеральным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Порядок представления сообщений, предусмотренных пунктами 2, 2.1 и подпунктом 7 пункта 3.4 настоящей статьи, в электронной форме по телекоммуникацион</w:t>
      </w:r>
      <w:r>
        <w:rPr>
          <w:rStyle w:val="s0"/>
        </w:rPr>
        <w:t>ным каналам связи утверждается федеральным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8. Обязанности налогоплательщиков (налоговых агентов), установленные настоящей статьей, распространяются также на ино</w:t>
      </w:r>
      <w:r>
        <w:rPr>
          <w:rStyle w:val="s0"/>
        </w:rPr>
        <w:t>странные организации, самостоятельно признавшие себя налоговыми резидентами Российской Федерации в соответствии с частью второй настоящего Кодекса.</w:t>
      </w:r>
    </w:p>
    <w:p w:rsidR="00000000" w:rsidRDefault="00DC4D39">
      <w:pPr>
        <w:pStyle w:val="pj"/>
      </w:pPr>
      <w:r>
        <w:rPr>
          <w:rStyle w:val="s0"/>
        </w:rPr>
        <w:t> </w:t>
      </w:r>
    </w:p>
    <w:p w:rsidR="00000000" w:rsidRDefault="00DC4D39">
      <w:pPr>
        <w:pStyle w:val="pj"/>
      </w:pPr>
      <w:bookmarkStart w:id="32" w:name="SUB240000"/>
      <w:bookmarkEnd w:id="32"/>
      <w:r>
        <w:rPr>
          <w:rStyle w:val="s1"/>
        </w:rPr>
        <w:t xml:space="preserve">Статья 24. </w:t>
      </w:r>
      <w:r>
        <w:rPr>
          <w:rStyle w:val="s0"/>
        </w:rPr>
        <w:t>Налоговые агенты</w:t>
      </w:r>
    </w:p>
    <w:p w:rsidR="00000000" w:rsidRDefault="00DC4D39">
      <w:pPr>
        <w:pStyle w:val="pj"/>
      </w:pPr>
      <w:r>
        <w:rPr>
          <w:rStyle w:val="s0"/>
        </w:rPr>
        <w:t xml:space="preserve">1. Налоговыми агентами признаются лица, на которых в соответствии с настоящим </w:t>
      </w:r>
      <w:r>
        <w:rPr>
          <w:rStyle w:val="s0"/>
        </w:rPr>
        <w:t>Кодексом возложены обязанности по исчислению, удержанию у налогоплательщика и перечислению налогов в бюджетную систему Российской Федерации.</w:t>
      </w:r>
    </w:p>
    <w:p w:rsidR="00000000" w:rsidRDefault="00DC4D39">
      <w:pPr>
        <w:pStyle w:val="pj"/>
      </w:pPr>
      <w:r>
        <w:rPr>
          <w:rStyle w:val="s0"/>
        </w:rPr>
        <w:t>2. Налоговые агенты имеют те же права, что и налогоплательщики, если иное не предусмотрено настоящим Кодексом.</w:t>
      </w:r>
    </w:p>
    <w:p w:rsidR="00000000" w:rsidRDefault="00DC4D39">
      <w:pPr>
        <w:pStyle w:val="pj"/>
      </w:pPr>
      <w:r>
        <w:rPr>
          <w:rStyle w:val="s0"/>
        </w:rPr>
        <w:t>Обес</w:t>
      </w:r>
      <w:r>
        <w:rPr>
          <w:rStyle w:val="s0"/>
        </w:rPr>
        <w:t xml:space="preserve">печение и защита прав налоговых агентов осуществляются в соответствии со </w:t>
      </w:r>
      <w:hyperlink w:anchor="sub220000" w:history="1">
        <w:r>
          <w:rPr>
            <w:rStyle w:val="a4"/>
          </w:rPr>
          <w:t>статьей 22</w:t>
        </w:r>
      </w:hyperlink>
      <w:r>
        <w:rPr>
          <w:rStyle w:val="s0"/>
        </w:rPr>
        <w:t xml:space="preserve"> настоящего Кодекса.</w:t>
      </w:r>
    </w:p>
    <w:p w:rsidR="00000000" w:rsidRDefault="00DC4D39">
      <w:pPr>
        <w:pStyle w:val="pj"/>
      </w:pPr>
      <w:r>
        <w:rPr>
          <w:rStyle w:val="s0"/>
        </w:rPr>
        <w:t>3. Налоговые агенты обязаны:</w:t>
      </w:r>
    </w:p>
    <w:p w:rsidR="00000000" w:rsidRDefault="00DC4D39">
      <w:pPr>
        <w:pStyle w:val="pj"/>
      </w:pPr>
      <w:r>
        <w:rPr>
          <w:rStyle w:val="s0"/>
        </w:rPr>
        <w:t>1) правильно и своевременно исчислять, удерживать из денежных средств, выплачиваемых налого</w:t>
      </w:r>
      <w:r>
        <w:rPr>
          <w:rStyle w:val="s0"/>
        </w:rPr>
        <w:t>плательщикам, и перечислять налоги в бюджетную систему Российской Федерации на соответствующие счета Федерального казначейства;</w:t>
      </w:r>
    </w:p>
    <w:p w:rsidR="00000000" w:rsidRDefault="00DC4D39">
      <w:pPr>
        <w:pStyle w:val="pj"/>
      </w:pPr>
      <w:r>
        <w:rPr>
          <w:rStyle w:val="s0"/>
        </w:rPr>
        <w:t>2) письменно сообщать в налоговый орган по месту своего учета о невозможности удержать налог и о сумме задолженности налогоплате</w:t>
      </w:r>
      <w:r>
        <w:rPr>
          <w:rStyle w:val="s0"/>
        </w:rPr>
        <w:t>льщика в течение одного месяца со дня, когда налоговому агенту стало известно о таких обстоятельствах;</w:t>
      </w:r>
    </w:p>
    <w:p w:rsidR="00000000" w:rsidRDefault="00DC4D39">
      <w:pPr>
        <w:pStyle w:val="pj"/>
      </w:pPr>
      <w:r>
        <w:rPr>
          <w:rStyle w:val="s0"/>
        </w:rPr>
        <w:t>3) вести учет начисленных и выплаченных налогоплательщикам доходов, исчисленных, удержанных и перечисленных в бюджетную систему Российской Федерации нало</w:t>
      </w:r>
      <w:r>
        <w:rPr>
          <w:rStyle w:val="s0"/>
        </w:rPr>
        <w:t>гов, в том числе по каждому налогоплательщику;</w:t>
      </w:r>
    </w:p>
    <w:p w:rsidR="00000000" w:rsidRDefault="00DC4D39">
      <w:pPr>
        <w:pStyle w:val="pj"/>
      </w:pPr>
      <w:r>
        <w:rPr>
          <w:rStyle w:val="s0"/>
        </w:rPr>
        <w:t>4) представлять в налоговый орган по месту своего учета документы, необходимые для осуществления контроля за правильностью исчисления, удержания и перечисления налогов;</w:t>
      </w:r>
    </w:p>
    <w:p w:rsidR="00000000" w:rsidRDefault="00DC4D39">
      <w:pPr>
        <w:pStyle w:val="pj"/>
      </w:pPr>
      <w:r>
        <w:rPr>
          <w:rStyle w:val="s0"/>
        </w:rPr>
        <w:t>5) в течение пяти лет обеспечивать сохра</w:t>
      </w:r>
      <w:r>
        <w:rPr>
          <w:rStyle w:val="s0"/>
        </w:rPr>
        <w:t>нность документов, необходимых для исчисления, удержания и перечисления налогов.</w:t>
      </w:r>
    </w:p>
    <w:p w:rsidR="00000000" w:rsidRDefault="00DC4D39">
      <w:pPr>
        <w:pStyle w:val="pj"/>
      </w:pPr>
      <w:r>
        <w:rPr>
          <w:rStyle w:val="s0"/>
        </w:rPr>
        <w:t>3.1. Налоговые агенты несут также другие обязанности, предусмотренные настоящим Кодексом.</w:t>
      </w:r>
    </w:p>
    <w:p w:rsidR="00000000" w:rsidRDefault="00DC4D39">
      <w:pPr>
        <w:pStyle w:val="pj"/>
      </w:pPr>
      <w:r>
        <w:rPr>
          <w:rStyle w:val="s0"/>
        </w:rPr>
        <w:t>4. Налоговые агенты перечисляют удержанные налоги в порядке, предусмотренном настоящим Кодексом для уплаты налога налогоплательщиком.</w:t>
      </w:r>
    </w:p>
    <w:p w:rsidR="00000000" w:rsidRDefault="00DC4D39">
      <w:pPr>
        <w:pStyle w:val="pj"/>
      </w:pPr>
      <w:r>
        <w:rPr>
          <w:rStyle w:val="s0"/>
        </w:rPr>
        <w:t>5. За неисполнение или ненадлежащее исполнение возложенных на него обязанностей налоговый агент несет ответственность в со</w:t>
      </w:r>
      <w:r>
        <w:rPr>
          <w:rStyle w:val="s0"/>
        </w:rPr>
        <w:t xml:space="preserve">ответствии с </w:t>
      </w:r>
      <w:hyperlink w:anchor="sub1230000" w:history="1">
        <w:r>
          <w:rPr>
            <w:rStyle w:val="a4"/>
          </w:rPr>
          <w:t>законодательством</w:t>
        </w:r>
      </w:hyperlink>
      <w:r>
        <w:rPr>
          <w:rStyle w:val="s0"/>
        </w:rPr>
        <w:t xml:space="preserve"> Российской Федерации.</w:t>
      </w:r>
    </w:p>
    <w:p w:rsidR="00000000" w:rsidRDefault="00DC4D39">
      <w:pPr>
        <w:pStyle w:val="pj"/>
      </w:pPr>
      <w:r>
        <w:rPr>
          <w:rStyle w:val="s0"/>
        </w:rPr>
        <w:t> </w:t>
      </w:r>
    </w:p>
    <w:p w:rsidR="00000000" w:rsidRDefault="00DC4D39">
      <w:pPr>
        <w:pStyle w:val="pj"/>
      </w:pPr>
      <w:bookmarkStart w:id="33" w:name="SUB24010000"/>
      <w:bookmarkEnd w:id="33"/>
      <w:r>
        <w:rPr>
          <w:rStyle w:val="s1"/>
        </w:rPr>
        <w:t xml:space="preserve">Статья 24.1. </w:t>
      </w:r>
      <w:r>
        <w:rPr>
          <w:rStyle w:val="s0"/>
        </w:rPr>
        <w:t>Участие налогоплательщика в договоре инвестиционного товарищества</w:t>
      </w:r>
    </w:p>
    <w:p w:rsidR="00000000" w:rsidRDefault="00DC4D39">
      <w:pPr>
        <w:pStyle w:val="pj"/>
      </w:pPr>
      <w:r>
        <w:rPr>
          <w:rStyle w:val="s0"/>
        </w:rPr>
        <w:t>1. Каждый налогоплательщик самостоятельно исполняет обязанности по уплате налога на прибы</w:t>
      </w:r>
      <w:r>
        <w:rPr>
          <w:rStyle w:val="s0"/>
        </w:rPr>
        <w:t>ль организаций, налога на доходы физических лиц, возникающие в связи с его участием в договоре инвестиционного товарищества, с учетом особенностей, предусмотренных настоящей статьей и иными положениями настоящего Кодекса.</w:t>
      </w:r>
    </w:p>
    <w:p w:rsidR="00000000" w:rsidRDefault="00DC4D39">
      <w:pPr>
        <w:pStyle w:val="pj"/>
      </w:pPr>
      <w:r>
        <w:rPr>
          <w:rStyle w:val="s0"/>
        </w:rPr>
        <w:t>2. Обязанность по уплате налогов и</w:t>
      </w:r>
      <w:r>
        <w:rPr>
          <w:rStyle w:val="s0"/>
        </w:rPr>
        <w:t xml:space="preserve"> сборов, не указанных в пункте 1 настоящей статьи, но возникающих в связи с выполнением договора инвестиционного товарищества, возлагается на участника такого договора - управляющего товарища, ответственного за ведение налогового учета (далее в настоящей с</w:t>
      </w:r>
      <w:r>
        <w:rPr>
          <w:rStyle w:val="s0"/>
        </w:rPr>
        <w:t>татье - управляющий товарищ, ответственный за ведение налогового учета).</w:t>
      </w:r>
    </w:p>
    <w:p w:rsidR="00000000" w:rsidRDefault="00DC4D39">
      <w:pPr>
        <w:pStyle w:val="pj"/>
      </w:pPr>
      <w:r>
        <w:rPr>
          <w:rStyle w:val="s0"/>
        </w:rPr>
        <w:t>3. Управляющий товарищ, ответственный за ведение налогового учета, признается налоговым агентом по доходам иностранных лиц от участия в инвестиционном товариществе.</w:t>
      </w:r>
    </w:p>
    <w:p w:rsidR="00000000" w:rsidRDefault="00DC4D39">
      <w:pPr>
        <w:pStyle w:val="pj"/>
      </w:pPr>
      <w:r>
        <w:rPr>
          <w:rStyle w:val="s0"/>
        </w:rPr>
        <w:t>4. Управляющий товарищ, ответственный за ведение налогового учета, обязан:</w:t>
      </w:r>
    </w:p>
    <w:p w:rsidR="00000000" w:rsidRDefault="00DC4D39">
      <w:pPr>
        <w:pStyle w:val="pj"/>
      </w:pPr>
      <w:r>
        <w:rPr>
          <w:rStyle w:val="s0"/>
        </w:rPr>
        <w:t xml:space="preserve">1) направлять в налоговый орган по месту своего учета копию договора инвестиционного товарищества (за исключением инвестиционной декларации), сообщать о его прекращении, сообщать о </w:t>
      </w:r>
      <w:r>
        <w:rPr>
          <w:rStyle w:val="s0"/>
        </w:rPr>
        <w:t>выполнении, прекращении выполнения функций управляющего товарища в срок не позднее пяти дней со дня заключения указанного договора, его прекращения, начала, прекращения выполнения функций управляющего товарища;</w:t>
      </w:r>
    </w:p>
    <w:p w:rsidR="00000000" w:rsidRDefault="00DC4D39">
      <w:pPr>
        <w:pStyle w:val="pj"/>
      </w:pPr>
      <w:r>
        <w:rPr>
          <w:rStyle w:val="s0"/>
        </w:rPr>
        <w:t>2) вести обособленный налоговый учет по опера</w:t>
      </w:r>
      <w:r>
        <w:rPr>
          <w:rStyle w:val="s0"/>
        </w:rPr>
        <w:t xml:space="preserve">циям инвестиционного товарищества в порядке, установленном </w:t>
      </w:r>
      <w:hyperlink r:id="rId55" w:anchor="sub_id=2460000" w:history="1">
        <w:r>
          <w:rPr>
            <w:rStyle w:val="a4"/>
          </w:rPr>
          <w:t>главой 25</w:t>
        </w:r>
      </w:hyperlink>
      <w:r>
        <w:rPr>
          <w:rStyle w:val="s0"/>
        </w:rPr>
        <w:t xml:space="preserve"> настоящего Кодекса;</w:t>
      </w:r>
    </w:p>
    <w:p w:rsidR="00000000" w:rsidRDefault="00DC4D39">
      <w:pPr>
        <w:pStyle w:val="pj"/>
      </w:pPr>
      <w:r>
        <w:rPr>
          <w:rStyle w:val="s0"/>
        </w:rPr>
        <w:t>3) представлять в налоговый орган по месту своего учета расчет финансового результ</w:t>
      </w:r>
      <w:r>
        <w:rPr>
          <w:rStyle w:val="s0"/>
        </w:rPr>
        <w:t>ата инвестиционного товарищества.</w:t>
      </w:r>
    </w:p>
    <w:p w:rsidR="00000000" w:rsidRDefault="00DC4D39">
      <w:pPr>
        <w:pStyle w:val="pj"/>
      </w:pPr>
      <w:r>
        <w:rPr>
          <w:rStyle w:val="s0"/>
        </w:rPr>
        <w:t>Форма расчета финансового результата инвестиционного товарищества утверждается федеральным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Расчет финансового результата инвес</w:t>
      </w:r>
      <w:r>
        <w:rPr>
          <w:rStyle w:val="s0"/>
        </w:rPr>
        <w:t>тиционного товарищества представляется в налоговый орган в сроки, установленные настоящим Кодексом для представления налоговой декларации (расчета) по налогу на прибыль организаций;</w:t>
      </w:r>
    </w:p>
    <w:p w:rsidR="00000000" w:rsidRDefault="00DC4D39">
      <w:pPr>
        <w:pStyle w:val="pj"/>
      </w:pPr>
      <w:r>
        <w:rPr>
          <w:rStyle w:val="s0"/>
        </w:rPr>
        <w:t>4) утратил силу;</w:t>
      </w:r>
    </w:p>
    <w:p w:rsidR="00000000" w:rsidRDefault="00DC4D39">
      <w:pPr>
        <w:pStyle w:val="pj"/>
      </w:pPr>
      <w:r>
        <w:rPr>
          <w:rStyle w:val="s0"/>
        </w:rPr>
        <w:t>5) в порядке и в сроки, установленные договором инвестици</w:t>
      </w:r>
      <w:r>
        <w:rPr>
          <w:rStyle w:val="s0"/>
        </w:rPr>
        <w:t>онного товарищества, но не позднее пятнадцати дней до окончания срока представления в налоговый орган налоговых деклараций (расчетов) по налогу на прибыль организаций, установленных настоящим Кодексом, предоставлять участникам договора копию расчета финанс</w:t>
      </w:r>
      <w:r>
        <w:rPr>
          <w:rStyle w:val="s0"/>
        </w:rPr>
        <w:t>ового результата инвестиционного товарищества и сведения о приходящейся на каждого из них доле прибыли (убытка) инвестиционного товарищества.</w:t>
      </w:r>
    </w:p>
    <w:p w:rsidR="00000000" w:rsidRDefault="00DC4D39">
      <w:pPr>
        <w:pStyle w:val="pj"/>
      </w:pPr>
      <w:r>
        <w:rPr>
          <w:rStyle w:val="s0"/>
        </w:rPr>
        <w:t>Управляющий товарищ предоставляет товарищам сведения о доле прибыли (убытка) инвестиционного товарищества, приходя</w:t>
      </w:r>
      <w:r>
        <w:rPr>
          <w:rStyle w:val="s0"/>
        </w:rPr>
        <w:t>щейся на каждого из них, по каждому виду операций, доходы (расходы) по которым в соответствии с настоящим Кодексом определяются отдельно;</w:t>
      </w:r>
    </w:p>
    <w:p w:rsidR="00000000" w:rsidRDefault="00DC4D39">
      <w:pPr>
        <w:pStyle w:val="pj"/>
      </w:pPr>
      <w:r>
        <w:rPr>
          <w:rStyle w:val="s0"/>
        </w:rPr>
        <w:t>6) предоставлять участникам договора инвестиционного товарищества сведения, предусмотренные Федеральным законом «Об ин</w:t>
      </w:r>
      <w:r>
        <w:rPr>
          <w:rStyle w:val="s0"/>
        </w:rPr>
        <w:t>вестиционных товариществах»;</w:t>
      </w:r>
    </w:p>
    <w:p w:rsidR="00000000" w:rsidRDefault="00DC4D39">
      <w:pPr>
        <w:pStyle w:val="pj"/>
      </w:pPr>
      <w:r>
        <w:rPr>
          <w:rStyle w:val="s0"/>
        </w:rPr>
        <w:t>7) в случае, если в расчет финансового результата инвестиционного товарищества вносятся уточнения, представлять уточненный расчет в налоговый орган по месту своего учета и предоставлять участникам договора копию уточненного рас</w:t>
      </w:r>
      <w:r>
        <w:rPr>
          <w:rStyle w:val="s0"/>
        </w:rPr>
        <w:t>чета финансового результата инвестиционного товарищества в течение пяти дней с даты внесения уточнений.</w:t>
      </w:r>
    </w:p>
    <w:p w:rsidR="00000000" w:rsidRDefault="00DC4D39">
      <w:pPr>
        <w:pStyle w:val="pj"/>
      </w:pPr>
      <w:r>
        <w:rPr>
          <w:rStyle w:val="s0"/>
        </w:rPr>
        <w:t>5. Управляющий товарищ, ответственный за ведение налогового учета, в отношениях, связанных с ведением дел инвестиционного товарищества, имеет те же прав</w:t>
      </w:r>
      <w:r>
        <w:rPr>
          <w:rStyle w:val="s0"/>
        </w:rPr>
        <w:t>а, что и налогоплательщики.</w:t>
      </w:r>
    </w:p>
    <w:p w:rsidR="00000000" w:rsidRDefault="00DC4D39">
      <w:pPr>
        <w:pStyle w:val="pj"/>
      </w:pPr>
      <w:r>
        <w:rPr>
          <w:rStyle w:val="s0"/>
        </w:rPr>
        <w:t> </w:t>
      </w:r>
    </w:p>
    <w:p w:rsidR="00000000" w:rsidRDefault="00DC4D39">
      <w:pPr>
        <w:pStyle w:val="pj"/>
      </w:pPr>
      <w:bookmarkStart w:id="34" w:name="SUB24020000"/>
      <w:bookmarkEnd w:id="34"/>
      <w:r>
        <w:rPr>
          <w:rStyle w:val="s1"/>
        </w:rPr>
        <w:t xml:space="preserve">Статья 24.2. </w:t>
      </w:r>
      <w:r>
        <w:rPr>
          <w:rStyle w:val="s0"/>
        </w:rPr>
        <w:t>Международные компании и международные холдинговые компании</w:t>
      </w:r>
    </w:p>
    <w:p w:rsidR="00000000" w:rsidRDefault="00DC4D39">
      <w:pPr>
        <w:pStyle w:val="pj"/>
      </w:pPr>
      <w:r>
        <w:rPr>
          <w:rStyle w:val="s0"/>
        </w:rPr>
        <w:t>1. Если иное не предусмотрено настоящей статьей, в целях настоящего Кодекса международной холдинговой компанией признается международная компания, зареги</w:t>
      </w:r>
      <w:r>
        <w:rPr>
          <w:rStyle w:val="s0"/>
        </w:rPr>
        <w:t xml:space="preserve">стрированная в соответствии с </w:t>
      </w:r>
      <w:hyperlink r:id="rId56" w:history="1">
        <w:r>
          <w:rPr>
            <w:rStyle w:val="a5"/>
          </w:rPr>
          <w:t>Федеральным законом</w:t>
        </w:r>
      </w:hyperlink>
      <w:r>
        <w:rPr>
          <w:rStyle w:val="s40"/>
        </w:rPr>
        <w:t xml:space="preserve"> от 3 августа 2018 года № 290-ФЗ «О международных компаниях и международных фондах»</w:t>
      </w:r>
      <w:r>
        <w:rPr>
          <w:rStyle w:val="s0"/>
        </w:rPr>
        <w:t>, которая одновременно удовлетворяет следующим условиям:</w:t>
      </w:r>
    </w:p>
    <w:p w:rsidR="00000000" w:rsidRDefault="00DC4D39">
      <w:pPr>
        <w:pStyle w:val="pj"/>
      </w:pPr>
      <w:r>
        <w:rPr>
          <w:rStyle w:val="s0"/>
        </w:rPr>
        <w:t>1)</w:t>
      </w:r>
      <w:r>
        <w:rPr>
          <w:rStyle w:val="s0"/>
        </w:rPr>
        <w:t xml:space="preserve"> </w:t>
      </w:r>
      <w:r>
        <w:rPr>
          <w:rStyle w:val="s40"/>
        </w:rPr>
        <w:t xml:space="preserve">международная компания зарегистрирована в порядке редомициляции иностранной организации, которая была создана в соответствии со своим личным законом до 1 марта 2022 года, и с даты ее создания до даты регистрации международной компании в указанном порядке </w:t>
      </w:r>
      <w:r>
        <w:rPr>
          <w:rStyle w:val="s40"/>
        </w:rPr>
        <w:t>прошло не менее трех лет</w:t>
      </w:r>
      <w:r>
        <w:rPr>
          <w:rStyle w:val="s0"/>
        </w:rPr>
        <w:t>;</w:t>
      </w:r>
    </w:p>
    <w:p w:rsidR="00000000" w:rsidRDefault="00DC4D39">
      <w:pPr>
        <w:pStyle w:val="pj"/>
      </w:pPr>
      <w:r>
        <w:rPr>
          <w:rStyle w:val="s0"/>
        </w:rPr>
        <w:t>2) международная компания не позднее 15 дней со дня ее регистрации представила в налоговый орган по месту постановки на учет следующие документы и сведения:</w:t>
      </w:r>
    </w:p>
    <w:p w:rsidR="00000000" w:rsidRDefault="00DC4D39">
      <w:pPr>
        <w:pStyle w:val="pj"/>
      </w:pPr>
      <w:r>
        <w:rPr>
          <w:rStyle w:val="s0"/>
        </w:rPr>
        <w:t>финансовая отчетность иностранной организации, в порядке редомициляции ко</w:t>
      </w:r>
      <w:r>
        <w:rPr>
          <w:rStyle w:val="s0"/>
        </w:rPr>
        <w:t>торой зарегистрирована международная компания, за последний завершившийся до даты регистрации финансовый год, составленная в соответствии со стандартами, установленными личным законом такой иностранной организации если иное не предусмотрено настоящим абзац</w:t>
      </w:r>
      <w:r>
        <w:rPr>
          <w:rStyle w:val="s0"/>
        </w:rPr>
        <w:t>ем. В случае, если личным законом иностранной организации не установлен стандарт составления финансовой отчетности, такая отчетность должна быть составлена в соответствии с Международными стандартами финансовой отчетности либо иными международно признанным</w:t>
      </w:r>
      <w:r>
        <w:rPr>
          <w:rStyle w:val="s0"/>
        </w:rPr>
        <w:t>и стандартами составления финансовой отчетности, принимаемыми иностранными фондовыми биржами и иностранными депозитарно-клиринговыми организациями, включенными в перечень иностранных финансовых посредников, для принятия решения о допуске ценных бумаг к тор</w:t>
      </w:r>
      <w:r>
        <w:rPr>
          <w:rStyle w:val="s0"/>
        </w:rPr>
        <w:t>гам. При этом в случае, если на момент регистрации международной компании финансовая отчетность за последний завершившийся финансовый год еще не утверждена, представляется финансовая отчетность за предшествующий финансовый год;</w:t>
      </w:r>
    </w:p>
    <w:p w:rsidR="00000000" w:rsidRDefault="00DC4D39">
      <w:pPr>
        <w:pStyle w:val="pj"/>
      </w:pPr>
      <w:r>
        <w:rPr>
          <w:rStyle w:val="s0"/>
        </w:rPr>
        <w:t>аудиторское заключение к фин</w:t>
      </w:r>
      <w:r>
        <w:rPr>
          <w:rStyle w:val="s0"/>
        </w:rPr>
        <w:t>ансовой отчетности, указанной в настоящем подпункте, которое не содержит отрицательного мнения или отказа в выражении мнения;</w:t>
      </w:r>
    </w:p>
    <w:p w:rsidR="00000000" w:rsidRDefault="00DC4D39">
      <w:pPr>
        <w:pStyle w:val="pj"/>
      </w:pPr>
      <w:r>
        <w:rPr>
          <w:rStyle w:val="s0"/>
        </w:rPr>
        <w:t>сведения о контролирующих лицах международной компании, предусмотренные пунктом 5 настоящей статьи, за исключением международных к</w:t>
      </w:r>
      <w:r>
        <w:rPr>
          <w:rStyle w:val="s0"/>
        </w:rPr>
        <w:t xml:space="preserve">омпаний, указанных </w:t>
      </w:r>
      <w:r>
        <w:rPr>
          <w:rStyle w:val="s40"/>
        </w:rPr>
        <w:t>в пункте 4 настоящей статьи.</w:t>
      </w:r>
    </w:p>
    <w:p w:rsidR="00000000" w:rsidRDefault="00DC4D39">
      <w:pPr>
        <w:pStyle w:val="pj"/>
      </w:pPr>
      <w:r>
        <w:rPr>
          <w:rStyle w:val="s40"/>
        </w:rPr>
        <w:t xml:space="preserve">Для международной компании, зарегистрированной в порядке редомициляции иностранной организации в период с 1 марта 2022 года по </w:t>
      </w:r>
      <w:r>
        <w:rPr>
          <w:rStyle w:val="s0"/>
        </w:rPr>
        <w:t>31 декабря 2023 года</w:t>
      </w:r>
      <w:r>
        <w:rPr>
          <w:rStyle w:val="s40"/>
        </w:rPr>
        <w:t>, положения настоящего подпункта считаются выполненными, если</w:t>
      </w:r>
      <w:r>
        <w:rPr>
          <w:rStyle w:val="s40"/>
        </w:rPr>
        <w:t xml:space="preserve"> предусмотренные настоящим подпунктом документы и сведения (за исключением сведений о контролирующих лицах международной компании) представлены такой международной компанией не позднее двенадцати месяцев со дня ее регистрации;</w:t>
      </w:r>
    </w:p>
    <w:p w:rsidR="00000000" w:rsidRDefault="00DC4D39">
      <w:pPr>
        <w:pStyle w:val="pj"/>
      </w:pPr>
      <w:r>
        <w:rPr>
          <w:rStyle w:val="s0"/>
        </w:rPr>
        <w:t xml:space="preserve">3) </w:t>
      </w:r>
      <w:r>
        <w:rPr>
          <w:rStyle w:val="s40"/>
        </w:rPr>
        <w:t>на дату регистрации междун</w:t>
      </w:r>
      <w:r>
        <w:rPr>
          <w:rStyle w:val="s40"/>
        </w:rPr>
        <w:t>ародной компании в порядке редомициляции совокупная доля прямого и (или) косвенного участия контролирующих лиц составляет не менее 75 процентов от совокупной доли прямого и (или) косвенного участия контролирующих лиц иностранной организации, являвшихся так</w:t>
      </w:r>
      <w:r>
        <w:rPr>
          <w:rStyle w:val="s40"/>
        </w:rPr>
        <w:t>овыми по состоянию на 1 марта 2022 года и (или) ставших таковыми в период с 1 марта 2022 года до даты регистрации этой международной компании в порядке редомициляции иностранной организации в результате наследования лиц, являвшихся контролирующими лицами э</w:t>
      </w:r>
      <w:r>
        <w:rPr>
          <w:rStyle w:val="s40"/>
        </w:rPr>
        <w:t>той иностранной организации в период до 1 марта 2022 года.</w:t>
      </w:r>
    </w:p>
    <w:p w:rsidR="00000000" w:rsidRDefault="00DC4D39">
      <w:pPr>
        <w:pStyle w:val="pj"/>
      </w:pPr>
      <w:r>
        <w:rPr>
          <w:rStyle w:val="s0"/>
        </w:rPr>
        <w:t>Положения настоящего подпункта не применяются к международной компании, зарегистрированной в порядке редомициляции до 1 марта 2022 года (включительно).</w:t>
      </w:r>
    </w:p>
    <w:p w:rsidR="00000000" w:rsidRDefault="00DC4D39">
      <w:pPr>
        <w:pStyle w:val="pj"/>
      </w:pPr>
      <w:r>
        <w:rPr>
          <w:rStyle w:val="s0"/>
        </w:rPr>
        <w:t>1.1. Если иное не предусмотрено пунктом 4 настоящей статьи, в целях настоящего Кодекса статус международной холдинговой компании приобретает российская организация, если она одновременно удовлетворяет следующим условиям:</w:t>
      </w:r>
    </w:p>
    <w:p w:rsidR="00000000" w:rsidRDefault="00DC4D39">
      <w:pPr>
        <w:pStyle w:val="pj"/>
      </w:pPr>
      <w:r>
        <w:rPr>
          <w:rStyle w:val="s0"/>
        </w:rPr>
        <w:t xml:space="preserve">1) организация создана до </w:t>
      </w:r>
      <w:r>
        <w:rPr>
          <w:rStyle w:val="s40"/>
        </w:rPr>
        <w:t>1 марта 2</w:t>
      </w:r>
      <w:r>
        <w:rPr>
          <w:rStyle w:val="s40"/>
        </w:rPr>
        <w:t>022 года</w:t>
      </w:r>
      <w:r>
        <w:rPr>
          <w:rStyle w:val="s0"/>
        </w:rPr>
        <w:t xml:space="preserve"> и место ее нахождения на момент подачи заявления, указанного в подпункте 2 настоящего пункта, расположено на территории специального административного района, определяемого в соответствии с Федеральным законом от 3 августа 2018 года № 291-ФЗ «О сп</w:t>
      </w:r>
      <w:r>
        <w:rPr>
          <w:rStyle w:val="s0"/>
        </w:rPr>
        <w:t>ециальных административных районах на территориях Калининградской области и Приморского края» (далее в настоящем Кодексе - территория специального административного района)</w:t>
      </w:r>
      <w:r>
        <w:rPr>
          <w:rStyle w:val="s40"/>
        </w:rPr>
        <w:t>, а также с даты создания такой организации до даты подачи указанного заявления прош</w:t>
      </w:r>
      <w:r>
        <w:rPr>
          <w:rStyle w:val="s40"/>
        </w:rPr>
        <w:t>ло не менее трех лет</w:t>
      </w:r>
      <w:r>
        <w:rPr>
          <w:rStyle w:val="s0"/>
        </w:rPr>
        <w:t>;</w:t>
      </w:r>
    </w:p>
    <w:p w:rsidR="00000000" w:rsidRDefault="00DC4D39">
      <w:pPr>
        <w:pStyle w:val="pj"/>
      </w:pPr>
      <w:r>
        <w:rPr>
          <w:rStyle w:val="s0"/>
        </w:rPr>
        <w:t>2) организация представила в налоговый орган по месту постановки на учет следующие документы и сведения:</w:t>
      </w:r>
    </w:p>
    <w:p w:rsidR="00000000" w:rsidRDefault="00DC4D39">
      <w:pPr>
        <w:pStyle w:val="pj"/>
      </w:pPr>
      <w:r>
        <w:rPr>
          <w:rStyle w:val="s0"/>
        </w:rPr>
        <w:t>заявление о приобретении статуса международной холдинговой компании по форме (формату) и в порядке, которые утверждаются федераль</w:t>
      </w:r>
      <w:r>
        <w:rPr>
          <w:rStyle w:val="s0"/>
        </w:rPr>
        <w:t>ным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документы, подтверждающие направление организацией уведомления, предусмотренного пунктом 1.2 настоящей статьи</w:t>
      </w:r>
      <w:r>
        <w:rPr>
          <w:rStyle w:val="s40"/>
        </w:rPr>
        <w:t>, а также документы, подтверждающие получение у</w:t>
      </w:r>
      <w:r>
        <w:rPr>
          <w:rStyle w:val="s40"/>
        </w:rPr>
        <w:t>казанного уведомления высшим исполнительным органом субъекта Российской Федерации, на территории которого располагалось место нахождения организации до его изменения на территорию специального административного района</w:t>
      </w:r>
      <w:r>
        <w:rPr>
          <w:rStyle w:val="s0"/>
        </w:rPr>
        <w:t>;</w:t>
      </w:r>
    </w:p>
    <w:p w:rsidR="00000000" w:rsidRDefault="00DC4D39">
      <w:pPr>
        <w:pStyle w:val="pj"/>
      </w:pPr>
      <w:r>
        <w:rPr>
          <w:rStyle w:val="s0"/>
        </w:rPr>
        <w:t>сведения о контролирующих лицах орган</w:t>
      </w:r>
      <w:r>
        <w:rPr>
          <w:rStyle w:val="s0"/>
        </w:rPr>
        <w:t xml:space="preserve">изации, указанных в пункте 5 настоящей статьи (с учетом положений пункта 1.3 настоящей статьи), за исключением организаций, указанных </w:t>
      </w:r>
      <w:r>
        <w:rPr>
          <w:rStyle w:val="s40"/>
        </w:rPr>
        <w:t>в пункте 4</w:t>
      </w:r>
      <w:r>
        <w:rPr>
          <w:rStyle w:val="s0"/>
        </w:rPr>
        <w:t xml:space="preserve"> настоящей статьи;</w:t>
      </w:r>
    </w:p>
    <w:p w:rsidR="00000000" w:rsidRDefault="00DC4D39">
      <w:pPr>
        <w:pStyle w:val="pj"/>
      </w:pPr>
      <w:r>
        <w:rPr>
          <w:rStyle w:val="s0"/>
        </w:rPr>
        <w:t>3) на дату подачи заявления о приобретении статуса международной холдинговой компании отсутствует поступившее в соответствии с пунктом 1.2 настоящей статьи от высшего исполнительного органа государственной власти субъекта Российской Федерации, на территори</w:t>
      </w:r>
      <w:r>
        <w:rPr>
          <w:rStyle w:val="s0"/>
        </w:rPr>
        <w:t>и которого располагалось место нахождения организации до его изменения на территорию специального административного района, возражение относительно приобретения организацией статуса международной холдинговой компании;</w:t>
      </w:r>
    </w:p>
    <w:p w:rsidR="00000000" w:rsidRDefault="00DC4D39">
      <w:pPr>
        <w:pStyle w:val="pj"/>
      </w:pPr>
      <w:r>
        <w:rPr>
          <w:rStyle w:val="s0"/>
        </w:rPr>
        <w:t xml:space="preserve">4) </w:t>
      </w:r>
      <w:r>
        <w:rPr>
          <w:rStyle w:val="s40"/>
        </w:rPr>
        <w:t>на дату подачи заявления о приобрет</w:t>
      </w:r>
      <w:r>
        <w:rPr>
          <w:rStyle w:val="s40"/>
        </w:rPr>
        <w:t>ении статуса международной холдинговой компании совокупная доля прямого и (или) косвенного участия контролирующих лиц составляет не менее 75 процентов от совокупной доли прямого и (или) косвенного участия контролирующих лиц организации, являвшихся таковыми</w:t>
      </w:r>
      <w:r>
        <w:rPr>
          <w:rStyle w:val="s40"/>
        </w:rPr>
        <w:t xml:space="preserve"> по состоянию на 1 марта 2022 года и (или) ставших таковыми в период с 1 марта 2022 года до даты подачи такого заявления в результате наследования лиц, являвшихся контролирующими лицами этой организации в период до 1 марта 2022 года. При этом совокупная до</w:t>
      </w:r>
      <w:r>
        <w:rPr>
          <w:rStyle w:val="s40"/>
        </w:rPr>
        <w:t>ля прямого и (или) косвенного участия контролирующих лиц организации, являвшихся таковыми по состоянию на 1 марта 2022 года, должна быть не менее 75 процентов уставного капитала этой организации по состоянию на указанную дату</w:t>
      </w:r>
      <w:r>
        <w:rPr>
          <w:rStyle w:val="s0"/>
        </w:rPr>
        <w:t>.</w:t>
      </w:r>
    </w:p>
    <w:p w:rsidR="00000000" w:rsidRDefault="00DC4D39">
      <w:pPr>
        <w:pStyle w:val="pj"/>
      </w:pPr>
      <w:r>
        <w:rPr>
          <w:rStyle w:val="s0"/>
        </w:rPr>
        <w:t>1.2. Если иное не предусмотре</w:t>
      </w:r>
      <w:r>
        <w:rPr>
          <w:rStyle w:val="s0"/>
        </w:rPr>
        <w:t>но настоящим пунктом, не позднее чем за шесть месяцев до даты подачи организацией, указанной в пункте 1.1 настоящей статьи, заявления о приобретении статуса международной холдинговой компании такая организация обязана направить уведомление о своем намерени</w:t>
      </w:r>
      <w:r>
        <w:rPr>
          <w:rStyle w:val="s0"/>
        </w:rPr>
        <w:t>и приобрести статус международной холдинговой компании в высший исполнительный орган субъекта Российской Федерации, на территории которого располагается (располагалось) место нахождения организации до его изменения на территорию специального административн</w:t>
      </w:r>
      <w:r>
        <w:rPr>
          <w:rStyle w:val="s0"/>
        </w:rPr>
        <w:t>ого района.</w:t>
      </w:r>
    </w:p>
    <w:p w:rsidR="00000000" w:rsidRDefault="00DC4D39">
      <w:pPr>
        <w:pStyle w:val="pj"/>
      </w:pPr>
      <w:r>
        <w:rPr>
          <w:rStyle w:val="s0"/>
        </w:rPr>
        <w:t>Высший исполнительный орган субъекта Российской Федерации вправе направить организации и в налоговый орган по месту нахождения организации возражение относительно приобретения ею статуса международной холдинговой компании в случае, если доля по</w:t>
      </w:r>
      <w:r>
        <w:rPr>
          <w:rStyle w:val="s0"/>
        </w:rPr>
        <w:t>ступлений от уплаты организацией налога на прибыль организаций в общей сумме доходов от поступления налога на прибыль организаций в бюджет этого субъекта Российской Федерации составляет более 1 процента (для городов федерального значения Москвы, Санкт-Пете</w:t>
      </w:r>
      <w:r>
        <w:rPr>
          <w:rStyle w:val="s0"/>
        </w:rPr>
        <w:t>рбурга и Севастополя - более 0,1 процента) хотя бы в одном из трех календарных лет, предшествующих календарному году, в котором изменено место нахождения организации на территорию специального административного района.</w:t>
      </w:r>
    </w:p>
    <w:p w:rsidR="00000000" w:rsidRDefault="00DC4D39">
      <w:pPr>
        <w:pStyle w:val="pj"/>
      </w:pPr>
      <w:r>
        <w:rPr>
          <w:rStyle w:val="s0"/>
        </w:rPr>
        <w:t>Организация, указанная в пункте 1.1 н</w:t>
      </w:r>
      <w:r>
        <w:rPr>
          <w:rStyle w:val="s0"/>
        </w:rPr>
        <w:t>астоящей статьи, у которой за каждый из трех календарных лет, предшествующих календарному году, в котором такой организацией принято решение об изменении места ее нахождения на территорию специального административного района, доля поступлений от уплаты та</w:t>
      </w:r>
      <w:r>
        <w:rPr>
          <w:rStyle w:val="s0"/>
        </w:rPr>
        <w:t xml:space="preserve">кой организацией налога на прибыль организаций в общей сумме доходов от поступления налога на прибыль организаций в бюджет субъекта Российской Федерации, на территории которого располагается (располагалось) место нахождения организации до его изменения на </w:t>
      </w:r>
      <w:r>
        <w:rPr>
          <w:rStyle w:val="s0"/>
        </w:rPr>
        <w:t>территорию специального административного района, составляет менее 1 процента (для городов федерального значения Москвы, Санкт-Петербурга и Севастополя - менее 0,1 процента), вправе направить уведомление, указанное в абзаце первом настоящего пункта, в высш</w:t>
      </w:r>
      <w:r>
        <w:rPr>
          <w:rStyle w:val="s0"/>
        </w:rPr>
        <w:t>ий исполнительный орган этого субъекта Российской Федерации не позднее чем за один месяц до даты подачи заявления о приобретении статуса международной холдинговой компании.</w:t>
      </w:r>
    </w:p>
    <w:p w:rsidR="00000000" w:rsidRDefault="00DC4D39">
      <w:pPr>
        <w:pStyle w:val="pj"/>
      </w:pPr>
      <w:r>
        <w:rPr>
          <w:rStyle w:val="s0"/>
        </w:rPr>
        <w:t>1.3. В целях настоящей главы контролирующим лицом организации, указанной в пункте 1</w:t>
      </w:r>
      <w:r>
        <w:rPr>
          <w:rStyle w:val="s0"/>
        </w:rPr>
        <w:t>.1 настоящей статьи, признается лицо, доля участия которого в указанной организации составляет более 15 процентов и которое является физическим лицом, или государственным суверенным фондом, или организацией, чьи обыкновенные акции и (или) депозитарные расп</w:t>
      </w:r>
      <w:r>
        <w:rPr>
          <w:rStyle w:val="s0"/>
        </w:rPr>
        <w:t>иски, удостоверяющие права на акции, допущены к обращению на российском организованном рынке ценных бумаг или на одной или нескольких иностранных фондовых биржах, расположенных на территориях иностранных государств, являющихся членами Организации экономиче</w:t>
      </w:r>
      <w:r>
        <w:rPr>
          <w:rStyle w:val="s0"/>
        </w:rPr>
        <w:t>ского сотрудничества и развития, и доля обыкновенных акций и (или) депозитарных расписок, удостоверяющих права на акции, допущенных к обращению в совокупности по всем таким иностранным фондовым биржам, превышает 25 процентов уставного капитала организации,</w:t>
      </w:r>
      <w:r>
        <w:rPr>
          <w:rStyle w:val="s0"/>
        </w:rPr>
        <w:t xml:space="preserve"> или организацией, в которой прямо или косвенно участвует российское и (или) иностранное государство (если такое государство (территория) не включено в установленный </w:t>
      </w:r>
      <w:hyperlink w:anchor="sub250130100" w:history="1">
        <w:r>
          <w:rPr>
            <w:rStyle w:val="a5"/>
          </w:rPr>
          <w:t>статьей 25.13-1</w:t>
        </w:r>
      </w:hyperlink>
      <w:r>
        <w:rPr>
          <w:rStyle w:val="s0"/>
        </w:rPr>
        <w:t xml:space="preserve"> настоящего Кодекса перечень государств </w:t>
      </w:r>
      <w:r>
        <w:rPr>
          <w:rStyle w:val="s0"/>
        </w:rPr>
        <w:t>(территорий), не обеспечивающих обмен информацией для целей налогообложения с Российской Федерацией), и доля такого участия составляет не менее 50 процентов. Доля участия в целях настоящего пункта определяется в соответствии со статьей 105.2 настоящего Код</w:t>
      </w:r>
      <w:r>
        <w:rPr>
          <w:rStyle w:val="s0"/>
        </w:rPr>
        <w:t>екса (для физических лиц - совместно с супругами и несовершеннолетними детьми).</w:t>
      </w:r>
    </w:p>
    <w:p w:rsidR="00000000" w:rsidRDefault="00DC4D39">
      <w:pPr>
        <w:pStyle w:val="pj"/>
      </w:pPr>
      <w:r>
        <w:rPr>
          <w:rStyle w:val="s0"/>
        </w:rPr>
        <w:t>2. Утрата статуса международной холдинговой компании наступает в следующих случаях:</w:t>
      </w:r>
    </w:p>
    <w:p w:rsidR="00000000" w:rsidRDefault="00DC4D39">
      <w:pPr>
        <w:pStyle w:val="pj"/>
      </w:pPr>
      <w:r>
        <w:rPr>
          <w:rStyle w:val="s0"/>
        </w:rPr>
        <w:t>1) в случае принятия международной холдинговой компанией решения о реорганизации в форме при</w:t>
      </w:r>
      <w:r>
        <w:rPr>
          <w:rStyle w:val="s0"/>
        </w:rPr>
        <w:t>соединения (в том числе в форме присоединения к ней другого юридического лица) или слияния, за исключением случая присоединения или слияния с другой международной холдинговой компанией, которая на дату принятия решения о реорганизации отвечает условиям, пр</w:t>
      </w:r>
      <w:r>
        <w:rPr>
          <w:rStyle w:val="s0"/>
        </w:rPr>
        <w:t>едусмотренным пунктом 1 или 1.1 настоящей статьи;</w:t>
      </w:r>
    </w:p>
    <w:p w:rsidR="00000000" w:rsidRDefault="00DC4D39">
      <w:pPr>
        <w:pStyle w:val="pj"/>
      </w:pPr>
      <w:r>
        <w:rPr>
          <w:rStyle w:val="s0"/>
        </w:rPr>
        <w:t xml:space="preserve">2) </w:t>
      </w:r>
      <w:r>
        <w:rPr>
          <w:rStyle w:val="s40"/>
        </w:rPr>
        <w:t>в случае, если в течение 365 календарных дней после регистрации международной компании в составе контролирующих лиц такой международной компании появилось новое контролирующее лицо, которое не было призн</w:t>
      </w:r>
      <w:r>
        <w:rPr>
          <w:rStyle w:val="s40"/>
        </w:rPr>
        <w:t>ано контролирующим лицом международной компании на дату ее регистрации (за исключением случая появления нового контролирующего лица (лиц) в результате наследования, реорганизации в форме выделения, разделения или преобразования лиц, которые являлись контро</w:t>
      </w:r>
      <w:r>
        <w:rPr>
          <w:rStyle w:val="s40"/>
        </w:rPr>
        <w:t>лирующими лицами международной компании на дату ее регистрации, и случая, если новое контролирующее лицо признается налоговым резидентом Российской Федерации или является гражданином Российской Федерации)</w:t>
      </w:r>
      <w:r>
        <w:rPr>
          <w:rStyle w:val="s0"/>
        </w:rPr>
        <w:t>;</w:t>
      </w:r>
    </w:p>
    <w:p w:rsidR="00000000" w:rsidRDefault="00DC4D39">
      <w:pPr>
        <w:pStyle w:val="pj"/>
      </w:pPr>
      <w:r>
        <w:rPr>
          <w:rStyle w:val="s0"/>
        </w:rPr>
        <w:t>2.1) в случае, если в течение 365 календарных дней</w:t>
      </w:r>
      <w:r>
        <w:rPr>
          <w:rStyle w:val="s0"/>
        </w:rPr>
        <w:t xml:space="preserve"> с даты подачи организацией, указанной в пункте 1.1 настоящей статьи, заявления о приобретении статуса международной холдинговой компании в составе контролирующих лиц такой организации появилось новое контролирующее лицо, не признаваемое контролирующим лиц</w:t>
      </w:r>
      <w:r>
        <w:rPr>
          <w:rStyle w:val="s0"/>
        </w:rPr>
        <w:t xml:space="preserve">ом этой организации на дату подачи указанного заявления </w:t>
      </w:r>
      <w:r>
        <w:rPr>
          <w:rStyle w:val="s40"/>
        </w:rPr>
        <w:t>(за исключением случая появления нового контролирующего лица (лиц) в результате наследования, реорганизации в форме выделения, разделения или преобразования лиц, которые являлись контролирующими лицам</w:t>
      </w:r>
      <w:r>
        <w:rPr>
          <w:rStyle w:val="s40"/>
        </w:rPr>
        <w:t>и этой организации на дату подачи такого заявления, и случая, если новое контролирующее лицо признается налоговым резидентом Российской Федерации или является гражданином Российской Федерации)</w:t>
      </w:r>
      <w:r>
        <w:rPr>
          <w:rStyle w:val="s0"/>
        </w:rPr>
        <w:t>;</w:t>
      </w:r>
    </w:p>
    <w:p w:rsidR="00000000" w:rsidRDefault="00DC4D39">
      <w:pPr>
        <w:pStyle w:val="pj"/>
      </w:pPr>
      <w:r>
        <w:rPr>
          <w:rStyle w:val="s0"/>
        </w:rPr>
        <w:t>3) в случае прекращения статуса международной компании в соотв</w:t>
      </w:r>
      <w:r>
        <w:rPr>
          <w:rStyle w:val="s0"/>
        </w:rPr>
        <w:t xml:space="preserve">етствии с </w:t>
      </w:r>
      <w:hyperlink r:id="rId57" w:history="1">
        <w:r>
          <w:rPr>
            <w:rStyle w:val="a5"/>
          </w:rPr>
          <w:t>Федеральным законом</w:t>
        </w:r>
      </w:hyperlink>
      <w:r>
        <w:rPr>
          <w:rStyle w:val="s40"/>
        </w:rPr>
        <w:t xml:space="preserve"> от 3 августа 2018 года № 290-ФЗ «О международных компаниях и международных фондах»</w:t>
      </w:r>
      <w:r>
        <w:rPr>
          <w:rStyle w:val="s0"/>
        </w:rPr>
        <w:t>;</w:t>
      </w:r>
    </w:p>
    <w:p w:rsidR="00000000" w:rsidRDefault="00DC4D39">
      <w:pPr>
        <w:pStyle w:val="pj"/>
      </w:pPr>
      <w:r>
        <w:rPr>
          <w:rStyle w:val="s40"/>
        </w:rPr>
        <w:t>4) в случае, если в отношении иностранной организации, в порядке редомициляци</w:t>
      </w:r>
      <w:r>
        <w:rPr>
          <w:rStyle w:val="s40"/>
        </w:rPr>
        <w:t xml:space="preserve">и которой зарегистрирована международная компания, не соблюдено требование, предусмотренное частью 14 </w:t>
      </w:r>
      <w:hyperlink r:id="rId58" w:anchor="sub_id=50000" w:history="1">
        <w:r>
          <w:rPr>
            <w:rStyle w:val="a5"/>
          </w:rPr>
          <w:t>статьи 5</w:t>
        </w:r>
      </w:hyperlink>
      <w:r>
        <w:rPr>
          <w:rStyle w:val="s40"/>
        </w:rPr>
        <w:t xml:space="preserve"> Федерального закона от 3 августа 2018 года № 290-ФЗ «О междуна</w:t>
      </w:r>
      <w:r>
        <w:rPr>
          <w:rStyle w:val="s40"/>
        </w:rPr>
        <w:t>родных компаниях и международных фондах»;</w:t>
      </w:r>
    </w:p>
    <w:p w:rsidR="00000000" w:rsidRDefault="00DC4D39">
      <w:pPr>
        <w:pStyle w:val="pj"/>
      </w:pPr>
      <w:r>
        <w:rPr>
          <w:rStyle w:val="s40"/>
        </w:rPr>
        <w:t>5) в случае внесения в единый государственный реестр юридических лиц записи об изменении места нахождения организации, указанной в пункте 1.1 настоящей статьи, на территорию за пределами территории специального адм</w:t>
      </w:r>
      <w:r>
        <w:rPr>
          <w:rStyle w:val="s40"/>
        </w:rPr>
        <w:t>инистративного района.</w:t>
      </w:r>
    </w:p>
    <w:p w:rsidR="00000000" w:rsidRDefault="00DC4D39">
      <w:pPr>
        <w:pStyle w:val="pj"/>
      </w:pPr>
      <w:r>
        <w:rPr>
          <w:rStyle w:val="s0"/>
        </w:rPr>
        <w:t xml:space="preserve">3. </w:t>
      </w:r>
      <w:r>
        <w:rPr>
          <w:rStyle w:val="s40"/>
        </w:rPr>
        <w:t>В случаях, установленных подпунктами 1, 2 и 3 пункта 2 настоящей статьи, международная компания утрачивает статус международной холдинговой компании с даты наступления наиболее раннего из событий, определенных указанными подпункта</w:t>
      </w:r>
      <w:r>
        <w:rPr>
          <w:rStyle w:val="s40"/>
        </w:rPr>
        <w:t>ми.</w:t>
      </w:r>
    </w:p>
    <w:p w:rsidR="00000000" w:rsidRDefault="00DC4D39">
      <w:pPr>
        <w:pStyle w:val="pj"/>
      </w:pPr>
      <w:r>
        <w:rPr>
          <w:rStyle w:val="s40"/>
        </w:rPr>
        <w:t xml:space="preserve">В случае, установленном подпунктом 4 пункта 2 настоящей статьи, международная компания утрачивает статус международной холдинговой компании по истечении срока, указанного в части 14 </w:t>
      </w:r>
      <w:hyperlink r:id="rId59" w:anchor="sub_id=50000" w:history="1">
        <w:r>
          <w:rPr>
            <w:rStyle w:val="a5"/>
          </w:rPr>
          <w:t>статьи 5</w:t>
        </w:r>
      </w:hyperlink>
      <w:r>
        <w:rPr>
          <w:rStyle w:val="s40"/>
        </w:rPr>
        <w:t xml:space="preserve"> Федерального закона от 3 августа 2018 года № 290-ФЗ «О международных компаниях и международных фондах».</w:t>
      </w:r>
    </w:p>
    <w:p w:rsidR="00000000" w:rsidRDefault="00DC4D39">
      <w:pPr>
        <w:pStyle w:val="pj"/>
      </w:pPr>
      <w:r>
        <w:rPr>
          <w:rStyle w:val="s40"/>
        </w:rPr>
        <w:t xml:space="preserve">В случаях, установленных подпунктами 1, 2.1 и 5 пункта 2 </w:t>
      </w:r>
      <w:hyperlink w:anchor="sub24020000" w:history="1">
        <w:r>
          <w:rPr>
            <w:rStyle w:val="a5"/>
          </w:rPr>
          <w:t>статьи 24.2</w:t>
        </w:r>
      </w:hyperlink>
      <w:r>
        <w:rPr>
          <w:rStyle w:val="s40"/>
        </w:rPr>
        <w:t xml:space="preserve"> настоящей статьи, организац</w:t>
      </w:r>
      <w:r>
        <w:rPr>
          <w:rStyle w:val="s40"/>
        </w:rPr>
        <w:t>ия, указанная в пункте 1.1 настоящей статьи, утрачивает статус международной холдинговой компании с даты наступления наиболее раннего из событий, определенных указанными подпунктами</w:t>
      </w:r>
      <w:r>
        <w:rPr>
          <w:rStyle w:val="s0"/>
        </w:rPr>
        <w:t>.</w:t>
      </w:r>
    </w:p>
    <w:p w:rsidR="00000000" w:rsidRDefault="00DC4D39">
      <w:pPr>
        <w:pStyle w:val="pj"/>
      </w:pPr>
      <w:r>
        <w:rPr>
          <w:rStyle w:val="s0"/>
        </w:rPr>
        <w:t>4. Условие признания международной компании международной холдинговой ком</w:t>
      </w:r>
      <w:r>
        <w:rPr>
          <w:rStyle w:val="s0"/>
        </w:rPr>
        <w:t>панией, установленное подпунктом 3 пункта 1, подпунктом 4 пункта 1.1 настоящей статьи, и случай утраты статуса международной холдинговой компании, установленный подпунктами 2 и 2.1 пункта 2 настоящей статьи, не применяются в отношении:</w:t>
      </w:r>
    </w:p>
    <w:p w:rsidR="00000000" w:rsidRDefault="00DC4D39">
      <w:pPr>
        <w:pStyle w:val="pj"/>
      </w:pPr>
      <w:r>
        <w:rPr>
          <w:rStyle w:val="s0"/>
        </w:rPr>
        <w:t>1) международных ком</w:t>
      </w:r>
      <w:r>
        <w:rPr>
          <w:rStyle w:val="s0"/>
        </w:rPr>
        <w:t xml:space="preserve">паний (организаций, указанных в пункте 1.1 настоящей статьи), которые по состоянию на </w:t>
      </w:r>
      <w:r>
        <w:rPr>
          <w:rStyle w:val="s40"/>
        </w:rPr>
        <w:t>1 марта 2022 года</w:t>
      </w:r>
      <w:r>
        <w:rPr>
          <w:rStyle w:val="s0"/>
        </w:rPr>
        <w:t xml:space="preserve"> являются публичными компаниями;</w:t>
      </w:r>
    </w:p>
    <w:p w:rsidR="00000000" w:rsidRDefault="00DC4D39">
      <w:pPr>
        <w:pStyle w:val="pj"/>
      </w:pPr>
      <w:r>
        <w:rPr>
          <w:rStyle w:val="s0"/>
        </w:rPr>
        <w:t xml:space="preserve">2) </w:t>
      </w:r>
      <w:r>
        <w:rPr>
          <w:rStyle w:val="s40"/>
        </w:rPr>
        <w:t>международных компаний (организаций, указанных в пункте 1.1 настоящей статьи), в которых совокупная доля прямого и (и</w:t>
      </w:r>
      <w:r>
        <w:rPr>
          <w:rStyle w:val="s40"/>
        </w:rPr>
        <w:t>ли) косвенного участия публичных компаний составляет 100 процентов.</w:t>
      </w:r>
    </w:p>
    <w:p w:rsidR="00000000" w:rsidRDefault="00DC4D39">
      <w:pPr>
        <w:pStyle w:val="pj"/>
      </w:pPr>
      <w:r>
        <w:rPr>
          <w:rStyle w:val="s40"/>
        </w:rPr>
        <w:t xml:space="preserve">Положение настоящего подпункта считается выполненным, если в отношении публичных компаний, прямо и (или) косвенно участвующих в международных компаниях, одновременно выполняются следующие </w:t>
      </w:r>
      <w:r>
        <w:rPr>
          <w:rStyle w:val="s40"/>
        </w:rPr>
        <w:t>условия:</w:t>
      </w:r>
    </w:p>
    <w:p w:rsidR="00000000" w:rsidRDefault="00DC4D39">
      <w:pPr>
        <w:pStyle w:val="pj"/>
      </w:pPr>
      <w:r>
        <w:rPr>
          <w:rStyle w:val="s40"/>
        </w:rPr>
        <w:t xml:space="preserve">акции (депозитарные расписки на акции) </w:t>
      </w:r>
      <w:r>
        <w:rPr>
          <w:rStyle w:val="s0"/>
        </w:rPr>
        <w:t xml:space="preserve">таких публичных компаний </w:t>
      </w:r>
      <w:r>
        <w:rPr>
          <w:rStyle w:val="s40"/>
        </w:rPr>
        <w:t>допущены к обращению на одной или нескольких фондовых биржах, в том числе фондовых биржах, расположенных на территориях иностранных государств (за исключением государств (территорий),</w:t>
      </w:r>
      <w:r>
        <w:rPr>
          <w:rStyle w:val="s40"/>
        </w:rPr>
        <w:t xml:space="preserve"> включенных в установленный статьей 25.13-1 настоящего Кодекса перечень государств (территорий), не обеспечивающих обмен информацией для целей налогообложения с Российской Федерацией);</w:t>
      </w:r>
    </w:p>
    <w:p w:rsidR="00000000" w:rsidRDefault="00DC4D39">
      <w:pPr>
        <w:pStyle w:val="pj"/>
      </w:pPr>
      <w:r>
        <w:rPr>
          <w:rStyle w:val="s40"/>
        </w:rPr>
        <w:t xml:space="preserve">доля обыкновенных акций (депозитарных расписок на акции), допущенных к </w:t>
      </w:r>
      <w:r>
        <w:rPr>
          <w:rStyle w:val="s40"/>
        </w:rPr>
        <w:t>обращению на фондовых биржах в совокупности по всем указанным фондовым биржам, превышает 25 процентов уставного капитала, сформированного за счет обыкновенных акций (депозитарных расписок на акции), таких публичных компаний.</w:t>
      </w:r>
    </w:p>
    <w:p w:rsidR="00000000" w:rsidRDefault="00DC4D39">
      <w:pPr>
        <w:pStyle w:val="pj"/>
      </w:pPr>
      <w:r>
        <w:rPr>
          <w:rStyle w:val="s40"/>
        </w:rPr>
        <w:t>Положение настоящего подпункта считается выполненным, если в отношении публичных компаний, прямо и (или) косвенно участвующих в организациях, указанных в пункте 1.1 настоящей статьи, выполняется условие, установленное абзацем четвертым настоящего подпункта</w:t>
      </w:r>
      <w:r>
        <w:rPr>
          <w:rStyle w:val="s0"/>
        </w:rPr>
        <w:t>;</w:t>
      </w:r>
    </w:p>
    <w:p w:rsidR="00000000" w:rsidRDefault="00DC4D39">
      <w:pPr>
        <w:pStyle w:val="pj"/>
      </w:pPr>
      <w:r>
        <w:rPr>
          <w:rStyle w:val="s0"/>
        </w:rPr>
        <w:t xml:space="preserve">3) международных компаний (организаций, указанных в пункте 1.1 настоящей статьи), в которых в отношении одного или нескольких их контролирующих лиц, совокупная </w:t>
      </w:r>
      <w:r>
        <w:rPr>
          <w:rStyle w:val="s40"/>
        </w:rPr>
        <w:t>доля прямого и (или) косвенного участия которых по состоянию на 1 марта 2022 года</w:t>
      </w:r>
      <w:r>
        <w:rPr>
          <w:rStyle w:val="s0"/>
        </w:rPr>
        <w:t xml:space="preserve"> составляла н</w:t>
      </w:r>
      <w:r>
        <w:rPr>
          <w:rStyle w:val="s0"/>
        </w:rPr>
        <w:t>е менее 25 процентов, после указанной даты действовали меры ограничительного характера, введенные иностранным государством, государственным объединением и (или) союзом и (или) государственным (межгосударственным) учреждением иностранного государства или го</w:t>
      </w:r>
      <w:r>
        <w:rPr>
          <w:rStyle w:val="s0"/>
        </w:rPr>
        <w:t xml:space="preserve">сударственного объединения и (или) союза, перечень которых определяется в соответствии с </w:t>
      </w:r>
      <w:hyperlink r:id="rId60" w:anchor="sub_id=2070000" w:history="1">
        <w:r>
          <w:rPr>
            <w:rStyle w:val="a5"/>
          </w:rPr>
          <w:t>пунктом 4 статьи 207</w:t>
        </w:r>
      </w:hyperlink>
      <w:r>
        <w:rPr>
          <w:rStyle w:val="s0"/>
        </w:rPr>
        <w:t xml:space="preserve"> </w:t>
      </w:r>
      <w:r>
        <w:rPr>
          <w:rStyle w:val="s0"/>
        </w:rPr>
        <w:t xml:space="preserve">настоящего Кодекса. Для применения положений настоящего подпункта в отношении таких контролирующих лиц в налоговый орган в порядке и сроки, указанные в подпункте 2 пункта 1 настоящей статьи, должны быть представлены сведения, предусмотренные подпунктами 1 </w:t>
      </w:r>
      <w:r>
        <w:rPr>
          <w:rStyle w:val="s0"/>
        </w:rPr>
        <w:t xml:space="preserve">- 3 пункта 5 настоящей статьи, с указанием доли их участия в международной компании (организации, указанной в пункте 1.1 настоящей статьи), указанной </w:t>
      </w:r>
      <w:r>
        <w:rPr>
          <w:rStyle w:val="s40"/>
        </w:rPr>
        <w:t>в настоящем подпункте, по состоянию на 1 марта 2022 года</w:t>
      </w:r>
      <w:r>
        <w:rPr>
          <w:rStyle w:val="s0"/>
        </w:rPr>
        <w:t>;</w:t>
      </w:r>
    </w:p>
    <w:p w:rsidR="00000000" w:rsidRDefault="00DC4D39">
      <w:pPr>
        <w:pStyle w:val="pj"/>
      </w:pPr>
      <w:r>
        <w:rPr>
          <w:rStyle w:val="s0"/>
        </w:rPr>
        <w:t>4) международных компаний, в которых в отношении</w:t>
      </w:r>
      <w:r>
        <w:rPr>
          <w:rStyle w:val="s0"/>
        </w:rPr>
        <w:t xml:space="preserve"> одного или нескольких их контролирующих лиц, совокупная доля прямого и (или) косвенного участия которых по состоянию на дату регистрации соответствующей международной компании в порядке редомициляции составляла не менее 25 процентов, после указанной даты </w:t>
      </w:r>
      <w:r>
        <w:rPr>
          <w:rStyle w:val="s0"/>
        </w:rPr>
        <w:t>действовали меры ограничительного характера, введенные иностранным государством, государственным объединением и (или) союзом и (или) государственным (межгосударственным) учреждением иностранного государства или государственного объединения и (или) союза, з</w:t>
      </w:r>
      <w:r>
        <w:rPr>
          <w:rStyle w:val="s0"/>
        </w:rPr>
        <w:t>аключающиеся в установлении запретов и (или) ограничений на проведение расчетов и (или) осуществление финансовых операций, запретов или ограничений на проведение операций, связанных с заемным финансированием и (или) приобретением либо отчуждением ценных бу</w:t>
      </w:r>
      <w:r>
        <w:rPr>
          <w:rStyle w:val="s0"/>
        </w:rPr>
        <w:t xml:space="preserve">маг (долей в уставных капиталах). Для применения положений настоящего подпункта в отношении таких контролирующих лиц в налоговый орган в порядке и сроки, указанные в подпункте 2 пункта 1 настоящей статьи, должны быть представлены сведения, предусмотренные </w:t>
      </w:r>
      <w:r>
        <w:rPr>
          <w:rStyle w:val="s0"/>
        </w:rPr>
        <w:t>подпунктами 1 - 3 пункта 5 настоящей статьи, с указанием доли их участия в международной компании, указанной в настоящем подпункте, по состоянию на дату регистрации этой международной компании в порядке редомициляции.</w:t>
      </w:r>
    </w:p>
    <w:p w:rsidR="00000000" w:rsidRDefault="00DC4D39">
      <w:pPr>
        <w:pStyle w:val="pj"/>
      </w:pPr>
      <w:r>
        <w:rPr>
          <w:rStyle w:val="s0"/>
        </w:rPr>
        <w:t>5. Сведения о контролирующих лицах меж</w:t>
      </w:r>
      <w:r>
        <w:rPr>
          <w:rStyle w:val="s0"/>
        </w:rPr>
        <w:t xml:space="preserve">дународной компании (организации, указанной в пункте 1.1 настоящей статьи), представление которых в налоговый орган предусмотрено абзацем четвертым подпункта 2 пункта 1, абзацем четвертым подпункта 2 пункта 1.1 настоящей статьи, должны содержать следующую </w:t>
      </w:r>
      <w:r>
        <w:rPr>
          <w:rStyle w:val="s0"/>
        </w:rPr>
        <w:t>информацию:</w:t>
      </w:r>
    </w:p>
    <w:p w:rsidR="00000000" w:rsidRDefault="00DC4D39">
      <w:pPr>
        <w:pStyle w:val="pj"/>
      </w:pPr>
      <w:r>
        <w:rPr>
          <w:rStyle w:val="s0"/>
        </w:rPr>
        <w:t>1) полное наименование организации или фамилия, имя, отчество (при его наличии) физического лица, являющихся контролирующим лицом международной компании (организации, указанной в пункте 1.1 настоящей статьи);</w:t>
      </w:r>
    </w:p>
    <w:p w:rsidR="00000000" w:rsidRDefault="00DC4D39">
      <w:pPr>
        <w:pStyle w:val="pj"/>
      </w:pPr>
      <w:r>
        <w:rPr>
          <w:rStyle w:val="s0"/>
        </w:rPr>
        <w:t xml:space="preserve">2) регистрационный номер (номера), </w:t>
      </w:r>
      <w:r>
        <w:rPr>
          <w:rStyle w:val="s0"/>
        </w:rPr>
        <w:t>присвоенный контролирующему лицу в государстве (на территории) регистрации (инкорпорации, проживания), код (коды) контролирующего лица в качестве налогоплательщика в государстве (на территории) регистрации (инкорпорации, проживания) (их аналоги), адрес в г</w:t>
      </w:r>
      <w:r>
        <w:rPr>
          <w:rStyle w:val="s0"/>
        </w:rPr>
        <w:t>осударстве (на территории) регистрации (инкорпорации, проживания) контролирующего лица (при их наличии) - в отношении иностранных контролирующих лиц;</w:t>
      </w:r>
    </w:p>
    <w:p w:rsidR="00000000" w:rsidRDefault="00DC4D39">
      <w:pPr>
        <w:pStyle w:val="pj"/>
      </w:pPr>
      <w:r>
        <w:rPr>
          <w:rStyle w:val="s0"/>
        </w:rPr>
        <w:t xml:space="preserve">3) основной государственный регистрационный номер организации, идентификационный номер налогоплательщика, </w:t>
      </w:r>
      <w:r>
        <w:rPr>
          <w:rStyle w:val="s0"/>
        </w:rPr>
        <w:t>код причины постановки на учет налогоплательщика - в отношении российских контролирующих лиц;</w:t>
      </w:r>
    </w:p>
    <w:p w:rsidR="00000000" w:rsidRDefault="00DC4D39">
      <w:pPr>
        <w:pStyle w:val="pj"/>
      </w:pPr>
      <w:r>
        <w:rPr>
          <w:rStyle w:val="s0"/>
        </w:rPr>
        <w:t>4) доля участия контролирующего лица в международной компании (организации, указанной в пункте 1.1 настоящей статьи), раскрытие порядка участия контролирующего ли</w:t>
      </w:r>
      <w:r>
        <w:rPr>
          <w:rStyle w:val="s0"/>
        </w:rPr>
        <w:t>ца в международной компании при наличии косвенного участия с указанием следующей информации:</w:t>
      </w:r>
    </w:p>
    <w:p w:rsidR="00000000" w:rsidRDefault="00DC4D39">
      <w:pPr>
        <w:pStyle w:val="pj"/>
      </w:pPr>
      <w:r>
        <w:rPr>
          <w:rStyle w:val="s0"/>
        </w:rPr>
        <w:t>информация, предусмотренная подпунктами 1 и 2 настоящего пункта, - в отношении каждой последующей организации, через которую (с использованием которой) реализовано</w:t>
      </w:r>
      <w:r>
        <w:rPr>
          <w:rStyle w:val="s0"/>
        </w:rPr>
        <w:t xml:space="preserve"> косвенное участие в международной компании (организации, указанной в пункте 1.1 настоящей статьи);</w:t>
      </w:r>
    </w:p>
    <w:p w:rsidR="00000000" w:rsidRDefault="00DC4D39">
      <w:pPr>
        <w:pStyle w:val="pj"/>
      </w:pPr>
      <w:r>
        <w:rPr>
          <w:rStyle w:val="s0"/>
        </w:rPr>
        <w:t>доля участия в каждой последующей организации, через которую реализовано косвенное участие в международной компании (организации, указанной в пункте 1.1 нас</w:t>
      </w:r>
      <w:r>
        <w:rPr>
          <w:rStyle w:val="s0"/>
        </w:rPr>
        <w:t>тоящей статьи);</w:t>
      </w:r>
    </w:p>
    <w:p w:rsidR="00000000" w:rsidRDefault="00DC4D39">
      <w:pPr>
        <w:pStyle w:val="pj"/>
      </w:pPr>
      <w:r>
        <w:rPr>
          <w:rStyle w:val="s0"/>
        </w:rPr>
        <w:t xml:space="preserve">наименование, основной государственный регистрационный номер, идентификационный номер налогоплательщика, код причины постановки на учет налогоплательщика - российской организации, через которую реализовано косвенное участие в международной </w:t>
      </w:r>
      <w:r>
        <w:rPr>
          <w:rStyle w:val="s0"/>
        </w:rPr>
        <w:t>компании (организации, указанной в пункте 1.1 настоящей статьи);</w:t>
      </w:r>
    </w:p>
    <w:p w:rsidR="00000000" w:rsidRDefault="00DC4D39">
      <w:pPr>
        <w:pStyle w:val="pj"/>
      </w:pPr>
      <w:r>
        <w:rPr>
          <w:rStyle w:val="s0"/>
        </w:rPr>
        <w:t>организационная форма иностранной структуры без образования юридического лица, наименование и реквизиты документа об учреждении иностранной структуры без образования юридического лица, дата у</w:t>
      </w:r>
      <w:r>
        <w:rPr>
          <w:rStyle w:val="s0"/>
        </w:rPr>
        <w:t>чреждения (регистрации) иностранной структуры без образования юридического лица, регистрационный номер (иной идентификатор) в государстве учреждения (регистрации) иностранной структуры без образования юридического лица (при их наличии) (их аналоги) - при н</w:t>
      </w:r>
      <w:r>
        <w:rPr>
          <w:rStyle w:val="s0"/>
        </w:rPr>
        <w:t>аличии косвенного участия в международной компании (организации, указанной в пункте 1.1 настоящей статьи) с использованием иностранной структуры без образования юридического лица;</w:t>
      </w:r>
    </w:p>
    <w:p w:rsidR="00000000" w:rsidRDefault="00DC4D39">
      <w:pPr>
        <w:pStyle w:val="pj"/>
      </w:pPr>
      <w:r>
        <w:rPr>
          <w:rStyle w:val="s0"/>
        </w:rPr>
        <w:t xml:space="preserve">5) описание оснований для признания лица контролирующим лицом международной </w:t>
      </w:r>
      <w:r>
        <w:rPr>
          <w:rStyle w:val="s0"/>
        </w:rPr>
        <w:t>компании (организации, указанной в пункте 1.1 настоящей статьи);</w:t>
      </w:r>
    </w:p>
    <w:p w:rsidR="00000000" w:rsidRDefault="00DC4D39">
      <w:pPr>
        <w:pStyle w:val="pj"/>
      </w:pPr>
      <w:r>
        <w:rPr>
          <w:rStyle w:val="s0"/>
        </w:rPr>
        <w:t>6) указание на то, являлось ли контролирующее лицо иностранной организации, зарегистрированной в качестве международной компании (организации, указанной в пункте 1.1 настоящей статьи), таковы</w:t>
      </w:r>
      <w:r>
        <w:rPr>
          <w:rStyle w:val="s0"/>
        </w:rPr>
        <w:t xml:space="preserve">м ранее </w:t>
      </w:r>
      <w:r>
        <w:rPr>
          <w:rStyle w:val="s40"/>
        </w:rPr>
        <w:t>1 марта 2022 года</w:t>
      </w:r>
      <w:r>
        <w:rPr>
          <w:rStyle w:val="s0"/>
        </w:rPr>
        <w:t>.</w:t>
      </w:r>
    </w:p>
    <w:p w:rsidR="00000000" w:rsidRDefault="00DC4D39">
      <w:pPr>
        <w:pStyle w:val="pj"/>
      </w:pPr>
      <w:r>
        <w:rPr>
          <w:rStyle w:val="s0"/>
        </w:rPr>
        <w:t>6. Форма (форматы) сведений о контролирующих лицах международной компании (организации, указанной в пункте 1.1 настоящей статьи), представляемых в налоговый орган в соответствии с пунктом 5 настоящей статьи, а также порядок запол</w:t>
      </w:r>
      <w:r>
        <w:rPr>
          <w:rStyle w:val="s0"/>
        </w:rPr>
        <w:t>нения формы и порядок представления в электронной форме утверждаются федеральным органом исполнительной власти, уполномоченным по контролю и надзору в области налогов и сборов, по согласованию с Министерством финансов Российской Федерации.</w:t>
      </w:r>
    </w:p>
    <w:p w:rsidR="00000000" w:rsidRDefault="00DC4D39">
      <w:pPr>
        <w:pStyle w:val="pj"/>
      </w:pPr>
      <w:r>
        <w:t> </w:t>
      </w:r>
    </w:p>
    <w:p w:rsidR="00000000" w:rsidRDefault="00DC4D39">
      <w:pPr>
        <w:pStyle w:val="pj"/>
      </w:pPr>
      <w:bookmarkStart w:id="35" w:name="SUB250000"/>
      <w:bookmarkEnd w:id="35"/>
      <w:r>
        <w:rPr>
          <w:rStyle w:val="s1"/>
        </w:rPr>
        <w:t xml:space="preserve">Статья 25. </w:t>
      </w:r>
      <w:r>
        <w:rPr>
          <w:rStyle w:val="s0"/>
        </w:rPr>
        <w:t>Утр</w:t>
      </w:r>
      <w:r>
        <w:rPr>
          <w:rStyle w:val="s0"/>
        </w:rPr>
        <w:t>атила силу с 1 января 2007 г.</w:t>
      </w:r>
    </w:p>
    <w:p w:rsidR="00000000" w:rsidRDefault="00DC4D39">
      <w:pPr>
        <w:pStyle w:val="pj"/>
      </w:pPr>
      <w:r>
        <w:rPr>
          <w:rStyle w:val="s0"/>
        </w:rPr>
        <w:t> </w:t>
      </w:r>
    </w:p>
    <w:p w:rsidR="00000000" w:rsidRDefault="00DC4D39">
      <w:pPr>
        <w:pStyle w:val="pc"/>
      </w:pPr>
      <w:bookmarkStart w:id="36" w:name="SUB25010000"/>
      <w:bookmarkEnd w:id="36"/>
      <w:r>
        <w:rPr>
          <w:rStyle w:val="s1"/>
        </w:rPr>
        <w:t>Глава 3.1. Консолидированная группа налогоплательщиков</w:t>
      </w:r>
    </w:p>
    <w:p w:rsidR="00000000" w:rsidRDefault="00DC4D39">
      <w:pPr>
        <w:pStyle w:val="pj"/>
      </w:pPr>
      <w:r>
        <w:rPr>
          <w:rStyle w:val="s0"/>
        </w:rPr>
        <w:t> </w:t>
      </w:r>
    </w:p>
    <w:p w:rsidR="00000000" w:rsidRDefault="00DC4D39">
      <w:pPr>
        <w:pStyle w:val="pj"/>
      </w:pPr>
      <w:r>
        <w:rPr>
          <w:rStyle w:val="s1"/>
        </w:rPr>
        <w:t xml:space="preserve">Статья 25.1. </w:t>
      </w:r>
      <w:r>
        <w:rPr>
          <w:rStyle w:val="s0"/>
        </w:rPr>
        <w:t>Общие положения о консолидированной группе налогоплательщиков</w:t>
      </w:r>
    </w:p>
    <w:p w:rsidR="00000000" w:rsidRDefault="00DC4D39">
      <w:pPr>
        <w:pStyle w:val="pj"/>
      </w:pPr>
      <w:r>
        <w:rPr>
          <w:rStyle w:val="s0"/>
        </w:rPr>
        <w:t>1. Консолидированной группой налогоплательщиков признается добровольное объединение налогопл</w:t>
      </w:r>
      <w:r>
        <w:rPr>
          <w:rStyle w:val="s0"/>
        </w:rPr>
        <w:t>ательщиков налога на прибыль организаций на основе договора о создании консолидированной группы налогоплательщиков в порядке и на условиях, которые предусмотрены настоящим Кодексом, в целях исчисления и уплаты налога на прибыль организаций с учетом совокуп</w:t>
      </w:r>
      <w:r>
        <w:rPr>
          <w:rStyle w:val="s0"/>
        </w:rPr>
        <w:t>ного финансового результата хозяйственной деятельности указанных налогоплательщиков (далее - налог на прибыль организаций по консолидированной группе налогоплательщиков).</w:t>
      </w:r>
    </w:p>
    <w:p w:rsidR="00000000" w:rsidRDefault="00DC4D39">
      <w:pPr>
        <w:pStyle w:val="pj"/>
      </w:pPr>
      <w:r>
        <w:rPr>
          <w:rStyle w:val="s0"/>
        </w:rPr>
        <w:t>2. Участником консолидированной группы налогоплательщиков признается организация, кот</w:t>
      </w:r>
      <w:r>
        <w:rPr>
          <w:rStyle w:val="s0"/>
        </w:rPr>
        <w:t>орая является стороной действующего договора о создании консолидированной группы налогоплательщиков, соответствует критериям и условиям, предусмотренным настоящим Кодексом для участников консолидированной группы налогоплательщиков.</w:t>
      </w:r>
    </w:p>
    <w:p w:rsidR="00000000" w:rsidRDefault="00DC4D39">
      <w:pPr>
        <w:pStyle w:val="pj"/>
      </w:pPr>
      <w:r>
        <w:rPr>
          <w:rStyle w:val="s0"/>
        </w:rPr>
        <w:t>3. Ответственным участни</w:t>
      </w:r>
      <w:r>
        <w:rPr>
          <w:rStyle w:val="s0"/>
        </w:rPr>
        <w:t>ком консолидированной группы налогоплательщиков признается участник консолидированной группы налогоплательщиков, на которого в соответствии с договором о создании консолидированной группы налогоплательщиков возложены обязанности по исчислению и уплате нало</w:t>
      </w:r>
      <w:r>
        <w:rPr>
          <w:rStyle w:val="s0"/>
        </w:rPr>
        <w:t>га на прибыль организаций по консолидированной группе налогоплательщиков и который в правоотношениях по исчислению и уплате указанного налога осуществляет те же права и несет те же обязанности, что и налогоплательщики налога на прибыль организаций.</w:t>
      </w:r>
    </w:p>
    <w:p w:rsidR="00000000" w:rsidRDefault="00DC4D39">
      <w:pPr>
        <w:pStyle w:val="pj"/>
      </w:pPr>
      <w:r>
        <w:rPr>
          <w:rStyle w:val="s0"/>
        </w:rPr>
        <w:t>4. Доку</w:t>
      </w:r>
      <w:r>
        <w:rPr>
          <w:rStyle w:val="s0"/>
        </w:rPr>
        <w:t>ментом, подтверждающим полномочия ответственного участника консолидированной группы налогоплательщиков, является договор о создании консолидированной группы налогоплательщиков, заключенный в соответствии с настоящим Кодексом и гражданским законодательством</w:t>
      </w:r>
      <w:r>
        <w:rPr>
          <w:rStyle w:val="s0"/>
        </w:rPr>
        <w:t xml:space="preserve"> Российской Федерации.</w:t>
      </w:r>
    </w:p>
    <w:p w:rsidR="00000000" w:rsidRDefault="00DC4D39">
      <w:pPr>
        <w:pStyle w:val="pj"/>
      </w:pPr>
      <w:r>
        <w:rPr>
          <w:rStyle w:val="s0"/>
        </w:rPr>
        <w:t> </w:t>
      </w:r>
    </w:p>
    <w:p w:rsidR="00000000" w:rsidRDefault="00DC4D39">
      <w:pPr>
        <w:pStyle w:val="pj"/>
      </w:pPr>
      <w:bookmarkStart w:id="37" w:name="SUB25020000"/>
      <w:bookmarkEnd w:id="37"/>
      <w:r>
        <w:rPr>
          <w:rStyle w:val="s1"/>
        </w:rPr>
        <w:t xml:space="preserve">Статья 25.2. </w:t>
      </w:r>
      <w:r>
        <w:rPr>
          <w:rStyle w:val="s0"/>
        </w:rPr>
        <w:t>Условия создания консолидированной группы налогоплательщиков</w:t>
      </w:r>
    </w:p>
    <w:p w:rsidR="00000000" w:rsidRDefault="00DC4D39">
      <w:pPr>
        <w:pStyle w:val="pj"/>
      </w:pPr>
      <w:r>
        <w:rPr>
          <w:rStyle w:val="s0"/>
        </w:rPr>
        <w:t>1. Российские организации, соответствующие условиям, предусмотренным настоящей статьей, вправе создать консолидированную группу налогоплательщиков.</w:t>
      </w:r>
    </w:p>
    <w:p w:rsidR="00000000" w:rsidRDefault="00DC4D39">
      <w:pPr>
        <w:pStyle w:val="pj"/>
      </w:pPr>
      <w:r>
        <w:rPr>
          <w:rStyle w:val="s0"/>
        </w:rPr>
        <w:t xml:space="preserve">Условия, </w:t>
      </w:r>
      <w:r>
        <w:rPr>
          <w:rStyle w:val="s0"/>
        </w:rPr>
        <w:t>которым должны соответствовать участники консолидированной группы налогоплательщиков, предусмотренные настоящей статьей, применяются в течение всего срока действия договора о создании указанной группы, если иное не предусмотрено настоящим Кодексом.</w:t>
      </w:r>
    </w:p>
    <w:p w:rsidR="00000000" w:rsidRDefault="00DC4D39">
      <w:pPr>
        <w:pStyle w:val="pj"/>
      </w:pPr>
      <w:r>
        <w:rPr>
          <w:rStyle w:val="s0"/>
        </w:rPr>
        <w:t>2. Консолидированная группа налогоплательщиков может быть создана организациями при условии, что одна организация непосредственно и (или) косвенно участвует в уставном (складочном) капитале других организаций и доля такого участия в каждой такой организаци</w:t>
      </w:r>
      <w:r>
        <w:rPr>
          <w:rStyle w:val="s0"/>
        </w:rPr>
        <w:t>и составляет не менее 90 процентов. Указанное условие должно соблюдаться в течение всего срока действия договора о создании консолидированной группы налогоплательщиков.</w:t>
      </w:r>
    </w:p>
    <w:p w:rsidR="00000000" w:rsidRDefault="00DC4D39">
      <w:pPr>
        <w:pStyle w:val="pj"/>
      </w:pPr>
      <w:r>
        <w:rPr>
          <w:rStyle w:val="s0"/>
        </w:rPr>
        <w:t>Доля участия одной организации в другой организации определяется в порядке, установленн</w:t>
      </w:r>
      <w:r>
        <w:rPr>
          <w:rStyle w:val="s0"/>
        </w:rPr>
        <w:t>ом настоящим Кодексом.</w:t>
      </w:r>
    </w:p>
    <w:p w:rsidR="00000000" w:rsidRDefault="00DC4D39">
      <w:pPr>
        <w:pStyle w:val="pj"/>
      </w:pPr>
      <w:r>
        <w:rPr>
          <w:rStyle w:val="s0"/>
        </w:rPr>
        <w:t>3. Организация - сторона договора о создании консолидированной группы налогоплательщиков должна соответствовать следующим условиям:</w:t>
      </w:r>
    </w:p>
    <w:p w:rsidR="00000000" w:rsidRDefault="00DC4D39">
      <w:pPr>
        <w:pStyle w:val="pj"/>
      </w:pPr>
      <w:r>
        <w:rPr>
          <w:rStyle w:val="s0"/>
        </w:rPr>
        <w:t>1) организация не находится в процессе реорганизации или ликвидации, если иное не предусмотрено насто</w:t>
      </w:r>
      <w:r>
        <w:rPr>
          <w:rStyle w:val="s0"/>
        </w:rPr>
        <w:t>ящим Кодексом;</w:t>
      </w:r>
    </w:p>
    <w:p w:rsidR="00000000" w:rsidRDefault="00DC4D39">
      <w:pPr>
        <w:pStyle w:val="pj"/>
      </w:pPr>
      <w:r>
        <w:rPr>
          <w:rStyle w:val="s0"/>
        </w:rPr>
        <w:t>2) в отношении организации на дату регистрации договора о создании консолидированной группы налогоплательщиков либо на дату присоединения такой организации к существующей консолидированной группе налогоплательщиков не возбуждено производство</w:t>
      </w:r>
      <w:r>
        <w:rPr>
          <w:rStyle w:val="s0"/>
        </w:rPr>
        <w:t xml:space="preserve"> по делу о несостоятельности (банкротстве);</w:t>
      </w:r>
    </w:p>
    <w:p w:rsidR="00000000" w:rsidRDefault="00DC4D39">
      <w:pPr>
        <w:pStyle w:val="pj"/>
      </w:pPr>
      <w:r>
        <w:rPr>
          <w:rStyle w:val="s0"/>
        </w:rPr>
        <w:t>2.1) в отношении организации не введена ни одна из процедур банкротства (за исключением наблюдения), предусмотренных законодательством Российской Федерации о несостоятельности (банкротстве);</w:t>
      </w:r>
    </w:p>
    <w:p w:rsidR="00000000" w:rsidRDefault="00DC4D39">
      <w:pPr>
        <w:pStyle w:val="pj"/>
      </w:pPr>
      <w:r>
        <w:rPr>
          <w:rStyle w:val="s0"/>
        </w:rPr>
        <w:t>3) размер чистых акти</w:t>
      </w:r>
      <w:r>
        <w:rPr>
          <w:rStyle w:val="s0"/>
        </w:rPr>
        <w:t>вов организации, рассчитанный на основании бухгалтерской (финансовой) отчетности на последнюю отчетную дату, предшествующую дате представления в налоговый орган документов для регистрации договора о создании (изменении) консолидированной группы налогоплате</w:t>
      </w:r>
      <w:r>
        <w:rPr>
          <w:rStyle w:val="s0"/>
        </w:rPr>
        <w:t>льщиков, превышает размер ее уставного (складочного) капитала. Если на момент представления в налоговый орган договора о создании (изменении) консолидированной группы налогоплательщиков срок составления бухгалтерской (финансовой) отчетности на последнюю от</w:t>
      </w:r>
      <w:r>
        <w:rPr>
          <w:rStyle w:val="s0"/>
        </w:rPr>
        <w:t>четную дату еще не наступил, то определение размера чистых активов или уставного (складочного) капитала производится на основании бухгалтерской (финансовой) отчетности, составленной на предшествующую отчетную дату.</w:t>
      </w:r>
    </w:p>
    <w:p w:rsidR="00000000" w:rsidRDefault="00DC4D39">
      <w:pPr>
        <w:pStyle w:val="pj"/>
      </w:pPr>
      <w:r>
        <w:rPr>
          <w:rStyle w:val="s0"/>
        </w:rPr>
        <w:t>4. Присоединение новой организации к суще</w:t>
      </w:r>
      <w:r>
        <w:rPr>
          <w:rStyle w:val="s0"/>
        </w:rPr>
        <w:t>ствующей консолидированной группе налогоплательщиков возможно при условии, что присоединяемая организация соответствует условиям, предусмотренным пунктом 3 настоящей статьи, на дату своего присоединения.</w:t>
      </w:r>
    </w:p>
    <w:p w:rsidR="00000000" w:rsidRDefault="00DC4D39">
      <w:pPr>
        <w:pStyle w:val="pj"/>
      </w:pPr>
      <w:r>
        <w:rPr>
          <w:rStyle w:val="s0"/>
        </w:rPr>
        <w:t>5. Все в совокупности организации, являющиеся участн</w:t>
      </w:r>
      <w:r>
        <w:rPr>
          <w:rStyle w:val="s0"/>
        </w:rPr>
        <w:t>иками консолидированной группы налогоплательщиков, должны соответствовать следующим условиям:</w:t>
      </w:r>
    </w:p>
    <w:p w:rsidR="00000000" w:rsidRDefault="00DC4D39">
      <w:pPr>
        <w:pStyle w:val="pj"/>
      </w:pPr>
      <w:r>
        <w:rPr>
          <w:rStyle w:val="s0"/>
        </w:rPr>
        <w:t>1) совокупная сумма налога на добавленную стоимость, акцизов, налога на прибыль организаций и налога на добычу полезных ископаемых, уплаченная в течение календарн</w:t>
      </w:r>
      <w:r>
        <w:rPr>
          <w:rStyle w:val="s0"/>
        </w:rPr>
        <w:t>ого года, предшествующего году, в котором представляются в налоговый орган документы для регистрации договора о создании консолидированной группы налогоплательщиков, без учета сумм налогов, уплаченных в связи с перемещением товаров через таможенную границу</w:t>
      </w:r>
      <w:r>
        <w:rPr>
          <w:rStyle w:val="s0"/>
        </w:rPr>
        <w:t xml:space="preserve"> Таможенного союза, составляет не менее 10 миллиардов рублей;</w:t>
      </w:r>
    </w:p>
    <w:p w:rsidR="00000000" w:rsidRDefault="00DC4D39">
      <w:pPr>
        <w:pStyle w:val="pj"/>
      </w:pPr>
      <w:r>
        <w:rPr>
          <w:rStyle w:val="s0"/>
        </w:rPr>
        <w:t>2) суммарный объем выручки от продажи товаров, продукции, выполнения работ и оказания услуг, а также от прочих доходов по данным бухгалтерской (финансовой) отчетности за календарный год, предшес</w:t>
      </w:r>
      <w:r>
        <w:rPr>
          <w:rStyle w:val="s0"/>
        </w:rPr>
        <w:t>твующий году, в котором представляются в налоговый орган документы для регистрации договора о создании консолидированной группы налогоплательщиков, составляет не менее 100 миллиардов рублей</w:t>
      </w:r>
    </w:p>
    <w:p w:rsidR="00000000" w:rsidRDefault="00DC4D39">
      <w:pPr>
        <w:pStyle w:val="pj"/>
      </w:pPr>
      <w:r>
        <w:rPr>
          <w:rStyle w:val="s0"/>
        </w:rPr>
        <w:t>3) совокупная стоимость активов по данным бухгалтерской (финансово</w:t>
      </w:r>
      <w:r>
        <w:rPr>
          <w:rStyle w:val="s0"/>
        </w:rPr>
        <w:t>й) отчетности на 31 декабря календарного года, предшествующего году, в котором представляются в налоговый орган документы для регистрации договора о создании консолидированной группы налогоплательщиков, составляет не менее 300 миллиардов рублей.</w:t>
      </w:r>
    </w:p>
    <w:p w:rsidR="00000000" w:rsidRDefault="00DC4D39">
      <w:pPr>
        <w:pStyle w:val="pj"/>
      </w:pPr>
      <w:r>
        <w:rPr>
          <w:rStyle w:val="s0"/>
        </w:rPr>
        <w:t>6. Участни</w:t>
      </w:r>
      <w:r>
        <w:rPr>
          <w:rStyle w:val="s0"/>
        </w:rPr>
        <w:t>ками консолидированной группы налогоплательщиков не могут являться следующие организации:</w:t>
      </w:r>
    </w:p>
    <w:p w:rsidR="00000000" w:rsidRDefault="00DC4D39">
      <w:pPr>
        <w:pStyle w:val="pj"/>
      </w:pPr>
      <w:r>
        <w:rPr>
          <w:rStyle w:val="s0"/>
        </w:rPr>
        <w:t>1) организации, являющиеся резидентами особых экономических зон;</w:t>
      </w:r>
    </w:p>
    <w:p w:rsidR="00000000" w:rsidRDefault="00DC4D39">
      <w:pPr>
        <w:pStyle w:val="pj"/>
      </w:pPr>
      <w:r>
        <w:rPr>
          <w:rStyle w:val="s0"/>
        </w:rPr>
        <w:t>2) организации, применяющие специальные налоговые режимы;</w:t>
      </w:r>
    </w:p>
    <w:p w:rsidR="00000000" w:rsidRDefault="00DC4D39">
      <w:pPr>
        <w:pStyle w:val="pj"/>
      </w:pPr>
      <w:r>
        <w:rPr>
          <w:rStyle w:val="s0"/>
        </w:rPr>
        <w:t>3) банки, за исключением случая, когда все другие организации, входящие в эту группу, являются банками;</w:t>
      </w:r>
    </w:p>
    <w:p w:rsidR="00000000" w:rsidRDefault="00DC4D39">
      <w:pPr>
        <w:pStyle w:val="pj"/>
      </w:pPr>
      <w:r>
        <w:rPr>
          <w:rStyle w:val="s0"/>
        </w:rPr>
        <w:t>4) страховые организации, за исключением случая, когда все другие организации, входящие в эту группу, являются страховыми организациями;</w:t>
      </w:r>
    </w:p>
    <w:p w:rsidR="00000000" w:rsidRDefault="00DC4D39">
      <w:pPr>
        <w:pStyle w:val="pj"/>
      </w:pPr>
      <w:r>
        <w:rPr>
          <w:rStyle w:val="s0"/>
        </w:rPr>
        <w:t>5) негосударств</w:t>
      </w:r>
      <w:r>
        <w:rPr>
          <w:rStyle w:val="s0"/>
        </w:rPr>
        <w:t>енные пенсионные фонды, за исключением случая, когда все другие организации, входящие в эту группу, являются негосударственными пенсионными фондами;</w:t>
      </w:r>
    </w:p>
    <w:p w:rsidR="00000000" w:rsidRDefault="00DC4D39">
      <w:pPr>
        <w:pStyle w:val="pj"/>
      </w:pPr>
      <w:r>
        <w:rPr>
          <w:rStyle w:val="s0"/>
        </w:rPr>
        <w:t>6) профессиональные участники рынка ценных бумаг, не являющиеся банками, за исключением случая, когда все д</w:t>
      </w:r>
      <w:r>
        <w:rPr>
          <w:rStyle w:val="s0"/>
        </w:rPr>
        <w:t>ругие организации, входящие в эту группу, являются профессиональными участниками рынка ценных бумаг, не являющимися банками;</w:t>
      </w:r>
    </w:p>
    <w:p w:rsidR="00000000" w:rsidRDefault="00DC4D39">
      <w:pPr>
        <w:pStyle w:val="pj"/>
      </w:pPr>
      <w:r>
        <w:rPr>
          <w:rStyle w:val="s0"/>
        </w:rPr>
        <w:t>7) организации, являющиеся участниками иной консолидированной группы налогоплательщиков;</w:t>
      </w:r>
    </w:p>
    <w:p w:rsidR="00000000" w:rsidRDefault="00DC4D39">
      <w:pPr>
        <w:pStyle w:val="pj"/>
      </w:pPr>
      <w:r>
        <w:rPr>
          <w:rStyle w:val="s0"/>
        </w:rPr>
        <w:t>8) организации, не признаваемые налогоплат</w:t>
      </w:r>
      <w:r>
        <w:rPr>
          <w:rStyle w:val="s0"/>
        </w:rPr>
        <w:t xml:space="preserve">ельщиками налога на прибыль организаций, а также использующие право на освобождение от обязанностей налогоплательщика налога на прибыль организаций в соответствии с </w:t>
      </w:r>
      <w:hyperlink r:id="rId61" w:anchor="sub_id=2460000" w:history="1">
        <w:r>
          <w:rPr>
            <w:rStyle w:val="a4"/>
          </w:rPr>
          <w:t>главой</w:t>
        </w:r>
        <w:r>
          <w:rPr>
            <w:rStyle w:val="a4"/>
          </w:rPr>
          <w:t xml:space="preserve"> 25</w:t>
        </w:r>
      </w:hyperlink>
      <w:r>
        <w:rPr>
          <w:rStyle w:val="s0"/>
        </w:rPr>
        <w:t xml:space="preserve"> настоящего Кодекса;</w:t>
      </w:r>
    </w:p>
    <w:p w:rsidR="00000000" w:rsidRDefault="00DC4D39">
      <w:pPr>
        <w:pStyle w:val="pj"/>
      </w:pPr>
      <w:r>
        <w:rPr>
          <w:rStyle w:val="s0"/>
        </w:rPr>
        <w:t>9) организации, осуществляющие образовательную и (или) медицинскую деятельность и применяющие налоговую ставку 0 процентов по налогу на прибыль организаций в соответствии с главой 25 настоящего Кодекса;</w:t>
      </w:r>
    </w:p>
    <w:p w:rsidR="00000000" w:rsidRDefault="00DC4D39">
      <w:pPr>
        <w:pStyle w:val="pj"/>
      </w:pPr>
      <w:r>
        <w:rPr>
          <w:rStyle w:val="s0"/>
        </w:rPr>
        <w:t>10) организации, являющиеся н</w:t>
      </w:r>
      <w:r>
        <w:rPr>
          <w:rStyle w:val="s0"/>
        </w:rPr>
        <w:t>алогоплательщиками налога на игорный бизнес;</w:t>
      </w:r>
    </w:p>
    <w:p w:rsidR="00000000" w:rsidRDefault="00DC4D39">
      <w:pPr>
        <w:pStyle w:val="pj"/>
      </w:pPr>
      <w:r>
        <w:rPr>
          <w:rStyle w:val="s0"/>
        </w:rPr>
        <w:t>11) клиринговые организации;</w:t>
      </w:r>
    </w:p>
    <w:p w:rsidR="00000000" w:rsidRDefault="00DC4D39">
      <w:pPr>
        <w:pStyle w:val="pj"/>
      </w:pPr>
      <w:r>
        <w:rPr>
          <w:rStyle w:val="s0"/>
        </w:rPr>
        <w:t>12) кредитные потребительские кооперативы;</w:t>
      </w:r>
    </w:p>
    <w:p w:rsidR="00000000" w:rsidRDefault="00DC4D39">
      <w:pPr>
        <w:pStyle w:val="pj"/>
      </w:pPr>
      <w:r>
        <w:rPr>
          <w:rStyle w:val="s0"/>
        </w:rPr>
        <w:t>13) микрофинансовые организации;</w:t>
      </w:r>
    </w:p>
    <w:p w:rsidR="00000000" w:rsidRDefault="00DC4D39">
      <w:pPr>
        <w:pStyle w:val="pj"/>
      </w:pPr>
      <w:r>
        <w:rPr>
          <w:rStyle w:val="s0"/>
        </w:rPr>
        <w:t>14) организации, являющиеся участниками свободной экономической зоны.</w:t>
      </w:r>
    </w:p>
    <w:p w:rsidR="00000000" w:rsidRDefault="00DC4D39">
      <w:pPr>
        <w:pStyle w:val="pj"/>
      </w:pPr>
      <w:r>
        <w:rPr>
          <w:rStyle w:val="s0"/>
        </w:rPr>
        <w:t>7. Консолидированная группа налогопл</w:t>
      </w:r>
      <w:r>
        <w:rPr>
          <w:rStyle w:val="s0"/>
        </w:rPr>
        <w:t>ательщиков создается не менее чем на пять налоговых периодов по налогу на прибыль организаций.</w:t>
      </w:r>
    </w:p>
    <w:p w:rsidR="00000000" w:rsidRDefault="00DC4D39">
      <w:pPr>
        <w:pStyle w:val="pj"/>
      </w:pPr>
      <w:r>
        <w:rPr>
          <w:rStyle w:val="s0"/>
        </w:rPr>
        <w:t> </w:t>
      </w:r>
    </w:p>
    <w:p w:rsidR="00000000" w:rsidRDefault="00DC4D39">
      <w:pPr>
        <w:pStyle w:val="pj"/>
      </w:pPr>
      <w:bookmarkStart w:id="38" w:name="SUB25030000"/>
      <w:bookmarkEnd w:id="38"/>
      <w:r>
        <w:rPr>
          <w:rStyle w:val="s1"/>
        </w:rPr>
        <w:t xml:space="preserve">Статья 25.3. </w:t>
      </w:r>
      <w:r>
        <w:rPr>
          <w:rStyle w:val="s0"/>
        </w:rPr>
        <w:t>Договор о создании консолидированной группы налогоплательщиков</w:t>
      </w:r>
    </w:p>
    <w:p w:rsidR="00000000" w:rsidRDefault="00DC4D39">
      <w:pPr>
        <w:pStyle w:val="pj"/>
      </w:pPr>
      <w:r>
        <w:rPr>
          <w:rStyle w:val="s0"/>
        </w:rPr>
        <w:t xml:space="preserve">1. В соответствии с договором о создании консолидированной группы налогоплательщиков организации, соответствующие условиям, установленным </w:t>
      </w:r>
      <w:hyperlink w:anchor="sub25020000" w:history="1">
        <w:r>
          <w:rPr>
            <w:rStyle w:val="a4"/>
          </w:rPr>
          <w:t>статьей 25.2</w:t>
        </w:r>
      </w:hyperlink>
      <w:r>
        <w:rPr>
          <w:rStyle w:val="s0"/>
        </w:rPr>
        <w:t xml:space="preserve"> настоящего Кодекса, объединяются на добровольной основе без создания юр</w:t>
      </w:r>
      <w:r>
        <w:rPr>
          <w:rStyle w:val="s0"/>
        </w:rPr>
        <w:t>идического лица в целях исчисления и уплаты налога на прибыль организаций по консолидированной группе налогоплательщиков в порядке и на условиях, которые установлены настоящим Кодексом.</w:t>
      </w:r>
    </w:p>
    <w:p w:rsidR="00000000" w:rsidRDefault="00DC4D39">
      <w:pPr>
        <w:pStyle w:val="pj"/>
      </w:pPr>
      <w:r>
        <w:rPr>
          <w:rStyle w:val="s0"/>
        </w:rPr>
        <w:t>2. Договор о создании консолидированной группы налогоплательщиков долж</w:t>
      </w:r>
      <w:r>
        <w:rPr>
          <w:rStyle w:val="s0"/>
        </w:rPr>
        <w:t>ен содержать следующие положения:</w:t>
      </w:r>
    </w:p>
    <w:p w:rsidR="00000000" w:rsidRDefault="00DC4D39">
      <w:pPr>
        <w:pStyle w:val="pj"/>
      </w:pPr>
      <w:r>
        <w:rPr>
          <w:rStyle w:val="s0"/>
        </w:rPr>
        <w:t>1) предмет договора о создании консолидированной группы налогоплательщиков;</w:t>
      </w:r>
    </w:p>
    <w:p w:rsidR="00000000" w:rsidRDefault="00DC4D39">
      <w:pPr>
        <w:pStyle w:val="pj"/>
      </w:pPr>
      <w:r>
        <w:rPr>
          <w:rStyle w:val="s0"/>
        </w:rPr>
        <w:t>2) перечень и реквизиты организаций - участников консолидированной группы налогоплательщиков;</w:t>
      </w:r>
    </w:p>
    <w:p w:rsidR="00000000" w:rsidRDefault="00DC4D39">
      <w:pPr>
        <w:pStyle w:val="pj"/>
      </w:pPr>
      <w:r>
        <w:rPr>
          <w:rStyle w:val="s0"/>
        </w:rPr>
        <w:t>3) наименование организации - ответственного участни</w:t>
      </w:r>
      <w:r>
        <w:rPr>
          <w:rStyle w:val="s0"/>
        </w:rPr>
        <w:t>ка консолидированной группы налогоплательщиков;</w:t>
      </w:r>
    </w:p>
    <w:p w:rsidR="00000000" w:rsidRDefault="00DC4D39">
      <w:pPr>
        <w:pStyle w:val="pj"/>
      </w:pPr>
      <w:r>
        <w:rPr>
          <w:rStyle w:val="s0"/>
        </w:rPr>
        <w:t>4) перечень полномочий, которые участники консолидированной группы налогоплательщиков передают ответственному участнику этой группы в соответствии с настоящей главой;</w:t>
      </w:r>
    </w:p>
    <w:p w:rsidR="00000000" w:rsidRDefault="00DC4D39">
      <w:pPr>
        <w:pStyle w:val="pj"/>
      </w:pPr>
      <w:r>
        <w:rPr>
          <w:rStyle w:val="s0"/>
        </w:rPr>
        <w:t>5) порядок и сроки исполнения обязанносте</w:t>
      </w:r>
      <w:r>
        <w:rPr>
          <w:rStyle w:val="s0"/>
        </w:rPr>
        <w:t>й и осуществления прав ответственным участником и другими участниками консолидированной группы налогоплательщиков, не предусмотренных настоящим Кодексом, ответственность за невыполнение установленных обязанностей;</w:t>
      </w:r>
    </w:p>
    <w:p w:rsidR="00000000" w:rsidRDefault="00DC4D39">
      <w:pPr>
        <w:pStyle w:val="pj"/>
      </w:pPr>
      <w:r>
        <w:rPr>
          <w:rStyle w:val="s0"/>
        </w:rPr>
        <w:t xml:space="preserve">6) срок, исчисляемый в календарных годах, </w:t>
      </w:r>
      <w:r>
        <w:rPr>
          <w:rStyle w:val="s0"/>
        </w:rPr>
        <w:t>на который создается консолидированная группа налогоплательщиков, если она создается на определенный срок, либо указание на отсутствие определенного срока, на который создается эта группа;</w:t>
      </w:r>
    </w:p>
    <w:p w:rsidR="00000000" w:rsidRDefault="00DC4D39">
      <w:pPr>
        <w:pStyle w:val="pj"/>
      </w:pPr>
      <w:r>
        <w:rPr>
          <w:rStyle w:val="s0"/>
        </w:rPr>
        <w:t xml:space="preserve">7) показатели, необходимые для определения налоговой базы и уплаты </w:t>
      </w:r>
      <w:r>
        <w:rPr>
          <w:rStyle w:val="s0"/>
        </w:rPr>
        <w:t xml:space="preserve">налога на прибыль организаций по каждому участнику консолидированной группы налогоплательщиков с учетом особенностей, предусмотренных </w:t>
      </w:r>
      <w:hyperlink r:id="rId62" w:anchor="sub_id=2880000" w:history="1">
        <w:r>
          <w:rPr>
            <w:rStyle w:val="a4"/>
          </w:rPr>
          <w:t>статьей 288</w:t>
        </w:r>
      </w:hyperlink>
      <w:r>
        <w:rPr>
          <w:rStyle w:val="s0"/>
        </w:rPr>
        <w:t xml:space="preserve"> настоящего Кодекса. При э</w:t>
      </w:r>
      <w:r>
        <w:rPr>
          <w:rStyle w:val="s0"/>
        </w:rPr>
        <w:t>том выбранные показатели не подлежат изменению в течение всего срока действия договора о создании консолидированной группы налогоплательщиков.</w:t>
      </w:r>
    </w:p>
    <w:p w:rsidR="00000000" w:rsidRDefault="00DC4D39">
      <w:pPr>
        <w:pStyle w:val="pj"/>
      </w:pPr>
      <w:r>
        <w:rPr>
          <w:rStyle w:val="s0"/>
        </w:rPr>
        <w:t xml:space="preserve">3. К правоотношениям, основанным на договоре о создании консолидированной группы налогоплательщиков, применяется </w:t>
      </w:r>
      <w:r>
        <w:rPr>
          <w:rStyle w:val="s0"/>
        </w:rPr>
        <w:t>законодательство о налогах и сборах, а в части, не урегулированной законодательством о налогах и сборах, - гражданское законодательство Российской Федерации.</w:t>
      </w:r>
    </w:p>
    <w:p w:rsidR="00000000" w:rsidRDefault="00DC4D39">
      <w:pPr>
        <w:pStyle w:val="pj"/>
      </w:pPr>
      <w:r>
        <w:rPr>
          <w:rStyle w:val="s0"/>
        </w:rPr>
        <w:t>Любые положения договора о создании консолидированной группы налогоплательщиков (включая сам такой</w:t>
      </w:r>
      <w:r>
        <w:rPr>
          <w:rStyle w:val="s0"/>
        </w:rPr>
        <w:t xml:space="preserve"> договор), если они не соответствуют законодательству Российской Федерации, могут быть признаны недействительными в судебном порядке участником этой группы или налоговым органом.</w:t>
      </w:r>
    </w:p>
    <w:p w:rsidR="00000000" w:rsidRDefault="00DC4D39">
      <w:pPr>
        <w:pStyle w:val="pj"/>
      </w:pPr>
      <w:r>
        <w:rPr>
          <w:rStyle w:val="s0"/>
        </w:rPr>
        <w:t>4. Договор о создании консолидированной группы налогоплательщиков действует д</w:t>
      </w:r>
      <w:r>
        <w:rPr>
          <w:rStyle w:val="s0"/>
        </w:rPr>
        <w:t>о наступления наиболее ранней из следующих дат:</w:t>
      </w:r>
    </w:p>
    <w:p w:rsidR="00000000" w:rsidRDefault="00DC4D39">
      <w:pPr>
        <w:pStyle w:val="pj"/>
      </w:pPr>
      <w:r>
        <w:rPr>
          <w:rStyle w:val="s0"/>
        </w:rPr>
        <w:t>1) даты прекращения действия указанного договора, предусмотренной этим договором и (или) настоящим Кодексом;</w:t>
      </w:r>
    </w:p>
    <w:p w:rsidR="00000000" w:rsidRDefault="00DC4D39">
      <w:pPr>
        <w:pStyle w:val="pj"/>
      </w:pPr>
      <w:r>
        <w:rPr>
          <w:rStyle w:val="s0"/>
        </w:rPr>
        <w:t>2) даты расторжения договора;</w:t>
      </w:r>
    </w:p>
    <w:p w:rsidR="00000000" w:rsidRDefault="00DC4D39">
      <w:pPr>
        <w:pStyle w:val="pj"/>
      </w:pPr>
      <w:r>
        <w:rPr>
          <w:rStyle w:val="s0"/>
        </w:rPr>
        <w:t>3) 1-го числа налогового периода по налогу на прибыль организаций, сл</w:t>
      </w:r>
      <w:r>
        <w:rPr>
          <w:rStyle w:val="s0"/>
        </w:rPr>
        <w:t>едующего за датой отказа налоговым органом в регистрации указанного договора.</w:t>
      </w:r>
    </w:p>
    <w:p w:rsidR="00000000" w:rsidRDefault="00DC4D39">
      <w:pPr>
        <w:pStyle w:val="pj"/>
      </w:pPr>
      <w:r>
        <w:rPr>
          <w:rStyle w:val="s0"/>
        </w:rPr>
        <w:t>5. Договор о создании консолидированной группы налогоплательщиков подлежит регистрации в налоговом органе по месту нахождения организации - ответственного участника консолидирова</w:t>
      </w:r>
      <w:r>
        <w:rPr>
          <w:rStyle w:val="s0"/>
        </w:rPr>
        <w:t>нной группы налогоплательщиков.</w:t>
      </w:r>
    </w:p>
    <w:p w:rsidR="00000000" w:rsidRDefault="00DC4D39">
      <w:pPr>
        <w:pStyle w:val="pj"/>
      </w:pPr>
      <w:r>
        <w:rPr>
          <w:rStyle w:val="s0"/>
        </w:rPr>
        <w:t xml:space="preserve">В случае, если ответственный участник консолидированной группы налогоплательщиков в соответствии со </w:t>
      </w:r>
      <w:hyperlink w:anchor="sub830000" w:history="1">
        <w:r>
          <w:rPr>
            <w:rStyle w:val="a4"/>
          </w:rPr>
          <w:t>статьей 83</w:t>
        </w:r>
      </w:hyperlink>
      <w:r>
        <w:rPr>
          <w:rStyle w:val="s0"/>
        </w:rPr>
        <w:t xml:space="preserve"> настоящего Кодекса отнесен к категории крупнейших налогоплательщиков, договор о с</w:t>
      </w:r>
      <w:r>
        <w:rPr>
          <w:rStyle w:val="s0"/>
        </w:rPr>
        <w:t>оздании консолидированной группы налогоплательщиков подлежит регистрации в налоговом органе по месту учета указанного ответственного участника консолидированной группы в качестве крупнейшего налогоплательщика.</w:t>
      </w:r>
    </w:p>
    <w:p w:rsidR="00000000" w:rsidRDefault="00DC4D39">
      <w:pPr>
        <w:pStyle w:val="pj"/>
      </w:pPr>
      <w:r>
        <w:rPr>
          <w:rStyle w:val="s0"/>
        </w:rPr>
        <w:t>6. Для регистрации договора о создании консоли</w:t>
      </w:r>
      <w:r>
        <w:rPr>
          <w:rStyle w:val="s0"/>
        </w:rPr>
        <w:t>дированной группы налогоплательщиков ответственный участник этой группы представляет в налоговый орган следующие документы:</w:t>
      </w:r>
    </w:p>
    <w:p w:rsidR="00000000" w:rsidRDefault="00DC4D39">
      <w:pPr>
        <w:pStyle w:val="pj"/>
      </w:pPr>
      <w:r>
        <w:rPr>
          <w:rStyle w:val="s0"/>
        </w:rPr>
        <w:t>1) подписанное уполномоченными лицами всех участников создаваемой консолидированной группы заявление о регистрации договора о создан</w:t>
      </w:r>
      <w:r>
        <w:rPr>
          <w:rStyle w:val="s0"/>
        </w:rPr>
        <w:t>ии консолидированной группы налогоплательщиков;</w:t>
      </w:r>
    </w:p>
    <w:p w:rsidR="00000000" w:rsidRDefault="00DC4D39">
      <w:pPr>
        <w:pStyle w:val="pj"/>
      </w:pPr>
      <w:r>
        <w:rPr>
          <w:rStyle w:val="s0"/>
        </w:rPr>
        <w:t>2) два экземпляра договора о создании консолидированной группы налогоплательщиков;</w:t>
      </w:r>
    </w:p>
    <w:p w:rsidR="00000000" w:rsidRDefault="00DC4D39">
      <w:pPr>
        <w:pStyle w:val="pj"/>
      </w:pPr>
      <w:r>
        <w:rPr>
          <w:rStyle w:val="s0"/>
        </w:rPr>
        <w:t xml:space="preserve">3) документы, подтверждающие выполнение условий, предусмотренных </w:t>
      </w:r>
      <w:hyperlink w:anchor="sub25020000" w:history="1">
        <w:r>
          <w:rPr>
            <w:rStyle w:val="a4"/>
          </w:rPr>
          <w:t>пунктами 2, 3 и 5 статьи 25.2</w:t>
        </w:r>
      </w:hyperlink>
      <w:r>
        <w:rPr>
          <w:rStyle w:val="s0"/>
        </w:rPr>
        <w:t xml:space="preserve"> настоящего Кодекса, заверенные ответственным участником консолидированной группы налогоплательщиков, в том числе копии платежных поручений на уплату налога на добавленную стоимость, акцизов, налога на прибыль организаций и нал</w:t>
      </w:r>
      <w:r>
        <w:rPr>
          <w:rStyle w:val="s0"/>
        </w:rPr>
        <w:t>ога на добычу полезных ископаемых (копии решений налогового органа о проведении зачета по перечисленным выше налогам), бухгалтерских балансов, отчетов о финансовых результатах за предшествующий календарный год для каждого из участников группы;</w:t>
      </w:r>
    </w:p>
    <w:p w:rsidR="00000000" w:rsidRDefault="00DC4D39">
      <w:pPr>
        <w:pStyle w:val="pj"/>
      </w:pPr>
      <w:r>
        <w:rPr>
          <w:rStyle w:val="s0"/>
        </w:rPr>
        <w:t>4) документы</w:t>
      </w:r>
      <w:r>
        <w:rPr>
          <w:rStyle w:val="s0"/>
        </w:rPr>
        <w:t>, подтверждающие полномочия лиц, подписавших договор о создании консолидированной группы налогоплательщиков.</w:t>
      </w:r>
    </w:p>
    <w:p w:rsidR="00000000" w:rsidRDefault="00DC4D39">
      <w:pPr>
        <w:pStyle w:val="pj"/>
      </w:pPr>
      <w:r>
        <w:rPr>
          <w:rStyle w:val="s0"/>
        </w:rPr>
        <w:t>7. Документы, указанные в пункте 6 настоящей статьи, представляются в налоговый орган не позднее 30 октября года, предшествующего налоговому период</w:t>
      </w:r>
      <w:r>
        <w:rPr>
          <w:rStyle w:val="s0"/>
        </w:rPr>
        <w:t>у, начиная с которого исчисляется и уплачивается налог на прибыль организаций по консолидированной группе налогоплательщиков.</w:t>
      </w:r>
    </w:p>
    <w:p w:rsidR="00000000" w:rsidRDefault="00DC4D39">
      <w:pPr>
        <w:pStyle w:val="pj"/>
      </w:pPr>
      <w:r>
        <w:rPr>
          <w:rStyle w:val="s0"/>
        </w:rPr>
        <w:t>8. Руководитель (заместитель руководителя) налогового органа в течение одного месяца со дня представления в налоговый орган докуме</w:t>
      </w:r>
      <w:r>
        <w:rPr>
          <w:rStyle w:val="s0"/>
        </w:rPr>
        <w:t>нтов, указанных в пункте 6 настоящей статьи, производит регистрацию договора о создании консолидированной группы налогоплательщиков либо принимает мотивированное решение об отказе в его регистрации.</w:t>
      </w:r>
    </w:p>
    <w:p w:rsidR="00000000" w:rsidRDefault="00DC4D39">
      <w:pPr>
        <w:pStyle w:val="pj"/>
      </w:pPr>
      <w:r>
        <w:rPr>
          <w:rStyle w:val="s0"/>
        </w:rPr>
        <w:t>При обнаружении нарушений, устранимых в пределах срока, у</w:t>
      </w:r>
      <w:r>
        <w:rPr>
          <w:rStyle w:val="s0"/>
        </w:rPr>
        <w:t>становленного настоящим пунктом, налоговый орган обязан уведомить о них ответственного участника консолидированной группы налогоплательщиков.</w:t>
      </w:r>
    </w:p>
    <w:p w:rsidR="00000000" w:rsidRDefault="00DC4D39">
      <w:pPr>
        <w:pStyle w:val="pj"/>
      </w:pPr>
      <w:r>
        <w:rPr>
          <w:rStyle w:val="s0"/>
        </w:rPr>
        <w:t>До истечения срока, установленного настоящим пунктом, ответственный участник консолидированной группы налогоплател</w:t>
      </w:r>
      <w:r>
        <w:rPr>
          <w:rStyle w:val="s0"/>
        </w:rPr>
        <w:t>ьщиков вправе устранить выявленные нарушения.</w:t>
      </w:r>
    </w:p>
    <w:p w:rsidR="00000000" w:rsidRDefault="00DC4D39">
      <w:pPr>
        <w:pStyle w:val="pj"/>
      </w:pPr>
      <w:r>
        <w:rPr>
          <w:rStyle w:val="s0"/>
        </w:rPr>
        <w:t>9. При соблюдении условий, предусмотренных статьей 25.2 настоящего Кодекса и пунктами 1-7 настоящей статьи, налоговый орган обязан зарегистрировать договор о создании консолидированной группы налогоплательщиков</w:t>
      </w:r>
      <w:r>
        <w:rPr>
          <w:rStyle w:val="s0"/>
        </w:rPr>
        <w:t xml:space="preserve"> и в течение пяти дней с даты его регистрации выдать один экземпляр этого договора с отметкой о его регистрации ответственному участнику консолидированной группы налогоплательщиков лично под расписку или иным способом, свидетельствующим о дате получения.</w:t>
      </w:r>
    </w:p>
    <w:p w:rsidR="00000000" w:rsidRDefault="00DC4D39">
      <w:pPr>
        <w:pStyle w:val="pj"/>
      </w:pPr>
      <w:r>
        <w:rPr>
          <w:rStyle w:val="s0"/>
        </w:rPr>
        <w:t>В</w:t>
      </w:r>
      <w:r>
        <w:rPr>
          <w:rStyle w:val="s0"/>
        </w:rPr>
        <w:t xml:space="preserve"> течение пяти дней с даты регистрации договора о создании консолидированной группы налогоплательщиков информация о регистрации договора о создании консолидированной группы налогоплательщиков направляется налоговым органом в налоговые органы по месту нахожд</w:t>
      </w:r>
      <w:r>
        <w:rPr>
          <w:rStyle w:val="s0"/>
        </w:rPr>
        <w:t>ения организаций - участников консолидированной группы налогоплательщиков, а также по месту нахождения обособленных подразделений организаций - участников консолидированной группы налогоплательщиков.</w:t>
      </w:r>
    </w:p>
    <w:p w:rsidR="00000000" w:rsidRDefault="00DC4D39">
      <w:pPr>
        <w:pStyle w:val="pj"/>
      </w:pPr>
      <w:r>
        <w:rPr>
          <w:rStyle w:val="s0"/>
        </w:rPr>
        <w:t>10. Консолидированная группа налогоплательщиков признается созданной с 1-го числа налогового периода по налогу на прибыль организаций, следующего за календарным годом, в котором налоговым органом зарегистрирован договор о создании этой группы.</w:t>
      </w:r>
    </w:p>
    <w:p w:rsidR="00000000" w:rsidRDefault="00DC4D39">
      <w:pPr>
        <w:pStyle w:val="pj"/>
      </w:pPr>
      <w:r>
        <w:rPr>
          <w:rStyle w:val="s0"/>
        </w:rPr>
        <w:t>11. Отказ на</w:t>
      </w:r>
      <w:r>
        <w:rPr>
          <w:rStyle w:val="s0"/>
        </w:rPr>
        <w:t>логового органа в регистрации договора о создании консолидированной группы налогоплательщиков допускается исключительно при наличии хотя бы одного из следующих обстоятельств:</w:t>
      </w:r>
    </w:p>
    <w:p w:rsidR="00000000" w:rsidRDefault="00DC4D39">
      <w:pPr>
        <w:pStyle w:val="pj"/>
      </w:pPr>
      <w:r>
        <w:rPr>
          <w:rStyle w:val="s0"/>
        </w:rPr>
        <w:t xml:space="preserve">1) несоответствия условиям создания консолидированной группы налогоплательщиков, </w:t>
      </w:r>
      <w:r>
        <w:rPr>
          <w:rStyle w:val="s0"/>
        </w:rPr>
        <w:t xml:space="preserve">предусмотренным </w:t>
      </w:r>
      <w:hyperlink w:anchor="sub25020000" w:history="1">
        <w:r>
          <w:rPr>
            <w:rStyle w:val="a4"/>
          </w:rPr>
          <w:t>статьей 25.2</w:t>
        </w:r>
      </w:hyperlink>
      <w:r>
        <w:rPr>
          <w:rStyle w:val="s0"/>
        </w:rPr>
        <w:t xml:space="preserve"> настоящего Кодекса;</w:t>
      </w:r>
    </w:p>
    <w:p w:rsidR="00000000" w:rsidRDefault="00DC4D39">
      <w:pPr>
        <w:pStyle w:val="pj"/>
      </w:pPr>
      <w:r>
        <w:rPr>
          <w:rStyle w:val="s0"/>
        </w:rPr>
        <w:t>2) несоответствия договора о создании консолидированной группы налогоплательщиков требованиям, указанным в пункте 2 настоящей статьи;</w:t>
      </w:r>
    </w:p>
    <w:p w:rsidR="00000000" w:rsidRDefault="00DC4D39">
      <w:pPr>
        <w:pStyle w:val="pj"/>
      </w:pPr>
      <w:r>
        <w:rPr>
          <w:rStyle w:val="s0"/>
        </w:rPr>
        <w:t xml:space="preserve">3) непредставления (представления не в </w:t>
      </w:r>
      <w:r>
        <w:rPr>
          <w:rStyle w:val="s0"/>
        </w:rPr>
        <w:t>полном объеме) или нарушения срока представления в уполномоченный налоговый орган документов для регистрации договора о создании консолидированной группы налогоплательщиков, предусмотренных пунктами 5 - 7 настоящей статьи;</w:t>
      </w:r>
    </w:p>
    <w:p w:rsidR="00000000" w:rsidRDefault="00DC4D39">
      <w:pPr>
        <w:pStyle w:val="pj"/>
      </w:pPr>
      <w:r>
        <w:rPr>
          <w:rStyle w:val="s0"/>
        </w:rPr>
        <w:t>4) в случае подписания документов</w:t>
      </w:r>
      <w:r>
        <w:rPr>
          <w:rStyle w:val="s0"/>
        </w:rPr>
        <w:t xml:space="preserve"> не уполномоченными на это лицами.</w:t>
      </w:r>
    </w:p>
    <w:p w:rsidR="00000000" w:rsidRDefault="00DC4D39">
      <w:pPr>
        <w:pStyle w:val="pj"/>
      </w:pPr>
      <w:r>
        <w:rPr>
          <w:rStyle w:val="s0"/>
        </w:rPr>
        <w:t xml:space="preserve">12. В случае отказа налогового органа в регистрации договора о создании консолидированной группы налогоплательщиков ответственный участник консолидированной группы налогоплательщиков вправе повторно представить документы </w:t>
      </w:r>
      <w:r>
        <w:rPr>
          <w:rStyle w:val="s0"/>
        </w:rPr>
        <w:t>о регистрации такого договора.</w:t>
      </w:r>
    </w:p>
    <w:p w:rsidR="00000000" w:rsidRDefault="00DC4D39">
      <w:pPr>
        <w:pStyle w:val="pj"/>
      </w:pPr>
      <w:r>
        <w:rPr>
          <w:rStyle w:val="s0"/>
        </w:rPr>
        <w:t>13. Копия решения об отказе в регистрации договора о создании консолидированной группы налогоплательщиков в течение пяти дней со дня его принятия передается налоговым органом уполномоченному представителю лица, указанного в т</w:t>
      </w:r>
      <w:r>
        <w:rPr>
          <w:rStyle w:val="s0"/>
        </w:rPr>
        <w:t>аком договоре в качестве ответственного участника консолидированной группы налогоплательщиков, лично под расписку или иным способом, свидетельствующим о дате получения.</w:t>
      </w:r>
    </w:p>
    <w:p w:rsidR="00000000" w:rsidRDefault="00DC4D39">
      <w:pPr>
        <w:pStyle w:val="pj"/>
      </w:pPr>
      <w:r>
        <w:rPr>
          <w:rStyle w:val="s0"/>
        </w:rPr>
        <w:t>14. Отказ в регистрации договора о создании консолидированной группы налогоплательщиков</w:t>
      </w:r>
      <w:r>
        <w:rPr>
          <w:rStyle w:val="s0"/>
        </w:rPr>
        <w:t xml:space="preserve"> может быть обжалован лицом, указанным в таком договоре в качестве ответственного участника консолидированной группы налогоплательщиков, в порядке и сроки, которые установлены настоящим Кодексом для обжалования актов, действий или бездействия налоговых орг</w:t>
      </w:r>
      <w:r>
        <w:rPr>
          <w:rStyle w:val="s0"/>
        </w:rPr>
        <w:t>анов и их должностных лиц.</w:t>
      </w:r>
    </w:p>
    <w:p w:rsidR="00000000" w:rsidRDefault="00DC4D39">
      <w:pPr>
        <w:pStyle w:val="pj"/>
      </w:pPr>
      <w:r>
        <w:rPr>
          <w:rStyle w:val="s0"/>
        </w:rPr>
        <w:t>При удовлетворении заявления (жалобы), если для регистрации договора о создании консолидированной группы налогоплательщиков не имеется иных препятствий, установленных настоящей главой, налоговый орган обязан зарегистрировать указ</w:t>
      </w:r>
      <w:r>
        <w:rPr>
          <w:rStyle w:val="s0"/>
        </w:rPr>
        <w:t>анный договор, а указанная группа признается созданной с 1-го числа налогового периода по налогу на прибыль организаций, следующего за календарным годом, в котором такая группа подлежала регистрации в соответствии с пунктом 8 настоящей статьи.</w:t>
      </w:r>
    </w:p>
    <w:p w:rsidR="00000000" w:rsidRDefault="00DC4D39">
      <w:pPr>
        <w:pStyle w:val="pj"/>
      </w:pPr>
      <w:r>
        <w:rPr>
          <w:rStyle w:val="s0"/>
        </w:rPr>
        <w:t> </w:t>
      </w:r>
    </w:p>
    <w:p w:rsidR="00000000" w:rsidRDefault="00DC4D39">
      <w:pPr>
        <w:pStyle w:val="pj"/>
      </w:pPr>
      <w:bookmarkStart w:id="39" w:name="SUB25040000"/>
      <w:bookmarkEnd w:id="39"/>
      <w:r>
        <w:rPr>
          <w:rStyle w:val="s1"/>
        </w:rPr>
        <w:t>Статья 25.</w:t>
      </w:r>
      <w:r>
        <w:rPr>
          <w:rStyle w:val="s1"/>
        </w:rPr>
        <w:t xml:space="preserve">4. </w:t>
      </w:r>
      <w:r>
        <w:rPr>
          <w:rStyle w:val="s0"/>
        </w:rPr>
        <w:t>Изменение договора о создании консолидированной группы налогоплательщиков и продление срока его действия</w:t>
      </w:r>
    </w:p>
    <w:p w:rsidR="00000000" w:rsidRDefault="00DC4D39">
      <w:pPr>
        <w:pStyle w:val="pj"/>
      </w:pPr>
      <w:r>
        <w:rPr>
          <w:rStyle w:val="s0"/>
        </w:rPr>
        <w:t>1. Договор о создании консолидированной группы налогоплательщиков может быть изменен в порядке и на условиях, которые предусмотрены настоящей статье</w:t>
      </w:r>
      <w:r>
        <w:rPr>
          <w:rStyle w:val="s0"/>
        </w:rPr>
        <w:t>й.</w:t>
      </w:r>
    </w:p>
    <w:p w:rsidR="00000000" w:rsidRDefault="00DC4D39">
      <w:pPr>
        <w:pStyle w:val="pj"/>
      </w:pPr>
      <w:r>
        <w:rPr>
          <w:rStyle w:val="s0"/>
        </w:rPr>
        <w:t>2. Стороны договора о создании консолидированной группы налогоплательщиков обязаны внести изменения в указанный договор в случае:</w:t>
      </w:r>
    </w:p>
    <w:p w:rsidR="00000000" w:rsidRDefault="00DC4D39">
      <w:pPr>
        <w:pStyle w:val="pj"/>
      </w:pPr>
      <w:r>
        <w:rPr>
          <w:rStyle w:val="s0"/>
        </w:rPr>
        <w:t>1) принятия решения о ликвидации одной или нескольких организаций - участников консолидированной группы налогоплательщиков;</w:t>
      </w:r>
    </w:p>
    <w:p w:rsidR="00000000" w:rsidRDefault="00DC4D39">
      <w:pPr>
        <w:pStyle w:val="pj"/>
      </w:pPr>
      <w:r>
        <w:rPr>
          <w:rStyle w:val="s0"/>
        </w:rPr>
        <w:t>2) принятия решения о реорганизации (в форме слияния, присоединения, выделения и разделения) одной или нескольких организаций - участников консолидированной группы налогоплательщиков;</w:t>
      </w:r>
    </w:p>
    <w:p w:rsidR="00000000" w:rsidRDefault="00DC4D39">
      <w:pPr>
        <w:pStyle w:val="pj"/>
      </w:pPr>
      <w:r>
        <w:rPr>
          <w:rStyle w:val="s0"/>
        </w:rPr>
        <w:t>3) присоединения организации к консолидированной группе налогоплательщи</w:t>
      </w:r>
      <w:r>
        <w:rPr>
          <w:rStyle w:val="s0"/>
        </w:rPr>
        <w:t>ков;</w:t>
      </w:r>
    </w:p>
    <w:p w:rsidR="00000000" w:rsidRDefault="00DC4D39">
      <w:pPr>
        <w:pStyle w:val="pj"/>
      </w:pPr>
      <w:r>
        <w:rPr>
          <w:rStyle w:val="s0"/>
        </w:rPr>
        <w:t xml:space="preserve">4) выхода организации из консолидированной группы налогоплательщиков (в том числе в случаях, когда такая организация перестает удовлетворять условиям, предусмотренным </w:t>
      </w:r>
      <w:hyperlink w:anchor="sub25020000" w:history="1">
        <w:r>
          <w:rPr>
            <w:rStyle w:val="a4"/>
          </w:rPr>
          <w:t>статьей 25.2</w:t>
        </w:r>
      </w:hyperlink>
      <w:r>
        <w:rPr>
          <w:rStyle w:val="s0"/>
        </w:rPr>
        <w:t xml:space="preserve"> настоящего Кодекса, включая случаи ее</w:t>
      </w:r>
      <w:r>
        <w:rPr>
          <w:rStyle w:val="s0"/>
        </w:rPr>
        <w:t xml:space="preserve"> слияния с организацией, не являющейся участником указанной группы, разделения (выделения) организации, являющейся участником этой группы);</w:t>
      </w:r>
    </w:p>
    <w:p w:rsidR="00000000" w:rsidRDefault="00DC4D39">
      <w:pPr>
        <w:pStyle w:val="pj"/>
      </w:pPr>
      <w:r>
        <w:rPr>
          <w:rStyle w:val="s0"/>
        </w:rPr>
        <w:t>5) принятия решения о продлении срока действия договора о создании консолидированной группы налогоплательщиков.</w:t>
      </w:r>
    </w:p>
    <w:p w:rsidR="00000000" w:rsidRDefault="00DC4D39">
      <w:pPr>
        <w:pStyle w:val="pj"/>
      </w:pPr>
      <w:r>
        <w:rPr>
          <w:rStyle w:val="s0"/>
        </w:rPr>
        <w:t>2.1.</w:t>
      </w:r>
      <w:r>
        <w:rPr>
          <w:rStyle w:val="s0"/>
        </w:rPr>
        <w:t xml:space="preserve"> При реорганизации участника консолидированной группы налогоплательщиков реорганизованные организации подлежат обязательному включению в состав этой группы, если они соответствуют условиям, предусмотренным для участников консолидированной группы налогоплат</w:t>
      </w:r>
      <w:r>
        <w:rPr>
          <w:rStyle w:val="s0"/>
        </w:rPr>
        <w:t xml:space="preserve">ельщиков </w:t>
      </w:r>
      <w:hyperlink w:anchor="sub25020000" w:history="1">
        <w:r>
          <w:rPr>
            <w:rStyle w:val="a4"/>
          </w:rPr>
          <w:t>статьей 25.2</w:t>
        </w:r>
      </w:hyperlink>
      <w:r>
        <w:rPr>
          <w:rStyle w:val="s0"/>
        </w:rPr>
        <w:t xml:space="preserve"> настоящего Кодекса.</w:t>
      </w:r>
    </w:p>
    <w:p w:rsidR="00000000" w:rsidRDefault="00DC4D39">
      <w:pPr>
        <w:pStyle w:val="pj"/>
      </w:pPr>
      <w:r>
        <w:rPr>
          <w:rStyle w:val="s0"/>
        </w:rPr>
        <w:t>3. Соглашение об изменении договора о создании консолидированной группы налогоплательщиков (решение о продлении срока действия указанного договора) принимается всеми участниками та</w:t>
      </w:r>
      <w:r>
        <w:rPr>
          <w:rStyle w:val="s0"/>
        </w:rPr>
        <w:t>кой группы, включая вновь присоединяющихся участников и исключая участников, выходящих из группы.</w:t>
      </w:r>
    </w:p>
    <w:p w:rsidR="00000000" w:rsidRDefault="00DC4D39">
      <w:pPr>
        <w:pStyle w:val="pj"/>
      </w:pPr>
      <w:r>
        <w:rPr>
          <w:rStyle w:val="s0"/>
        </w:rPr>
        <w:t>4. Соглашение об изменении договора о создании консолидированной группы налогоплательщиков (решение о продлении срока действия указанного договора) представля</w:t>
      </w:r>
      <w:r>
        <w:rPr>
          <w:rStyle w:val="s0"/>
        </w:rPr>
        <w:t>ется для регистрации в налоговый орган в следующие сроки:</w:t>
      </w:r>
    </w:p>
    <w:p w:rsidR="00000000" w:rsidRDefault="00DC4D39">
      <w:pPr>
        <w:pStyle w:val="pj"/>
      </w:pPr>
      <w:r>
        <w:rPr>
          <w:rStyle w:val="s0"/>
        </w:rPr>
        <w:t>1) не позднее одного месяца до начала очередного налогового периода по налогу на прибыль организаций - при внесении изменений, связанных с присоединением к группе новых участников (за исключением сл</w:t>
      </w:r>
      <w:r>
        <w:rPr>
          <w:rStyle w:val="s0"/>
        </w:rPr>
        <w:t>учаев реорганизации участников указанной группы);</w:t>
      </w:r>
    </w:p>
    <w:p w:rsidR="00000000" w:rsidRDefault="00DC4D39">
      <w:pPr>
        <w:pStyle w:val="pj"/>
      </w:pPr>
      <w:r>
        <w:rPr>
          <w:rStyle w:val="s0"/>
        </w:rPr>
        <w:t>2) не позднее одного месяца до истечения срока действия договора о создании консолидированной группы налогоплательщиков - при принятии решения о продлении срока действия указанного договора;</w:t>
      </w:r>
    </w:p>
    <w:p w:rsidR="00000000" w:rsidRDefault="00DC4D39">
      <w:pPr>
        <w:pStyle w:val="pj"/>
      </w:pPr>
      <w:r>
        <w:rPr>
          <w:rStyle w:val="s0"/>
        </w:rPr>
        <w:t>3) в течение од</w:t>
      </w:r>
      <w:r>
        <w:rPr>
          <w:rStyle w:val="s0"/>
        </w:rPr>
        <w:t>ного месяца со дня возникновения обстоятельств для изменения договора о создании консолидированной группы налогоплательщиков - в прочих случаях.</w:t>
      </w:r>
    </w:p>
    <w:p w:rsidR="00000000" w:rsidRDefault="00DC4D39">
      <w:pPr>
        <w:pStyle w:val="pj"/>
      </w:pPr>
      <w:r>
        <w:rPr>
          <w:rStyle w:val="s0"/>
        </w:rPr>
        <w:t>5. Для регистрации соглашения об изменении договора о создании консолидированной группы налогоплательщиков (реш</w:t>
      </w:r>
      <w:r>
        <w:rPr>
          <w:rStyle w:val="s0"/>
        </w:rPr>
        <w:t>ения о продлении срока действия указанного договора) ее ответственный участник представляет в налоговый орган следующие документы:</w:t>
      </w:r>
    </w:p>
    <w:p w:rsidR="00000000" w:rsidRDefault="00DC4D39">
      <w:pPr>
        <w:pStyle w:val="pj"/>
      </w:pPr>
      <w:r>
        <w:rPr>
          <w:rStyle w:val="s0"/>
        </w:rPr>
        <w:t>1) уведомление о внесении изменений в договор;</w:t>
      </w:r>
    </w:p>
    <w:p w:rsidR="00000000" w:rsidRDefault="00DC4D39">
      <w:pPr>
        <w:pStyle w:val="pj"/>
      </w:pPr>
      <w:r>
        <w:rPr>
          <w:rStyle w:val="s0"/>
        </w:rPr>
        <w:t>2) подписанные уполномоченными лицами участников консолидированной группы налогоплательщиков два экземпляра соглашения об изменении договора;</w:t>
      </w:r>
    </w:p>
    <w:p w:rsidR="00000000" w:rsidRDefault="00DC4D39">
      <w:pPr>
        <w:pStyle w:val="pj"/>
      </w:pPr>
      <w:r>
        <w:rPr>
          <w:rStyle w:val="s0"/>
        </w:rPr>
        <w:t>3) документы, подтверждающие полномочия лиц, подписавших соглашение о внесении изменений в договор;</w:t>
      </w:r>
    </w:p>
    <w:p w:rsidR="00000000" w:rsidRDefault="00DC4D39">
      <w:pPr>
        <w:pStyle w:val="pj"/>
      </w:pPr>
      <w:r>
        <w:rPr>
          <w:rStyle w:val="s0"/>
        </w:rPr>
        <w:t xml:space="preserve">4) документы, подтверждающие выполнение условий, предусмотренных </w:t>
      </w:r>
      <w:hyperlink w:anchor="sub25020000" w:history="1">
        <w:r>
          <w:rPr>
            <w:rStyle w:val="a4"/>
          </w:rPr>
          <w:t>статьей 25.2</w:t>
        </w:r>
      </w:hyperlink>
      <w:r>
        <w:rPr>
          <w:rStyle w:val="s0"/>
        </w:rPr>
        <w:t xml:space="preserve"> настоящего Кодекса, с учетом внесенных изменений в договор;</w:t>
      </w:r>
    </w:p>
    <w:p w:rsidR="00000000" w:rsidRDefault="00DC4D39">
      <w:pPr>
        <w:pStyle w:val="pj"/>
      </w:pPr>
      <w:r>
        <w:rPr>
          <w:rStyle w:val="s0"/>
        </w:rPr>
        <w:t>5) два экземпляра решения о продлении срока действия договора.</w:t>
      </w:r>
    </w:p>
    <w:p w:rsidR="00000000" w:rsidRDefault="00DC4D39">
      <w:pPr>
        <w:pStyle w:val="pj"/>
      </w:pPr>
      <w:r>
        <w:rPr>
          <w:rStyle w:val="s0"/>
        </w:rPr>
        <w:t>6. Налоговый орган об</w:t>
      </w:r>
      <w:r>
        <w:rPr>
          <w:rStyle w:val="s0"/>
        </w:rPr>
        <w:t>язан зарегистрировать изменения договора о создании консолидированной группы налогоплательщиков в течение 10 дней со дня представления документов, указанных в пункте 5 настоящей статьи, и выдать уполномоченному представителю ответственного участника указан</w:t>
      </w:r>
      <w:r>
        <w:rPr>
          <w:rStyle w:val="s0"/>
        </w:rPr>
        <w:t>ной группы один экземпляр изменений с отметкой о его регистрации.</w:t>
      </w:r>
    </w:p>
    <w:p w:rsidR="00000000" w:rsidRDefault="00DC4D39">
      <w:pPr>
        <w:pStyle w:val="pj"/>
      </w:pPr>
      <w:r>
        <w:rPr>
          <w:rStyle w:val="s0"/>
        </w:rPr>
        <w:t>7. Основаниями для отказа в регистрации изменений договора о создании консолидированной группы налогоплательщиков являются:</w:t>
      </w:r>
    </w:p>
    <w:p w:rsidR="00000000" w:rsidRDefault="00DC4D39">
      <w:pPr>
        <w:pStyle w:val="pj"/>
      </w:pPr>
      <w:r>
        <w:rPr>
          <w:rStyle w:val="s0"/>
        </w:rPr>
        <w:t>1) невыполнение условий, предусмотренных статьей 25.2 настоящего К</w:t>
      </w:r>
      <w:r>
        <w:rPr>
          <w:rStyle w:val="s0"/>
        </w:rPr>
        <w:t>одекса, в отношении хотя бы одного участника консолидированной группы налогоплательщиков;</w:t>
      </w:r>
    </w:p>
    <w:p w:rsidR="00000000" w:rsidRDefault="00DC4D39">
      <w:pPr>
        <w:pStyle w:val="pj"/>
      </w:pPr>
      <w:r>
        <w:rPr>
          <w:rStyle w:val="s0"/>
        </w:rPr>
        <w:t>2) подписание документов не уполномоченными на это лицами;</w:t>
      </w:r>
    </w:p>
    <w:p w:rsidR="00000000" w:rsidRDefault="00DC4D39">
      <w:pPr>
        <w:pStyle w:val="pj"/>
      </w:pPr>
      <w:r>
        <w:rPr>
          <w:rStyle w:val="s0"/>
        </w:rPr>
        <w:t>3) нарушение срока представления документов на изменение указанного договора;</w:t>
      </w:r>
    </w:p>
    <w:p w:rsidR="00000000" w:rsidRDefault="00DC4D39">
      <w:pPr>
        <w:pStyle w:val="pj"/>
      </w:pPr>
      <w:r>
        <w:rPr>
          <w:rStyle w:val="s0"/>
        </w:rPr>
        <w:t>4) непредставление (представл</w:t>
      </w:r>
      <w:r>
        <w:rPr>
          <w:rStyle w:val="s0"/>
        </w:rPr>
        <w:t>ение не в полном объеме) документов, предусмотренных пунктом 5 настоящей статьи.</w:t>
      </w:r>
    </w:p>
    <w:p w:rsidR="00000000" w:rsidRDefault="00DC4D39">
      <w:pPr>
        <w:pStyle w:val="pj"/>
      </w:pPr>
      <w:r>
        <w:rPr>
          <w:rStyle w:val="s0"/>
        </w:rPr>
        <w:t>8. Изменения договора о создании консолидированной группы налогоплательщиков вступают в силу в следующем порядке:</w:t>
      </w:r>
    </w:p>
    <w:p w:rsidR="00000000" w:rsidRDefault="00DC4D39">
      <w:pPr>
        <w:pStyle w:val="pj"/>
      </w:pPr>
      <w:r>
        <w:rPr>
          <w:rStyle w:val="s0"/>
        </w:rPr>
        <w:t>1) изменения договора о создании консолидированной группы нал</w:t>
      </w:r>
      <w:r>
        <w:rPr>
          <w:rStyle w:val="s0"/>
        </w:rPr>
        <w:t>огоплательщиков, связанные с присоединением к такой группе новых организаций (за исключением случаев реорганизации участников группы), вступают в силу не ранее 1-го числа налогового периода по налогу на прибыль организаций, следующего за календарным годом,</w:t>
      </w:r>
      <w:r>
        <w:rPr>
          <w:rStyle w:val="s0"/>
        </w:rPr>
        <w:t xml:space="preserve"> в котором соответствующие изменения договора зарегистрированы налоговым органом;</w:t>
      </w:r>
    </w:p>
    <w:p w:rsidR="00000000" w:rsidRDefault="00DC4D39">
      <w:pPr>
        <w:pStyle w:val="pj"/>
      </w:pPr>
      <w:r>
        <w:rPr>
          <w:rStyle w:val="s0"/>
        </w:rPr>
        <w:t xml:space="preserve">2) изменения договора о создании консолидированной группы налогоплательщиков, связанные с выходом участников из состава такой группы, вступают в силу с 1-го числа налогового </w:t>
      </w:r>
      <w:r>
        <w:rPr>
          <w:rStyle w:val="s0"/>
        </w:rPr>
        <w:t>периода по налогу на прибыль организаций, в котором возникли обстоятельства для внесения соответствующих изменений в договор (если иное не предусмотрено подпунктом 3 настоящего пункта);</w:t>
      </w:r>
    </w:p>
    <w:p w:rsidR="00000000" w:rsidRDefault="00DC4D39">
      <w:pPr>
        <w:pStyle w:val="pj"/>
      </w:pPr>
      <w:r>
        <w:rPr>
          <w:rStyle w:val="s0"/>
        </w:rPr>
        <w:t>3) изменения договора о создании консолидированной группы налогоплател</w:t>
      </w:r>
      <w:r>
        <w:rPr>
          <w:rStyle w:val="s0"/>
        </w:rPr>
        <w:t>ьщиков, связанные с выходом участников из состава такой группы, которые на момент регистрации налоговым органом соответствующих изменений договора соответствуют условиям, предусмотренным статьей 25.2 настоящего Кодекса, вступают в силу с 1-го числа налогов</w:t>
      </w:r>
      <w:r>
        <w:rPr>
          <w:rStyle w:val="s0"/>
        </w:rPr>
        <w:t>ого периода по налогу на прибыль организаций, следующего за календарным годом, в котором соответствующие изменения договора зарегистрированы налоговым органом;</w:t>
      </w:r>
    </w:p>
    <w:p w:rsidR="00000000" w:rsidRDefault="00DC4D39">
      <w:pPr>
        <w:pStyle w:val="pj"/>
      </w:pPr>
      <w:r>
        <w:rPr>
          <w:rStyle w:val="s0"/>
        </w:rPr>
        <w:t>4) в прочих случаях изменения договора о создании консолидированной группы налогоплательщиков вс</w:t>
      </w:r>
      <w:r>
        <w:rPr>
          <w:rStyle w:val="s0"/>
        </w:rPr>
        <w:t>тупают в силу с даты, указанной его сторонами, но не ранее даты регистрации соответствующих изменений налоговым органом.</w:t>
      </w:r>
    </w:p>
    <w:p w:rsidR="00000000" w:rsidRDefault="00DC4D39">
      <w:pPr>
        <w:pStyle w:val="pj"/>
      </w:pPr>
      <w:r>
        <w:rPr>
          <w:rStyle w:val="s0"/>
        </w:rPr>
        <w:t>9. Уклонение от внесения обязательных изменений в договор о создании консолидированной группы налогоплательщиков влечет прекращение дей</w:t>
      </w:r>
      <w:r>
        <w:rPr>
          <w:rStyle w:val="s0"/>
        </w:rPr>
        <w:t>ствия договора с 1-го числа налогового периода по налогу на прибыль организаций, в котором соответствующие обязательные изменения договора должны были бы вступить в силу.</w:t>
      </w:r>
    </w:p>
    <w:p w:rsidR="00000000" w:rsidRDefault="00DC4D39">
      <w:pPr>
        <w:pStyle w:val="pj"/>
      </w:pPr>
      <w:r>
        <w:rPr>
          <w:rStyle w:val="s0"/>
        </w:rPr>
        <w:t> </w:t>
      </w:r>
    </w:p>
    <w:p w:rsidR="00000000" w:rsidRDefault="00DC4D39">
      <w:pPr>
        <w:pStyle w:val="pj"/>
      </w:pPr>
      <w:bookmarkStart w:id="40" w:name="SUB25050000"/>
      <w:bookmarkEnd w:id="40"/>
      <w:r>
        <w:rPr>
          <w:rStyle w:val="s1"/>
        </w:rPr>
        <w:t xml:space="preserve">Статья 25.5. </w:t>
      </w:r>
      <w:r>
        <w:rPr>
          <w:rStyle w:val="s0"/>
        </w:rPr>
        <w:t>Права и обязанности ответственного участника и других участников консо</w:t>
      </w:r>
      <w:r>
        <w:rPr>
          <w:rStyle w:val="s0"/>
        </w:rPr>
        <w:t>лидированной группы налогоплательщиков</w:t>
      </w:r>
    </w:p>
    <w:p w:rsidR="00000000" w:rsidRDefault="00DC4D39">
      <w:pPr>
        <w:pStyle w:val="pj"/>
      </w:pPr>
      <w:r>
        <w:rPr>
          <w:rStyle w:val="s0"/>
        </w:rPr>
        <w:t>1. Ответственный участник консолидированной группы налогоплательщиков, если иное не предусмотрено настоящим Кодексом, осуществляет права и несет обязанности, предусмотренные настоящим Кодексом для налогоплательщиков н</w:t>
      </w:r>
      <w:r>
        <w:rPr>
          <w:rStyle w:val="s0"/>
        </w:rPr>
        <w:t>алога на прибыль организаций, в отношениях, регулируемых законодательством о налогах и сборах, возникающих в связи с действием консолидированной группы налогоплательщиков.</w:t>
      </w:r>
    </w:p>
    <w:p w:rsidR="00000000" w:rsidRDefault="00DC4D39">
      <w:pPr>
        <w:pStyle w:val="pj"/>
      </w:pPr>
      <w:r>
        <w:rPr>
          <w:rStyle w:val="s0"/>
        </w:rPr>
        <w:t>2. Ответственный участник консолидированной группы налогоплательщиков имеет право:</w:t>
      </w:r>
    </w:p>
    <w:p w:rsidR="00000000" w:rsidRDefault="00DC4D39">
      <w:pPr>
        <w:pStyle w:val="pj"/>
      </w:pPr>
      <w:r>
        <w:rPr>
          <w:rStyle w:val="s0"/>
        </w:rPr>
        <w:t>1</w:t>
      </w:r>
      <w:r>
        <w:rPr>
          <w:rStyle w:val="s0"/>
        </w:rPr>
        <w:t>) представлять налоговым органам и их должностным лицам любые пояснения по исчислению и уплате налога на прибыль организаций (авансовых платежей) по консолидированной группе налогоплательщиков;</w:t>
      </w:r>
    </w:p>
    <w:p w:rsidR="00000000" w:rsidRDefault="00DC4D39">
      <w:pPr>
        <w:pStyle w:val="pj"/>
      </w:pPr>
      <w:r>
        <w:rPr>
          <w:rStyle w:val="s0"/>
        </w:rPr>
        <w:t xml:space="preserve">2) присутствовать при проведении выездных налоговых проверок, </w:t>
      </w:r>
      <w:r>
        <w:rPr>
          <w:rStyle w:val="s0"/>
        </w:rPr>
        <w:t>проводимых в связи с уплатой налога на прибыль организаций по консолидированной группе налогоплательщиков, по месту нахождения любого участника такой группы и его обособленных подразделений;</w:t>
      </w:r>
    </w:p>
    <w:p w:rsidR="00000000" w:rsidRDefault="00DC4D39">
      <w:pPr>
        <w:pStyle w:val="pj"/>
      </w:pPr>
      <w:r>
        <w:rPr>
          <w:rStyle w:val="s0"/>
        </w:rPr>
        <w:t>3) получать копии актов налоговых проверок и решений налогового о</w:t>
      </w:r>
      <w:r>
        <w:rPr>
          <w:rStyle w:val="s0"/>
        </w:rPr>
        <w:t>ргана, вынесенных по результатам проверок, проводимых в связи с уплатой налога на прибыль организаций по консолидированной группе налогоплательщиков, а также получать требования об уплате налога на прибыль организаций (авансовых платежей) и иные документы,</w:t>
      </w:r>
      <w:r>
        <w:rPr>
          <w:rStyle w:val="s0"/>
        </w:rPr>
        <w:t xml:space="preserve"> связанные с действием консолидированной группы налогоплательщиков;</w:t>
      </w:r>
    </w:p>
    <w:p w:rsidR="00000000" w:rsidRDefault="00DC4D39">
      <w:pPr>
        <w:pStyle w:val="pj"/>
      </w:pPr>
      <w:r>
        <w:rPr>
          <w:rStyle w:val="s0"/>
        </w:rPr>
        <w:t>4) участвовать при рассмотрении руководителем (заместителем руководителя) налогового органа материалов налоговых проверок и дополнительных мероприятий налогового контроля, проводимых в свя</w:t>
      </w:r>
      <w:r>
        <w:rPr>
          <w:rStyle w:val="s0"/>
        </w:rPr>
        <w:t xml:space="preserve">зи с уплатой налога на прибыль организаций по консолидированной группе налогоплательщиков, в случаях и порядке, которые предусмотрены </w:t>
      </w:r>
      <w:hyperlink w:anchor="sub1010000" w:history="1">
        <w:r>
          <w:rPr>
            <w:rStyle w:val="a4"/>
          </w:rPr>
          <w:t>статьей 101</w:t>
        </w:r>
      </w:hyperlink>
      <w:r>
        <w:rPr>
          <w:rStyle w:val="s0"/>
        </w:rPr>
        <w:t xml:space="preserve"> настоящего Кодекса;</w:t>
      </w:r>
    </w:p>
    <w:p w:rsidR="00000000" w:rsidRDefault="00DC4D39">
      <w:pPr>
        <w:pStyle w:val="pj"/>
      </w:pPr>
      <w:r>
        <w:rPr>
          <w:rStyle w:val="s0"/>
        </w:rPr>
        <w:t>5) получать от налоговых органов сведения об участниках к</w:t>
      </w:r>
      <w:r>
        <w:rPr>
          <w:rStyle w:val="s0"/>
        </w:rPr>
        <w:t>онсолидированной группы налогоплательщиков, составляющие налоговую тайну;</w:t>
      </w:r>
    </w:p>
    <w:p w:rsidR="00000000" w:rsidRDefault="00DC4D39">
      <w:pPr>
        <w:pStyle w:val="pj"/>
      </w:pPr>
      <w:r>
        <w:rPr>
          <w:rStyle w:val="s0"/>
        </w:rPr>
        <w:t xml:space="preserve">6) обжаловать в установленном порядке акты налоговых органов, иных уполномоченных органов и действия или бездействие их должностных лиц, в том числе в интересах отдельных участников </w:t>
      </w:r>
      <w:r>
        <w:rPr>
          <w:rStyle w:val="s0"/>
        </w:rPr>
        <w:t>консолидированной группы налогоплательщиков в связи с исполнением ими обязанностей (осуществлением прав) при исчислении налога на прибыль организаций по консолидированной группе налогоплательщиков;</w:t>
      </w:r>
    </w:p>
    <w:p w:rsidR="00000000" w:rsidRDefault="00DC4D39">
      <w:pPr>
        <w:pStyle w:val="pj"/>
      </w:pPr>
      <w:r>
        <w:rPr>
          <w:rStyle w:val="s0"/>
        </w:rPr>
        <w:t>7) обращаться в налоговый орган с заявлением о зачете (воз</w:t>
      </w:r>
      <w:r>
        <w:rPr>
          <w:rStyle w:val="s0"/>
        </w:rPr>
        <w:t>врате) излишне уплаченного налога на прибыль организаций по консолидированной группе налогоплательщиков.</w:t>
      </w:r>
    </w:p>
    <w:p w:rsidR="00000000" w:rsidRDefault="00DC4D39">
      <w:pPr>
        <w:pStyle w:val="pj"/>
      </w:pPr>
      <w:r>
        <w:rPr>
          <w:rStyle w:val="s0"/>
        </w:rPr>
        <w:t>3. Ответственный участник консолидированной группы налогоплательщиков обязан:</w:t>
      </w:r>
    </w:p>
    <w:p w:rsidR="00000000" w:rsidRDefault="00DC4D39">
      <w:pPr>
        <w:pStyle w:val="pj"/>
      </w:pPr>
      <w:r>
        <w:rPr>
          <w:rStyle w:val="s0"/>
        </w:rPr>
        <w:t>1) представлять в порядке и сроки, которые предусмотрены настоящим Кодекс</w:t>
      </w:r>
      <w:r>
        <w:rPr>
          <w:rStyle w:val="s0"/>
        </w:rPr>
        <w:t>ом, в налоговый орган для регистрации договор о создании консолидированной группы налогоплательщиков, изменения договора о создании консолидированной группы налогоплательщиков, решение или уведомление о прекращении действия консолидированной группы налогоп</w:t>
      </w:r>
      <w:r>
        <w:rPr>
          <w:rStyle w:val="s0"/>
        </w:rPr>
        <w:t>лательщиков;</w:t>
      </w:r>
    </w:p>
    <w:p w:rsidR="00000000" w:rsidRDefault="00DC4D39">
      <w:pPr>
        <w:pStyle w:val="pj"/>
      </w:pPr>
      <w:r>
        <w:rPr>
          <w:rStyle w:val="s0"/>
        </w:rPr>
        <w:t xml:space="preserve">2) вести налоговый учет, исчислять и уплачивать налог на прибыль организаций (авансовые платежи) по консолидированной группе налогоплательщиков в порядке, установленном </w:t>
      </w:r>
      <w:hyperlink r:id="rId63" w:anchor="sub_id=2460000" w:history="1">
        <w:r>
          <w:rPr>
            <w:rStyle w:val="a4"/>
          </w:rPr>
          <w:t>главой 25</w:t>
        </w:r>
      </w:hyperlink>
      <w:r>
        <w:rPr>
          <w:rStyle w:val="s0"/>
        </w:rPr>
        <w:t xml:space="preserve"> настоящего Кодекса;</w:t>
      </w:r>
    </w:p>
    <w:p w:rsidR="00000000" w:rsidRDefault="00DC4D39">
      <w:pPr>
        <w:pStyle w:val="pj"/>
      </w:pPr>
      <w:r>
        <w:rPr>
          <w:rStyle w:val="s0"/>
        </w:rPr>
        <w:t>3) представлять в налоговый орган налоговую декларацию по налогу на прибыль организаций по консолидированной группе налогоплательщиков, а также документы, полученные от других участников этой группы, в порядке и сро</w:t>
      </w:r>
      <w:r>
        <w:rPr>
          <w:rStyle w:val="s0"/>
        </w:rPr>
        <w:t>ки, которые установлены настоящим Кодексом;</w:t>
      </w:r>
    </w:p>
    <w:p w:rsidR="00000000" w:rsidRDefault="00DC4D39">
      <w:pPr>
        <w:pStyle w:val="pj"/>
      </w:pPr>
      <w:r>
        <w:rPr>
          <w:rStyle w:val="s0"/>
        </w:rPr>
        <w:t>4) в случаях прекращения действия консолидированной группы налогоплательщиков и (или) выхода организации из состава консолидированной группы налогоплательщиков представлять другим участникам этой группы (в том числе вышедшим из состава группы или реорганиз</w:t>
      </w:r>
      <w:r>
        <w:rPr>
          <w:rStyle w:val="s0"/>
        </w:rPr>
        <w:t>ованным) сведения, необходимые для исчисления и уплаты налога на прибыль организаций (авансовых платежей) и составления налоговых деклараций за соответствующие отчетные и налоговый периоды, в порядке и сроки, которые предусмотрены договором о создании конс</w:t>
      </w:r>
      <w:r>
        <w:rPr>
          <w:rStyle w:val="s0"/>
        </w:rPr>
        <w:t>олидированной группы налогоплательщиков;</w:t>
      </w:r>
    </w:p>
    <w:p w:rsidR="00000000" w:rsidRDefault="00DC4D39">
      <w:pPr>
        <w:pStyle w:val="pj"/>
      </w:pPr>
      <w:r>
        <w:rPr>
          <w:rStyle w:val="s0"/>
        </w:rPr>
        <w:t>5) уплачивать недоимку, пени и штрафы, возникающие в связи с исполнением обязанностей налогоплательщика налога на прибыль организаций по консолидированной группе налогоплательщиков;</w:t>
      </w:r>
    </w:p>
    <w:p w:rsidR="00000000" w:rsidRDefault="00DC4D39">
      <w:pPr>
        <w:pStyle w:val="pj"/>
      </w:pPr>
      <w:r>
        <w:rPr>
          <w:rStyle w:val="s0"/>
        </w:rPr>
        <w:t>6) информировать участников консо</w:t>
      </w:r>
      <w:r>
        <w:rPr>
          <w:rStyle w:val="s0"/>
        </w:rPr>
        <w:t>лидированной группы налогоплательщиков о получении требования об уплате налогов и сборов в течение пяти дней со дня его получения;</w:t>
      </w:r>
    </w:p>
    <w:p w:rsidR="00000000" w:rsidRDefault="00DC4D39">
      <w:pPr>
        <w:pStyle w:val="pj"/>
      </w:pPr>
      <w:r>
        <w:rPr>
          <w:rStyle w:val="s0"/>
        </w:rPr>
        <w:t>7) истребовать у участников консолидированной группы налогоплательщиков документы, пояснения и иную информацию, необходимую д</w:t>
      </w:r>
      <w:r>
        <w:rPr>
          <w:rStyle w:val="s0"/>
        </w:rPr>
        <w:t>ля осуществления налоговыми органами мероприятий налогового контроля и исполнения обязанностей налогоплательщика налога на прибыль организаций по консолидированной группе налогоплательщиков;</w:t>
      </w:r>
    </w:p>
    <w:p w:rsidR="00000000" w:rsidRDefault="00DC4D39">
      <w:pPr>
        <w:pStyle w:val="pj"/>
      </w:pPr>
      <w:r>
        <w:rPr>
          <w:rStyle w:val="s0"/>
        </w:rPr>
        <w:t xml:space="preserve">8) представлять первичные документы, регистры налогового учета и </w:t>
      </w:r>
      <w:r>
        <w:rPr>
          <w:rStyle w:val="s0"/>
        </w:rPr>
        <w:t>иную информацию по консолидированной группе налогоплательщиков, истребованную в рамках мероприятий налогового контроля налоговым органом, которым зарегистрирован договор о создании указанной группы;</w:t>
      </w:r>
    </w:p>
    <w:p w:rsidR="00000000" w:rsidRDefault="00DC4D39">
      <w:pPr>
        <w:pStyle w:val="pj"/>
      </w:pPr>
      <w:r>
        <w:rPr>
          <w:rStyle w:val="s0"/>
        </w:rPr>
        <w:t>9) представлять в налоговый орган по месту своего учета и</w:t>
      </w:r>
      <w:r>
        <w:rPr>
          <w:rStyle w:val="s0"/>
        </w:rPr>
        <w:t>нформацию о прогнозируемых поступлениях от консолидированной группы налогоплательщиков по налогу на прибыль организаций в бюджеты субъектов Российской Федерации в текущем финансовом году, на очередной финансовый год и плановый период и о факторах, оказываю</w:t>
      </w:r>
      <w:r>
        <w:rPr>
          <w:rStyle w:val="s0"/>
        </w:rPr>
        <w:t>щих влияние на планируемые поступления налога на прибыль организаций. Указанная информация представляется по требованию налогового органа в срок не позднее 30 календарных дней со дня получения соответствующего требования.</w:t>
      </w:r>
    </w:p>
    <w:p w:rsidR="00000000" w:rsidRDefault="00DC4D39">
      <w:pPr>
        <w:pStyle w:val="pj"/>
      </w:pPr>
      <w:r>
        <w:rPr>
          <w:rStyle w:val="s0"/>
        </w:rPr>
        <w:t>4. Ответственный участник консолид</w:t>
      </w:r>
      <w:r>
        <w:rPr>
          <w:rStyle w:val="s0"/>
        </w:rPr>
        <w:t>ированной группы налогоплательщиков в пределах предоставленных ему полномочий имеет иные права и несет другие обязанности налогоплательщика, предусмотренные настоящим Кодексом.</w:t>
      </w:r>
    </w:p>
    <w:p w:rsidR="00000000" w:rsidRDefault="00DC4D39">
      <w:pPr>
        <w:pStyle w:val="pj"/>
      </w:pPr>
      <w:r>
        <w:rPr>
          <w:rStyle w:val="s0"/>
        </w:rPr>
        <w:t>5. Участники консолидированной группы налогоплательщиков обязаны:</w:t>
      </w:r>
    </w:p>
    <w:p w:rsidR="00000000" w:rsidRDefault="00DC4D39">
      <w:pPr>
        <w:pStyle w:val="pj"/>
      </w:pPr>
      <w:r>
        <w:rPr>
          <w:rStyle w:val="s0"/>
        </w:rPr>
        <w:t xml:space="preserve">1) представлять (в том числе в электронной форме) ответственному участнику консолидированной группы налогоплательщиков расчеты налоговой базы по налогу на прибыль организаций в отношении полученных ими доходов и расходов, данные регистров налогового учета </w:t>
      </w:r>
      <w:r>
        <w:rPr>
          <w:rStyle w:val="s0"/>
        </w:rPr>
        <w:t>и иные документы, необходимые ответственному участнику указанной группы для исполнения им обязанностей и осуществления прав налогоплательщика налога на прибыль организаций по консолидированной группе налогоплательщиков;</w:t>
      </w:r>
    </w:p>
    <w:p w:rsidR="00000000" w:rsidRDefault="00DC4D39">
      <w:pPr>
        <w:pStyle w:val="pj"/>
      </w:pPr>
      <w:r>
        <w:rPr>
          <w:rStyle w:val="s0"/>
        </w:rPr>
        <w:t>2) представлять в налоговые органы в</w:t>
      </w:r>
      <w:r>
        <w:rPr>
          <w:rStyle w:val="s0"/>
        </w:rPr>
        <w:t xml:space="preserve"> установленные настоящим Кодексом сроки и порядке истребуемые документы и иную информацию при осуществлении налоговым органом мероприятий налогового контроля в связи с действием консолидированной группы налогоплательщиков;</w:t>
      </w:r>
    </w:p>
    <w:p w:rsidR="00000000" w:rsidRDefault="00DC4D39">
      <w:pPr>
        <w:pStyle w:val="pj"/>
      </w:pPr>
      <w:r>
        <w:rPr>
          <w:rStyle w:val="s0"/>
        </w:rPr>
        <w:t>3) исполнять обязанность по уплат</w:t>
      </w:r>
      <w:r>
        <w:rPr>
          <w:rStyle w:val="s0"/>
        </w:rPr>
        <w:t>е налога на прибыль организаций (авансовых платежей) по консолидированной группе налогоплательщиков, соответствующих пеней и штрафов в случае неисполнения или ненадлежащего исполнения такой обязанности ответственным участником этой группы в порядке, устано</w:t>
      </w:r>
      <w:r>
        <w:rPr>
          <w:rStyle w:val="s0"/>
        </w:rPr>
        <w:t xml:space="preserve">вленном </w:t>
      </w:r>
      <w:hyperlink w:anchor="sub450000" w:history="1">
        <w:r>
          <w:rPr>
            <w:rStyle w:val="a4"/>
          </w:rPr>
          <w:t>статьями 45 - 47</w:t>
        </w:r>
      </w:hyperlink>
      <w:r>
        <w:rPr>
          <w:rStyle w:val="s0"/>
        </w:rPr>
        <w:t xml:space="preserve"> настоящего Кодекса;</w:t>
      </w:r>
    </w:p>
    <w:p w:rsidR="00000000" w:rsidRDefault="00DC4D39">
      <w:pPr>
        <w:pStyle w:val="pj"/>
      </w:pPr>
      <w:r>
        <w:rPr>
          <w:rStyle w:val="s0"/>
        </w:rPr>
        <w:t>4) осуществлять все действия и предоставлять все документы, необходимые для регистрации договора о создании консолидированной группы налогоплательщиков и его изменений;</w:t>
      </w:r>
    </w:p>
    <w:p w:rsidR="00000000" w:rsidRDefault="00DC4D39">
      <w:pPr>
        <w:pStyle w:val="pj"/>
      </w:pPr>
      <w:r>
        <w:rPr>
          <w:rStyle w:val="s0"/>
        </w:rPr>
        <w:t>5) в случа</w:t>
      </w:r>
      <w:r>
        <w:rPr>
          <w:rStyle w:val="s0"/>
        </w:rPr>
        <w:t xml:space="preserve">е несоблюдения условий, предусмотренных </w:t>
      </w:r>
      <w:hyperlink w:anchor="sub25020000" w:history="1">
        <w:r>
          <w:rPr>
            <w:rStyle w:val="a4"/>
          </w:rPr>
          <w:t>статьей 25.2</w:t>
        </w:r>
      </w:hyperlink>
      <w:r>
        <w:rPr>
          <w:rStyle w:val="s0"/>
        </w:rPr>
        <w:t xml:space="preserve"> настоящего Кодекса, незамедлительно уведомить ответственного участника консолидированной группы налогоплательщиков и налоговый орган, в котором зарегистрирован договор о</w:t>
      </w:r>
      <w:r>
        <w:rPr>
          <w:rStyle w:val="s0"/>
        </w:rPr>
        <w:t xml:space="preserve"> создании указанной группы;</w:t>
      </w:r>
    </w:p>
    <w:p w:rsidR="00000000" w:rsidRDefault="00DC4D39">
      <w:pPr>
        <w:pStyle w:val="pj"/>
      </w:pPr>
      <w:r>
        <w:rPr>
          <w:rStyle w:val="s0"/>
        </w:rPr>
        <w:t xml:space="preserve">6) вести налоговый учет в порядке, предусмотренном </w:t>
      </w:r>
      <w:hyperlink r:id="rId64" w:anchor="sub_id=2460000" w:history="1">
        <w:r>
          <w:rPr>
            <w:rStyle w:val="a4"/>
          </w:rPr>
          <w:t>главой 25</w:t>
        </w:r>
      </w:hyperlink>
      <w:r>
        <w:rPr>
          <w:rStyle w:val="s0"/>
        </w:rPr>
        <w:t xml:space="preserve"> настоящего Кодекса.</w:t>
      </w:r>
    </w:p>
    <w:p w:rsidR="00000000" w:rsidRDefault="00DC4D39">
      <w:pPr>
        <w:pStyle w:val="pj"/>
      </w:pPr>
      <w:r>
        <w:rPr>
          <w:rStyle w:val="s0"/>
        </w:rPr>
        <w:t>6. В случае неисполнения или ненадлежащего исполнения ответств</w:t>
      </w:r>
      <w:r>
        <w:rPr>
          <w:rStyle w:val="s0"/>
        </w:rPr>
        <w:t>енным участником консолидированной группы налогоплательщиков обязанности по уплате налога на прибыль организаций (авансовых платежей, соответствующих пеней и штрафов) участник (участники) этой группы, исполнивший (исполнившие) указанную обязанность, приобр</w:t>
      </w:r>
      <w:r>
        <w:rPr>
          <w:rStyle w:val="s0"/>
        </w:rPr>
        <w:t>етает (приобретают) право регрессного требования в размерах и порядке, которые предусмотрены гражданским законодательством Российской Федерации и договором о создании указанной группы.</w:t>
      </w:r>
    </w:p>
    <w:p w:rsidR="00000000" w:rsidRDefault="00DC4D39">
      <w:pPr>
        <w:pStyle w:val="pj"/>
      </w:pPr>
      <w:r>
        <w:rPr>
          <w:rStyle w:val="s0"/>
        </w:rPr>
        <w:t>7. Участники консолидированной группы налогоплательщиков вправе:</w:t>
      </w:r>
    </w:p>
    <w:p w:rsidR="00000000" w:rsidRDefault="00DC4D39">
      <w:pPr>
        <w:pStyle w:val="pj"/>
      </w:pPr>
      <w:r>
        <w:rPr>
          <w:rStyle w:val="s0"/>
        </w:rPr>
        <w:t>1) пол</w:t>
      </w:r>
      <w:r>
        <w:rPr>
          <w:rStyle w:val="s0"/>
        </w:rPr>
        <w:t>учать от ответственного участника указанной группы копии актов, решений, требований, актов сверки и иных документов, предоставленных ответственному участнику налоговым органом в связи с действием консолидированной группы налогоплательщиков;</w:t>
      </w:r>
    </w:p>
    <w:p w:rsidR="00000000" w:rsidRDefault="00DC4D39">
      <w:pPr>
        <w:pStyle w:val="pj"/>
      </w:pPr>
      <w:r>
        <w:rPr>
          <w:rStyle w:val="s0"/>
        </w:rPr>
        <w:t>2) самостоятель</w:t>
      </w:r>
      <w:r>
        <w:rPr>
          <w:rStyle w:val="s0"/>
        </w:rPr>
        <w:t>но обжаловать в вышестоящий налоговый орган или в суд акты налоговых органов, действия или бездействие их должностных лиц с учетом особенностей, предусмотренных настоящим Кодексом;</w:t>
      </w:r>
    </w:p>
    <w:p w:rsidR="00000000" w:rsidRDefault="00DC4D39">
      <w:pPr>
        <w:pStyle w:val="pj"/>
      </w:pPr>
      <w:r>
        <w:rPr>
          <w:rStyle w:val="s0"/>
        </w:rPr>
        <w:t>3) добровольно исполнять обязанность ответственного участника консолидирова</w:t>
      </w:r>
      <w:r>
        <w:rPr>
          <w:rStyle w:val="s0"/>
        </w:rPr>
        <w:t>нной группы налогоплательщиков по уплате налога на прибыль организаций по консолидированной группе налогоплательщиков;</w:t>
      </w:r>
    </w:p>
    <w:p w:rsidR="00000000" w:rsidRDefault="00DC4D39">
      <w:pPr>
        <w:pStyle w:val="pj"/>
      </w:pPr>
      <w:r>
        <w:rPr>
          <w:rStyle w:val="s0"/>
        </w:rPr>
        <w:t>4) присутствовать при проведении налоговых проверок, проводимых в связи с исчислением и уплатой налога на прибыль организаций по консолид</w:t>
      </w:r>
      <w:r>
        <w:rPr>
          <w:rStyle w:val="s0"/>
        </w:rPr>
        <w:t>ированной группе налогоплательщиков у такого участника, а также участвовать при рассмотрении материалов таких налоговых проверок.</w:t>
      </w:r>
    </w:p>
    <w:p w:rsidR="00000000" w:rsidRDefault="00DC4D39">
      <w:pPr>
        <w:pStyle w:val="pj"/>
      </w:pPr>
      <w:r>
        <w:rPr>
          <w:rStyle w:val="s0"/>
        </w:rPr>
        <w:t>8. Организация при выходе из состава консолидированной группы налогоплательщиков обязана:</w:t>
      </w:r>
    </w:p>
    <w:p w:rsidR="00000000" w:rsidRDefault="00DC4D39">
      <w:pPr>
        <w:pStyle w:val="pj"/>
      </w:pPr>
      <w:r>
        <w:rPr>
          <w:rStyle w:val="s0"/>
        </w:rPr>
        <w:t>1) внести изменения в налоговый учет</w:t>
      </w:r>
      <w:r>
        <w:rPr>
          <w:rStyle w:val="s0"/>
        </w:rPr>
        <w:t xml:space="preserve"> с начала налогового периода по налогу на прибыль организаций, с 1-го числа которого указанная организация вышла из состава консолидированной группы налогоплательщиков, направленные на соблюдение требований главы 25 настоящего Кодекса по налоговому учету н</w:t>
      </w:r>
      <w:r>
        <w:rPr>
          <w:rStyle w:val="s0"/>
        </w:rPr>
        <w:t>алогоплательщика, не являющегося участником консолидированной группы налогоплательщиков;</w:t>
      </w:r>
    </w:p>
    <w:p w:rsidR="00000000" w:rsidRDefault="00DC4D39">
      <w:pPr>
        <w:pStyle w:val="pj"/>
      </w:pPr>
      <w:r>
        <w:rPr>
          <w:rStyle w:val="s0"/>
        </w:rPr>
        <w:t>2) исчислить и уплатить налог на прибыль организаций (авансовые платежи) исходя из фактически полученной прибыли за соответствующие отчетные и налоговый периоды в срок</w:t>
      </w:r>
      <w:r>
        <w:rPr>
          <w:rStyle w:val="s0"/>
        </w:rPr>
        <w:t>и, установленные главой 25 настоящего Кодекса применительно к налоговому периоду, с 1-го числа которого организация вышла из состава консолидированной группы налогоплательщиков;</w:t>
      </w:r>
    </w:p>
    <w:p w:rsidR="00000000" w:rsidRDefault="00DC4D39">
      <w:pPr>
        <w:pStyle w:val="pj"/>
      </w:pPr>
      <w:r>
        <w:rPr>
          <w:rStyle w:val="s0"/>
        </w:rPr>
        <w:t>3) по окончании налогового периода, с 1-го числа которого указанная организаци</w:t>
      </w:r>
      <w:r>
        <w:rPr>
          <w:rStyle w:val="s0"/>
        </w:rPr>
        <w:t xml:space="preserve">я вышла из состава консолидированной группы налогоплательщиков, представить в налоговый орган по месту своего учета налоговую декларацию по налогу на прибыль организаций в сроки, предусмотренные </w:t>
      </w:r>
      <w:hyperlink r:id="rId65" w:anchor="sub_id=1460000" w:history="1">
        <w:r>
          <w:rPr>
            <w:rStyle w:val="a4"/>
          </w:rPr>
          <w:t>главой 25</w:t>
        </w:r>
      </w:hyperlink>
      <w:r>
        <w:rPr>
          <w:rStyle w:val="s0"/>
        </w:rPr>
        <w:t xml:space="preserve"> настоящего Кодекса.</w:t>
      </w:r>
    </w:p>
    <w:p w:rsidR="00000000" w:rsidRDefault="00DC4D39">
      <w:pPr>
        <w:pStyle w:val="pj"/>
      </w:pPr>
      <w:r>
        <w:rPr>
          <w:rStyle w:val="s0"/>
        </w:rPr>
        <w:t xml:space="preserve">8.1. Участник консолидированной группы налогоплательщиков, соответствующий условиям, предусмотренным для участников консолидированной группы налогоплательщиков </w:t>
      </w:r>
      <w:hyperlink w:anchor="sub25020000" w:history="1">
        <w:r>
          <w:rPr>
            <w:rStyle w:val="a4"/>
          </w:rPr>
          <w:t xml:space="preserve">статьей </w:t>
        </w:r>
        <w:r>
          <w:rPr>
            <w:rStyle w:val="a4"/>
          </w:rPr>
          <w:t>25.2</w:t>
        </w:r>
      </w:hyperlink>
      <w:r>
        <w:rPr>
          <w:rStyle w:val="s0"/>
        </w:rPr>
        <w:t xml:space="preserve"> настоящего Кодекса, вправе добровольно прекратить свое участие в этой группе не ранее чем по истечении пяти налоговых периодов по налогу на прибыль организаций с даты присоединения к этой группе (включая периоды продления срока действия договора о соз</w:t>
      </w:r>
      <w:r>
        <w:rPr>
          <w:rStyle w:val="s0"/>
        </w:rPr>
        <w:t>дании консолидированной группы налогоплательщиков).</w:t>
      </w:r>
    </w:p>
    <w:p w:rsidR="00000000" w:rsidRDefault="00DC4D39">
      <w:pPr>
        <w:pStyle w:val="pj"/>
      </w:pPr>
      <w:r>
        <w:rPr>
          <w:rStyle w:val="s0"/>
        </w:rPr>
        <w:t>9. Ответственный участник консолидированной группы налогоплательщиков при выходе из состава указанной группы одного или нескольких участников обязан:</w:t>
      </w:r>
    </w:p>
    <w:p w:rsidR="00000000" w:rsidRDefault="00DC4D39">
      <w:pPr>
        <w:pStyle w:val="pj"/>
      </w:pPr>
      <w:r>
        <w:rPr>
          <w:rStyle w:val="s0"/>
        </w:rPr>
        <w:t>1) внести соответствующие изменения в налоговый учет с</w:t>
      </w:r>
      <w:r>
        <w:rPr>
          <w:rStyle w:val="s0"/>
        </w:rPr>
        <w:t xml:space="preserve"> начала налогового периода по налогу на прибыль организаций, в котором участник (участники) вышел (вышли) из состава консолидированной группы налогоплательщиков;</w:t>
      </w:r>
    </w:p>
    <w:p w:rsidR="00000000" w:rsidRDefault="00DC4D39">
      <w:pPr>
        <w:pStyle w:val="pj"/>
      </w:pPr>
      <w:r>
        <w:rPr>
          <w:rStyle w:val="s0"/>
        </w:rPr>
        <w:t>2) произвести перерасчет авансовых платежей по налогу на прибыль организаций по истекшим отчет</w:t>
      </w:r>
      <w:r>
        <w:rPr>
          <w:rStyle w:val="s0"/>
        </w:rPr>
        <w:t>ным периодам и представить в налоговый орган по месту учета уточненные налоговые декларации по налогу на прибыль организаций по консолидированной группе налогоплательщиков.</w:t>
      </w:r>
    </w:p>
    <w:p w:rsidR="00000000" w:rsidRDefault="00DC4D39">
      <w:pPr>
        <w:pStyle w:val="pj"/>
      </w:pPr>
      <w:r>
        <w:rPr>
          <w:rStyle w:val="s0"/>
        </w:rPr>
        <w:t>10. Выход организации из состава консолидированной группы налогоплательщиков не осв</w:t>
      </w:r>
      <w:r>
        <w:rPr>
          <w:rStyle w:val="s0"/>
        </w:rPr>
        <w:t xml:space="preserve">обождает ее от исполнения в соответствии со </w:t>
      </w:r>
      <w:hyperlink w:anchor="sub450000" w:history="1">
        <w:r>
          <w:rPr>
            <w:rStyle w:val="a4"/>
          </w:rPr>
          <w:t>статьями 45 - 47</w:t>
        </w:r>
      </w:hyperlink>
      <w:r>
        <w:rPr>
          <w:rStyle w:val="s0"/>
        </w:rPr>
        <w:t xml:space="preserve"> настоящего Кодекса обязанности по уплате налога на прибыль организаций, соответствующих пеней и штрафов, возникших в период, когда организация являлась участником </w:t>
      </w:r>
      <w:r>
        <w:rPr>
          <w:rStyle w:val="s0"/>
        </w:rPr>
        <w:t>такой группы.</w:t>
      </w:r>
    </w:p>
    <w:p w:rsidR="00000000" w:rsidRDefault="00DC4D39">
      <w:pPr>
        <w:pStyle w:val="pj"/>
      </w:pPr>
      <w:r>
        <w:rPr>
          <w:rStyle w:val="s0"/>
        </w:rPr>
        <w:t>Настоящее положение применяется независимо от того, было или не было известно указанной организации до ее выхода из состава консолидированной группы налогоплательщиков о неисполнении указанной обязанности или нарушении законодательства Российской Федерации</w:t>
      </w:r>
      <w:r>
        <w:rPr>
          <w:rStyle w:val="s0"/>
        </w:rPr>
        <w:t xml:space="preserve"> о налогах и сборах либо соответствующие обстоятельства стали известны организации после ее выхода из состава консолидированной группы налогоплательщиков.</w:t>
      </w:r>
    </w:p>
    <w:p w:rsidR="00000000" w:rsidRDefault="00DC4D39">
      <w:pPr>
        <w:pStyle w:val="pj"/>
      </w:pPr>
      <w:r>
        <w:rPr>
          <w:rStyle w:val="s0"/>
        </w:rPr>
        <w:t xml:space="preserve">11. Пункты 8 - 10 настоящей статьи применяются также в случае прекращения действия консолидированной </w:t>
      </w:r>
      <w:r>
        <w:rPr>
          <w:rStyle w:val="s0"/>
        </w:rPr>
        <w:t>группы налогоплательщиков до истечения срока, на который она была создана.</w:t>
      </w:r>
    </w:p>
    <w:p w:rsidR="00000000" w:rsidRDefault="00DC4D39">
      <w:pPr>
        <w:pStyle w:val="pj"/>
      </w:pPr>
      <w:r>
        <w:rPr>
          <w:rStyle w:val="s0"/>
        </w:rPr>
        <w:t> </w:t>
      </w:r>
    </w:p>
    <w:p w:rsidR="00000000" w:rsidRDefault="00DC4D39">
      <w:pPr>
        <w:pStyle w:val="pj"/>
      </w:pPr>
      <w:bookmarkStart w:id="41" w:name="SUB25060000"/>
      <w:bookmarkEnd w:id="41"/>
      <w:r>
        <w:rPr>
          <w:rStyle w:val="s1"/>
        </w:rPr>
        <w:t xml:space="preserve">Статья 25.6. </w:t>
      </w:r>
      <w:r>
        <w:rPr>
          <w:rStyle w:val="s0"/>
        </w:rPr>
        <w:t>Прекращение действия консолидированной группы налогоплательщиков</w:t>
      </w:r>
    </w:p>
    <w:p w:rsidR="00000000" w:rsidRDefault="00DC4D39">
      <w:pPr>
        <w:pStyle w:val="pj"/>
      </w:pPr>
      <w:r>
        <w:rPr>
          <w:rStyle w:val="s0"/>
        </w:rPr>
        <w:t>1. Консолидированная группа налогоплательщиков прекращает действовать при наличии хотя бы одного из с</w:t>
      </w:r>
      <w:r>
        <w:rPr>
          <w:rStyle w:val="s0"/>
        </w:rPr>
        <w:t>ледующих обстоятельств:</w:t>
      </w:r>
    </w:p>
    <w:p w:rsidR="00000000" w:rsidRDefault="00DC4D39">
      <w:pPr>
        <w:pStyle w:val="pj"/>
      </w:pPr>
      <w:r>
        <w:rPr>
          <w:rStyle w:val="s0"/>
        </w:rPr>
        <w:t>1) окончание срока действия договора о создании консолидированной группы налогоплательщиков;</w:t>
      </w:r>
    </w:p>
    <w:p w:rsidR="00000000" w:rsidRDefault="00DC4D39">
      <w:pPr>
        <w:pStyle w:val="pj"/>
      </w:pPr>
      <w:r>
        <w:rPr>
          <w:rStyle w:val="s0"/>
        </w:rPr>
        <w:t>2) расторжение договора о создании консолидированной группы налогоплательщиков по соглашению сторон;</w:t>
      </w:r>
    </w:p>
    <w:p w:rsidR="00000000" w:rsidRDefault="00DC4D39">
      <w:pPr>
        <w:pStyle w:val="pj"/>
      </w:pPr>
      <w:r>
        <w:rPr>
          <w:rStyle w:val="s0"/>
        </w:rPr>
        <w:t xml:space="preserve">3) вступление в законную силу решения </w:t>
      </w:r>
      <w:r>
        <w:rPr>
          <w:rStyle w:val="s0"/>
        </w:rPr>
        <w:t>суда о признании договора о создании консолидированной группы налогоплательщиков недействительным;</w:t>
      </w:r>
    </w:p>
    <w:p w:rsidR="00000000" w:rsidRDefault="00DC4D39">
      <w:pPr>
        <w:pStyle w:val="pj"/>
      </w:pPr>
      <w:r>
        <w:rPr>
          <w:rStyle w:val="s0"/>
        </w:rPr>
        <w:t xml:space="preserve">4) непредставление в налоговый орган в установленные сроки соглашения об изменении договора о создании консолидированной группы налогоплательщиков в связи с </w:t>
      </w:r>
      <w:r>
        <w:rPr>
          <w:rStyle w:val="s0"/>
        </w:rPr>
        <w:t xml:space="preserve">выходом из состава указанной группы организации, нарушившей условия, установленные </w:t>
      </w:r>
      <w:hyperlink w:anchor="sub25020000" w:history="1">
        <w:r>
          <w:rPr>
            <w:rStyle w:val="a4"/>
          </w:rPr>
          <w:t>статьей 25.2</w:t>
        </w:r>
      </w:hyperlink>
      <w:r>
        <w:rPr>
          <w:rStyle w:val="s0"/>
        </w:rPr>
        <w:t xml:space="preserve"> настоящего Кодекса;.</w:t>
      </w:r>
    </w:p>
    <w:p w:rsidR="00000000" w:rsidRDefault="00DC4D39">
      <w:pPr>
        <w:pStyle w:val="pj"/>
      </w:pPr>
      <w:r>
        <w:rPr>
          <w:rStyle w:val="s0"/>
        </w:rPr>
        <w:t>5) реорганизация (за исключением реорганизации в форме преобразования), ликвидация ответственного участника консолидированной группы налогоплательщиков;</w:t>
      </w:r>
    </w:p>
    <w:p w:rsidR="00000000" w:rsidRDefault="00DC4D39">
      <w:pPr>
        <w:pStyle w:val="pj"/>
      </w:pPr>
      <w:r>
        <w:rPr>
          <w:rStyle w:val="s0"/>
        </w:rPr>
        <w:t>6) введение в отношении ответственного участника консолидированной группы налогоплательщиков одной из п</w:t>
      </w:r>
      <w:r>
        <w:rPr>
          <w:rStyle w:val="s0"/>
        </w:rPr>
        <w:t>роцедур банкротства (за исключением наблюдения), предусмотренных законодательством Российской Федерации о несостоятельности (банкротстве);</w:t>
      </w:r>
    </w:p>
    <w:p w:rsidR="00000000" w:rsidRDefault="00DC4D39">
      <w:pPr>
        <w:pStyle w:val="pj"/>
      </w:pPr>
      <w:r>
        <w:rPr>
          <w:rStyle w:val="s0"/>
        </w:rPr>
        <w:t>7) несоответствие ответственного участника консолидированной группы налогоплательщиков условиям, предусмотренным стат</w:t>
      </w:r>
      <w:r>
        <w:rPr>
          <w:rStyle w:val="s0"/>
        </w:rPr>
        <w:t>ьей 25.2 настоящего Кодекса;</w:t>
      </w:r>
    </w:p>
    <w:p w:rsidR="00000000" w:rsidRDefault="00DC4D39">
      <w:pPr>
        <w:pStyle w:val="pj"/>
      </w:pPr>
      <w:r>
        <w:rPr>
          <w:rStyle w:val="s0"/>
        </w:rPr>
        <w:t>8) уклонение от внесения обязательных изменений в договор о создании консолидированной группы налогоплательщиков.</w:t>
      </w:r>
    </w:p>
    <w:p w:rsidR="00000000" w:rsidRDefault="00DC4D39">
      <w:pPr>
        <w:pStyle w:val="pj"/>
      </w:pPr>
      <w:r>
        <w:rPr>
          <w:rStyle w:val="s0"/>
        </w:rPr>
        <w:t>2. Приобретение (продажа) акций (долей) в уставном (складочном) капитале (фонде) организации - участника консолид</w:t>
      </w:r>
      <w:r>
        <w:rPr>
          <w:rStyle w:val="s0"/>
        </w:rPr>
        <w:t>ированной группы налогоплательщиков, не приводящее к нарушению условий, предусмотренных пунктом 2 статьи 25.2 настоящего Кодекса, не влечет прекращения действия консолидированной группы налогоплательщиков.</w:t>
      </w:r>
    </w:p>
    <w:p w:rsidR="00000000" w:rsidRDefault="00DC4D39">
      <w:pPr>
        <w:pStyle w:val="pj"/>
      </w:pPr>
      <w:r>
        <w:rPr>
          <w:rStyle w:val="s0"/>
        </w:rPr>
        <w:t>3. При наличии обстоятельства, указанного в подпун</w:t>
      </w:r>
      <w:r>
        <w:rPr>
          <w:rStyle w:val="s0"/>
        </w:rPr>
        <w:t>кте 2 пункта 1 настоящей статьи, ответственный участник консолидированной группы налогоплательщиков обязан направить в налоговый орган, зарегистрировавший договор о создании этой группы, решение о прекращении действия такой группы, подписанное уполномоченн</w:t>
      </w:r>
      <w:r>
        <w:rPr>
          <w:rStyle w:val="s0"/>
        </w:rPr>
        <w:t>ыми представителями всех организаций - участников консолидированной группы налогоплательщиков, в срок не позднее пяти дней со дня принятия соответствующего решения.</w:t>
      </w:r>
    </w:p>
    <w:p w:rsidR="00000000" w:rsidRDefault="00DC4D39">
      <w:pPr>
        <w:pStyle w:val="pj"/>
      </w:pPr>
      <w:r>
        <w:rPr>
          <w:rStyle w:val="s0"/>
        </w:rPr>
        <w:t>При наличии обстоятельств, указанных в подпунктах 1, 3 - 7 пункта 1 настоящей статьи, ответ</w:t>
      </w:r>
      <w:r>
        <w:rPr>
          <w:rStyle w:val="s0"/>
        </w:rPr>
        <w:t>ственный участник консолидированной группы налогоплательщиков обязан направить в налоговый орган, зарегистрировавший договор о создании этой группы, уведомление, составленное в произвольной форме, с указанием даты возникновения таких обстоятельств.</w:t>
      </w:r>
    </w:p>
    <w:p w:rsidR="00000000" w:rsidRDefault="00DC4D39">
      <w:pPr>
        <w:pStyle w:val="pj"/>
      </w:pPr>
      <w:r>
        <w:rPr>
          <w:rStyle w:val="s0"/>
        </w:rPr>
        <w:t>В течен</w:t>
      </w:r>
      <w:r>
        <w:rPr>
          <w:rStyle w:val="s0"/>
        </w:rPr>
        <w:t>ие пяти дней с даты получения документов, указанных в абзацах первом и втором настоящего пункта, информация о прекращении действия консолидированной группы налогоплательщиков направляется налоговым органом в налоговые органы по месту нахождения организаций</w:t>
      </w:r>
      <w:r>
        <w:rPr>
          <w:rStyle w:val="s0"/>
        </w:rPr>
        <w:t xml:space="preserve"> - участников консолидированной группы налогоплательщиков, а также по месту нахождения обособленных подразделений организаций - участников консолидированной группы налогоплательщиков.</w:t>
      </w:r>
    </w:p>
    <w:p w:rsidR="00000000" w:rsidRDefault="00DC4D39">
      <w:pPr>
        <w:pStyle w:val="pj"/>
      </w:pPr>
      <w:r>
        <w:rPr>
          <w:rStyle w:val="s0"/>
        </w:rPr>
        <w:t>4. Консолидированная группа налогоплательщиков прекращает действие с 1-г</w:t>
      </w:r>
      <w:r>
        <w:rPr>
          <w:rStyle w:val="s0"/>
        </w:rPr>
        <w:t>о числа налогового периода по налогу на прибыль организаций, следующего за налоговым периодом, в котором возникли обстоятельства, указанные в пункте 1 настоящей статьи, если иное не предусмотрено настоящим Кодексом.</w:t>
      </w:r>
    </w:p>
    <w:p w:rsidR="00000000" w:rsidRDefault="00DC4D39">
      <w:pPr>
        <w:pStyle w:val="pj"/>
      </w:pPr>
      <w:r>
        <w:rPr>
          <w:rStyle w:val="s0"/>
        </w:rPr>
        <w:t>5. При наличии основания, предусмотренно</w:t>
      </w:r>
      <w:r>
        <w:rPr>
          <w:rStyle w:val="s0"/>
        </w:rPr>
        <w:t>го подпунктом 3 пункта 1 настоящей статьи, консолидированная группа налогоплательщиков прекращает действие с 1-го числа отчетного периода по налогу на прибыль организаций, в котором вступило в законную силу решение суда, указанное в подпункте 3 пункта 1 на</w:t>
      </w:r>
      <w:r>
        <w:rPr>
          <w:rStyle w:val="s0"/>
        </w:rPr>
        <w:t>стоящей статьи.</w:t>
      </w:r>
    </w:p>
    <w:p w:rsidR="00000000" w:rsidRDefault="00DC4D39">
      <w:pPr>
        <w:pStyle w:val="pj"/>
      </w:pPr>
      <w:r>
        <w:rPr>
          <w:rStyle w:val="s0"/>
        </w:rPr>
        <w:t>6. При наличии основания, предусмотренного подпунктом 4 пункта 1 настоящей статьи, консолидированная группа налогоплательщиков прекращает действие с 1-го числа налогового периода по налогу на прибыль организаций, в котором участник этой гру</w:t>
      </w:r>
      <w:r>
        <w:rPr>
          <w:rStyle w:val="s0"/>
        </w:rPr>
        <w:t xml:space="preserve">ппы нарушил условия, установленные </w:t>
      </w:r>
      <w:hyperlink w:anchor="sub25020000" w:history="1">
        <w:r>
          <w:rPr>
            <w:rStyle w:val="a4"/>
          </w:rPr>
          <w:t>статьей 25.2</w:t>
        </w:r>
      </w:hyperlink>
      <w:r>
        <w:rPr>
          <w:rStyle w:val="s0"/>
        </w:rPr>
        <w:t xml:space="preserve"> настоящего Кодекса.</w:t>
      </w:r>
    </w:p>
    <w:p w:rsidR="00000000" w:rsidRDefault="00DC4D39">
      <w:pPr>
        <w:pStyle w:val="pj"/>
      </w:pPr>
      <w:r>
        <w:rPr>
          <w:rStyle w:val="s0"/>
        </w:rPr>
        <w:t>7. При наличии оснований, предусмотренных подпунктами 5 - 7 пункта 1 настоящей статьи, консолидированная группа налогоплательщиков прекращает действие с 1</w:t>
      </w:r>
      <w:r>
        <w:rPr>
          <w:rStyle w:val="s0"/>
        </w:rPr>
        <w:t xml:space="preserve">-го числа налогового периода по налогу на прибыль организаций, в котором соответственно была осуществлена реорганизация (за исключением реорганизации в форме преобразования) или ликвидация ответственного участника указанной группы, либо в отношении такого </w:t>
      </w:r>
      <w:r>
        <w:rPr>
          <w:rStyle w:val="s0"/>
        </w:rPr>
        <w:t xml:space="preserve">участника была введена одна из процедур банкротства (за исключением наблюдения), предусмотренных законодательством Российской Федерации о несостоятельности (банкротстве), либо имело место несоблюдение этим ответственным участником условий, предусмотренных </w:t>
      </w:r>
      <w:r>
        <w:rPr>
          <w:rStyle w:val="s0"/>
        </w:rPr>
        <w:t>статьей 25.2 настоящего Кодекса.</w:t>
      </w:r>
    </w:p>
    <w:p w:rsidR="00000000" w:rsidRDefault="00DC4D39">
      <w:pPr>
        <w:pStyle w:val="pj"/>
      </w:pPr>
      <w:r>
        <w:rPr>
          <w:rStyle w:val="s0"/>
        </w:rPr>
        <w:t> </w:t>
      </w:r>
    </w:p>
    <w:p w:rsidR="00000000" w:rsidRDefault="00DC4D39">
      <w:pPr>
        <w:pStyle w:val="pc"/>
      </w:pPr>
      <w:bookmarkStart w:id="42" w:name="SUB25070000"/>
      <w:bookmarkEnd w:id="42"/>
      <w:r>
        <w:rPr>
          <w:rStyle w:val="s1"/>
        </w:rPr>
        <w:t>Глава 3.2. Оператор нового морского месторождения углеводородного сырья</w:t>
      </w:r>
    </w:p>
    <w:p w:rsidR="00000000" w:rsidRDefault="00DC4D39">
      <w:pPr>
        <w:pStyle w:val="pj"/>
      </w:pPr>
      <w:r>
        <w:rPr>
          <w:rStyle w:val="s0"/>
        </w:rPr>
        <w:t> </w:t>
      </w:r>
    </w:p>
    <w:p w:rsidR="00000000" w:rsidRDefault="00DC4D39">
      <w:pPr>
        <w:pStyle w:val="pj"/>
      </w:pPr>
      <w:r>
        <w:rPr>
          <w:rStyle w:val="s1"/>
        </w:rPr>
        <w:t xml:space="preserve">Статья 25.7. </w:t>
      </w:r>
      <w:r>
        <w:rPr>
          <w:rStyle w:val="s0"/>
        </w:rPr>
        <w:t>Оператор нового морского месторождения углеводородного сырья</w:t>
      </w:r>
    </w:p>
    <w:p w:rsidR="00000000" w:rsidRDefault="00DC4D39">
      <w:pPr>
        <w:pStyle w:val="pj"/>
      </w:pPr>
      <w:r>
        <w:rPr>
          <w:rStyle w:val="s0"/>
        </w:rPr>
        <w:t>1. В целях настоящего Кодекса организация признается оператором нового мо</w:t>
      </w:r>
      <w:r>
        <w:rPr>
          <w:rStyle w:val="s0"/>
        </w:rPr>
        <w:t>рского месторождения углеводородного сырья в случае, если такая организация одновременно удовлетворяет следующим условиям:</w:t>
      </w:r>
    </w:p>
    <w:p w:rsidR="00000000" w:rsidRDefault="00DC4D39">
      <w:pPr>
        <w:pStyle w:val="pj"/>
      </w:pPr>
      <w:r>
        <w:rPr>
          <w:rStyle w:val="s0"/>
        </w:rPr>
        <w:t>1) в уставном капитале организации прямо или косвенно участвует организация, владеющая лицензией на пользование участком недр, в гран</w:t>
      </w:r>
      <w:r>
        <w:rPr>
          <w:rStyle w:val="s0"/>
        </w:rPr>
        <w:t>ицах которого предполагается осуществлять поиск, оценку, разведку и (или) разработку нового морского месторождения углеводородного сырья, либо организация, являющаяся взаимозависимым лицом с организацией, владеющей такой лицензией;</w:t>
      </w:r>
    </w:p>
    <w:p w:rsidR="00000000" w:rsidRDefault="00DC4D39">
      <w:pPr>
        <w:pStyle w:val="pj"/>
      </w:pPr>
      <w:r>
        <w:rPr>
          <w:rStyle w:val="s0"/>
        </w:rPr>
        <w:t>2) организация осуществл</w:t>
      </w:r>
      <w:r>
        <w:rPr>
          <w:rStyle w:val="s0"/>
        </w:rPr>
        <w:t>яет хотя бы один из видов деятельности, связанной с добычей углеводородного сырья на новом морском месторождении углеводородного сырья, собственными силами и (или) с привлечением подрядных организаций;</w:t>
      </w:r>
    </w:p>
    <w:p w:rsidR="00000000" w:rsidRDefault="00DC4D39">
      <w:pPr>
        <w:pStyle w:val="pj"/>
      </w:pPr>
      <w:r>
        <w:rPr>
          <w:rStyle w:val="s0"/>
        </w:rPr>
        <w:t xml:space="preserve">3) организация осуществляет деятельность, связанную с </w:t>
      </w:r>
      <w:r>
        <w:rPr>
          <w:rStyle w:val="s0"/>
        </w:rPr>
        <w:t>добычей углеводородного сырья на новом морском месторождении углеводородного сырья, на основе договора, заключенного с владельцем лицензии в отношении нового морского месторождения углеводородного сырья и (или) участка недр, указанного в подпункте 1 настоя</w:t>
      </w:r>
      <w:r>
        <w:rPr>
          <w:rStyle w:val="s0"/>
        </w:rPr>
        <w:t>щего пункта, и такой договор предусматривает выплату организации-оператору вознаграждения, размер которого зависит в том числе от объема добытого углеводородного сырья на соответствующем морском месторождении углеводородного сырья и (или) выручки от реализ</w:t>
      </w:r>
      <w:r>
        <w:rPr>
          <w:rStyle w:val="s0"/>
        </w:rPr>
        <w:t>ации этого сырья (далее в настоящем Кодексе - операторский договор).</w:t>
      </w:r>
    </w:p>
    <w:p w:rsidR="00000000" w:rsidRDefault="00DC4D39">
      <w:pPr>
        <w:pStyle w:val="pj"/>
      </w:pPr>
      <w:r>
        <w:rPr>
          <w:rStyle w:val="s0"/>
        </w:rPr>
        <w:t>2. Организация признается оператором нового морского месторождения углеводородного сырья с даты заключения операторского договора, указанного в подпункте 3 пункта 1 настоящей статьи, если налоговый орган был уведомлен о заключении договора в соответствии с</w:t>
      </w:r>
      <w:r>
        <w:rPr>
          <w:rStyle w:val="s0"/>
        </w:rPr>
        <w:t xml:space="preserve"> пунктом 3 настоящей статьи.</w:t>
      </w:r>
    </w:p>
    <w:p w:rsidR="00000000" w:rsidRDefault="00DC4D39">
      <w:pPr>
        <w:pStyle w:val="pj"/>
      </w:pPr>
      <w:r>
        <w:rPr>
          <w:rStyle w:val="s0"/>
        </w:rPr>
        <w:t>3. Организация - владелец лицензии на пользование участком недр, указанная в подпункте 3 пункта 1 настоящей статьи, в течение десяти рабочих дней с даты заключения операторского договора уведомляет налоговый орган по месту свое</w:t>
      </w:r>
      <w:r>
        <w:rPr>
          <w:rStyle w:val="s0"/>
        </w:rPr>
        <w:t>го учета о заключении операторского договора путем представления в налоговый орган следующих документов:</w:t>
      </w:r>
    </w:p>
    <w:p w:rsidR="00000000" w:rsidRDefault="00DC4D39">
      <w:pPr>
        <w:pStyle w:val="pj"/>
      </w:pPr>
      <w:r>
        <w:rPr>
          <w:rStyle w:val="s0"/>
        </w:rPr>
        <w:t>1) уведомления о заключении операторского договора с указанием информации о новых морских месторождениях углеводородного сырья (при наличии такой инфор</w:t>
      </w:r>
      <w:r>
        <w:rPr>
          <w:rStyle w:val="s0"/>
        </w:rPr>
        <w:t>мации на дату представления уведомления);</w:t>
      </w:r>
    </w:p>
    <w:p w:rsidR="00000000" w:rsidRDefault="00DC4D39">
      <w:pPr>
        <w:pStyle w:val="pj"/>
      </w:pPr>
      <w:r>
        <w:rPr>
          <w:rStyle w:val="s0"/>
        </w:rPr>
        <w:t>2) заверенной копии подписанного операторского договора;</w:t>
      </w:r>
    </w:p>
    <w:p w:rsidR="00000000" w:rsidRDefault="00DC4D39">
      <w:pPr>
        <w:pStyle w:val="pj"/>
      </w:pPr>
      <w:r>
        <w:rPr>
          <w:rStyle w:val="s0"/>
        </w:rPr>
        <w:t>3) копии лицензии на пользование участком недр, в границах которого осуществляются поиск, оценка, разведка и (или) разработка новых морских месторождений угл</w:t>
      </w:r>
      <w:r>
        <w:rPr>
          <w:rStyle w:val="s0"/>
        </w:rPr>
        <w:t>еводородного сырья или расположено (расположены) новое морское месторождение (новые морские месторождения) углеводородного сырья.</w:t>
      </w:r>
    </w:p>
    <w:p w:rsidR="00000000" w:rsidRDefault="00DC4D39">
      <w:pPr>
        <w:pStyle w:val="pj"/>
      </w:pPr>
      <w:r>
        <w:rPr>
          <w:rStyle w:val="s0"/>
        </w:rPr>
        <w:t>4. В целях настоящего Кодекса не допускается, чтобы одновременно на одном и том же новом морском месторождении углеводородного</w:t>
      </w:r>
      <w:r>
        <w:rPr>
          <w:rStyle w:val="s0"/>
        </w:rPr>
        <w:t xml:space="preserve"> сырья осуществляли деятельность, связанную с добычей углеводородного сырья на указанном новом морском месторождении углеводородного сырья, два и более оператора нового морского месторождения углеводородного сырья.</w:t>
      </w:r>
    </w:p>
    <w:p w:rsidR="00000000" w:rsidRDefault="00DC4D39">
      <w:pPr>
        <w:pStyle w:val="pj"/>
      </w:pPr>
      <w:r>
        <w:rPr>
          <w:rStyle w:val="s0"/>
        </w:rPr>
        <w:t>В случае заключения организацией - владел</w:t>
      </w:r>
      <w:r>
        <w:rPr>
          <w:rStyle w:val="s0"/>
        </w:rPr>
        <w:t>ьцем лицензии на пользование участком недр, в границах которого осуществляются поиск, оценка, разведка и (или) разработка нового морского месторождения углеводородного сырья, нового операторского договора с иной организацией, одновременно удовлетворяющей у</w:t>
      </w:r>
      <w:r>
        <w:rPr>
          <w:rStyle w:val="s0"/>
        </w:rPr>
        <w:t xml:space="preserve">словиям, установленным пунктом 1 настоящей статьи, указанная иная организация получает статус оператора нового морского месторождения углеводородного сырья в целях настоящего Кодекса с даты уведомления налогового органа о заключении операторского договора </w:t>
      </w:r>
      <w:r>
        <w:rPr>
          <w:rStyle w:val="s0"/>
        </w:rPr>
        <w:t>в соответствии с пунктом 3 настоящей статьи.</w:t>
      </w:r>
    </w:p>
    <w:p w:rsidR="00000000" w:rsidRDefault="00DC4D39">
      <w:pPr>
        <w:pStyle w:val="pj"/>
      </w:pPr>
      <w:r>
        <w:rPr>
          <w:rStyle w:val="s0"/>
        </w:rPr>
        <w:t>5. Для целей настоящего Кодекса организация утрачивает статус оператора нового морского месторождения углеводородного сырья при наступлении наиболее ранней из следующих дат:</w:t>
      </w:r>
    </w:p>
    <w:p w:rsidR="00000000" w:rsidRDefault="00DC4D39">
      <w:pPr>
        <w:pStyle w:val="pj"/>
      </w:pPr>
      <w:r>
        <w:rPr>
          <w:rStyle w:val="s0"/>
        </w:rPr>
        <w:t>1) даты прекращения действия оператор</w:t>
      </w:r>
      <w:r>
        <w:rPr>
          <w:rStyle w:val="s0"/>
        </w:rPr>
        <w:t>ского договора, предусмотренной указанным договором;</w:t>
      </w:r>
    </w:p>
    <w:p w:rsidR="00000000" w:rsidRDefault="00DC4D39">
      <w:pPr>
        <w:pStyle w:val="pj"/>
      </w:pPr>
      <w:r>
        <w:rPr>
          <w:rStyle w:val="s0"/>
        </w:rPr>
        <w:t>2) даты истечения срока лицензии на пользование участком недр, в границах которого расположено указанное новое морское месторождение углеводородного сырья, или прекращения права пользования таким участко</w:t>
      </w:r>
      <w:r>
        <w:rPr>
          <w:rStyle w:val="s0"/>
        </w:rPr>
        <w:t>м недр по иным основаниям, предусмотренным законом;</w:t>
      </w:r>
    </w:p>
    <w:p w:rsidR="00000000" w:rsidRDefault="00DC4D39">
      <w:pPr>
        <w:pStyle w:val="pj"/>
      </w:pPr>
      <w:r>
        <w:rPr>
          <w:rStyle w:val="s0"/>
        </w:rPr>
        <w:t>3) даты ликвидации организации - владельца лицензии на пользование участком недр, в границах которого расположено указанное новое морское месторождение углеводородного сырья.</w:t>
      </w:r>
    </w:p>
    <w:p w:rsidR="00000000" w:rsidRDefault="00DC4D39">
      <w:pPr>
        <w:pStyle w:val="pj"/>
      </w:pPr>
      <w:r>
        <w:rPr>
          <w:rStyle w:val="s0"/>
        </w:rPr>
        <w:t> </w:t>
      </w:r>
    </w:p>
    <w:p w:rsidR="00000000" w:rsidRDefault="00DC4D39">
      <w:pPr>
        <w:pStyle w:val="pc"/>
      </w:pPr>
      <w:bookmarkStart w:id="43" w:name="SUB25080000"/>
      <w:bookmarkEnd w:id="43"/>
      <w:r>
        <w:rPr>
          <w:rStyle w:val="s1"/>
        </w:rPr>
        <w:t>Глава 3.3. Особенности нало</w:t>
      </w:r>
      <w:r>
        <w:rPr>
          <w:rStyle w:val="s1"/>
        </w:rPr>
        <w:t>гообложения при реализации региональных инвестиционных проектов</w:t>
      </w:r>
    </w:p>
    <w:p w:rsidR="00000000" w:rsidRDefault="00DC4D39">
      <w:pPr>
        <w:pStyle w:val="pj"/>
      </w:pPr>
      <w:r>
        <w:rPr>
          <w:rStyle w:val="s0"/>
        </w:rPr>
        <w:t> </w:t>
      </w:r>
    </w:p>
    <w:p w:rsidR="00000000" w:rsidRDefault="00DC4D39">
      <w:pPr>
        <w:pStyle w:val="pj"/>
      </w:pPr>
      <w:r>
        <w:rPr>
          <w:rStyle w:val="s1"/>
        </w:rPr>
        <w:t xml:space="preserve">Статья 25.8. </w:t>
      </w:r>
      <w:r>
        <w:rPr>
          <w:rStyle w:val="s0"/>
        </w:rPr>
        <w:t>Общие положения о региональных инвестиционных проектах</w:t>
      </w:r>
    </w:p>
    <w:p w:rsidR="00000000" w:rsidRDefault="00DC4D39">
      <w:pPr>
        <w:pStyle w:val="pj"/>
      </w:pPr>
      <w:r>
        <w:rPr>
          <w:rStyle w:val="s0"/>
        </w:rPr>
        <w:t>1. Региональным инвестиционным проектом для целей настоящего Кодекса признается инвестиционный проект, целью которого явля</w:t>
      </w:r>
      <w:r>
        <w:rPr>
          <w:rStyle w:val="s0"/>
        </w:rPr>
        <w:t>ется производство товаров и который удовлетворяет одновременно следующим требованиям, установленным либо подпунктами 1, 2, 4, 5 настоящего пункта, либо подпунктами 1.1, 2, 4, 5 настоящего пункта, либо подпунктами 1, 2, 4.1 настоящего пункта:</w:t>
      </w:r>
    </w:p>
    <w:p w:rsidR="00000000" w:rsidRDefault="00DC4D39">
      <w:pPr>
        <w:pStyle w:val="pj"/>
      </w:pPr>
      <w:r>
        <w:rPr>
          <w:rStyle w:val="s0"/>
        </w:rPr>
        <w:t>1) производств</w:t>
      </w:r>
      <w:r>
        <w:rPr>
          <w:rStyle w:val="s0"/>
        </w:rPr>
        <w:t>о товаров в результате реализации такого инвестиционного проекта осуществляется, если иное не предусмотрено настоящей статьей, исключительно на территории одного из следующих субъектов Российской Федерации:</w:t>
      </w:r>
    </w:p>
    <w:p w:rsidR="00000000" w:rsidRDefault="00DC4D39">
      <w:pPr>
        <w:pStyle w:val="pj"/>
      </w:pPr>
      <w:r>
        <w:rPr>
          <w:rStyle w:val="s0"/>
        </w:rPr>
        <w:t>Республика Бурятия,</w:t>
      </w:r>
    </w:p>
    <w:p w:rsidR="00000000" w:rsidRDefault="00DC4D39">
      <w:pPr>
        <w:pStyle w:val="pj"/>
      </w:pPr>
      <w:r>
        <w:rPr>
          <w:rStyle w:val="s0"/>
        </w:rPr>
        <w:t>Республика Саха (Якутия),</w:t>
      </w:r>
    </w:p>
    <w:p w:rsidR="00000000" w:rsidRDefault="00DC4D39">
      <w:pPr>
        <w:pStyle w:val="pj"/>
      </w:pPr>
      <w:r>
        <w:rPr>
          <w:rStyle w:val="s0"/>
        </w:rPr>
        <w:t>Рес</w:t>
      </w:r>
      <w:r>
        <w:rPr>
          <w:rStyle w:val="s0"/>
        </w:rPr>
        <w:t>публика Тыва,</w:t>
      </w:r>
    </w:p>
    <w:p w:rsidR="00000000" w:rsidRDefault="00DC4D39">
      <w:pPr>
        <w:pStyle w:val="pj"/>
      </w:pPr>
      <w:r>
        <w:rPr>
          <w:rStyle w:val="s0"/>
        </w:rPr>
        <w:t>Забайкальский край,</w:t>
      </w:r>
    </w:p>
    <w:p w:rsidR="00000000" w:rsidRDefault="00DC4D39">
      <w:pPr>
        <w:pStyle w:val="pj"/>
      </w:pPr>
      <w:r>
        <w:rPr>
          <w:rStyle w:val="s0"/>
        </w:rPr>
        <w:t>Камчатский край,</w:t>
      </w:r>
    </w:p>
    <w:p w:rsidR="00000000" w:rsidRDefault="00DC4D39">
      <w:pPr>
        <w:pStyle w:val="pj"/>
      </w:pPr>
      <w:r>
        <w:rPr>
          <w:rStyle w:val="s0"/>
        </w:rPr>
        <w:t>Красноярский край,</w:t>
      </w:r>
    </w:p>
    <w:p w:rsidR="00000000" w:rsidRDefault="00DC4D39">
      <w:pPr>
        <w:pStyle w:val="pj"/>
      </w:pPr>
      <w:r>
        <w:rPr>
          <w:rStyle w:val="s0"/>
        </w:rPr>
        <w:t>Приморский край,</w:t>
      </w:r>
    </w:p>
    <w:p w:rsidR="00000000" w:rsidRDefault="00DC4D39">
      <w:pPr>
        <w:pStyle w:val="pj"/>
      </w:pPr>
      <w:r>
        <w:rPr>
          <w:rStyle w:val="s0"/>
        </w:rPr>
        <w:t>Хабаровский край,</w:t>
      </w:r>
    </w:p>
    <w:p w:rsidR="00000000" w:rsidRDefault="00DC4D39">
      <w:pPr>
        <w:pStyle w:val="pj"/>
      </w:pPr>
      <w:r>
        <w:rPr>
          <w:rStyle w:val="s0"/>
        </w:rPr>
        <w:t>Амурская область,</w:t>
      </w:r>
    </w:p>
    <w:p w:rsidR="00000000" w:rsidRDefault="00DC4D39">
      <w:pPr>
        <w:pStyle w:val="pj"/>
      </w:pPr>
      <w:r>
        <w:rPr>
          <w:rStyle w:val="s0"/>
        </w:rPr>
        <w:t>Иркутская область,</w:t>
      </w:r>
    </w:p>
    <w:p w:rsidR="00000000" w:rsidRDefault="00DC4D39">
      <w:pPr>
        <w:pStyle w:val="pj"/>
      </w:pPr>
      <w:r>
        <w:rPr>
          <w:rStyle w:val="s0"/>
        </w:rPr>
        <w:t>Магаданская область,</w:t>
      </w:r>
    </w:p>
    <w:p w:rsidR="00000000" w:rsidRDefault="00DC4D39">
      <w:pPr>
        <w:pStyle w:val="pj"/>
      </w:pPr>
      <w:r>
        <w:rPr>
          <w:rStyle w:val="s0"/>
        </w:rPr>
        <w:t>Сахалинская область,</w:t>
      </w:r>
    </w:p>
    <w:p w:rsidR="00000000" w:rsidRDefault="00DC4D39">
      <w:pPr>
        <w:pStyle w:val="pj"/>
      </w:pPr>
      <w:r>
        <w:rPr>
          <w:rStyle w:val="s0"/>
        </w:rPr>
        <w:t>Еврейская автономная область,</w:t>
      </w:r>
    </w:p>
    <w:p w:rsidR="00000000" w:rsidRDefault="00DC4D39">
      <w:pPr>
        <w:pStyle w:val="pj"/>
      </w:pPr>
      <w:r>
        <w:rPr>
          <w:rStyle w:val="s0"/>
        </w:rPr>
        <w:t>Чукотский автономный округ;</w:t>
      </w:r>
    </w:p>
    <w:p w:rsidR="00000000" w:rsidRDefault="00DC4D39">
      <w:pPr>
        <w:pStyle w:val="pj"/>
      </w:pPr>
      <w:r>
        <w:rPr>
          <w:rStyle w:val="s0"/>
        </w:rPr>
        <w:t>1.1) производство товаров в результате реализации такого инвестиционного проекта осуществляется, если иное не предусмотрено настоящей статьей, исключительно на территории одного из субъектов Российской Федерации, не указанных в подпункте 1 настоящего пункт</w:t>
      </w:r>
      <w:r>
        <w:rPr>
          <w:rStyle w:val="s0"/>
        </w:rPr>
        <w:t>а;</w:t>
      </w:r>
    </w:p>
    <w:p w:rsidR="00000000" w:rsidRDefault="00DC4D39">
      <w:pPr>
        <w:pStyle w:val="pj"/>
      </w:pPr>
      <w:r>
        <w:rPr>
          <w:rStyle w:val="s0"/>
        </w:rPr>
        <w:t>2) региональный инвестиционный проект не может быть направлен на следующие цели:</w:t>
      </w:r>
    </w:p>
    <w:p w:rsidR="00000000" w:rsidRDefault="00DC4D39">
      <w:pPr>
        <w:pStyle w:val="pj"/>
      </w:pPr>
      <w:r>
        <w:rPr>
          <w:rStyle w:val="s0"/>
        </w:rPr>
        <w:t xml:space="preserve">добыча и (или) переработка нефти, добыча природного газа и (или) газового конденсата, оказание услуг по транспортировке нефти и (или) нефтепродуктов, газа и (или) газового </w:t>
      </w:r>
      <w:r>
        <w:rPr>
          <w:rStyle w:val="s0"/>
        </w:rPr>
        <w:t>конденсата;</w:t>
      </w:r>
    </w:p>
    <w:p w:rsidR="00000000" w:rsidRDefault="00DC4D39">
      <w:pPr>
        <w:pStyle w:val="pj"/>
      </w:pPr>
      <w:r>
        <w:rPr>
          <w:rStyle w:val="s0"/>
        </w:rPr>
        <w:t>производство подакцизных товаров (за исключением легковых автомобилей, мотоциклов, стали жидкой, этана, сжиженного углеводородного газа, нефтяного сырья, состоящего из одного компонента - газового конденсата стабильного и полученного в рамках е</w:t>
      </w:r>
      <w:r>
        <w:rPr>
          <w:rStyle w:val="s0"/>
        </w:rPr>
        <w:t>диного технологического процесса по производству этана и (или) сжиженного углеводородного газа);</w:t>
      </w:r>
    </w:p>
    <w:p w:rsidR="00000000" w:rsidRDefault="00DC4D39">
      <w:pPr>
        <w:pStyle w:val="pj"/>
      </w:pPr>
      <w:r>
        <w:rPr>
          <w:rStyle w:val="s0"/>
        </w:rPr>
        <w:t>осуществление деятельности, по которой применяется налоговая ставка по налогу на прибыль организаций в размере 0 процентов;</w:t>
      </w:r>
    </w:p>
    <w:p w:rsidR="00000000" w:rsidRDefault="00DC4D39">
      <w:pPr>
        <w:pStyle w:val="pj"/>
      </w:pPr>
      <w:r>
        <w:rPr>
          <w:rStyle w:val="s0"/>
        </w:rPr>
        <w:t>3) утратил силу;</w:t>
      </w:r>
    </w:p>
    <w:p w:rsidR="00000000" w:rsidRDefault="00DC4D39">
      <w:pPr>
        <w:pStyle w:val="pj"/>
      </w:pPr>
      <w:r>
        <w:rPr>
          <w:rStyle w:val="s0"/>
        </w:rPr>
        <w:t>4) объем капитальн</w:t>
      </w:r>
      <w:r>
        <w:rPr>
          <w:rStyle w:val="s0"/>
        </w:rPr>
        <w:t>ых вложений, определяющих сумму финансирования регионального инвестиционного проекта, в соответствии с инвестиционной декларацией не может быть менее:</w:t>
      </w:r>
    </w:p>
    <w:p w:rsidR="00000000" w:rsidRDefault="00DC4D39">
      <w:pPr>
        <w:pStyle w:val="pj"/>
      </w:pPr>
      <w:r>
        <w:rPr>
          <w:rStyle w:val="s0"/>
        </w:rPr>
        <w:t>50 миллионов рублей при условии осуществления капитальных вложений в срок, не превышающий трех лет со дня</w:t>
      </w:r>
      <w:r>
        <w:rPr>
          <w:rStyle w:val="s0"/>
        </w:rPr>
        <w:t xml:space="preserve"> включения организации в реестр участников региональных инвестиционных проектов;</w:t>
      </w:r>
    </w:p>
    <w:p w:rsidR="00000000" w:rsidRDefault="00DC4D39">
      <w:pPr>
        <w:pStyle w:val="pj"/>
      </w:pPr>
      <w:r>
        <w:rPr>
          <w:rStyle w:val="s0"/>
        </w:rPr>
        <w:t>500 миллионов рублей при условии осуществления капитальных вложений в срок, не превышающий пяти лет со дня включения организации в реестр участников региональных инвестиционны</w:t>
      </w:r>
      <w:r>
        <w:rPr>
          <w:rStyle w:val="s0"/>
        </w:rPr>
        <w:t>х проектов;</w:t>
      </w:r>
    </w:p>
    <w:p w:rsidR="00000000" w:rsidRDefault="00DC4D39">
      <w:pPr>
        <w:pStyle w:val="pj"/>
      </w:pPr>
      <w:r>
        <w:rPr>
          <w:rStyle w:val="s0"/>
        </w:rPr>
        <w:t xml:space="preserve">4.1) объем капитальных вложений, определяющих сумму финансирования регионального инвестиционного проекта и осуществленных российскими организациями, указанными в </w:t>
      </w:r>
      <w:hyperlink w:anchor="sub25090000" w:history="1">
        <w:r>
          <w:rPr>
            <w:rStyle w:val="a4"/>
          </w:rPr>
          <w:t>подпункте 2 пункта 1 статьи 25.9</w:t>
        </w:r>
      </w:hyperlink>
      <w:r>
        <w:rPr>
          <w:rStyle w:val="s0"/>
        </w:rPr>
        <w:t xml:space="preserve"> настоящего Коде</w:t>
      </w:r>
      <w:r>
        <w:rPr>
          <w:rStyle w:val="s0"/>
        </w:rPr>
        <w:t>кса, не может быть менее:</w:t>
      </w:r>
    </w:p>
    <w:p w:rsidR="00000000" w:rsidRDefault="00DC4D39">
      <w:pPr>
        <w:pStyle w:val="pj"/>
      </w:pPr>
      <w:r>
        <w:rPr>
          <w:rStyle w:val="s0"/>
        </w:rPr>
        <w:t>50 миллионов рублей при условии осуществления капитальных вложений в срок, не превышающий трех лет со дня начала осуществления капитальных вложений в рамках реализации регионального инвестиционного проекта, но не ранее 1 января 20</w:t>
      </w:r>
      <w:r>
        <w:rPr>
          <w:rStyle w:val="s0"/>
        </w:rPr>
        <w:t xml:space="preserve">13 года и не ранее трех лет, предшествующих дате обращения организации в налоговый орган с заявлением о применении налоговой льготы в порядке, предусмотренном </w:t>
      </w:r>
      <w:hyperlink w:anchor="sub250120100" w:history="1">
        <w:r>
          <w:rPr>
            <w:rStyle w:val="a4"/>
          </w:rPr>
          <w:t>пунктами 1 и 2 статьи 25.12-1</w:t>
        </w:r>
      </w:hyperlink>
      <w:r>
        <w:rPr>
          <w:rStyle w:val="s0"/>
        </w:rPr>
        <w:t xml:space="preserve"> настоящего Кодекса;</w:t>
      </w:r>
    </w:p>
    <w:p w:rsidR="00000000" w:rsidRDefault="00DC4D39">
      <w:pPr>
        <w:pStyle w:val="pj"/>
      </w:pPr>
      <w:r>
        <w:rPr>
          <w:rStyle w:val="s0"/>
        </w:rPr>
        <w:t>500 миллионо</w:t>
      </w:r>
      <w:r>
        <w:rPr>
          <w:rStyle w:val="s0"/>
        </w:rPr>
        <w:t>в рублей при условии осуществления капитальных вложений в срок, не превышающий пяти лет со дня начала осуществления капитальных вложений в рамках реализации регионального инвестиционного проекта, но не ранее 1 января 2013 года и не ранее пяти лет, предшест</w:t>
      </w:r>
      <w:r>
        <w:rPr>
          <w:rStyle w:val="s0"/>
        </w:rPr>
        <w:t xml:space="preserve">вующих дате обращения организации в налоговый орган с заявлением о применении налоговой льготы в порядке, предусмотренном </w:t>
      </w:r>
      <w:hyperlink w:anchor="sub250120100" w:history="1">
        <w:r>
          <w:rPr>
            <w:rStyle w:val="a4"/>
          </w:rPr>
          <w:t>пунктами 1 и 2 статьи 25.12-1</w:t>
        </w:r>
      </w:hyperlink>
      <w:r>
        <w:rPr>
          <w:rStyle w:val="s0"/>
        </w:rPr>
        <w:t xml:space="preserve"> настоящего Кодекса;</w:t>
      </w:r>
    </w:p>
    <w:p w:rsidR="00000000" w:rsidRDefault="00DC4D39">
      <w:pPr>
        <w:pStyle w:val="pj"/>
      </w:pPr>
      <w:r>
        <w:rPr>
          <w:rStyle w:val="s0"/>
        </w:rPr>
        <w:t>5) каждый региональный инвестиционный проект реал</w:t>
      </w:r>
      <w:r>
        <w:rPr>
          <w:rStyle w:val="s0"/>
        </w:rPr>
        <w:t>изуется единственным участником.</w:t>
      </w:r>
    </w:p>
    <w:p w:rsidR="00000000" w:rsidRDefault="00DC4D39">
      <w:pPr>
        <w:pStyle w:val="pj"/>
      </w:pPr>
      <w:r>
        <w:rPr>
          <w:rStyle w:val="s0"/>
        </w:rPr>
        <w:t>2. Требования, установленные подпунктом 1 или 1.1 пункта 1 настоящей статьи, также признаются выполненными в случаях, если:</w:t>
      </w:r>
    </w:p>
    <w:p w:rsidR="00000000" w:rsidRDefault="00DC4D39">
      <w:pPr>
        <w:pStyle w:val="pj"/>
      </w:pPr>
      <w:r>
        <w:rPr>
          <w:rStyle w:val="s0"/>
        </w:rPr>
        <w:t>1) региональный инвестиционный проект предусматривает производство товаров участником регионального</w:t>
      </w:r>
      <w:r>
        <w:rPr>
          <w:rStyle w:val="s0"/>
        </w:rPr>
        <w:t xml:space="preserve"> инвестиционного проекта в рамках единого технологического процесса на территориях нескольких указанных только в подпункте 1 или только в подпункте 1.1 пункта 1 настоящей статьи субъектов Российской Федерации.</w:t>
      </w:r>
    </w:p>
    <w:p w:rsidR="00000000" w:rsidRDefault="00DC4D39">
      <w:pPr>
        <w:pStyle w:val="pj"/>
      </w:pPr>
      <w:r>
        <w:rPr>
          <w:rStyle w:val="s0"/>
        </w:rPr>
        <w:t>Единым технологическим процессом для целей нас</w:t>
      </w:r>
      <w:r>
        <w:rPr>
          <w:rStyle w:val="s0"/>
        </w:rPr>
        <w:t xml:space="preserve">тоящего подпункта признается совокупность взаимосвязанных технологических операций, необходимых для производства товаров при реализации регионального инвестиционного проекта с использованием имущества, указанного в абзаце первом пункта 3 настоящей статьи, </w:t>
      </w:r>
      <w:r>
        <w:rPr>
          <w:rStyle w:val="s0"/>
        </w:rPr>
        <w:t>расходы на которое составляют объем капитальных вложений, осуществленных участником регионального инвестиционного проекта;</w:t>
      </w:r>
    </w:p>
    <w:p w:rsidR="00000000" w:rsidRDefault="00DC4D39">
      <w:pPr>
        <w:pStyle w:val="pj"/>
      </w:pPr>
      <w:r>
        <w:rPr>
          <w:rStyle w:val="s0"/>
        </w:rPr>
        <w:t>2) региональный инвестиционный проект направлен на добычу полезных ископаемых и соответствующий участок недр частично расположен за п</w:t>
      </w:r>
      <w:r>
        <w:rPr>
          <w:rStyle w:val="s0"/>
        </w:rPr>
        <w:t>ределами территорий указанных только в подпункте 1 или только в подпункте 1.1 пункта 1 настоящей статьи субъектов Российской Федерации;</w:t>
      </w:r>
    </w:p>
    <w:p w:rsidR="00000000" w:rsidRDefault="00DC4D39">
      <w:pPr>
        <w:pStyle w:val="pj"/>
      </w:pPr>
      <w:r>
        <w:rPr>
          <w:rStyle w:val="s0"/>
        </w:rPr>
        <w:t>3) региональный инвестиционный проект, направленный на добычу драгоценных металлов, предусматривает их последующий аффин</w:t>
      </w:r>
      <w:r>
        <w:rPr>
          <w:rStyle w:val="s0"/>
        </w:rPr>
        <w:t xml:space="preserve">аж в специализированных организациях, перечень которых установлен в соответствии с </w:t>
      </w:r>
      <w:hyperlink r:id="rId66" w:history="1">
        <w:r>
          <w:rPr>
            <w:rStyle w:val="a5"/>
          </w:rPr>
          <w:t>Федеральным законом</w:t>
        </w:r>
      </w:hyperlink>
      <w:r>
        <w:rPr>
          <w:rStyle w:val="s0"/>
        </w:rPr>
        <w:t xml:space="preserve"> от 26 марта 1998 года № 41-ФЗ «О драгоценных металлах и драгоценных камнях».</w:t>
      </w:r>
    </w:p>
    <w:p w:rsidR="00000000" w:rsidRDefault="00DC4D39">
      <w:pPr>
        <w:pStyle w:val="pj"/>
      </w:pPr>
      <w:r>
        <w:rPr>
          <w:rStyle w:val="s0"/>
        </w:rPr>
        <w:t>3. При опре</w:t>
      </w:r>
      <w:r>
        <w:rPr>
          <w:rStyle w:val="s0"/>
        </w:rPr>
        <w:t>делении объема капитальных вложений учитываются затраты на создание (приобретение) амортизируемого имущества, на доведение его до состояния, пригодного для использования, затраты на осуществление проектно-изыскательских работ, новое строительство, техничес</w:t>
      </w:r>
      <w:r>
        <w:rPr>
          <w:rStyle w:val="s0"/>
        </w:rPr>
        <w:t xml:space="preserve">кое перевооружение, модернизацию основных средств, реконструкцию зданий, приобретение машин, оборудования, инструментов, инвентаря (за исключением затрат на приобретение легковых автомобилей, мотоциклов, спортивных, туристских и прогулочных судов, а также </w:t>
      </w:r>
      <w:r>
        <w:rPr>
          <w:rStyle w:val="s0"/>
        </w:rPr>
        <w:t>затрат на строительство и реконструкцию жилых помещений).</w:t>
      </w:r>
    </w:p>
    <w:p w:rsidR="00000000" w:rsidRDefault="00DC4D39">
      <w:pPr>
        <w:pStyle w:val="pj"/>
      </w:pPr>
      <w:r>
        <w:rPr>
          <w:rStyle w:val="s0"/>
        </w:rPr>
        <w:t>При этом не учитываются:</w:t>
      </w:r>
    </w:p>
    <w:p w:rsidR="00000000" w:rsidRDefault="00DC4D39">
      <w:pPr>
        <w:pStyle w:val="pj"/>
      </w:pPr>
      <w:r>
        <w:rPr>
          <w:rStyle w:val="s0"/>
        </w:rPr>
        <w:t xml:space="preserve">полученные участником регионального инвестиционного проекта машины, оборудование, транспортные средства и иное амортизируемое имущество, затраты на которые ранее включались </w:t>
      </w:r>
      <w:r>
        <w:rPr>
          <w:rStyle w:val="s0"/>
        </w:rPr>
        <w:t>в объем капитальных вложений участниками других региональных инвестиционных проектов;</w:t>
      </w:r>
    </w:p>
    <w:p w:rsidR="00000000" w:rsidRDefault="00DC4D39">
      <w:pPr>
        <w:pStyle w:val="pj"/>
      </w:pPr>
      <w:r>
        <w:rPr>
          <w:rStyle w:val="s0"/>
        </w:rPr>
        <w:t xml:space="preserve">затраты, понесенные российскими организациями, указанными в </w:t>
      </w:r>
      <w:hyperlink w:anchor="sub25090000" w:history="1">
        <w:r>
          <w:rPr>
            <w:rStyle w:val="a4"/>
          </w:rPr>
          <w:t>подпункте 1 пункта 1 статьи 25.9</w:t>
        </w:r>
      </w:hyperlink>
      <w:r>
        <w:rPr>
          <w:rStyle w:val="s0"/>
        </w:rPr>
        <w:t xml:space="preserve"> настоящего Кодекса, на создание (приобретен</w:t>
      </w:r>
      <w:r>
        <w:rPr>
          <w:rStyle w:val="s0"/>
        </w:rPr>
        <w:t>ие) зданий, сооружений, расположенных на земельных участках, на которых осуществляется реализация инвестиционного проекта, на дату включения организации в реестр участников региональных инвестиционных проектов, за исключением указанных в пункте 3.1 настоящ</w:t>
      </w:r>
      <w:r>
        <w:rPr>
          <w:rStyle w:val="s0"/>
        </w:rPr>
        <w:t>ей статьи затрат, понесенных участниками региональных инвестиционных проектов, включенных в реестр участников региональных инвестиционных проектов до 1 января 2019 года;</w:t>
      </w:r>
    </w:p>
    <w:p w:rsidR="00000000" w:rsidRDefault="00DC4D39">
      <w:pPr>
        <w:pStyle w:val="pj"/>
      </w:pPr>
      <w:r>
        <w:rPr>
          <w:rStyle w:val="s0"/>
        </w:rPr>
        <w:t xml:space="preserve">затраты, понесенные российскими организациями, указанными в </w:t>
      </w:r>
      <w:hyperlink w:anchor="sub25090000" w:history="1">
        <w:r>
          <w:rPr>
            <w:rStyle w:val="a4"/>
          </w:rPr>
          <w:t>подпункте 2 пункта 1 статьи 25.9</w:t>
        </w:r>
      </w:hyperlink>
      <w:r>
        <w:rPr>
          <w:rStyle w:val="s0"/>
        </w:rPr>
        <w:t xml:space="preserve"> настоящего Кодекса, на создание (приобретение) зданий, сооружений, расположенных на земельных участках, на которых осуществляется реализация инвестиционного проекта, на дату начала осуществ</w:t>
      </w:r>
      <w:r>
        <w:rPr>
          <w:rStyle w:val="s0"/>
        </w:rPr>
        <w:t>ления капитальных вложений по инвестиционному проекту, произведенные ранее 1 января 2013 года, а также произведенные ранее трех лет, предшествующих дате обращения организации в налоговый орган с заявлением о применении налоговой льготы в порядке, предусмот</w:t>
      </w:r>
      <w:r>
        <w:rPr>
          <w:rStyle w:val="s0"/>
        </w:rPr>
        <w:t xml:space="preserve">ренном </w:t>
      </w:r>
      <w:hyperlink w:anchor="sub250120100" w:history="1">
        <w:r>
          <w:rPr>
            <w:rStyle w:val="a4"/>
          </w:rPr>
          <w:t>пунктами 1 и 2 статьи 25.12-1</w:t>
        </w:r>
      </w:hyperlink>
      <w:r>
        <w:rPr>
          <w:rStyle w:val="s0"/>
        </w:rPr>
        <w:t xml:space="preserve"> настоящего Кодекса, при реализации инвестиционного проекта, удовлетворяющего требованиям, установленным абзацем вторым подпункта 4.1 пункта 1 настоящей статьи, или ранее пяти лет, пред</w:t>
      </w:r>
      <w:r>
        <w:rPr>
          <w:rStyle w:val="s0"/>
        </w:rPr>
        <w:t>шествующих указанной дате, при реализации инвестиционного проекта, удовлетворяющего требованиям, установленным абзацем третьим подпункта 4.1 пункта 1 настоящей статьи.</w:t>
      </w:r>
    </w:p>
    <w:p w:rsidR="00000000" w:rsidRDefault="00DC4D39">
      <w:pPr>
        <w:pStyle w:val="pj"/>
      </w:pPr>
      <w:r>
        <w:rPr>
          <w:rStyle w:val="s0"/>
        </w:rPr>
        <w:t>3.1. В целях применения пункта 3 настоящей статьи при определении объема капитальных вло</w:t>
      </w:r>
      <w:r>
        <w:rPr>
          <w:rStyle w:val="s0"/>
        </w:rPr>
        <w:t xml:space="preserve">жений участников региональных инвестиционных проектов, включенных в реестр участников региональных инвестиционных проектов до 1 января 2019 года, также могут учитываться затраты на создание (приобретение) амортизируемого имущества, понесенные до включения </w:t>
      </w:r>
      <w:r>
        <w:rPr>
          <w:rStyle w:val="s0"/>
        </w:rPr>
        <w:t>в реестр участников региональных инвестиционных проектов, при условии, что соответствующее амортизируемое имущество, первоначальная стоимость которого формировалась за счет указанных затрат, было введено в эксплуатацию после включения в реестр участников р</w:t>
      </w:r>
      <w:r>
        <w:rPr>
          <w:rStyle w:val="s0"/>
        </w:rPr>
        <w:t>егиональных инвестиционных проектов.</w:t>
      </w:r>
    </w:p>
    <w:p w:rsidR="00000000" w:rsidRDefault="00DC4D39">
      <w:pPr>
        <w:pStyle w:val="pj"/>
      </w:pPr>
      <w:r>
        <w:rPr>
          <w:rStyle w:val="s0"/>
        </w:rPr>
        <w:t xml:space="preserve">4. Определение фактического объема капитальных вложений, осуществленных в ходе реализации регионального инвестиционного проекта, осуществляется на основании цен товаров (работ, услуг), определяемых в соответствии со </w:t>
      </w:r>
      <w:hyperlink w:anchor="sub105030000" w:history="1">
        <w:r>
          <w:rPr>
            <w:rStyle w:val="a4"/>
          </w:rPr>
          <w:t>статьей 105.3</w:t>
        </w:r>
      </w:hyperlink>
      <w:r>
        <w:rPr>
          <w:rStyle w:val="s0"/>
        </w:rPr>
        <w:t xml:space="preserve"> настоящего Кодекса без учета налога на добавленную стоимость.</w:t>
      </w:r>
    </w:p>
    <w:p w:rsidR="00000000" w:rsidRDefault="00DC4D39">
      <w:pPr>
        <w:pStyle w:val="pj"/>
      </w:pPr>
      <w:r>
        <w:rPr>
          <w:rStyle w:val="s0"/>
        </w:rPr>
        <w:t xml:space="preserve">5. Законом субъекта Российской Федерации в отношении региональных инвестиционных проектов российских организаций, указанных в </w:t>
      </w:r>
      <w:hyperlink w:anchor="sub25090000" w:history="1">
        <w:r>
          <w:rPr>
            <w:rStyle w:val="a4"/>
          </w:rPr>
          <w:t>подпункте 1 пункта 1 статьи 25.9</w:t>
        </w:r>
      </w:hyperlink>
      <w:r>
        <w:rPr>
          <w:rStyle w:val="s0"/>
        </w:rPr>
        <w:t xml:space="preserve"> настоящего Кодекса, может быть увеличен минимальный объем капитальных вложений, указанный в подпункте 4 пункта 1 настоящей статьи, а также установлены иные требования в дополнение к требованиям, установленным на</w:t>
      </w:r>
      <w:r>
        <w:rPr>
          <w:rStyle w:val="s0"/>
        </w:rPr>
        <w:t>стоящей статьей.</w:t>
      </w:r>
    </w:p>
    <w:p w:rsidR="00000000" w:rsidRDefault="00DC4D39">
      <w:pPr>
        <w:pStyle w:val="pj"/>
      </w:pPr>
      <w:r>
        <w:t> </w:t>
      </w:r>
    </w:p>
    <w:p w:rsidR="00000000" w:rsidRDefault="00DC4D39">
      <w:pPr>
        <w:pStyle w:val="pj"/>
      </w:pPr>
      <w:bookmarkStart w:id="44" w:name="SUB25090000"/>
      <w:bookmarkEnd w:id="44"/>
      <w:r>
        <w:rPr>
          <w:rStyle w:val="s1"/>
        </w:rPr>
        <w:t xml:space="preserve">Статья 25.9. </w:t>
      </w:r>
      <w:r>
        <w:rPr>
          <w:rStyle w:val="s0"/>
        </w:rPr>
        <w:t>Налогоплательщики - участники региональных инвестиционных проектов</w:t>
      </w:r>
    </w:p>
    <w:p w:rsidR="00000000" w:rsidRDefault="00DC4D39">
      <w:pPr>
        <w:pStyle w:val="pj"/>
      </w:pPr>
      <w:r>
        <w:rPr>
          <w:rStyle w:val="s0"/>
        </w:rPr>
        <w:t>1. Налогоплательщиком - участником регионального инвестиционного проекта признается:</w:t>
      </w:r>
    </w:p>
    <w:p w:rsidR="00000000" w:rsidRDefault="00DC4D39">
      <w:pPr>
        <w:pStyle w:val="pj"/>
      </w:pPr>
      <w:r>
        <w:rPr>
          <w:rStyle w:val="s0"/>
        </w:rPr>
        <w:t xml:space="preserve">1) российская организация, которая получила в порядке, установленном настоящей главой, статус участника регионального инвестиционного проекта и которая непрерывно в течение указанных в </w:t>
      </w:r>
      <w:hyperlink r:id="rId67" w:anchor="sub_id=284030000" w:history="1">
        <w:r>
          <w:rPr>
            <w:rStyle w:val="a4"/>
          </w:rPr>
          <w:t>пунктах 2 - 5 статьи 284.3</w:t>
        </w:r>
      </w:hyperlink>
      <w:r>
        <w:rPr>
          <w:rStyle w:val="s0"/>
        </w:rPr>
        <w:t xml:space="preserve"> настоящего Кодекса налоговых периодов применения налоговых ставок, установленных </w:t>
      </w:r>
      <w:hyperlink r:id="rId68" w:anchor="sub_id=2840000" w:history="1">
        <w:r>
          <w:rPr>
            <w:rStyle w:val="a4"/>
          </w:rPr>
          <w:t>пунктом 1.5 статьи 284</w:t>
        </w:r>
      </w:hyperlink>
      <w:r>
        <w:rPr>
          <w:rStyle w:val="s0"/>
        </w:rPr>
        <w:t xml:space="preserve"> настоящего Кодекса, отве</w:t>
      </w:r>
      <w:r>
        <w:rPr>
          <w:rStyle w:val="s0"/>
        </w:rPr>
        <w:t>чает одновременно следующим требованиям:</w:t>
      </w:r>
    </w:p>
    <w:p w:rsidR="00000000" w:rsidRDefault="00DC4D39">
      <w:pPr>
        <w:pStyle w:val="pj"/>
      </w:pPr>
      <w:r>
        <w:rPr>
          <w:rStyle w:val="s0"/>
        </w:rPr>
        <w:t>государственная регистрация юридического лица осуществлена на территории субъекта Российской Федерации, в котором реализуется региональный инвестиционный проект;</w:t>
      </w:r>
    </w:p>
    <w:p w:rsidR="00000000" w:rsidRDefault="00DC4D39">
      <w:pPr>
        <w:pStyle w:val="pj"/>
      </w:pPr>
      <w:r>
        <w:rPr>
          <w:rStyle w:val="s0"/>
        </w:rPr>
        <w:t>организация не имеет в своем составе обособленных под</w:t>
      </w:r>
      <w:r>
        <w:rPr>
          <w:rStyle w:val="s0"/>
        </w:rPr>
        <w:t>разделений, расположенных за пределами территории субъекта (территорий субъектов) Российской Федерации, в котором (которых) реализуется региональный инвестиционный проект;</w:t>
      </w:r>
    </w:p>
    <w:p w:rsidR="00000000" w:rsidRDefault="00DC4D39">
      <w:pPr>
        <w:pStyle w:val="pj"/>
      </w:pPr>
      <w:r>
        <w:rPr>
          <w:rStyle w:val="s0"/>
        </w:rPr>
        <w:t>организация не применяет специальных налоговых режимов, предусмотренных частью второ</w:t>
      </w:r>
      <w:r>
        <w:rPr>
          <w:rStyle w:val="s0"/>
        </w:rPr>
        <w:t>й настоящего Кодекса;</w:t>
      </w:r>
    </w:p>
    <w:p w:rsidR="00000000" w:rsidRDefault="00DC4D39">
      <w:pPr>
        <w:pStyle w:val="pj"/>
      </w:pPr>
      <w:r>
        <w:rPr>
          <w:rStyle w:val="s0"/>
        </w:rPr>
        <w:t>организация не является участником консолидированной группы налогоплательщиков;</w:t>
      </w:r>
    </w:p>
    <w:p w:rsidR="00000000" w:rsidRDefault="00DC4D39">
      <w:pPr>
        <w:pStyle w:val="pj"/>
      </w:pPr>
      <w:r>
        <w:rPr>
          <w:rStyle w:val="s0"/>
        </w:rPr>
        <w:t xml:space="preserve">организация не является некоммерческой организацией, банком, страховой организацией (страховщиком), негосударственным пенсионным фондом, профессиональным </w:t>
      </w:r>
      <w:r>
        <w:rPr>
          <w:rStyle w:val="s0"/>
        </w:rPr>
        <w:t>участником рынка ценных бумаг, клиринговой организацией;</w:t>
      </w:r>
    </w:p>
    <w:p w:rsidR="00000000" w:rsidRDefault="00DC4D39">
      <w:pPr>
        <w:pStyle w:val="pj"/>
      </w:pPr>
      <w:r>
        <w:rPr>
          <w:rStyle w:val="s0"/>
        </w:rPr>
        <w:t>организация не является резидентом особой экономической зоны любого типа, либо территории опережающего развития, либо свободного порта Владивосток, либо Арктической зоны Российской Федерации;</w:t>
      </w:r>
    </w:p>
    <w:p w:rsidR="00000000" w:rsidRDefault="00DC4D39">
      <w:pPr>
        <w:pStyle w:val="pj"/>
      </w:pPr>
      <w:r>
        <w:rPr>
          <w:rStyle w:val="s0"/>
        </w:rPr>
        <w:t>организ</w:t>
      </w:r>
      <w:r>
        <w:rPr>
          <w:rStyle w:val="s0"/>
        </w:rPr>
        <w:t>ация ранее не была участником регионального инвестиционного проекта и не является участником (правопреемником участника) иного реализуемого регионального инвестиционного проекта;</w:t>
      </w:r>
    </w:p>
    <w:p w:rsidR="00000000" w:rsidRDefault="00DC4D39">
      <w:pPr>
        <w:pStyle w:val="pj"/>
      </w:pPr>
      <w:r>
        <w:rPr>
          <w:rStyle w:val="s0"/>
        </w:rPr>
        <w:t>организация не использует право на освобождение от исполнения обязанностей на</w:t>
      </w:r>
      <w:r>
        <w:rPr>
          <w:rStyle w:val="s0"/>
        </w:rPr>
        <w:t xml:space="preserve">логоплательщика налога на прибыль организаций, установленное </w:t>
      </w:r>
      <w:hyperlink r:id="rId69" w:anchor="sub_id=246030000" w:history="1">
        <w:r>
          <w:rPr>
            <w:rStyle w:val="a5"/>
          </w:rPr>
          <w:t>статьей 246.3</w:t>
        </w:r>
      </w:hyperlink>
      <w:r>
        <w:rPr>
          <w:rStyle w:val="s0"/>
        </w:rPr>
        <w:t xml:space="preserve"> настоящего Кодекса;</w:t>
      </w:r>
    </w:p>
    <w:p w:rsidR="00000000" w:rsidRDefault="00DC4D39">
      <w:pPr>
        <w:pStyle w:val="pj"/>
      </w:pPr>
      <w:r>
        <w:rPr>
          <w:rStyle w:val="s0"/>
        </w:rPr>
        <w:t>2) российская организация, которая обратилась в налоговый орган с заявлени</w:t>
      </w:r>
      <w:r>
        <w:rPr>
          <w:rStyle w:val="s0"/>
        </w:rPr>
        <w:t xml:space="preserve">ем о применении налоговой льготы по налогу на прибыль организаций и (или) с заявлением о применении налоговой льготы по налогу на добычу полезных ископаемых в порядке, предусмотренном </w:t>
      </w:r>
      <w:hyperlink w:anchor="sub250120100" w:history="1">
        <w:r>
          <w:rPr>
            <w:rStyle w:val="a4"/>
          </w:rPr>
          <w:t>пунктами 1 и 2 статьи 25.12-1</w:t>
        </w:r>
      </w:hyperlink>
      <w:r>
        <w:rPr>
          <w:rStyle w:val="s0"/>
        </w:rPr>
        <w:t xml:space="preserve"> настоящ</w:t>
      </w:r>
      <w:r>
        <w:rPr>
          <w:rStyle w:val="s0"/>
        </w:rPr>
        <w:t xml:space="preserve">его Кодекса, и которая непрерывно в течение указанных в </w:t>
      </w:r>
      <w:hyperlink r:id="rId70" w:anchor="sub_id=284030100" w:history="1">
        <w:r>
          <w:rPr>
            <w:rStyle w:val="a4"/>
          </w:rPr>
          <w:t>пункте 2 статьи 284.3-1</w:t>
        </w:r>
      </w:hyperlink>
      <w:r>
        <w:rPr>
          <w:rStyle w:val="s0"/>
        </w:rPr>
        <w:t xml:space="preserve"> настоящего Кодекса налоговых периодов применения налоговой ставки, установленной </w:t>
      </w:r>
      <w:hyperlink r:id="rId71" w:anchor="sub_id=2840000" w:history="1">
        <w:r>
          <w:rPr>
            <w:rStyle w:val="a4"/>
          </w:rPr>
          <w:t>пунктом 1.5-1 статьи 284</w:t>
        </w:r>
      </w:hyperlink>
      <w:r>
        <w:rPr>
          <w:rStyle w:val="s0"/>
        </w:rPr>
        <w:t xml:space="preserve"> настоящего Кодекса, и (или) в течение налоговых периодов, указанных в </w:t>
      </w:r>
      <w:hyperlink r:id="rId72" w:anchor="sub_id=342030100" w:history="1">
        <w:r>
          <w:rPr>
            <w:rStyle w:val="a4"/>
          </w:rPr>
          <w:t>пункте 2 статьи 342.3-1</w:t>
        </w:r>
      </w:hyperlink>
      <w:r>
        <w:rPr>
          <w:rStyle w:val="s0"/>
        </w:rPr>
        <w:t xml:space="preserve"> настоящего Кодекса, отвечает одновременно следующим требованиям:</w:t>
      </w:r>
    </w:p>
    <w:p w:rsidR="00000000" w:rsidRDefault="00DC4D39">
      <w:pPr>
        <w:pStyle w:val="pj"/>
      </w:pPr>
      <w:r>
        <w:rPr>
          <w:rStyle w:val="s0"/>
        </w:rPr>
        <w:t xml:space="preserve">местом нахождения организации либо местом нахождения ее обособленного подразделения является территория одного из субъектов Российской Федерации, указанных в </w:t>
      </w:r>
      <w:hyperlink w:anchor="sub25080000" w:history="1">
        <w:r>
          <w:rPr>
            <w:rStyle w:val="a4"/>
          </w:rPr>
          <w:t>подпункте 1 пункта 1 статьи 25.8</w:t>
        </w:r>
      </w:hyperlink>
      <w:r>
        <w:rPr>
          <w:rStyle w:val="s0"/>
        </w:rPr>
        <w:t xml:space="preserve"> настоящего Кодекса;</w:t>
      </w:r>
    </w:p>
    <w:p w:rsidR="00000000" w:rsidRDefault="00DC4D39">
      <w:pPr>
        <w:pStyle w:val="pj"/>
      </w:pPr>
      <w:r>
        <w:rPr>
          <w:rStyle w:val="s0"/>
        </w:rPr>
        <w:t>организация не применяет специальных налоговых режимов, предусмотренных частью второй настоящего Кодекса;</w:t>
      </w:r>
    </w:p>
    <w:p w:rsidR="00000000" w:rsidRDefault="00DC4D39">
      <w:pPr>
        <w:pStyle w:val="pj"/>
      </w:pPr>
      <w:r>
        <w:rPr>
          <w:rStyle w:val="s0"/>
        </w:rPr>
        <w:t>организация не является участником консолидированной группы налогопла</w:t>
      </w:r>
      <w:r>
        <w:rPr>
          <w:rStyle w:val="s0"/>
        </w:rPr>
        <w:t>тельщиков;</w:t>
      </w:r>
    </w:p>
    <w:p w:rsidR="00000000" w:rsidRDefault="00DC4D39">
      <w:pPr>
        <w:pStyle w:val="pj"/>
      </w:pPr>
      <w:r>
        <w:rPr>
          <w:rStyle w:val="s0"/>
        </w:rPr>
        <w:t>организация не является резидентом особой экономической зоны любого типа, либо территории опережающего развития, либо свободного порта Владивосток, либо Арктической зоны Российской Федерации;</w:t>
      </w:r>
    </w:p>
    <w:p w:rsidR="00000000" w:rsidRDefault="00DC4D39">
      <w:pPr>
        <w:pStyle w:val="pj"/>
      </w:pPr>
      <w:r>
        <w:rPr>
          <w:rStyle w:val="s0"/>
        </w:rPr>
        <w:t>организация не является участником (правопреемником у</w:t>
      </w:r>
      <w:r>
        <w:rPr>
          <w:rStyle w:val="s0"/>
        </w:rPr>
        <w:t>частника) иного реализуемого регионального инвестиционного проекта;</w:t>
      </w:r>
    </w:p>
    <w:p w:rsidR="00000000" w:rsidRDefault="00DC4D39">
      <w:pPr>
        <w:pStyle w:val="pj"/>
      </w:pPr>
      <w:r>
        <w:rPr>
          <w:rStyle w:val="s0"/>
        </w:rPr>
        <w:t xml:space="preserve">организация не использует право на освобождение от исполнения обязанностей налогоплательщика налога на прибыль организаций, установленное </w:t>
      </w:r>
      <w:hyperlink r:id="rId73" w:anchor="sub_id=246030000" w:history="1">
        <w:r>
          <w:rPr>
            <w:rStyle w:val="a5"/>
          </w:rPr>
          <w:t>статьей 246.3</w:t>
        </w:r>
      </w:hyperlink>
      <w:r>
        <w:rPr>
          <w:rStyle w:val="s0"/>
        </w:rPr>
        <w:t xml:space="preserve"> настоящего Кодекса.</w:t>
      </w:r>
    </w:p>
    <w:p w:rsidR="00000000" w:rsidRDefault="00DC4D39">
      <w:pPr>
        <w:pStyle w:val="pj"/>
      </w:pPr>
      <w:r>
        <w:rPr>
          <w:rStyle w:val="s0"/>
        </w:rPr>
        <w:t>2. Утратил силу.</w:t>
      </w:r>
    </w:p>
    <w:p w:rsidR="00000000" w:rsidRDefault="00DC4D39">
      <w:pPr>
        <w:pStyle w:val="pj"/>
      </w:pPr>
      <w:r>
        <w:rPr>
          <w:rStyle w:val="s0"/>
        </w:rPr>
        <w:t>3. Организация получает статус участника регионального инвестиционного проекта:</w:t>
      </w:r>
    </w:p>
    <w:p w:rsidR="00000000" w:rsidRDefault="00DC4D39">
      <w:pPr>
        <w:pStyle w:val="pj"/>
      </w:pPr>
      <w:r>
        <w:rPr>
          <w:rStyle w:val="s0"/>
        </w:rPr>
        <w:t xml:space="preserve">1) в соответствии с подпунктом 1 пункта 1 настоящей статьи со дня включения организации </w:t>
      </w:r>
      <w:r>
        <w:rPr>
          <w:rStyle w:val="s0"/>
        </w:rPr>
        <w:t>в реестр участников региональных инвестиционных проектов в порядке, установленном настоящей главой;</w:t>
      </w:r>
    </w:p>
    <w:p w:rsidR="00000000" w:rsidRDefault="00DC4D39">
      <w:pPr>
        <w:pStyle w:val="pj"/>
      </w:pPr>
      <w:r>
        <w:rPr>
          <w:rStyle w:val="s0"/>
        </w:rPr>
        <w:t xml:space="preserve">2) в соответствии с подпунктом 2 пункта 1 настоящей статьи начиная с налогового периода, в котором впервые одновременно соблюдены условия, предусмотренные </w:t>
      </w:r>
      <w:hyperlink r:id="rId74" w:anchor="sub_id=284030100" w:history="1">
        <w:r>
          <w:rPr>
            <w:rStyle w:val="a4"/>
          </w:rPr>
          <w:t>пунктом 2 статьи 284.3-1</w:t>
        </w:r>
      </w:hyperlink>
      <w:r>
        <w:rPr>
          <w:rStyle w:val="s0"/>
        </w:rPr>
        <w:t xml:space="preserve"> настоящего Кодекса. При этом включение организации в реестр участников региональных инвестиционных проектов не требуется;</w:t>
      </w:r>
    </w:p>
    <w:p w:rsidR="00000000" w:rsidRDefault="00DC4D39">
      <w:pPr>
        <w:pStyle w:val="pj"/>
      </w:pPr>
      <w:r>
        <w:rPr>
          <w:rStyle w:val="s0"/>
        </w:rPr>
        <w:t>3) утратил силу.</w:t>
      </w:r>
    </w:p>
    <w:p w:rsidR="00000000" w:rsidRDefault="00DC4D39">
      <w:pPr>
        <w:pStyle w:val="pj"/>
      </w:pPr>
      <w:r>
        <w:t> </w:t>
      </w:r>
    </w:p>
    <w:p w:rsidR="00000000" w:rsidRDefault="00DC4D39">
      <w:pPr>
        <w:pStyle w:val="pj"/>
      </w:pPr>
      <w:bookmarkStart w:id="45" w:name="SUB250100000"/>
      <w:bookmarkEnd w:id="45"/>
      <w:r>
        <w:rPr>
          <w:rStyle w:val="s1"/>
        </w:rPr>
        <w:t>Стат</w:t>
      </w:r>
      <w:r>
        <w:rPr>
          <w:rStyle w:val="s1"/>
        </w:rPr>
        <w:t xml:space="preserve">ья 25.10. </w:t>
      </w:r>
      <w:r>
        <w:rPr>
          <w:rStyle w:val="s0"/>
        </w:rPr>
        <w:t>Реестр участников региональных инвестиционных проектов</w:t>
      </w:r>
    </w:p>
    <w:p w:rsidR="00000000" w:rsidRDefault="00DC4D39">
      <w:pPr>
        <w:pStyle w:val="pj"/>
      </w:pPr>
      <w:r>
        <w:rPr>
          <w:rStyle w:val="s0"/>
        </w:rPr>
        <w:t xml:space="preserve">1. Реестр участников региональных инвестиционных проектов (далее в настоящей главе - реестр) ведется федеральным органом исполнительной власти, уполномоченным по контролю и надзору в области </w:t>
      </w:r>
      <w:r>
        <w:rPr>
          <w:rStyle w:val="s0"/>
        </w:rPr>
        <w:t>налогов и сборов, на основании решений и сведений, направляемых в порядке, предусмотренном настоящей статьей, налоговым органом по месту нахождения налогоплательщика - участника регионального инвестиционного проекта (по месту учета в качестве крупнейшего н</w:t>
      </w:r>
      <w:r>
        <w:rPr>
          <w:rStyle w:val="s0"/>
        </w:rPr>
        <w:t>алогоплательщика) и уполномоченным органом государственной власти соответствующего субъекта Российской Федерации.</w:t>
      </w:r>
    </w:p>
    <w:p w:rsidR="00000000" w:rsidRDefault="00DC4D39">
      <w:pPr>
        <w:pStyle w:val="pj"/>
      </w:pPr>
      <w:r>
        <w:rPr>
          <w:rStyle w:val="s0"/>
        </w:rPr>
        <w:t>В реестре отражаются сведения об участниках региональных инвестиционных проектов, а также сведения о региональных инвестиционных проектах, сод</w:t>
      </w:r>
      <w:r>
        <w:rPr>
          <w:rStyle w:val="s0"/>
        </w:rPr>
        <w:t>ержащиеся в соответствующих инвестиционных декларациях. Порядок ведения реестра, состав сведений, содержащихся в реестре, и форма инвестиционной декларации устанавливаются федеральным органом исполнительной власти, уполномоченным по контролю и надзору в об</w:t>
      </w:r>
      <w:r>
        <w:rPr>
          <w:rStyle w:val="s0"/>
        </w:rPr>
        <w:t>ласти налогов и сборов.</w:t>
      </w:r>
    </w:p>
    <w:p w:rsidR="00000000" w:rsidRDefault="00DC4D39">
      <w:pPr>
        <w:pStyle w:val="pj"/>
      </w:pPr>
      <w:r>
        <w:rPr>
          <w:rStyle w:val="s0"/>
        </w:rPr>
        <w:t xml:space="preserve">2. Решения о включении организации в реестр, а также о внесении изменений в реестр принимаются уполномоченным органом государственной власти субъекта Российской Федерации с учетом положений </w:t>
      </w:r>
      <w:hyperlink w:anchor="sub250110000" w:history="1">
        <w:r>
          <w:rPr>
            <w:rStyle w:val="a4"/>
          </w:rPr>
          <w:t xml:space="preserve">статьи </w:t>
        </w:r>
        <w:r>
          <w:rPr>
            <w:rStyle w:val="a4"/>
          </w:rPr>
          <w:t>25.11</w:t>
        </w:r>
      </w:hyperlink>
      <w:r>
        <w:rPr>
          <w:rStyle w:val="s0"/>
        </w:rPr>
        <w:t xml:space="preserve"> и </w:t>
      </w:r>
      <w:hyperlink w:anchor="sub250120000" w:history="1">
        <w:r>
          <w:rPr>
            <w:rStyle w:val="a4"/>
          </w:rPr>
          <w:t>пунктов 1 - 3 статьи 25.12</w:t>
        </w:r>
      </w:hyperlink>
      <w:r>
        <w:rPr>
          <w:rStyle w:val="s0"/>
        </w:rPr>
        <w:t xml:space="preserve"> настоящего Кодекса.</w:t>
      </w:r>
    </w:p>
    <w:p w:rsidR="00000000" w:rsidRDefault="00DC4D39">
      <w:pPr>
        <w:pStyle w:val="pj"/>
      </w:pPr>
      <w:r>
        <w:rPr>
          <w:rStyle w:val="s0"/>
        </w:rPr>
        <w:t>Решение о прекращении статуса участника регионального инвестиционного проекта принимается налоговым органом по месту нахождения налогоплательщика - участника регионал</w:t>
      </w:r>
      <w:r>
        <w:rPr>
          <w:rStyle w:val="s0"/>
        </w:rPr>
        <w:t xml:space="preserve">ьного инвестиционного проекта (по месту учета в качестве крупнейшего налогоплательщика) по основаниям, установленным </w:t>
      </w:r>
      <w:hyperlink w:anchor="sub250120000" w:history="1">
        <w:r>
          <w:rPr>
            <w:rStyle w:val="a4"/>
          </w:rPr>
          <w:t>пунктом 4 статьи 25.12</w:t>
        </w:r>
      </w:hyperlink>
      <w:r>
        <w:rPr>
          <w:rStyle w:val="s0"/>
        </w:rPr>
        <w:t xml:space="preserve"> настоящего Кодекса.</w:t>
      </w:r>
    </w:p>
    <w:p w:rsidR="00000000" w:rsidRDefault="00DC4D39">
      <w:pPr>
        <w:pStyle w:val="pj"/>
      </w:pPr>
      <w:r>
        <w:rPr>
          <w:rStyle w:val="s0"/>
        </w:rPr>
        <w:t xml:space="preserve">3. Указанные в пункте 2 настоящей статьи решения, а также иные необходимые сведения направляются в электронной форме в федеральный орган исполнительной власти, уполномоченный по контролю и надзору в области налогов и сборов, в течение трех рабочих дней со </w:t>
      </w:r>
      <w:r>
        <w:rPr>
          <w:rStyle w:val="s0"/>
        </w:rPr>
        <w:t>дня принятия соответствующего решения.</w:t>
      </w:r>
    </w:p>
    <w:p w:rsidR="00000000" w:rsidRDefault="00DC4D39">
      <w:pPr>
        <w:pStyle w:val="pj"/>
      </w:pPr>
      <w:r>
        <w:t> </w:t>
      </w:r>
    </w:p>
    <w:p w:rsidR="00000000" w:rsidRDefault="00DC4D39">
      <w:pPr>
        <w:pStyle w:val="pj"/>
      </w:pPr>
      <w:bookmarkStart w:id="46" w:name="SUB250110000"/>
      <w:bookmarkEnd w:id="46"/>
      <w:r>
        <w:rPr>
          <w:rStyle w:val="s1"/>
        </w:rPr>
        <w:t xml:space="preserve">Статья 25.11. </w:t>
      </w:r>
      <w:r>
        <w:rPr>
          <w:rStyle w:val="s0"/>
        </w:rPr>
        <w:t>Порядок включения организации в реестр</w:t>
      </w:r>
    </w:p>
    <w:p w:rsidR="00000000" w:rsidRDefault="00DC4D39">
      <w:pPr>
        <w:pStyle w:val="pj"/>
      </w:pPr>
      <w:r>
        <w:rPr>
          <w:rStyle w:val="s0"/>
        </w:rPr>
        <w:t>1. Для включения в реестр организация направляет в уполномоченный орган государственной власти субъекта Российской Федерации составленное в произвольной форме зая</w:t>
      </w:r>
      <w:r>
        <w:rPr>
          <w:rStyle w:val="s0"/>
        </w:rPr>
        <w:t>вление о включении в реестр с приложением следующих документов:</w:t>
      </w:r>
    </w:p>
    <w:p w:rsidR="00000000" w:rsidRDefault="00DC4D39">
      <w:pPr>
        <w:pStyle w:val="pj"/>
      </w:pPr>
      <w:r>
        <w:rPr>
          <w:rStyle w:val="s0"/>
        </w:rPr>
        <w:t>1) копии учредительных документов организации, удостоверенные в установленном порядке;</w:t>
      </w:r>
    </w:p>
    <w:p w:rsidR="00000000" w:rsidRDefault="00DC4D39">
      <w:pPr>
        <w:pStyle w:val="pj"/>
      </w:pPr>
      <w:r>
        <w:rPr>
          <w:rStyle w:val="s0"/>
        </w:rPr>
        <w:t>2) копия документа, подтверждающего факт внесения записи о государственной регистрации организации в Един</w:t>
      </w:r>
      <w:r>
        <w:rPr>
          <w:rStyle w:val="s0"/>
        </w:rPr>
        <w:t>ый государственный реестр юридических лиц;</w:t>
      </w:r>
    </w:p>
    <w:p w:rsidR="00000000" w:rsidRDefault="00DC4D39">
      <w:pPr>
        <w:pStyle w:val="pj"/>
      </w:pPr>
      <w:r>
        <w:rPr>
          <w:rStyle w:val="s0"/>
        </w:rPr>
        <w:t>3) копия свидетельства о постановке организации на учет в налоговом органе;</w:t>
      </w:r>
    </w:p>
    <w:p w:rsidR="00000000" w:rsidRDefault="00DC4D39">
      <w:pPr>
        <w:pStyle w:val="pj"/>
      </w:pPr>
      <w:r>
        <w:rPr>
          <w:rStyle w:val="s0"/>
        </w:rPr>
        <w:t>4) инвестиционная декларация (с приложением инвестиционного проекта);</w:t>
      </w:r>
    </w:p>
    <w:p w:rsidR="00000000" w:rsidRDefault="00DC4D39">
      <w:pPr>
        <w:pStyle w:val="pj"/>
      </w:pPr>
      <w:r>
        <w:rPr>
          <w:rStyle w:val="s0"/>
        </w:rPr>
        <w:t>5) иные документы, подтверждающие соответствие требованиям к регион</w:t>
      </w:r>
      <w:r>
        <w:rPr>
          <w:rStyle w:val="s0"/>
        </w:rPr>
        <w:t>альным инвестиционным проектам и (или) их участникам, установленным настоящим Кодексом и (или) законами соответствующих субъектов Российской Федерации.</w:t>
      </w:r>
    </w:p>
    <w:p w:rsidR="00000000" w:rsidRDefault="00DC4D39">
      <w:pPr>
        <w:pStyle w:val="pj"/>
      </w:pPr>
      <w:r>
        <w:rPr>
          <w:rStyle w:val="s0"/>
        </w:rPr>
        <w:t xml:space="preserve">2. В случае реализации регионального инвестиционного проекта на территориях нескольких субъектов Российской Федерации в соответствии с </w:t>
      </w:r>
      <w:hyperlink r:id="rId75" w:anchor="sub_id=2580000" w:history="1">
        <w:r>
          <w:rPr>
            <w:rStyle w:val="a4"/>
          </w:rPr>
          <w:t>пунктом 2 статьи 258</w:t>
        </w:r>
      </w:hyperlink>
      <w:r>
        <w:rPr>
          <w:rStyle w:val="s0"/>
        </w:rPr>
        <w:t xml:space="preserve"> настоящего Коде</w:t>
      </w:r>
      <w:r>
        <w:rPr>
          <w:rStyle w:val="s0"/>
        </w:rPr>
        <w:t>кса заявление о включении в реестр подается организацией в уполномоченный орган государственной власти того субъекта Российской Федерации, в котором организация стоит на учете в налоговом органе по месту своего нахождения.</w:t>
      </w:r>
    </w:p>
    <w:p w:rsidR="00000000" w:rsidRDefault="00DC4D39">
      <w:pPr>
        <w:pStyle w:val="pj"/>
      </w:pPr>
      <w:r>
        <w:rPr>
          <w:rStyle w:val="s0"/>
        </w:rPr>
        <w:t>3. В случае, если документы, указ</w:t>
      </w:r>
      <w:r>
        <w:rPr>
          <w:rStyle w:val="s0"/>
        </w:rPr>
        <w:t>анные в подпунктах 2 и 3 пункта 1 настоящей статьи, не представлены организацией, то по межведомственному запросу уполномоченного органа государственной власти субъекта Российской Федерации федеральный орган исполнительной власти, осуществляющий государств</w:t>
      </w:r>
      <w:r>
        <w:rPr>
          <w:rStyle w:val="s0"/>
        </w:rPr>
        <w:t>енную регистрацию юридических лиц, физических лиц в качестве индивидуальных предпринимателей и крестьянских (фермерских) хозяйств, представляет сведения, подтверждающие факт внесения записи о государственной регистрации этой организации в Единый государств</w:t>
      </w:r>
      <w:r>
        <w:rPr>
          <w:rStyle w:val="s0"/>
        </w:rPr>
        <w:t>енный реестр юридических лиц, а федеральный орган исполнительной власти, уполномоченный по контролю и надзору в области налогов и сборов, представляет сведения, подтверждающие факт постановки такой организации на учет в налоговом органе.</w:t>
      </w:r>
    </w:p>
    <w:p w:rsidR="00000000" w:rsidRDefault="00DC4D39">
      <w:pPr>
        <w:pStyle w:val="pj"/>
      </w:pPr>
      <w:r>
        <w:rPr>
          <w:rStyle w:val="s0"/>
        </w:rPr>
        <w:t>4. Сведения, подтв</w:t>
      </w:r>
      <w:r>
        <w:rPr>
          <w:rStyle w:val="s0"/>
        </w:rPr>
        <w:t xml:space="preserve">ерждающие соответствие организации требованиям, установленным </w:t>
      </w:r>
      <w:hyperlink r:id="rId76" w:anchor="sub_id=2590000" w:history="1">
        <w:r>
          <w:rPr>
            <w:rStyle w:val="a4"/>
          </w:rPr>
          <w:t>подпунктом 1 пункта 1 статьи 259</w:t>
        </w:r>
      </w:hyperlink>
      <w:r>
        <w:rPr>
          <w:rStyle w:val="s0"/>
        </w:rPr>
        <w:t xml:space="preserve"> настоящего Кодекса, представляются федеральным органом исполнительной власти</w:t>
      </w:r>
      <w:r>
        <w:rPr>
          <w:rStyle w:val="s0"/>
        </w:rPr>
        <w:t>, уполномоченным по контролю и надзору в области налогов и сборов, по межведомственному запросу уполномоченного органа государственной власти субъекта Российской Федерации.</w:t>
      </w:r>
    </w:p>
    <w:p w:rsidR="00000000" w:rsidRDefault="00DC4D39">
      <w:pPr>
        <w:pStyle w:val="pj"/>
      </w:pPr>
      <w:r>
        <w:rPr>
          <w:rStyle w:val="s0"/>
        </w:rPr>
        <w:t>5. Уполномоченный орган государственной власти субъекта Российской Федерации провер</w:t>
      </w:r>
      <w:r>
        <w:rPr>
          <w:rStyle w:val="s0"/>
        </w:rPr>
        <w:t>яет соответствие документов, приложенных к заявлению о включении в реестр, перечню документов, указанных в пункте 1 настоящей статьи, в срок не более чем три рабочих дня со дня их представления в указанный уполномоченный орган и на основании результатов ук</w:t>
      </w:r>
      <w:r>
        <w:rPr>
          <w:rStyle w:val="s0"/>
        </w:rPr>
        <w:t>азанной проверки направляет организации одно из следующих решений:</w:t>
      </w:r>
    </w:p>
    <w:p w:rsidR="00000000" w:rsidRDefault="00DC4D39">
      <w:pPr>
        <w:pStyle w:val="pj"/>
      </w:pPr>
      <w:r>
        <w:rPr>
          <w:rStyle w:val="s0"/>
        </w:rPr>
        <w:t>1) о принятии указанного заявления к рассмотрению;</w:t>
      </w:r>
    </w:p>
    <w:p w:rsidR="00000000" w:rsidRDefault="00DC4D39">
      <w:pPr>
        <w:pStyle w:val="pj"/>
      </w:pPr>
      <w:r>
        <w:rPr>
          <w:rStyle w:val="s0"/>
        </w:rPr>
        <w:t xml:space="preserve">2) об отказе в принятии указанного заявления к рассмотрению в случае непредставления документов, указанных в подпунктах 1, 4 и 5 пункта 1 </w:t>
      </w:r>
      <w:r>
        <w:rPr>
          <w:rStyle w:val="s0"/>
        </w:rPr>
        <w:t>настоящей статьи.</w:t>
      </w:r>
    </w:p>
    <w:p w:rsidR="00000000" w:rsidRDefault="00DC4D39">
      <w:pPr>
        <w:pStyle w:val="pj"/>
      </w:pPr>
      <w:r>
        <w:rPr>
          <w:rStyle w:val="s0"/>
        </w:rPr>
        <w:t>6. Если иное не предусмотрено настоящим пунктом, в течение тридцати дней со дня направления решения о принятии указанного в пункте 1 настоящей статьи заявления к рассмотрению уполномоченный орган государственной власти субъекта Российской</w:t>
      </w:r>
      <w:r>
        <w:rPr>
          <w:rStyle w:val="s0"/>
        </w:rPr>
        <w:t xml:space="preserve"> Федерации в порядке, установленном законом субъекта Российской Федерации, принимает решение о включении организации в реестр или об отказе во включении организации в реестр в случае несоблюдения требований, установленных к региональным инвестиционным прое</w:t>
      </w:r>
      <w:r>
        <w:rPr>
          <w:rStyle w:val="s0"/>
        </w:rPr>
        <w:t>ктам, и не позднее пяти дней со дня принятия соответствующего решения направляет его организации.</w:t>
      </w:r>
    </w:p>
    <w:p w:rsidR="00000000" w:rsidRDefault="00DC4D39">
      <w:pPr>
        <w:pStyle w:val="pj"/>
      </w:pPr>
      <w:r>
        <w:rPr>
          <w:rStyle w:val="s0"/>
        </w:rPr>
        <w:t xml:space="preserve">В случае реализации регионального инвестиционного проекта на территориях нескольких субъектов Российской Федерации в соответствии с </w:t>
      </w:r>
      <w:hyperlink r:id="rId77" w:anchor="sub_id=2580000" w:history="1">
        <w:r>
          <w:rPr>
            <w:rStyle w:val="a4"/>
          </w:rPr>
          <w:t>пунктом 2 статьи 258</w:t>
        </w:r>
      </w:hyperlink>
      <w:r>
        <w:rPr>
          <w:rStyle w:val="s0"/>
        </w:rPr>
        <w:t xml:space="preserve"> настоящего Кодекса уполномоченный орган государственной власти субъекта Российской Федерации, принявший заявление о включении в реестр к рассмотрению, по согласованию с уполном</w:t>
      </w:r>
      <w:r>
        <w:rPr>
          <w:rStyle w:val="s0"/>
        </w:rPr>
        <w:t>оченными органами государственной власти субъектов Российской Федерации, на территориях которых реализуется региональный инвестиционный проект, принимает одно из решений, указанных в абзаце первом настоящего пункта, в течение сорока дней со дня направления</w:t>
      </w:r>
      <w:r>
        <w:rPr>
          <w:rStyle w:val="s0"/>
        </w:rPr>
        <w:t xml:space="preserve"> организации решения о принятии заявления о включении в реестр к рассмотрению.</w:t>
      </w:r>
    </w:p>
    <w:p w:rsidR="00000000" w:rsidRDefault="00DC4D39">
      <w:pPr>
        <w:pStyle w:val="pj"/>
      </w:pPr>
      <w:r>
        <w:rPr>
          <w:rStyle w:val="s0"/>
        </w:rPr>
        <w:t>7. Включение организации в реестр производится с 1-го числа календарного месяца, следующего за месяцем, в котором было принято соответствующее решение.</w:t>
      </w:r>
    </w:p>
    <w:p w:rsidR="00000000" w:rsidRDefault="00DC4D39">
      <w:pPr>
        <w:pStyle w:val="pj"/>
      </w:pPr>
      <w:r>
        <w:t> </w:t>
      </w:r>
    </w:p>
    <w:p w:rsidR="00000000" w:rsidRDefault="00DC4D39">
      <w:pPr>
        <w:pStyle w:val="pj"/>
      </w:pPr>
      <w:bookmarkStart w:id="47" w:name="SUB250120000"/>
      <w:bookmarkEnd w:id="47"/>
      <w:r>
        <w:rPr>
          <w:rStyle w:val="s1"/>
        </w:rPr>
        <w:t xml:space="preserve">Статья 25.12. </w:t>
      </w:r>
      <w:r>
        <w:rPr>
          <w:rStyle w:val="s0"/>
        </w:rPr>
        <w:t xml:space="preserve">Внесение </w:t>
      </w:r>
      <w:r>
        <w:rPr>
          <w:rStyle w:val="s0"/>
        </w:rPr>
        <w:t>изменений в сведения, содержащиеся в реестре, и прекращение статуса участника регионального инвестиционного проекта</w:t>
      </w:r>
    </w:p>
    <w:p w:rsidR="00000000" w:rsidRDefault="00DC4D39">
      <w:pPr>
        <w:pStyle w:val="pj"/>
      </w:pPr>
      <w:r>
        <w:rPr>
          <w:rStyle w:val="s0"/>
        </w:rPr>
        <w:t>1. Решение о внесении изменений в реестр, не связанных с прекращением статуса участника регионального инвестиционного проекта, принимается в</w:t>
      </w:r>
      <w:r>
        <w:rPr>
          <w:rStyle w:val="s0"/>
        </w:rPr>
        <w:t xml:space="preserve"> случае внесения изменений в инвестиционную декларацию в порядке и на условиях, которые устанавливаются законом субъекта Российской Федерации в соответствии с настоящей статьей, при условии соблюдения требований, предъявляемых к региональным инвестиционным</w:t>
      </w:r>
      <w:r>
        <w:rPr>
          <w:rStyle w:val="s0"/>
        </w:rPr>
        <w:t xml:space="preserve"> проектам и (или) их участникам, установленных настоящим Кодексом и (или) законами соответствующих субъектов Российской Федерации.</w:t>
      </w:r>
    </w:p>
    <w:p w:rsidR="00000000" w:rsidRDefault="00DC4D39">
      <w:pPr>
        <w:pStyle w:val="pj"/>
      </w:pPr>
      <w:r>
        <w:rPr>
          <w:rStyle w:val="s0"/>
        </w:rPr>
        <w:t>2. Внесение в инвестиционную декларацию изменений, касающихся условий реализации регионального инвестиционного проекта, осуще</w:t>
      </w:r>
      <w:r>
        <w:rPr>
          <w:rStyle w:val="s0"/>
        </w:rPr>
        <w:t>ствляется уполномоченным органом государственной власти субъекта Российской Федерации на основании заявления участника регионального инвестиционного проекта, составленного в произвольной форме, содержащего обоснование необходимости внесения таких изменений</w:t>
      </w:r>
      <w:r>
        <w:rPr>
          <w:rStyle w:val="s0"/>
        </w:rPr>
        <w:t xml:space="preserve">, в порядке, предусмотренном </w:t>
      </w:r>
      <w:hyperlink w:anchor="sub250110000" w:history="1">
        <w:r>
          <w:rPr>
            <w:rStyle w:val="a4"/>
          </w:rPr>
          <w:t>статьей 25.11</w:t>
        </w:r>
      </w:hyperlink>
      <w:r>
        <w:rPr>
          <w:rStyle w:val="s0"/>
        </w:rPr>
        <w:t xml:space="preserve"> настоящего Кодекса для включения организации в реестр.</w:t>
      </w:r>
    </w:p>
    <w:p w:rsidR="00000000" w:rsidRDefault="00DC4D39">
      <w:pPr>
        <w:pStyle w:val="pj"/>
      </w:pPr>
      <w:r>
        <w:rPr>
          <w:rStyle w:val="s0"/>
        </w:rPr>
        <w:t>3. Если иное в отношении применения оснований, указанных в подпунктах 1 - 3 настоящего пункта, не установлено законом субъе</w:t>
      </w:r>
      <w:r>
        <w:rPr>
          <w:rStyle w:val="s0"/>
        </w:rPr>
        <w:t>кта Российской Федерации, основаниями для отказа во внесении изменений в инвестиционную декларацию являются:</w:t>
      </w:r>
    </w:p>
    <w:p w:rsidR="00000000" w:rsidRDefault="00DC4D39">
      <w:pPr>
        <w:pStyle w:val="pj"/>
      </w:pPr>
      <w:r>
        <w:rPr>
          <w:rStyle w:val="s0"/>
        </w:rPr>
        <w:t>1) изменение цели регионального инвестиционного проекта;</w:t>
      </w:r>
    </w:p>
    <w:p w:rsidR="00000000" w:rsidRDefault="00DC4D39">
      <w:pPr>
        <w:pStyle w:val="pj"/>
      </w:pPr>
      <w:r>
        <w:rPr>
          <w:rStyle w:val="s0"/>
        </w:rPr>
        <w:t>2) снижение общего объема финансирования регионального инвестиционного проекта в совокупно</w:t>
      </w:r>
      <w:r>
        <w:rPr>
          <w:rStyle w:val="s0"/>
        </w:rPr>
        <w:t>сти более чем на 10 процентов по отношению к уровню, заявленному в первоначальной инвестиционной декларации;</w:t>
      </w:r>
    </w:p>
    <w:p w:rsidR="00000000" w:rsidRDefault="00DC4D39">
      <w:pPr>
        <w:pStyle w:val="pj"/>
      </w:pPr>
      <w:r>
        <w:rPr>
          <w:rStyle w:val="s0"/>
        </w:rPr>
        <w:t>3) изменение графика ежегодного объема инвестиций, исключающее возможность реализации регионального инвестиционного проекта с соблюдением установле</w:t>
      </w:r>
      <w:r>
        <w:rPr>
          <w:rStyle w:val="s0"/>
        </w:rPr>
        <w:t>нных требований;</w:t>
      </w:r>
    </w:p>
    <w:p w:rsidR="00000000" w:rsidRDefault="00DC4D39">
      <w:pPr>
        <w:pStyle w:val="pj"/>
      </w:pPr>
      <w:r>
        <w:rPr>
          <w:rStyle w:val="s0"/>
        </w:rPr>
        <w:t>4) в результате вносимых изменений региональный инвестиционный проект перестанет удовлетворять иным требованиям, предусмотренным настоящим Кодексом и (или) законами соответствующих субъектов Российской Федерации.</w:t>
      </w:r>
    </w:p>
    <w:p w:rsidR="00000000" w:rsidRDefault="00DC4D39">
      <w:pPr>
        <w:pStyle w:val="pj"/>
      </w:pPr>
      <w:r>
        <w:rPr>
          <w:rStyle w:val="s0"/>
        </w:rPr>
        <w:t>4. Статус участника регион</w:t>
      </w:r>
      <w:r>
        <w:rPr>
          <w:rStyle w:val="s0"/>
        </w:rPr>
        <w:t>ального инвестиционного проекта подлежит прекращению:</w:t>
      </w:r>
    </w:p>
    <w:p w:rsidR="00000000" w:rsidRDefault="00DC4D39">
      <w:pPr>
        <w:pStyle w:val="pj"/>
      </w:pPr>
      <w:r>
        <w:rPr>
          <w:rStyle w:val="s0"/>
        </w:rPr>
        <w:t>1) на основании заявления участника регионального инвестиционного проекта о прекращении статуса участника регионального инвестиционного проекта - со дня, указанного в заявлении;</w:t>
      </w:r>
    </w:p>
    <w:p w:rsidR="00000000" w:rsidRDefault="00DC4D39">
      <w:pPr>
        <w:pStyle w:val="pj"/>
      </w:pPr>
      <w:r>
        <w:rPr>
          <w:rStyle w:val="s0"/>
        </w:rPr>
        <w:t>2) на основании вступившего в силу решения по результатам налоговой проверки, проведенной в порядке, установленном настоящим Кодексом, выявившей несоответствие регионального инвестиционного проекта и (или) его участника требованиям, установленным настоящим</w:t>
      </w:r>
      <w:r>
        <w:rPr>
          <w:rStyle w:val="s0"/>
        </w:rPr>
        <w:t xml:space="preserve"> Кодексом и (или) законодательством субъекта Российской Федерации, </w:t>
      </w:r>
      <w:r>
        <w:t xml:space="preserve">а также невыполнение участником регионального инвестиционного проекта обязательств, предусмотренных инвестиционной декларацией, в том числе в части сумм финансирования капитальных вложений </w:t>
      </w:r>
      <w:r>
        <w:t>регионального инвестиционного проекта,</w:t>
      </w:r>
      <w:r>
        <w:rPr>
          <w:rStyle w:val="s0"/>
        </w:rPr>
        <w:t>- со дня включения организации в реестр;</w:t>
      </w:r>
    </w:p>
    <w:p w:rsidR="00000000" w:rsidRDefault="00DC4D39">
      <w:pPr>
        <w:pStyle w:val="pj"/>
      </w:pPr>
      <w:r>
        <w:rPr>
          <w:rStyle w:val="s0"/>
        </w:rPr>
        <w:t>3) в случае внесения в Единый государственный реестр юридических лиц записи о том, что организация - участник регионального инвестиционного проекта находится в процессе ликвидац</w:t>
      </w:r>
      <w:r>
        <w:rPr>
          <w:rStyle w:val="s0"/>
        </w:rPr>
        <w:t>ии, - со дня, следующего за днем внесения соответствующей записи в Единый государственный реестр юридических лиц;</w:t>
      </w:r>
    </w:p>
    <w:p w:rsidR="00000000" w:rsidRDefault="00DC4D39">
      <w:pPr>
        <w:pStyle w:val="pj"/>
      </w:pPr>
      <w:r>
        <w:rPr>
          <w:rStyle w:val="s0"/>
        </w:rPr>
        <w:t>4) в случае прекращения деятельности организации - участника регионального инвестиционного проекта в результате реорганизации в форме слияния,</w:t>
      </w:r>
      <w:r>
        <w:rPr>
          <w:rStyle w:val="s0"/>
        </w:rPr>
        <w:t xml:space="preserve"> разделения, присоединения к другому юридическому лицу или преобразования - со дня, следующего за днем внесения соответствующей записи в Единый государственный реестр юридических лиц;</w:t>
      </w:r>
    </w:p>
    <w:p w:rsidR="00000000" w:rsidRDefault="00DC4D39">
      <w:pPr>
        <w:pStyle w:val="pj"/>
      </w:pPr>
      <w:r>
        <w:rPr>
          <w:rStyle w:val="s0"/>
        </w:rPr>
        <w:t xml:space="preserve">5) на основании вступившего в законную силу решения арбитражного суда о </w:t>
      </w:r>
      <w:r>
        <w:rPr>
          <w:rStyle w:val="s0"/>
        </w:rPr>
        <w:t>признании должника банкротом - со дня, следующего за днем вступления в законную силу такого решения.</w:t>
      </w:r>
    </w:p>
    <w:p w:rsidR="00000000" w:rsidRDefault="00DC4D39">
      <w:pPr>
        <w:pStyle w:val="pj"/>
      </w:pPr>
      <w:r>
        <w:rPr>
          <w:rStyle w:val="s0"/>
        </w:rPr>
        <w:t> </w:t>
      </w:r>
    </w:p>
    <w:p w:rsidR="00000000" w:rsidRDefault="00DC4D39">
      <w:pPr>
        <w:pStyle w:val="pj"/>
      </w:pPr>
      <w:bookmarkStart w:id="48" w:name="SUB250120100"/>
      <w:bookmarkEnd w:id="48"/>
      <w:r>
        <w:rPr>
          <w:rStyle w:val="s1"/>
        </w:rPr>
        <w:t xml:space="preserve">Статья 25.12-1. </w:t>
      </w:r>
      <w:r>
        <w:rPr>
          <w:rStyle w:val="s0"/>
        </w:rPr>
        <w:t xml:space="preserve">Применение и прекращение применения налоговых льгот участниками региональных инвестиционных проектов, для которых не требуется включение </w:t>
      </w:r>
      <w:r>
        <w:rPr>
          <w:rStyle w:val="s0"/>
        </w:rPr>
        <w:t>в реестр</w:t>
      </w:r>
    </w:p>
    <w:p w:rsidR="00000000" w:rsidRDefault="00DC4D39">
      <w:pPr>
        <w:pStyle w:val="pj"/>
      </w:pPr>
      <w:r>
        <w:rPr>
          <w:rStyle w:val="s0"/>
        </w:rPr>
        <w:t xml:space="preserve">1. Для применения налоговых льгот по налогу на прибыль организаций и (или) по налогу на добычу полезных ископаемых организация, указанная в </w:t>
      </w:r>
      <w:hyperlink w:anchor="sub25090000" w:history="1">
        <w:r>
          <w:rPr>
            <w:rStyle w:val="a4"/>
          </w:rPr>
          <w:t>подпункте 2 пункта 1 статьи 25.9</w:t>
        </w:r>
      </w:hyperlink>
      <w:r>
        <w:rPr>
          <w:rStyle w:val="s0"/>
        </w:rPr>
        <w:t xml:space="preserve"> настоящего Кодекса, направляет в налогов</w:t>
      </w:r>
      <w:r>
        <w:rPr>
          <w:rStyle w:val="s0"/>
        </w:rPr>
        <w:t>ый орган по месту ее нахождения (в случае, если местом ее нахождения является территория субъекта Российской Федерации, в котором реализуется региональный инвестиционный проект) либо по месту нахождения обособленного подразделения организации, расположенно</w:t>
      </w:r>
      <w:r>
        <w:rPr>
          <w:rStyle w:val="s0"/>
        </w:rPr>
        <w:t xml:space="preserve">го на территории субъекта Российской Федерации, в котором реализуется региональный инвестиционный проект, заявления о применении налоговых льгот с указанием полного наименования налогоплательщика, его идентификационного номера и кода причины постановки на </w:t>
      </w:r>
      <w:r>
        <w:rPr>
          <w:rStyle w:val="s0"/>
        </w:rPr>
        <w:t>учет, а также следующих параметров инвестиционного проекта:</w:t>
      </w:r>
    </w:p>
    <w:p w:rsidR="00000000" w:rsidRDefault="00DC4D39">
      <w:pPr>
        <w:pStyle w:val="pj"/>
      </w:pPr>
      <w:r>
        <w:rPr>
          <w:rStyle w:val="s0"/>
        </w:rPr>
        <w:t>объем произведенных капитальных вложений в рамках регионального инвестиционного проекта;</w:t>
      </w:r>
    </w:p>
    <w:p w:rsidR="00000000" w:rsidRDefault="00DC4D39">
      <w:pPr>
        <w:pStyle w:val="pj"/>
      </w:pPr>
      <w:r>
        <w:rPr>
          <w:rStyle w:val="s0"/>
        </w:rPr>
        <w:t>срок, в течение которого было выполнено требование о минимальном объеме капитальных вложений в соответствии</w:t>
      </w:r>
      <w:r>
        <w:rPr>
          <w:rStyle w:val="s0"/>
        </w:rPr>
        <w:t xml:space="preserve"> с </w:t>
      </w:r>
      <w:hyperlink w:anchor="sub25080000" w:history="1">
        <w:r>
          <w:rPr>
            <w:rStyle w:val="a4"/>
          </w:rPr>
          <w:t>подпунктом 4.1 пункта 1 статьи 25.8</w:t>
        </w:r>
      </w:hyperlink>
      <w:r>
        <w:rPr>
          <w:rStyle w:val="s0"/>
        </w:rPr>
        <w:t xml:space="preserve"> настоящего Кодекса;</w:t>
      </w:r>
    </w:p>
    <w:p w:rsidR="00000000" w:rsidRDefault="00DC4D39">
      <w:pPr>
        <w:pStyle w:val="pj"/>
      </w:pPr>
      <w:r>
        <w:rPr>
          <w:rStyle w:val="s0"/>
        </w:rPr>
        <w:t>наименование товаров (группы товаров), производство которых планируется осуществлять и (или) осуществляется в результате такого инвестиционного проекта.</w:t>
      </w:r>
    </w:p>
    <w:p w:rsidR="00000000" w:rsidRDefault="00DC4D39">
      <w:pPr>
        <w:pStyle w:val="pj"/>
      </w:pPr>
      <w:r>
        <w:rPr>
          <w:rStyle w:val="s0"/>
        </w:rPr>
        <w:t>Форма и форматы заявления о применении налоговой льготы и порядок его передачи в электронной форме по телекоммуникационным каналам связи утверждаются федеральным органом исполнительной власти, уполномоченным по контролю и надзору в области налогов и сборов</w:t>
      </w:r>
      <w:r>
        <w:rPr>
          <w:rStyle w:val="s0"/>
        </w:rPr>
        <w:t>.</w:t>
      </w:r>
    </w:p>
    <w:p w:rsidR="00000000" w:rsidRDefault="00DC4D39">
      <w:pPr>
        <w:pStyle w:val="pj"/>
      </w:pPr>
      <w:r>
        <w:rPr>
          <w:rStyle w:val="s0"/>
        </w:rPr>
        <w:t>2. Заявления о применении налоговых льгот направляются организациями не позднее даты представления налоговой декларации по соответствующему налогу за налоговый период, в котором впервые заявлены пониженные налоговые ставки.</w:t>
      </w:r>
    </w:p>
    <w:p w:rsidR="00000000" w:rsidRDefault="00DC4D39">
      <w:pPr>
        <w:pStyle w:val="pj"/>
      </w:pPr>
      <w:r>
        <w:rPr>
          <w:rStyle w:val="s0"/>
        </w:rPr>
        <w:t>Налогоплательщики, в соответст</w:t>
      </w:r>
      <w:r>
        <w:rPr>
          <w:rStyle w:val="s0"/>
        </w:rPr>
        <w:t xml:space="preserve">вии со </w:t>
      </w:r>
      <w:hyperlink w:anchor="sub830000" w:history="1">
        <w:r>
          <w:rPr>
            <w:rStyle w:val="a4"/>
          </w:rPr>
          <w:t>статьей 83</w:t>
        </w:r>
      </w:hyperlink>
      <w:r>
        <w:rPr>
          <w:rStyle w:val="s0"/>
        </w:rPr>
        <w:t xml:space="preserve"> настоящего Кодекса отнесенные к категории крупнейших, направляют заявления о применении налоговых льгот в налоговый орган по месту учета в качестве крупнейших налогоплательщиков.</w:t>
      </w:r>
    </w:p>
    <w:p w:rsidR="00000000" w:rsidRDefault="00DC4D39">
      <w:pPr>
        <w:pStyle w:val="pj"/>
      </w:pPr>
      <w:r>
        <w:rPr>
          <w:rStyle w:val="s0"/>
        </w:rPr>
        <w:t>3. В случае, если в ходе на</w:t>
      </w:r>
      <w:r>
        <w:rPr>
          <w:rStyle w:val="s0"/>
        </w:rPr>
        <w:t>логовой проверки, проведенной в порядке, установленном настоящим Кодексом, было выявлено несоответствие регионального инвестиционного проекта и (или) его участника требованиям, установленным настоящим Кодексом, а также невыполнение участником регионального</w:t>
      </w:r>
      <w:r>
        <w:rPr>
          <w:rStyle w:val="s0"/>
        </w:rPr>
        <w:t xml:space="preserve"> инвестиционного проекта </w:t>
      </w:r>
      <w:r>
        <w:t>заявленного объема произведенных капитальных вложений в рамках регионального инвестиционного проекта</w:t>
      </w:r>
      <w:r>
        <w:rPr>
          <w:rStyle w:val="s0"/>
        </w:rPr>
        <w:t xml:space="preserve">, применение налоговых льгот, указанных в </w:t>
      </w:r>
      <w:hyperlink r:id="rId78" w:anchor="sub_id=2840000" w:history="1">
        <w:r>
          <w:rPr>
            <w:rStyle w:val="a4"/>
          </w:rPr>
          <w:t>пунк</w:t>
        </w:r>
        <w:r>
          <w:rPr>
            <w:rStyle w:val="a4"/>
          </w:rPr>
          <w:t>те 1.5-1 статьи 284</w:t>
        </w:r>
      </w:hyperlink>
      <w:r>
        <w:rPr>
          <w:rStyle w:val="s0"/>
        </w:rPr>
        <w:t xml:space="preserve">, </w:t>
      </w:r>
      <w:hyperlink r:id="rId79" w:anchor="sub_id=284030100" w:history="1">
        <w:r>
          <w:rPr>
            <w:rStyle w:val="a4"/>
          </w:rPr>
          <w:t>пункте 3 статьи 284.3-1</w:t>
        </w:r>
      </w:hyperlink>
      <w:r>
        <w:rPr>
          <w:rStyle w:val="s0"/>
        </w:rPr>
        <w:t xml:space="preserve"> и </w:t>
      </w:r>
      <w:hyperlink r:id="rId80" w:anchor="sub_id=342030100" w:history="1">
        <w:r>
          <w:rPr>
            <w:rStyle w:val="a4"/>
          </w:rPr>
          <w:t>пункте 2 статьи 342.3-1</w:t>
        </w:r>
      </w:hyperlink>
      <w:r>
        <w:rPr>
          <w:rStyle w:val="s0"/>
        </w:rPr>
        <w:t xml:space="preserve"> настоящего </w:t>
      </w:r>
      <w:r>
        <w:rPr>
          <w:rStyle w:val="s0"/>
        </w:rPr>
        <w:t>Кодекса, прекращается на основании вступившего в силу решения по результатам указанной налоговой проверки с начала налогового периода, в котором данным участником было допущено такое несоответствие.</w:t>
      </w:r>
    </w:p>
    <w:p w:rsidR="00000000" w:rsidRDefault="00DC4D39">
      <w:pPr>
        <w:pStyle w:val="pj"/>
      </w:pPr>
      <w:r>
        <w:rPr>
          <w:rStyle w:val="s0"/>
        </w:rPr>
        <w:t> </w:t>
      </w:r>
    </w:p>
    <w:p w:rsidR="00000000" w:rsidRDefault="00DC4D39">
      <w:pPr>
        <w:pStyle w:val="pc"/>
      </w:pPr>
      <w:bookmarkStart w:id="49" w:name="SUB250130000"/>
      <w:bookmarkEnd w:id="49"/>
      <w:r>
        <w:rPr>
          <w:rStyle w:val="s1"/>
        </w:rPr>
        <w:t>Глава 3.4. Контролируемые иностранные компании и контро</w:t>
      </w:r>
      <w:r>
        <w:rPr>
          <w:rStyle w:val="s1"/>
        </w:rPr>
        <w:t>лирующие лица</w:t>
      </w:r>
    </w:p>
    <w:p w:rsidR="00000000" w:rsidRDefault="00DC4D39">
      <w:pPr>
        <w:pStyle w:val="pc"/>
      </w:pPr>
      <w:r>
        <w:t> </w:t>
      </w:r>
    </w:p>
    <w:p w:rsidR="00000000" w:rsidRDefault="00DC4D39">
      <w:pPr>
        <w:pStyle w:val="pj"/>
      </w:pPr>
      <w:r>
        <w:rPr>
          <w:rStyle w:val="s1"/>
        </w:rPr>
        <w:t xml:space="preserve">Статья 25.13. </w:t>
      </w:r>
      <w:r>
        <w:rPr>
          <w:rStyle w:val="s0"/>
        </w:rPr>
        <w:t>Контролируемые иностранные компании и контролирующие лица</w:t>
      </w:r>
    </w:p>
    <w:p w:rsidR="00000000" w:rsidRDefault="00DC4D39">
      <w:pPr>
        <w:pStyle w:val="pj"/>
      </w:pPr>
      <w:r>
        <w:rPr>
          <w:rStyle w:val="s0"/>
        </w:rPr>
        <w:t>1. В целях настоящего Кодекса контролируемой иностранной компанией признается иностранная организация, удовлетворяющая одновременно всем следующим условиям:</w:t>
      </w:r>
    </w:p>
    <w:p w:rsidR="00000000" w:rsidRDefault="00DC4D39">
      <w:pPr>
        <w:pStyle w:val="pj"/>
      </w:pPr>
      <w:r>
        <w:rPr>
          <w:rStyle w:val="s0"/>
        </w:rPr>
        <w:t>1) организа</w:t>
      </w:r>
      <w:r>
        <w:rPr>
          <w:rStyle w:val="s0"/>
        </w:rPr>
        <w:t>ция не признается налоговым резидентом Российской Федерации;</w:t>
      </w:r>
    </w:p>
    <w:p w:rsidR="00000000" w:rsidRDefault="00DC4D39">
      <w:pPr>
        <w:pStyle w:val="pj"/>
      </w:pPr>
      <w:r>
        <w:rPr>
          <w:rStyle w:val="s0"/>
        </w:rPr>
        <w:t>2) контролирующим лицом организации являются организация и (или) физическое лицо, признаваемые налоговыми резидентами Российской Федерации.</w:t>
      </w:r>
    </w:p>
    <w:p w:rsidR="00000000" w:rsidRDefault="00DC4D39">
      <w:pPr>
        <w:pStyle w:val="pj"/>
      </w:pPr>
      <w:r>
        <w:rPr>
          <w:rStyle w:val="s0"/>
        </w:rPr>
        <w:t>2. В целях настоящего Кодекса контролируемой иностранно</w:t>
      </w:r>
      <w:r>
        <w:rPr>
          <w:rStyle w:val="s0"/>
        </w:rPr>
        <w:t>й компанией также признается иностранная структура без образования юридического лица, контролирующим лицом которой являются организация и (или) физическое лицо, признаваемые налоговыми резидентами Российской Федерации.</w:t>
      </w:r>
    </w:p>
    <w:p w:rsidR="00000000" w:rsidRDefault="00DC4D39">
      <w:pPr>
        <w:pStyle w:val="pj"/>
      </w:pPr>
      <w:r>
        <w:rPr>
          <w:rStyle w:val="s0"/>
        </w:rPr>
        <w:t>3. Если иное не предусмотрено настоящ</w:t>
      </w:r>
      <w:r>
        <w:rPr>
          <w:rStyle w:val="s0"/>
        </w:rPr>
        <w:t>ей статьей, в целях настоящего Кодекса контролирующим лицом иностранной организации признаются следующие лица:</w:t>
      </w:r>
    </w:p>
    <w:p w:rsidR="00000000" w:rsidRDefault="00DC4D39">
      <w:pPr>
        <w:pStyle w:val="pj"/>
      </w:pPr>
      <w:r>
        <w:rPr>
          <w:rStyle w:val="s0"/>
        </w:rPr>
        <w:t>1) физическое или юридическое лицо, доля участия которого в этой организации составляет более 25 процентов;</w:t>
      </w:r>
    </w:p>
    <w:p w:rsidR="00000000" w:rsidRDefault="00DC4D39">
      <w:pPr>
        <w:pStyle w:val="pj"/>
      </w:pPr>
      <w:r>
        <w:rPr>
          <w:rStyle w:val="s0"/>
        </w:rPr>
        <w:t>2) физическое или юридическое лицо, д</w:t>
      </w:r>
      <w:r>
        <w:rPr>
          <w:rStyle w:val="s0"/>
        </w:rPr>
        <w:t>оля участия которого в этой организации (для физических лиц - совместно с супругами и несовершеннолетними детьми) составляет более 10 процентов, если доля участия всех лиц, признаваемых налоговыми резидентами Российской Федерации, в этой организации (для ф</w:t>
      </w:r>
      <w:r>
        <w:rPr>
          <w:rStyle w:val="s0"/>
        </w:rPr>
        <w:t>изических лиц - совместно с супругами и несовершеннолетними детьми) составляет более 50 процентов.</w:t>
      </w:r>
    </w:p>
    <w:p w:rsidR="00000000" w:rsidRDefault="00DC4D39">
      <w:pPr>
        <w:pStyle w:val="pj"/>
      </w:pPr>
      <w:r>
        <w:rPr>
          <w:rStyle w:val="s0"/>
        </w:rPr>
        <w:t>3.1. В целях настоящего Кодекса контролирующим лицом международной компании, а также иностранной организации, в порядке редомициляции которой зарегистрирован</w:t>
      </w:r>
      <w:r>
        <w:rPr>
          <w:rStyle w:val="s0"/>
        </w:rPr>
        <w:t>а такая международная компания, признается физическое или юридическое лицо, доля участия которого в этой международной компании (для физических лиц - совместно с супругами и несовершеннолетними детьми) составляет более 15 процентов. В целях настоящего пунк</w:t>
      </w:r>
      <w:r>
        <w:rPr>
          <w:rStyle w:val="s0"/>
        </w:rPr>
        <w:t xml:space="preserve">та доля участия определяется в соответствии со </w:t>
      </w:r>
      <w:hyperlink w:anchor="sub105020000" w:history="1">
        <w:r>
          <w:rPr>
            <w:rStyle w:val="a5"/>
          </w:rPr>
          <w:t>статьей 105.2</w:t>
        </w:r>
      </w:hyperlink>
      <w:r>
        <w:rPr>
          <w:rStyle w:val="s0"/>
        </w:rPr>
        <w:t xml:space="preserve"> настоящего Кодекса.</w:t>
      </w:r>
    </w:p>
    <w:p w:rsidR="00000000" w:rsidRDefault="00DC4D39">
      <w:pPr>
        <w:pStyle w:val="pj"/>
      </w:pPr>
      <w:r>
        <w:rPr>
          <w:rStyle w:val="s0"/>
        </w:rPr>
        <w:t>4. Лицо не признается контролирующим лицом иностранной организации, если его участие в этой иностранной организации реализовано одним из сле</w:t>
      </w:r>
      <w:r>
        <w:rPr>
          <w:rStyle w:val="s0"/>
        </w:rPr>
        <w:t>дующих способов или их комбинацией:</w:t>
      </w:r>
    </w:p>
    <w:p w:rsidR="00000000" w:rsidRDefault="00DC4D39">
      <w:pPr>
        <w:pStyle w:val="pj"/>
      </w:pPr>
      <w:r>
        <w:rPr>
          <w:rStyle w:val="s0"/>
        </w:rPr>
        <w:t>1) через прямое и (или) косвенное участие в одной или нескольких публичных компаниях, являющихся российскими организациями;</w:t>
      </w:r>
    </w:p>
    <w:p w:rsidR="00000000" w:rsidRDefault="00DC4D39">
      <w:pPr>
        <w:pStyle w:val="pj"/>
      </w:pPr>
      <w:r>
        <w:rPr>
          <w:rStyle w:val="s0"/>
        </w:rPr>
        <w:t>2) через прямое и (или) косвенное участие в одной или нескольких иностранных организациях, акции</w:t>
      </w:r>
      <w:r>
        <w:rPr>
          <w:rStyle w:val="s0"/>
        </w:rPr>
        <w:t xml:space="preserve"> которых допущены к обращению на одной или нескольких иностранных фондовых биржах, расположенных на территориях иностранных государств, являющихся членами Организации экономического сотрудничества и развития (за исключением государств (территорий), включен</w:t>
      </w:r>
      <w:r>
        <w:rPr>
          <w:rStyle w:val="s0"/>
        </w:rPr>
        <w:t xml:space="preserve">ных в установленный </w:t>
      </w:r>
      <w:hyperlink w:anchor="sub250130100" w:history="1">
        <w:r>
          <w:rPr>
            <w:rStyle w:val="a5"/>
          </w:rPr>
          <w:t>статьей 25.13-1</w:t>
        </w:r>
      </w:hyperlink>
      <w:r>
        <w:rPr>
          <w:rStyle w:val="s0"/>
        </w:rPr>
        <w:t xml:space="preserve"> настоящего Кодекса перечень государств (территорий), не обеспечивающих обмен информацией для целей налогообложения с Российской Федерацией), и при выполнении одновременно следующих усло</w:t>
      </w:r>
      <w:r>
        <w:rPr>
          <w:rStyle w:val="s0"/>
        </w:rPr>
        <w:t>вий:</w:t>
      </w:r>
    </w:p>
    <w:p w:rsidR="00000000" w:rsidRDefault="00DC4D39">
      <w:pPr>
        <w:pStyle w:val="pj"/>
      </w:pPr>
      <w:r>
        <w:rPr>
          <w:rStyle w:val="s0"/>
        </w:rPr>
        <w:t>доля прямого и (или) косвенного участия контролирующего лица в каждой иностранной организации, указанной в настоящем подпункте, не превышает 50 процентов;</w:t>
      </w:r>
    </w:p>
    <w:p w:rsidR="00000000" w:rsidRDefault="00DC4D39">
      <w:pPr>
        <w:pStyle w:val="pj"/>
      </w:pPr>
      <w:r>
        <w:rPr>
          <w:rStyle w:val="s0"/>
        </w:rPr>
        <w:t>доля обыкновенных акций, допущенных к обращению на иностранных фондовых биржах в совокупности по всем указанным иностранным фондовым биржам, превышает 25 процентов уставного капитала, сформированного за счет обыкновенных акций, для каждой иностранной орган</w:t>
      </w:r>
      <w:r>
        <w:rPr>
          <w:rStyle w:val="s0"/>
        </w:rPr>
        <w:t>изации, указанной в настоящем подпункте.</w:t>
      </w:r>
    </w:p>
    <w:p w:rsidR="00000000" w:rsidRDefault="00DC4D39">
      <w:pPr>
        <w:pStyle w:val="pj"/>
      </w:pPr>
      <w:r>
        <w:rPr>
          <w:rStyle w:val="s0"/>
        </w:rPr>
        <w:t>Положения настоящего пункта не применяются в период до 1 января 2029 года в отношении иностранных организаций, участие лица в которых реализовано исключительно через прямое и (или) косвенное участие в одной или неск</w:t>
      </w:r>
      <w:r>
        <w:rPr>
          <w:rStyle w:val="s0"/>
        </w:rPr>
        <w:t xml:space="preserve">ольких публичных компаниях, признаваемых международными холдинговыми компаниями в соответствии со </w:t>
      </w:r>
      <w:hyperlink w:anchor="sub24020000" w:history="1">
        <w:r>
          <w:rPr>
            <w:rStyle w:val="a5"/>
          </w:rPr>
          <w:t>статьей 24.2</w:t>
        </w:r>
      </w:hyperlink>
      <w:r>
        <w:rPr>
          <w:rStyle w:val="s0"/>
        </w:rPr>
        <w:t xml:space="preserve"> настоящего Кодекса.</w:t>
      </w:r>
    </w:p>
    <w:p w:rsidR="00000000" w:rsidRDefault="00DC4D39">
      <w:pPr>
        <w:pStyle w:val="pj"/>
      </w:pPr>
      <w:r>
        <w:rPr>
          <w:rStyle w:val="s0"/>
        </w:rPr>
        <w:t>5. Для целей пункта 3 настоящей статьи доля участия организации в другой организации или фи</w:t>
      </w:r>
      <w:r>
        <w:rPr>
          <w:rStyle w:val="s0"/>
        </w:rPr>
        <w:t xml:space="preserve">зического лица в организации определяется в соответствии с порядком, предусмотренным </w:t>
      </w:r>
      <w:hyperlink w:anchor="sub105020000" w:history="1">
        <w:r>
          <w:rPr>
            <w:rStyle w:val="a4"/>
          </w:rPr>
          <w:t>статьей 105.2</w:t>
        </w:r>
      </w:hyperlink>
      <w:r>
        <w:rPr>
          <w:rStyle w:val="s0"/>
        </w:rPr>
        <w:t xml:space="preserve"> </w:t>
      </w:r>
      <w:r>
        <w:rPr>
          <w:rStyle w:val="s0"/>
        </w:rPr>
        <w:t>настоящего Кодекса. При этом при определении доли физического лица в организации учитываются единоличное участие и участие совместно с супругами и несовершеннолетними детьми.</w:t>
      </w:r>
    </w:p>
    <w:p w:rsidR="00000000" w:rsidRDefault="00DC4D39">
      <w:pPr>
        <w:pStyle w:val="pj"/>
      </w:pPr>
      <w:r>
        <w:rPr>
          <w:rStyle w:val="s0"/>
        </w:rPr>
        <w:t>6. В целях настоящего Кодекса контролирующим лицом иностранной организации (между</w:t>
      </w:r>
      <w:r>
        <w:rPr>
          <w:rStyle w:val="s0"/>
        </w:rPr>
        <w:t>народной компании, а также иностранной организации, в порядке редомициляции которой зарегистрирована такая международная компания) также признается лицо, в отношении доли участия которого в организации не соблюдаются условия, установленные пунктом 3 (пункт</w:t>
      </w:r>
      <w:r>
        <w:rPr>
          <w:rStyle w:val="s0"/>
        </w:rPr>
        <w:t>ом 3.1) настоящей статьи, но при этом осуществляющее контроль над такой организацией в своих интересах или в интересах своего супруга и несовершеннолетних детей.</w:t>
      </w:r>
    </w:p>
    <w:p w:rsidR="00000000" w:rsidRDefault="00DC4D39">
      <w:pPr>
        <w:pStyle w:val="pj"/>
      </w:pPr>
      <w:r>
        <w:rPr>
          <w:rStyle w:val="s0"/>
        </w:rPr>
        <w:t>7. Осуществлением контроля над организацией в целях настоящего Кодекса признается оказание или</w:t>
      </w:r>
      <w:r>
        <w:rPr>
          <w:rStyle w:val="s0"/>
        </w:rPr>
        <w:t xml:space="preserve"> возможность оказывать определяющее влияние на решения, принимаемые этой организацией в отношении распределения полученной организацией прибыли (дохода) после налогообложения в силу прямого или косвенного участия в такой организации, участия в договоре (со</w:t>
      </w:r>
      <w:r>
        <w:rPr>
          <w:rStyle w:val="s0"/>
        </w:rPr>
        <w:t>глашении), предметом которого является управление этой организацией, или иных особенностей отношений между лицом и этой организацией и (или) иными лицами.</w:t>
      </w:r>
    </w:p>
    <w:p w:rsidR="00000000" w:rsidRDefault="00DC4D39">
      <w:pPr>
        <w:pStyle w:val="pj"/>
      </w:pPr>
      <w:r>
        <w:rPr>
          <w:rStyle w:val="s0"/>
        </w:rPr>
        <w:t>8. Осуществлением контроля над иностранной структурой без образования юридического лица в целях насто</w:t>
      </w:r>
      <w:r>
        <w:rPr>
          <w:rStyle w:val="s0"/>
        </w:rPr>
        <w:t>ящего Кодекса признается оказание или возможность оказывать определяющее влияние на решения, принимаемые лицом, осуществляющим управление активами такой структуры, в отношении распределения полученной прибыли (дохода) после налогообложения в соответствии с</w:t>
      </w:r>
      <w:r>
        <w:rPr>
          <w:rStyle w:val="s0"/>
        </w:rPr>
        <w:t xml:space="preserve"> личным законом и (или) учредительными документами этой структуры.</w:t>
      </w:r>
    </w:p>
    <w:p w:rsidR="00000000" w:rsidRDefault="00DC4D39">
      <w:pPr>
        <w:pStyle w:val="pj"/>
      </w:pPr>
      <w:r>
        <w:rPr>
          <w:rStyle w:val="s0"/>
        </w:rPr>
        <w:t>9. Если иное не предусмотрено настоящей статьей, в целях настоящего Кодекса контролирующим лицом иностранной структуры без образования юридического лица признается учредитель (основатель) т</w:t>
      </w:r>
      <w:r>
        <w:rPr>
          <w:rStyle w:val="s0"/>
        </w:rPr>
        <w:t>акой структуры.</w:t>
      </w:r>
    </w:p>
    <w:p w:rsidR="00000000" w:rsidRDefault="00DC4D39">
      <w:pPr>
        <w:pStyle w:val="pj"/>
      </w:pPr>
      <w:r>
        <w:rPr>
          <w:rStyle w:val="s0"/>
        </w:rPr>
        <w:t>10. Если иное не предусмотрено пунктом 11 настоящей статьи, учредитель (основатель) иностранной структуры без образования юридического лица не признается контролирующим лицом такой структуры, если в отношении этого учредителя (основателя) о</w:t>
      </w:r>
      <w:r>
        <w:rPr>
          <w:rStyle w:val="s0"/>
        </w:rPr>
        <w:t>дновременно соблюдаются все следующие условия:</w:t>
      </w:r>
    </w:p>
    <w:p w:rsidR="00000000" w:rsidRDefault="00DC4D39">
      <w:pPr>
        <w:pStyle w:val="pj"/>
      </w:pPr>
      <w:r>
        <w:rPr>
          <w:rStyle w:val="s0"/>
        </w:rPr>
        <w:t>1) такое лицо не вправе получать (требовать получения) прямо или косвенно прибыль (доход) этой структуры полностью или частично;</w:t>
      </w:r>
    </w:p>
    <w:p w:rsidR="00000000" w:rsidRDefault="00DC4D39">
      <w:pPr>
        <w:pStyle w:val="pj"/>
      </w:pPr>
      <w:r>
        <w:rPr>
          <w:rStyle w:val="s0"/>
        </w:rPr>
        <w:t>2) такое лицо не вправе распоряжаться прибылью (доходом) этой структуры или ее ч</w:t>
      </w:r>
      <w:r>
        <w:rPr>
          <w:rStyle w:val="s0"/>
        </w:rPr>
        <w:t>астью;</w:t>
      </w:r>
    </w:p>
    <w:p w:rsidR="00000000" w:rsidRDefault="00DC4D39">
      <w:pPr>
        <w:pStyle w:val="pj"/>
      </w:pPr>
      <w:r>
        <w:rPr>
          <w:rStyle w:val="s0"/>
        </w:rPr>
        <w:t>3) такое лицо не сохранило за собой права на имущество, переданное этой структуре (имущество передано этой структуре на условиях безотзывности).</w:t>
      </w:r>
    </w:p>
    <w:p w:rsidR="00000000" w:rsidRDefault="00DC4D39">
      <w:pPr>
        <w:pStyle w:val="pj"/>
      </w:pPr>
      <w:r>
        <w:rPr>
          <w:rStyle w:val="s0"/>
        </w:rPr>
        <w:t>Условие, установленное настоящим подпунктом в отношении лица - учредителя (основателя) иностранной струк</w:t>
      </w:r>
      <w:r>
        <w:rPr>
          <w:rStyle w:val="s0"/>
        </w:rPr>
        <w:t xml:space="preserve">туры без образования юридического лица, признается выполненным, если это лицо не имеет права на получение активов такой структуры полностью или частично в свою собственность в соответствии с личным законом и (или) учредительными документами этой структуры </w:t>
      </w:r>
      <w:r>
        <w:rPr>
          <w:rStyle w:val="s0"/>
        </w:rPr>
        <w:t>на протяжении всего периода существования этой структуры, а также в случае ее прекращения (ликвидации, расторжения договора);</w:t>
      </w:r>
    </w:p>
    <w:p w:rsidR="00000000" w:rsidRDefault="00DC4D39">
      <w:pPr>
        <w:pStyle w:val="pj"/>
      </w:pPr>
      <w:r>
        <w:rPr>
          <w:rStyle w:val="s0"/>
        </w:rPr>
        <w:t>4) такое лицо не осуществляет над этой структурой контроль в соответствии с пунктом 8 настоящей статьи.</w:t>
      </w:r>
    </w:p>
    <w:p w:rsidR="00000000" w:rsidRDefault="00DC4D39">
      <w:pPr>
        <w:pStyle w:val="pj"/>
      </w:pPr>
      <w:r>
        <w:rPr>
          <w:rStyle w:val="s0"/>
        </w:rPr>
        <w:t>11. Лицо, указанное в пунк</w:t>
      </w:r>
      <w:r>
        <w:rPr>
          <w:rStyle w:val="s0"/>
        </w:rPr>
        <w:t>те 10 настоящей статьи, признается контролирующим лицом иностранной структуры без образования юридического лица, если такое лицо сохраняет за собой право получить любое из прав, указанных в подпунктах 1 - 3 пункта 10 настоящей статьи.</w:t>
      </w:r>
    </w:p>
    <w:p w:rsidR="00000000" w:rsidRDefault="00DC4D39">
      <w:pPr>
        <w:pStyle w:val="pj"/>
      </w:pPr>
      <w:r>
        <w:rPr>
          <w:rStyle w:val="s0"/>
        </w:rPr>
        <w:t>12. Контролирующим ли</w:t>
      </w:r>
      <w:r>
        <w:rPr>
          <w:rStyle w:val="s0"/>
        </w:rPr>
        <w:t>цом иностранной структуры без образования юридического лица в целях настоящего Кодекса также признается иное лицо, не являющееся ее учредителем (основателем), если такое лицо осуществляет контроль над такой структурой и при этом в отношении этого лица выпо</w:t>
      </w:r>
      <w:r>
        <w:rPr>
          <w:rStyle w:val="s0"/>
        </w:rPr>
        <w:t>лняется хотя бы одно из следующих условий:</w:t>
      </w:r>
    </w:p>
    <w:p w:rsidR="00000000" w:rsidRDefault="00DC4D39">
      <w:pPr>
        <w:pStyle w:val="pj"/>
      </w:pPr>
      <w:r>
        <w:rPr>
          <w:rStyle w:val="s0"/>
        </w:rPr>
        <w:t>1) такое лицо имеет фактическое право на доход (его часть), получаемый такой структурой;</w:t>
      </w:r>
    </w:p>
    <w:p w:rsidR="00000000" w:rsidRDefault="00DC4D39">
      <w:pPr>
        <w:pStyle w:val="pj"/>
      </w:pPr>
      <w:r>
        <w:rPr>
          <w:rStyle w:val="s0"/>
        </w:rPr>
        <w:t>2) такое лицо вправе распоряжаться имуществом такой структуры;</w:t>
      </w:r>
    </w:p>
    <w:p w:rsidR="00000000" w:rsidRDefault="00DC4D39">
      <w:pPr>
        <w:pStyle w:val="pj"/>
      </w:pPr>
      <w:r>
        <w:rPr>
          <w:rStyle w:val="s0"/>
        </w:rPr>
        <w:t>3) такое лицо вправе получить имущество такой структуры в слу</w:t>
      </w:r>
      <w:r>
        <w:rPr>
          <w:rStyle w:val="s0"/>
        </w:rPr>
        <w:t>чае ее прекращения (ликвидации, расторжения договора).</w:t>
      </w:r>
    </w:p>
    <w:p w:rsidR="00000000" w:rsidRDefault="00DC4D39">
      <w:pPr>
        <w:pStyle w:val="pj"/>
      </w:pPr>
      <w:r>
        <w:rPr>
          <w:rStyle w:val="s0"/>
        </w:rPr>
        <w:t>13. Лицо, признаваемое налоговым резидентом Российской Федерации, вправе самостоятельно признать себя контролирующим лицом организации по основаниям, предусмотренным пунктом 3 или 6 настоящей статьи, и</w:t>
      </w:r>
      <w:r>
        <w:rPr>
          <w:rStyle w:val="s0"/>
        </w:rPr>
        <w:t>ли иностранной структуры без образования юридического лица по основаниям, предусмотренным пунктом 10 или 12 настоящей статьи. В этом случае лицо, признавшее себя контролирующим лицом, направляет в налоговый орган по месту своего учета соответствующее уведо</w:t>
      </w:r>
      <w:r>
        <w:rPr>
          <w:rStyle w:val="s0"/>
        </w:rPr>
        <w:t>мление в порядке, предусмотренном настоящим Кодексом.</w:t>
      </w:r>
    </w:p>
    <w:p w:rsidR="00000000" w:rsidRDefault="00DC4D39">
      <w:pPr>
        <w:pStyle w:val="pj"/>
      </w:pPr>
      <w:r>
        <w:rPr>
          <w:rStyle w:val="s0"/>
        </w:rPr>
        <w:t>14. Признание управляющего лица иностранного инвестиционного фонда (паевого фонда или иной формы осуществления коллективных инвестиций) налоговым резидентом Российской Федерации, а равно факт осуществле</w:t>
      </w:r>
      <w:r>
        <w:rPr>
          <w:rStyle w:val="s0"/>
        </w:rPr>
        <w:t>ния таким управляющим лицом деятельности по управлению активами такого фонда (компании) на территории Российской Федерации сами по себе не являются основаниями для признания этого фонда (компании) контролируемой иностранной компанией, для которой контролир</w:t>
      </w:r>
      <w:r>
        <w:rPr>
          <w:rStyle w:val="s0"/>
        </w:rPr>
        <w:t>ующим является указанное управляющее лицо.</w:t>
      </w:r>
    </w:p>
    <w:p w:rsidR="00000000" w:rsidRDefault="00DC4D39">
      <w:pPr>
        <w:pStyle w:val="pj"/>
      </w:pPr>
      <w:r>
        <w:rPr>
          <w:rStyle w:val="s0"/>
        </w:rPr>
        <w:t>Для целей настоящего пункта управляющими лицами иностранного инвестиционного фонда (паевого фонда или иной формы осуществления коллективных инвестиций) признаются управляющая компания, являющаяся российской или ин</w:t>
      </w:r>
      <w:r>
        <w:rPr>
          <w:rStyle w:val="s0"/>
        </w:rPr>
        <w:t>остранной организацией, управляющий партнер, являющийся физическим лицом или организацией, а также иные лица, осуществляющие функции по управлению активами, прямо или косвенно принадлежащими такому иностранному инвестиционному фонду (паевому фонду или иной</w:t>
      </w:r>
      <w:r>
        <w:rPr>
          <w:rStyle w:val="s0"/>
        </w:rPr>
        <w:t xml:space="preserve"> форме осуществления коллективных инвестиций).</w:t>
      </w:r>
    </w:p>
    <w:p w:rsidR="00000000" w:rsidRDefault="00DC4D39">
      <w:pPr>
        <w:pStyle w:val="pj"/>
      </w:pPr>
      <w:r>
        <w:rPr>
          <w:rStyle w:val="s0"/>
        </w:rPr>
        <w:t>15. Правила признания контролирующих лиц иностранных структур без образования юридического лица, установленные настоящей статьей, применяются также в отношении признания контролирующих лиц иностранных юридичес</w:t>
      </w:r>
      <w:r>
        <w:rPr>
          <w:rStyle w:val="s0"/>
        </w:rPr>
        <w:t>ких лиц, для которых в соответствии с их личным законом не предусмотрено участие в капитале.</w:t>
      </w:r>
    </w:p>
    <w:p w:rsidR="00000000" w:rsidRDefault="00DC4D39">
      <w:pPr>
        <w:pStyle w:val="pj"/>
      </w:pPr>
      <w:r>
        <w:rPr>
          <w:rStyle w:val="s0"/>
        </w:rPr>
        <w:t> </w:t>
      </w:r>
    </w:p>
    <w:p w:rsidR="00000000" w:rsidRDefault="00DC4D39">
      <w:pPr>
        <w:pStyle w:val="pj"/>
      </w:pPr>
      <w:bookmarkStart w:id="50" w:name="SUB250130100"/>
      <w:bookmarkEnd w:id="50"/>
      <w:r>
        <w:rPr>
          <w:rStyle w:val="s1"/>
        </w:rPr>
        <w:t xml:space="preserve">Статья 25.13-1. </w:t>
      </w:r>
      <w:r>
        <w:rPr>
          <w:rStyle w:val="s0"/>
        </w:rPr>
        <w:t>Освобождение от налогообложения прибыли контролируемой иностранной компании</w:t>
      </w:r>
    </w:p>
    <w:p w:rsidR="00000000" w:rsidRDefault="00DC4D39">
      <w:pPr>
        <w:pStyle w:val="pj"/>
      </w:pPr>
      <w:r>
        <w:rPr>
          <w:rStyle w:val="s0"/>
        </w:rPr>
        <w:t>1. Прибыль контролируемой иностранной компании (за исключением фиксир</w:t>
      </w:r>
      <w:r>
        <w:rPr>
          <w:rStyle w:val="s0"/>
        </w:rPr>
        <w:t>ованной прибыли контролируемой иностранной компании (далее в настоящем Кодексе - фиксированная прибыль), в отношении которой физическим лицом представлено в налоговый орган уведомление о переходе на уплату налога на доходы физических лиц с фиксированной пр</w:t>
      </w:r>
      <w:r>
        <w:rPr>
          <w:rStyle w:val="s0"/>
        </w:rPr>
        <w:t xml:space="preserve">ибыли в порядке и на условиях, которые установлены </w:t>
      </w:r>
      <w:hyperlink r:id="rId81" w:anchor="sub_id=2070000" w:history="1">
        <w:r>
          <w:rPr>
            <w:rStyle w:val="a5"/>
          </w:rPr>
          <w:t>главой 23</w:t>
        </w:r>
      </w:hyperlink>
      <w:r>
        <w:rPr>
          <w:rStyle w:val="s0"/>
        </w:rPr>
        <w:t xml:space="preserve"> настоящего Кодекса) освобождается от налогообложения в порядке и на условиях, установленных настоящим Кодексом</w:t>
      </w:r>
      <w:r>
        <w:rPr>
          <w:rStyle w:val="s0"/>
        </w:rPr>
        <w:t>, если в отношении такой контролируемой иностранной компании выполняется хотя бы одно из следующих условий:</w:t>
      </w:r>
    </w:p>
    <w:p w:rsidR="00000000" w:rsidRDefault="00DC4D39">
      <w:pPr>
        <w:pStyle w:val="pj"/>
      </w:pPr>
      <w:r>
        <w:rPr>
          <w:rStyle w:val="s0"/>
        </w:rPr>
        <w:t>1) она является некоммерческой организацией, которая в соответствии со своим личным законом не распределяет полученную прибыль (доход) между акционе</w:t>
      </w:r>
      <w:r>
        <w:rPr>
          <w:rStyle w:val="s0"/>
        </w:rPr>
        <w:t>рами (участниками, учредителями) или иными лицами;</w:t>
      </w:r>
    </w:p>
    <w:p w:rsidR="00000000" w:rsidRDefault="00DC4D39">
      <w:pPr>
        <w:pStyle w:val="pj"/>
      </w:pPr>
      <w:r>
        <w:rPr>
          <w:rStyle w:val="s0"/>
        </w:rPr>
        <w:t>2) она образована в соответствии с законодательством государства - члена Евразийского экономического союза и имеет постоянное местонахождение в этом государстве;</w:t>
      </w:r>
    </w:p>
    <w:p w:rsidR="00000000" w:rsidRDefault="00DC4D39">
      <w:pPr>
        <w:pStyle w:val="pj"/>
      </w:pPr>
      <w:r>
        <w:rPr>
          <w:rStyle w:val="s0"/>
        </w:rPr>
        <w:t>3) эффективная ставка налогообложения доход</w:t>
      </w:r>
      <w:r>
        <w:rPr>
          <w:rStyle w:val="s0"/>
        </w:rPr>
        <w:t>ов (прибыли) для этой иностранной организации, определяемая в соответствии с настоящей статьей по итогам периода, за который в соответствии с личным законом такой организации составляется финансовая отчетность за финансовый год, составляет не менее 75 проц</w:t>
      </w:r>
      <w:r>
        <w:rPr>
          <w:rStyle w:val="s0"/>
        </w:rPr>
        <w:t>ентов средневзвешенной налоговой ставки по налогу на прибыль организаций;</w:t>
      </w:r>
    </w:p>
    <w:p w:rsidR="00000000" w:rsidRDefault="00DC4D39">
      <w:pPr>
        <w:pStyle w:val="pj"/>
      </w:pPr>
      <w:r>
        <w:rPr>
          <w:rStyle w:val="s0"/>
        </w:rPr>
        <w:t>4) она является одной из следующих контролируемых иностранных компаний:</w:t>
      </w:r>
    </w:p>
    <w:p w:rsidR="00000000" w:rsidRDefault="00DC4D39">
      <w:pPr>
        <w:pStyle w:val="pj"/>
      </w:pPr>
      <w:r>
        <w:rPr>
          <w:rStyle w:val="s0"/>
        </w:rPr>
        <w:t>активной иностранной компанией;</w:t>
      </w:r>
    </w:p>
    <w:p w:rsidR="00000000" w:rsidRDefault="00DC4D39">
      <w:pPr>
        <w:pStyle w:val="pj"/>
      </w:pPr>
      <w:r>
        <w:rPr>
          <w:rStyle w:val="s0"/>
        </w:rPr>
        <w:t>активной иностранной холдинговой компанией;</w:t>
      </w:r>
    </w:p>
    <w:p w:rsidR="00000000" w:rsidRDefault="00DC4D39">
      <w:pPr>
        <w:pStyle w:val="pj"/>
      </w:pPr>
      <w:r>
        <w:rPr>
          <w:rStyle w:val="s0"/>
        </w:rPr>
        <w:t>активной иностранной субхолдинговой компанией;</w:t>
      </w:r>
    </w:p>
    <w:p w:rsidR="00000000" w:rsidRDefault="00DC4D39">
      <w:pPr>
        <w:pStyle w:val="pj"/>
      </w:pPr>
      <w:r>
        <w:rPr>
          <w:rStyle w:val="s0"/>
        </w:rPr>
        <w:t>5) она является банком или страховой организацией, осуществляющими деятельность в соответствии со своим личным законом на основании лицензии или иного специального разрешения на осуществление банковской или ст</w:t>
      </w:r>
      <w:r>
        <w:rPr>
          <w:rStyle w:val="s0"/>
        </w:rPr>
        <w:t>раховой деятельности;</w:t>
      </w:r>
    </w:p>
    <w:p w:rsidR="00000000" w:rsidRDefault="00DC4D39">
      <w:pPr>
        <w:pStyle w:val="pj"/>
      </w:pPr>
      <w:r>
        <w:rPr>
          <w:rStyle w:val="s0"/>
        </w:rPr>
        <w:t>6) она является одной из следующих иностранных организаций:</w:t>
      </w:r>
    </w:p>
    <w:p w:rsidR="00000000" w:rsidRDefault="00DC4D39">
      <w:pPr>
        <w:pStyle w:val="pj"/>
      </w:pPr>
      <w:r>
        <w:rPr>
          <w:rStyle w:val="s0"/>
        </w:rPr>
        <w:t>эмитентом обращающихся облигаций;</w:t>
      </w:r>
    </w:p>
    <w:p w:rsidR="00000000" w:rsidRDefault="00DC4D39">
      <w:pPr>
        <w:pStyle w:val="pj"/>
      </w:pPr>
      <w:r>
        <w:rPr>
          <w:rStyle w:val="s0"/>
        </w:rPr>
        <w:t>абзац третий утратил силу;</w:t>
      </w:r>
    </w:p>
    <w:p w:rsidR="00000000" w:rsidRDefault="00DC4D39">
      <w:pPr>
        <w:pStyle w:val="pj"/>
      </w:pPr>
      <w:r>
        <w:rPr>
          <w:rStyle w:val="s0"/>
        </w:rPr>
        <w:t>организацией, которой были уступлены права и обязанности по выпущенным обращающимся облигациям, эмитентом которых</w:t>
      </w:r>
      <w:r>
        <w:rPr>
          <w:rStyle w:val="s0"/>
        </w:rPr>
        <w:t xml:space="preserve"> является другая иностранная организация;</w:t>
      </w:r>
    </w:p>
    <w:p w:rsidR="00000000" w:rsidRDefault="00DC4D39">
      <w:pPr>
        <w:pStyle w:val="pj"/>
      </w:pPr>
      <w:r>
        <w:rPr>
          <w:rStyle w:val="s0"/>
        </w:rPr>
        <w:t>7) она участвует в проектах по добыче полезных ископаемых, осуществляемых в соответствии с соглашениями о разделе продукции, концессионными соглашениями, лицензионными соглашениями или иными соглашениями (контракта</w:t>
      </w:r>
      <w:r>
        <w:rPr>
          <w:rStyle w:val="s0"/>
        </w:rPr>
        <w:t>ми) на условиях риска.</w:t>
      </w:r>
    </w:p>
    <w:p w:rsidR="00000000" w:rsidRDefault="00DC4D39">
      <w:pPr>
        <w:pStyle w:val="pj"/>
      </w:pPr>
      <w:r>
        <w:rPr>
          <w:rStyle w:val="s0"/>
        </w:rPr>
        <w:t>Прибыль контролируемых иностранных компаний, указанных в настоящем подпункте, освобождается от налогообложения при одновременном соблюдении всех следующих условий:</w:t>
      </w:r>
    </w:p>
    <w:p w:rsidR="00000000" w:rsidRDefault="00DC4D39">
      <w:pPr>
        <w:pStyle w:val="pj"/>
      </w:pPr>
      <w:r>
        <w:rPr>
          <w:rStyle w:val="s0"/>
        </w:rPr>
        <w:t>иностранная организация является стороной соглашений (контрактов), ук</w:t>
      </w:r>
      <w:r>
        <w:rPr>
          <w:rStyle w:val="s0"/>
        </w:rPr>
        <w:t>азанных в абзаце первом настоящего подпункта, либо создание иностранной организации предусмотрено этими соглашениями (контрактами) и она осуществляет деятельность по добыче полезных ископаемых исключительно на основании и в соответствии с условиями указанн</w:t>
      </w:r>
      <w:r>
        <w:rPr>
          <w:rStyle w:val="s0"/>
        </w:rPr>
        <w:t>ых соглашений (контрактов);</w:t>
      </w:r>
    </w:p>
    <w:p w:rsidR="00000000" w:rsidRDefault="00DC4D39">
      <w:pPr>
        <w:pStyle w:val="pj"/>
      </w:pPr>
      <w:r>
        <w:rPr>
          <w:rStyle w:val="s0"/>
        </w:rPr>
        <w:t>соглашения (контракты), указанные в абзаце первом настоящего подпункта, заключены с иностранным государством (территорией), правительством соответствующего государства (территории) или с уполномоченными этим правительством инсти</w:t>
      </w:r>
      <w:r>
        <w:rPr>
          <w:rStyle w:val="s0"/>
        </w:rPr>
        <w:t>тутами (органами государственной власти, государственными компаниями) либо деятельность в рамках таких соглашений (контрактов) осуществляется на основании лицензии на пользование участком недр (иного аналогичного разрешения, выданного уполномоченным органо</w:t>
      </w:r>
      <w:r>
        <w:rPr>
          <w:rStyle w:val="s0"/>
        </w:rPr>
        <w:t>м такого государства);</w:t>
      </w:r>
    </w:p>
    <w:p w:rsidR="00000000" w:rsidRDefault="00DC4D39">
      <w:pPr>
        <w:pStyle w:val="pj"/>
      </w:pPr>
      <w:r>
        <w:rPr>
          <w:rStyle w:val="s0"/>
        </w:rPr>
        <w:t>доля доходов, полученных в связи с участием в соглашениях (контрактах), указанных в абзаце первом настоящего подпункта, за период, за который в соответствии с личным законом иностранной организации формируется финансовая отчетность з</w:t>
      </w:r>
      <w:r>
        <w:rPr>
          <w:rStyle w:val="s0"/>
        </w:rPr>
        <w:t>а финансовый год, составляет не менее 90 процентов общей суммы доходов такой организации по данным ее финансовой отчетности за указанный период либо доходы у такой организации за указанный период отсутствуют или состоят исключительно из доходов в виде курс</w:t>
      </w:r>
      <w:r>
        <w:rPr>
          <w:rStyle w:val="s0"/>
        </w:rPr>
        <w:t xml:space="preserve">овых разниц, а также доходов, указанных в </w:t>
      </w:r>
      <w:hyperlink r:id="rId82" w:anchor="sub_id=309010000" w:history="1">
        <w:r>
          <w:rPr>
            <w:rStyle w:val="a5"/>
          </w:rPr>
          <w:t>пункте 3 статьи 309.1</w:t>
        </w:r>
      </w:hyperlink>
      <w:r>
        <w:rPr>
          <w:rStyle w:val="s0"/>
        </w:rPr>
        <w:t xml:space="preserve"> настоящего Кодекса;</w:t>
      </w:r>
    </w:p>
    <w:p w:rsidR="00000000" w:rsidRDefault="00DC4D39">
      <w:pPr>
        <w:pStyle w:val="pj"/>
      </w:pPr>
      <w:r>
        <w:rPr>
          <w:rStyle w:val="s0"/>
        </w:rPr>
        <w:t>8) она является оператором нового морского месторождения углеводородного сырья или непосредственным акционером (участником) оператора нового морского месторождения углеводородного сырья;</w:t>
      </w:r>
    </w:p>
    <w:p w:rsidR="00000000" w:rsidRDefault="00DC4D39">
      <w:pPr>
        <w:pStyle w:val="pj"/>
      </w:pPr>
      <w:r>
        <w:rPr>
          <w:rStyle w:val="s0"/>
        </w:rPr>
        <w:t>9) контролируемая иностранная компания на дату, определяемую в соотве</w:t>
      </w:r>
      <w:r>
        <w:rPr>
          <w:rStyle w:val="s0"/>
        </w:rPr>
        <w:t xml:space="preserve">тствии с </w:t>
      </w:r>
      <w:hyperlink w:anchor="sub250150000" w:history="1">
        <w:r>
          <w:rPr>
            <w:rStyle w:val="a5"/>
          </w:rPr>
          <w:t>пунктом 3 статьи 25.15</w:t>
        </w:r>
      </w:hyperlink>
      <w:r>
        <w:rPr>
          <w:rStyle w:val="s0"/>
        </w:rPr>
        <w:t xml:space="preserve"> настоящего Кодекса, признается международной холдинговой компанией в соответствии со </w:t>
      </w:r>
      <w:hyperlink w:anchor="sub24020000" w:history="1">
        <w:r>
          <w:rPr>
            <w:rStyle w:val="a5"/>
          </w:rPr>
          <w:t>статьей 24.2</w:t>
        </w:r>
      </w:hyperlink>
      <w:r>
        <w:rPr>
          <w:rStyle w:val="s0"/>
        </w:rPr>
        <w:t xml:space="preserve"> настоящего Кодекса.</w:t>
      </w:r>
    </w:p>
    <w:p w:rsidR="00000000" w:rsidRDefault="00DC4D39">
      <w:pPr>
        <w:pStyle w:val="pj"/>
      </w:pPr>
      <w:r>
        <w:rPr>
          <w:rStyle w:val="s0"/>
        </w:rPr>
        <w:t>2. В целях подпункта 3 пункта 1 насто</w:t>
      </w:r>
      <w:r>
        <w:rPr>
          <w:rStyle w:val="s0"/>
        </w:rPr>
        <w:t>ящей статьи:</w:t>
      </w:r>
    </w:p>
    <w:p w:rsidR="00000000" w:rsidRDefault="00DC4D39">
      <w:pPr>
        <w:pStyle w:val="pj"/>
      </w:pPr>
      <w:r>
        <w:rPr>
          <w:rStyle w:val="s0"/>
        </w:rPr>
        <w:t>1) эффективная ставка налогообложения доходов (прибыли) иностранной организации определяется по следующей формуле:</w:t>
      </w:r>
    </w:p>
    <w:p w:rsidR="00000000" w:rsidRDefault="00DC4D39">
      <w:pPr>
        <w:pStyle w:val="pj"/>
      </w:pPr>
      <w:r>
        <w:rPr>
          <w:rStyle w:val="s0"/>
        </w:rPr>
        <w:t> </w:t>
      </w:r>
    </w:p>
    <w:p w:rsidR="00000000" w:rsidRDefault="00DC4D39">
      <w:pPr>
        <w:pStyle w:val="pc"/>
      </w:pPr>
      <w:r>
        <w:rPr>
          <w:rFonts w:ascii="Arial" w:hAnsi="Arial" w:cs="Arial"/>
          <w:noProof/>
          <w:color w:val="auto"/>
        </w:rPr>
        <w:drawing>
          <wp:inline distT="0" distB="0" distL="0" distR="0">
            <wp:extent cx="1638300" cy="5715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105/api/DocumentObject/GetImageAsync?ImageId=41614268"/>
                    <pic:cNvPicPr>
                      <a:picLocks noChangeAspect="1" noChangeArrowheads="1"/>
                    </pic:cNvPicPr>
                  </pic:nvPicPr>
                  <pic:blipFill>
                    <a:blip r:embed="rId83">
                      <a:extLst>
                        <a:ext uri="{28A0092B-C50C-407E-A947-70E740481C1C}">
                          <a14:useLocalDpi xmlns:a14="http://schemas.microsoft.com/office/drawing/2010/main" val="0"/>
                        </a:ext>
                      </a:extLst>
                    </a:blip>
                    <a:srcRect/>
                    <a:stretch>
                      <a:fillRect/>
                    </a:stretch>
                  </pic:blipFill>
                  <pic:spPr bwMode="auto">
                    <a:xfrm>
                      <a:off x="0" y="0"/>
                      <a:ext cx="1638300" cy="571500"/>
                    </a:xfrm>
                    <a:prstGeom prst="rect">
                      <a:avLst/>
                    </a:prstGeom>
                    <a:noFill/>
                    <a:ln>
                      <a:noFill/>
                    </a:ln>
                  </pic:spPr>
                </pic:pic>
              </a:graphicData>
            </a:graphic>
          </wp:inline>
        </w:drawing>
      </w:r>
      <w:r>
        <w:rPr>
          <w:rFonts w:ascii="Arial" w:hAnsi="Arial" w:cs="Arial"/>
          <w:color w:val="auto"/>
        </w:rPr>
        <w:t>,</w:t>
      </w:r>
    </w:p>
    <w:p w:rsidR="00000000" w:rsidRDefault="00DC4D39">
      <w:pPr>
        <w:pStyle w:val="pj"/>
      </w:pPr>
      <w:r>
        <w:rPr>
          <w:rFonts w:ascii="Arial" w:hAnsi="Arial" w:cs="Arial"/>
          <w:color w:val="auto"/>
        </w:rPr>
        <w:t> </w:t>
      </w:r>
    </w:p>
    <w:p w:rsidR="00000000" w:rsidRDefault="00DC4D39">
      <w:pPr>
        <w:pStyle w:val="pj"/>
      </w:pPr>
      <w:r>
        <w:rPr>
          <w:rStyle w:val="s0"/>
        </w:rPr>
        <w:t>где в целях настоящего подпункта:</w:t>
      </w:r>
    </w:p>
    <w:p w:rsidR="00000000" w:rsidRDefault="00DC4D39">
      <w:pPr>
        <w:pStyle w:val="pj"/>
      </w:pPr>
      <w:r>
        <w:rPr>
          <w:noProof/>
        </w:rPr>
        <w:drawing>
          <wp:inline distT="0" distB="0" distL="0" distR="0">
            <wp:extent cx="533400" cy="30480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105/api/DocumentObject/GetImageAsync?ImageId=41614269"/>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bwMode="auto">
                    <a:xfrm>
                      <a:off x="0" y="0"/>
                      <a:ext cx="533400" cy="304800"/>
                    </a:xfrm>
                    <a:prstGeom prst="rect">
                      <a:avLst/>
                    </a:prstGeom>
                    <a:noFill/>
                    <a:ln>
                      <a:noFill/>
                    </a:ln>
                  </pic:spPr>
                </pic:pic>
              </a:graphicData>
            </a:graphic>
          </wp:inline>
        </w:drawing>
      </w:r>
      <w:r>
        <w:rPr>
          <w:rStyle w:val="s0"/>
        </w:rPr>
        <w:t> - эффективная ставка налогообложения доходов (прибыли) иностранной организации;</w:t>
      </w:r>
    </w:p>
    <w:p w:rsidR="00000000" w:rsidRDefault="00DC4D39">
      <w:pPr>
        <w:pStyle w:val="pj"/>
      </w:pPr>
      <w:r>
        <w:rPr>
          <w:rStyle w:val="s0"/>
        </w:rPr>
        <w:t>Н - сумма налога с дохода (прибыли), исчисленного иностранной организацией и ее обособленными подразделениями в соответствии со своим личным</w:t>
      </w:r>
      <w:r>
        <w:rPr>
          <w:rStyle w:val="s0"/>
        </w:rPr>
        <w:t xml:space="preserve"> законом, и налога на доходы, удержанного с доходов (прибыли) такой организации у источника выплаты таких доходов, если иное не предусмотрено подпунктом 3 настоящего пункта, за исключением налога на доходы, удержанного у источника выплаты в отношении доход</w:t>
      </w:r>
      <w:r>
        <w:rPr>
          <w:rStyle w:val="s0"/>
        </w:rPr>
        <w:t xml:space="preserve">ов, указанных в </w:t>
      </w:r>
      <w:hyperlink r:id="rId85" w:anchor="sub_id=309010000" w:history="1">
        <w:r>
          <w:rPr>
            <w:rStyle w:val="a5"/>
          </w:rPr>
          <w:t>подпункте 1 пункта 4 статьи 309.1</w:t>
        </w:r>
      </w:hyperlink>
      <w:r>
        <w:rPr>
          <w:rStyle w:val="s0"/>
        </w:rPr>
        <w:t xml:space="preserve"> настоящего Кодекса, источником выплаты которых являются российские организации, если контролирующее лицо такой иностран</w:t>
      </w:r>
      <w:r>
        <w:rPr>
          <w:rStyle w:val="s0"/>
        </w:rPr>
        <w:t xml:space="preserve">ной организации имеет фактическое право на такие доходы с учетом положений </w:t>
      </w:r>
      <w:hyperlink r:id="rId86" w:anchor="sub_id=3120000" w:history="1">
        <w:r>
          <w:rPr>
            <w:rStyle w:val="a5"/>
          </w:rPr>
          <w:t>статьи 312</w:t>
        </w:r>
      </w:hyperlink>
      <w:r>
        <w:rPr>
          <w:rStyle w:val="s0"/>
        </w:rPr>
        <w:t xml:space="preserve"> настоящего Кодекса;</w:t>
      </w:r>
    </w:p>
    <w:p w:rsidR="00000000" w:rsidRDefault="00DC4D39">
      <w:pPr>
        <w:pStyle w:val="pj"/>
      </w:pPr>
      <w:r>
        <w:rPr>
          <w:rStyle w:val="s0"/>
        </w:rPr>
        <w:t xml:space="preserve">П - сумма дохода (прибыли) иностранной организации, определяемая </w:t>
      </w:r>
      <w:r>
        <w:rPr>
          <w:rStyle w:val="s0"/>
        </w:rPr>
        <w:t xml:space="preserve">в соответствии с абзацем первым </w:t>
      </w:r>
      <w:hyperlink w:anchor="sub250150000" w:history="1">
        <w:r>
          <w:rPr>
            <w:rStyle w:val="a5"/>
          </w:rPr>
          <w:t>пункта 1 статьи 25.15</w:t>
        </w:r>
      </w:hyperlink>
      <w:r>
        <w:rPr>
          <w:rStyle w:val="s0"/>
        </w:rPr>
        <w:t xml:space="preserve"> настоящего Кодекса, уменьшенная на сумму доходов, указанных в </w:t>
      </w:r>
      <w:hyperlink r:id="rId87" w:anchor="sub_id=309010000" w:history="1">
        <w:r>
          <w:rPr>
            <w:rStyle w:val="a5"/>
          </w:rPr>
          <w:t>подпункте 1 пункта</w:t>
        </w:r>
        <w:r>
          <w:rPr>
            <w:rStyle w:val="a5"/>
          </w:rPr>
          <w:t xml:space="preserve"> 4 статьи 309.1</w:t>
        </w:r>
      </w:hyperlink>
      <w:r>
        <w:rPr>
          <w:rStyle w:val="s0"/>
        </w:rPr>
        <w:t xml:space="preserve"> настоящего Кодекса, источником выплаты которых являются российские организации, если контролирующее лицо такой иностранной организации имеет фактическое право на такие доходы с учетом положений </w:t>
      </w:r>
      <w:hyperlink r:id="rId88" w:anchor="sub_id=3120000" w:history="1">
        <w:r>
          <w:rPr>
            <w:rStyle w:val="a5"/>
          </w:rPr>
          <w:t>статьи 312</w:t>
        </w:r>
      </w:hyperlink>
      <w:r>
        <w:rPr>
          <w:rStyle w:val="s0"/>
        </w:rPr>
        <w:t xml:space="preserve"> настоящего Кодекса.</w:t>
      </w:r>
    </w:p>
    <w:p w:rsidR="00000000" w:rsidRDefault="00DC4D39">
      <w:pPr>
        <w:pStyle w:val="pj"/>
      </w:pPr>
      <w:r>
        <w:rPr>
          <w:rStyle w:val="s0"/>
        </w:rPr>
        <w:t>При расчете показателя Н налогоплательщик вправе произвести корректировку этого показателя на сумму налогов, которые относятся к доходам (прибыли), учтенным при расчете показателя П, и п</w:t>
      </w:r>
      <w:r>
        <w:rPr>
          <w:rStyle w:val="s0"/>
        </w:rPr>
        <w:t>одлежат исчислению в соответствии с личным законом иностранной организации и (или) удержанию в иных периодах, отличных от периода, за который исчислен показатель П.</w:t>
      </w:r>
    </w:p>
    <w:p w:rsidR="00000000" w:rsidRDefault="00DC4D39">
      <w:pPr>
        <w:pStyle w:val="pj"/>
      </w:pPr>
      <w:r>
        <w:rPr>
          <w:rStyle w:val="s0"/>
        </w:rPr>
        <w:t>В случае, если по итогам налогового периода по налогу у иностранной организации (иностранно</w:t>
      </w:r>
      <w:r>
        <w:rPr>
          <w:rStyle w:val="s0"/>
        </w:rPr>
        <w:t>й структуры без образования юридического лица) отсутствуют доходы или если величина показателя П является отрицательной величиной либо равна нулю, расчет эффективной ставки не производится, а такая иностранная организация (иностранная структура без образов</w:t>
      </w:r>
      <w:r>
        <w:rPr>
          <w:rStyle w:val="s0"/>
        </w:rPr>
        <w:t>ания юридического лица) признается контролируемой иностранной компанией;</w:t>
      </w:r>
    </w:p>
    <w:p w:rsidR="00000000" w:rsidRDefault="00DC4D39">
      <w:pPr>
        <w:pStyle w:val="pj"/>
      </w:pPr>
      <w:r>
        <w:rPr>
          <w:rStyle w:val="s0"/>
        </w:rPr>
        <w:t>2) средневзвешенная налоговая ставка по налогу на прибыль организаций определяется по следующей формуле:</w:t>
      </w:r>
    </w:p>
    <w:p w:rsidR="00000000" w:rsidRDefault="00DC4D39">
      <w:pPr>
        <w:pStyle w:val="pj"/>
      </w:pPr>
      <w:r>
        <w:rPr>
          <w:rStyle w:val="s0"/>
        </w:rPr>
        <w:t> </w:t>
      </w:r>
    </w:p>
    <w:p w:rsidR="00000000" w:rsidRDefault="00DC4D39">
      <w:pPr>
        <w:pStyle w:val="pc"/>
      </w:pPr>
      <w:r>
        <w:rPr>
          <w:noProof/>
        </w:rPr>
        <w:drawing>
          <wp:inline distT="0" distB="0" distL="0" distR="0">
            <wp:extent cx="3371850" cy="619125"/>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105/api/DocumentObject/GetImageAsync?ImageId=41614270"/>
                    <pic:cNvPicPr>
                      <a:picLocks noChangeAspect="1" noChangeArrowheads="1"/>
                    </pic:cNvPicPr>
                  </pic:nvPicPr>
                  <pic:blipFill>
                    <a:blip r:embed="rId89">
                      <a:extLst>
                        <a:ext uri="{28A0092B-C50C-407E-A947-70E740481C1C}">
                          <a14:useLocalDpi xmlns:a14="http://schemas.microsoft.com/office/drawing/2010/main" val="0"/>
                        </a:ext>
                      </a:extLst>
                    </a:blip>
                    <a:srcRect/>
                    <a:stretch>
                      <a:fillRect/>
                    </a:stretch>
                  </pic:blipFill>
                  <pic:spPr bwMode="auto">
                    <a:xfrm>
                      <a:off x="0" y="0"/>
                      <a:ext cx="3371850" cy="619125"/>
                    </a:xfrm>
                    <a:prstGeom prst="rect">
                      <a:avLst/>
                    </a:prstGeom>
                    <a:noFill/>
                    <a:ln>
                      <a:noFill/>
                    </a:ln>
                  </pic:spPr>
                </pic:pic>
              </a:graphicData>
            </a:graphic>
          </wp:inline>
        </w:drawing>
      </w:r>
      <w:r>
        <w:rPr>
          <w:rStyle w:val="s0"/>
        </w:rPr>
        <w:t>,</w:t>
      </w:r>
    </w:p>
    <w:p w:rsidR="00000000" w:rsidRDefault="00DC4D39">
      <w:pPr>
        <w:pStyle w:val="pj"/>
      </w:pPr>
      <w:r>
        <w:rPr>
          <w:rStyle w:val="s0"/>
        </w:rPr>
        <w:t> </w:t>
      </w:r>
    </w:p>
    <w:p w:rsidR="00000000" w:rsidRDefault="00DC4D39">
      <w:pPr>
        <w:pStyle w:val="pj"/>
      </w:pPr>
      <w:r>
        <w:rPr>
          <w:rStyle w:val="s0"/>
        </w:rPr>
        <w:t>где в целях настоящего пункта:</w:t>
      </w:r>
    </w:p>
    <w:p w:rsidR="00000000" w:rsidRDefault="00DC4D39">
      <w:pPr>
        <w:pStyle w:val="pj"/>
      </w:pPr>
      <w:r>
        <w:rPr>
          <w:rStyle w:val="s0"/>
        </w:rPr>
        <w:t xml:space="preserve">П1 - сумма прибыли иностранной организации, определяемая в соответствии с абзацем первым </w:t>
      </w:r>
      <w:hyperlink w:anchor="sub250150000" w:history="1">
        <w:r>
          <w:rPr>
            <w:rStyle w:val="a5"/>
          </w:rPr>
          <w:t>пункта 1 статьи 25.15</w:t>
        </w:r>
      </w:hyperlink>
      <w:r>
        <w:rPr>
          <w:rStyle w:val="s0"/>
        </w:rPr>
        <w:t xml:space="preserve"> </w:t>
      </w:r>
      <w:r>
        <w:rPr>
          <w:rStyle w:val="s0"/>
        </w:rPr>
        <w:t xml:space="preserve">настоящего Кодекса, за вычетом доходов, указанных в </w:t>
      </w:r>
      <w:hyperlink r:id="rId90" w:anchor="sub_id=309010000" w:history="1">
        <w:r>
          <w:rPr>
            <w:rStyle w:val="a5"/>
          </w:rPr>
          <w:t>подпункте 1 пункта 4 статьи 309.1</w:t>
        </w:r>
      </w:hyperlink>
      <w:r>
        <w:rPr>
          <w:rStyle w:val="s0"/>
        </w:rPr>
        <w:t xml:space="preserve"> настоящего Кодекса. В случае, если при исчислении показатель П1 принимает отрицател</w:t>
      </w:r>
      <w:r>
        <w:rPr>
          <w:rStyle w:val="s0"/>
        </w:rPr>
        <w:t>ьное значение, он принимается равным нулю;</w:t>
      </w:r>
    </w:p>
    <w:p w:rsidR="00000000" w:rsidRDefault="00DC4D39">
      <w:pPr>
        <w:pStyle w:val="pj"/>
      </w:pPr>
      <w:r>
        <w:rPr>
          <w:rStyle w:val="s0"/>
        </w:rPr>
        <w:t xml:space="preserve">П2 - сумма доходов иностранной организации, указанных в </w:t>
      </w:r>
      <w:hyperlink r:id="rId91" w:anchor="sub_id=309010000" w:history="1">
        <w:r>
          <w:rPr>
            <w:rStyle w:val="a5"/>
          </w:rPr>
          <w:t>подпункте 1 пункта 4 статьи 309.1</w:t>
        </w:r>
      </w:hyperlink>
      <w:r>
        <w:rPr>
          <w:rStyle w:val="s0"/>
        </w:rPr>
        <w:t xml:space="preserve"> настоящего Кодекса, уменьшенная на с</w:t>
      </w:r>
      <w:r>
        <w:rPr>
          <w:rStyle w:val="s0"/>
        </w:rPr>
        <w:t xml:space="preserve">умму доходов, источником выплаты которых являются российские организации, если контролирующее лицо этой иностранной организации имеет фактическое право на такие доходы с учетом положений </w:t>
      </w:r>
      <w:hyperlink r:id="rId92" w:anchor="sub_id=3120000" w:history="1">
        <w:r>
          <w:rPr>
            <w:rStyle w:val="a5"/>
          </w:rPr>
          <w:t>статьи 312</w:t>
        </w:r>
      </w:hyperlink>
      <w:r>
        <w:rPr>
          <w:rStyle w:val="s0"/>
        </w:rPr>
        <w:t xml:space="preserve"> настоящего Кодекса;</w:t>
      </w:r>
    </w:p>
    <w:p w:rsidR="00000000" w:rsidRDefault="00DC4D39">
      <w:pPr>
        <w:pStyle w:val="pj"/>
      </w:pPr>
      <w:r>
        <w:rPr>
          <w:rStyle w:val="s0"/>
        </w:rPr>
        <w:t xml:space="preserve">Ст1 - ставка налога на прибыль организаций, установленная абзацем первым </w:t>
      </w:r>
      <w:hyperlink r:id="rId93" w:anchor="sub_id=2840000" w:history="1">
        <w:r>
          <w:rPr>
            <w:rStyle w:val="a5"/>
          </w:rPr>
          <w:t>пункта 1 статьи 284</w:t>
        </w:r>
      </w:hyperlink>
      <w:r>
        <w:rPr>
          <w:rStyle w:val="s0"/>
        </w:rPr>
        <w:t xml:space="preserve"> настоящего Кодекса;</w:t>
      </w:r>
    </w:p>
    <w:p w:rsidR="00000000" w:rsidRDefault="00DC4D39">
      <w:pPr>
        <w:pStyle w:val="pj"/>
      </w:pPr>
      <w:r>
        <w:rPr>
          <w:rStyle w:val="s0"/>
        </w:rPr>
        <w:t>Ст2 - ставк</w:t>
      </w:r>
      <w:r>
        <w:rPr>
          <w:rStyle w:val="s0"/>
        </w:rPr>
        <w:t xml:space="preserve">а налога на прибыль организаций, установленная </w:t>
      </w:r>
      <w:hyperlink r:id="rId94" w:anchor="sub_id=2840000" w:history="1">
        <w:r>
          <w:rPr>
            <w:rStyle w:val="a5"/>
          </w:rPr>
          <w:t>подпунктом 2 пункта 3 статьи 284</w:t>
        </w:r>
      </w:hyperlink>
      <w:r>
        <w:rPr>
          <w:rStyle w:val="s0"/>
        </w:rPr>
        <w:t xml:space="preserve"> настоящего Кодекса;</w:t>
      </w:r>
    </w:p>
    <w:p w:rsidR="00000000" w:rsidRDefault="00DC4D39">
      <w:pPr>
        <w:pStyle w:val="pj"/>
      </w:pPr>
      <w:r>
        <w:rPr>
          <w:rStyle w:val="s0"/>
        </w:rPr>
        <w:t>3) в случае, если контролируемая иностранная компания входит в состав к</w:t>
      </w:r>
      <w:r>
        <w:rPr>
          <w:rStyle w:val="s0"/>
        </w:rPr>
        <w:t>онсолидированной группы налогоплательщиков, созданной в соответствии с законодательством иностранного государства, либо в соответствии со своим личным законом определяет налоговую базу для исчисления и уплаты суммы налога с доходов (прибыли) совместно с ин</w:t>
      </w:r>
      <w:r>
        <w:rPr>
          <w:rStyle w:val="s0"/>
        </w:rPr>
        <w:t>ыми лицами (за исключением случаев, если при определении налоговой базы сумма налога с дохода (прибыли), исчисленного непосредственно в отношении прибыли данной контролируемой иностранной компании, определяется в ее налоговой отчетности), не формируя консо</w:t>
      </w:r>
      <w:r>
        <w:rPr>
          <w:rStyle w:val="s0"/>
        </w:rPr>
        <w:t>лидированную группу налогоплательщиков (далее в настоящем Кодексе - иностранная консолидированная группа налогоплательщиков), показатель Н для такой контролируемой иностранной компании определяется налогоплательщиком как часть суммы налога, исчисленной в о</w:t>
      </w:r>
      <w:r>
        <w:rPr>
          <w:rStyle w:val="s0"/>
        </w:rPr>
        <w:t>тношении соответствующей иностранной консолидированной группы налогоплательщиков. При этом указанная часть суммы налога рассчитывается в порядке, устанавливаемом таким налогоплательщиком самостоятельно в учетной политике для целей налогообложения в отношен</w:t>
      </w:r>
      <w:r>
        <w:rPr>
          <w:rStyle w:val="s0"/>
        </w:rPr>
        <w:t xml:space="preserve">ии каждой иностранной консолидированной группы налогоплательщиков, на основании показателей финансовой отчетности контролируемой иностранной компании или агрегированных финансовых показателей по консолидированной группе налогоплательщиков в соответствии с </w:t>
      </w:r>
      <w:r>
        <w:rPr>
          <w:rStyle w:val="s0"/>
        </w:rPr>
        <w:t>одним из следующих способов:</w:t>
      </w:r>
    </w:p>
    <w:p w:rsidR="00000000" w:rsidRDefault="00DC4D39">
      <w:pPr>
        <w:pStyle w:val="pj"/>
      </w:pPr>
      <w:r>
        <w:rPr>
          <w:rStyle w:val="s0"/>
        </w:rPr>
        <w:t>пропорционально доле выручки (дохода) контролируемой иностранной компании в совокупной выручке (доходе) иностранной консолидированной группы налогоплательщиков;</w:t>
      </w:r>
    </w:p>
    <w:p w:rsidR="00000000" w:rsidRDefault="00DC4D39">
      <w:pPr>
        <w:pStyle w:val="pj"/>
      </w:pPr>
      <w:r>
        <w:rPr>
          <w:rStyle w:val="s0"/>
        </w:rPr>
        <w:t>пропорционально доле прибыли до налогообложения контролируемой ино</w:t>
      </w:r>
      <w:r>
        <w:rPr>
          <w:rStyle w:val="s0"/>
        </w:rPr>
        <w:t>странной компании в совокупной прибыли до налогообложения участников иностранной консолидированной группы налогоплательщиков, не имевших за соответствующий период убытка;</w:t>
      </w:r>
    </w:p>
    <w:p w:rsidR="00000000" w:rsidRDefault="00DC4D39">
      <w:pPr>
        <w:pStyle w:val="pj"/>
      </w:pPr>
      <w:r>
        <w:rPr>
          <w:rStyle w:val="s0"/>
        </w:rPr>
        <w:t xml:space="preserve">пропорционально доле чистых активов контролируемой иностранной компании в совокупных </w:t>
      </w:r>
      <w:r>
        <w:rPr>
          <w:rStyle w:val="s0"/>
        </w:rPr>
        <w:t>чистых активах иностранной консолидированной группы налогоплательщиков.</w:t>
      </w:r>
    </w:p>
    <w:p w:rsidR="00000000" w:rsidRDefault="00DC4D39">
      <w:pPr>
        <w:pStyle w:val="pj"/>
      </w:pPr>
      <w:r>
        <w:rPr>
          <w:rStyle w:val="s0"/>
        </w:rPr>
        <w:t>Изменение способа определения показателя Н в соответствии с настоящим подпунктом допускается не чаще одного раза в 10 лет.</w:t>
      </w:r>
    </w:p>
    <w:p w:rsidR="00000000" w:rsidRDefault="00DC4D39">
      <w:pPr>
        <w:pStyle w:val="pj"/>
      </w:pPr>
      <w:r>
        <w:rPr>
          <w:rStyle w:val="s0"/>
        </w:rPr>
        <w:t>3. В целях пункта 1 настоящей статьи активной иностранной ком</w:t>
      </w:r>
      <w:r>
        <w:rPr>
          <w:rStyle w:val="s0"/>
        </w:rPr>
        <w:t xml:space="preserve">панией признается иностранная организация, у которой доля доходов, указанных в </w:t>
      </w:r>
      <w:hyperlink r:id="rId95" w:anchor="sub_id=309010000" w:history="1">
        <w:r>
          <w:rPr>
            <w:rStyle w:val="a4"/>
          </w:rPr>
          <w:t>пункте 4 статьи 309.1</w:t>
        </w:r>
      </w:hyperlink>
      <w:r>
        <w:rPr>
          <w:rStyle w:val="s0"/>
        </w:rPr>
        <w:t xml:space="preserve"> настоящего Кодекса, за период, за который в соответствии с личным за</w:t>
      </w:r>
      <w:r>
        <w:rPr>
          <w:rStyle w:val="s0"/>
        </w:rPr>
        <w:t>коном этой иностранной организации составляется финансовая отчетность за финансовый год, составляет не более 20 процентов в общей сумме доходов организации по данным такой финансовой отчетности за указанный период.</w:t>
      </w:r>
    </w:p>
    <w:p w:rsidR="00000000" w:rsidRDefault="00DC4D39">
      <w:pPr>
        <w:pStyle w:val="pj"/>
      </w:pPr>
      <w:r>
        <w:rPr>
          <w:rStyle w:val="s0"/>
        </w:rPr>
        <w:t>При этом финансовой отчетностью для целей</w:t>
      </w:r>
      <w:r>
        <w:rPr>
          <w:rStyle w:val="s0"/>
        </w:rPr>
        <w:t xml:space="preserve"> настоящего Кодекса признается неконсолидированная финансовая отчетность организации.</w:t>
      </w:r>
    </w:p>
    <w:p w:rsidR="00000000" w:rsidRDefault="00DC4D39">
      <w:pPr>
        <w:pStyle w:val="pj"/>
      </w:pPr>
      <w:r>
        <w:rPr>
          <w:rStyle w:val="s0"/>
        </w:rPr>
        <w:t>4. В целях пункта 1 настоящей статьи иностранной холдинговой компанией признается иностранная организация, в отношении которой одновременно выполняются следующие условия:</w:t>
      </w:r>
    </w:p>
    <w:p w:rsidR="00000000" w:rsidRDefault="00DC4D39">
      <w:pPr>
        <w:pStyle w:val="pj"/>
      </w:pPr>
      <w:r>
        <w:rPr>
          <w:rStyle w:val="s0"/>
        </w:rPr>
        <w:t>1) доля прямого участия российской организации - контролирующего лица в уставном (складочном) капитале (фонде) этой иностранной организации составляет не менее 75 процентов;</w:t>
      </w:r>
    </w:p>
    <w:p w:rsidR="00000000" w:rsidRDefault="00DC4D39">
      <w:pPr>
        <w:pStyle w:val="pj"/>
      </w:pPr>
      <w:r>
        <w:rPr>
          <w:rStyle w:val="s0"/>
        </w:rPr>
        <w:t>2) доля участия этой иностранной организации хотя бы в одной иностранной организа</w:t>
      </w:r>
      <w:r>
        <w:rPr>
          <w:rStyle w:val="s0"/>
        </w:rPr>
        <w:t>ции составляет не менее 50 процентов;</w:t>
      </w:r>
    </w:p>
    <w:p w:rsidR="00000000" w:rsidRDefault="00DC4D39">
      <w:pPr>
        <w:pStyle w:val="pj"/>
      </w:pPr>
      <w:r>
        <w:rPr>
          <w:rStyle w:val="s0"/>
        </w:rPr>
        <w:t>3) доля участия этой иностранной организации в иных иностранных организациях (при наличии) составляет не менее 15 процентов;</w:t>
      </w:r>
    </w:p>
    <w:p w:rsidR="00000000" w:rsidRDefault="00DC4D39">
      <w:pPr>
        <w:pStyle w:val="pj"/>
      </w:pPr>
      <w:r>
        <w:rPr>
          <w:rStyle w:val="s0"/>
        </w:rPr>
        <w:t>4) период владения долями, указанными в подпунктах 1 - 3 настоящего пункта, составляет не мен</w:t>
      </w:r>
      <w:r>
        <w:rPr>
          <w:rStyle w:val="s0"/>
        </w:rPr>
        <w:t>ее чем 365 последовательных календарных дней на дату окончания финансового года в соответствии с личным законом этой иностранной организации.</w:t>
      </w:r>
    </w:p>
    <w:p w:rsidR="00000000" w:rsidRDefault="00DC4D39">
      <w:pPr>
        <w:pStyle w:val="pj"/>
      </w:pPr>
      <w:r>
        <w:rPr>
          <w:rStyle w:val="s0"/>
        </w:rPr>
        <w:t xml:space="preserve">4.1. В целях пункта 1 настоящей статьи иностранной субхолдинговой компанией признается иностранная организация, в </w:t>
      </w:r>
      <w:r>
        <w:rPr>
          <w:rStyle w:val="s0"/>
        </w:rPr>
        <w:t>отношении которой одновременно выполняются следующие условия:</w:t>
      </w:r>
    </w:p>
    <w:p w:rsidR="00000000" w:rsidRDefault="00DC4D39">
      <w:pPr>
        <w:pStyle w:val="pj"/>
      </w:pPr>
      <w:r>
        <w:rPr>
          <w:rStyle w:val="s0"/>
        </w:rPr>
        <w:t>1) доля прямого участия иностранной холдинговой компании в уставном (складочном) капитале (фонде) этой иностранной организации составляет не менее 75 процентов;</w:t>
      </w:r>
    </w:p>
    <w:p w:rsidR="00000000" w:rsidRDefault="00DC4D39">
      <w:pPr>
        <w:pStyle w:val="pj"/>
      </w:pPr>
      <w:r>
        <w:rPr>
          <w:rStyle w:val="s0"/>
        </w:rPr>
        <w:t xml:space="preserve">2) доля участия этой иностранной </w:t>
      </w:r>
      <w:r>
        <w:rPr>
          <w:rStyle w:val="s0"/>
        </w:rPr>
        <w:t>организации хотя бы в одной иностранной организации составляет не менее 50 процентов;</w:t>
      </w:r>
    </w:p>
    <w:p w:rsidR="00000000" w:rsidRDefault="00DC4D39">
      <w:pPr>
        <w:pStyle w:val="pj"/>
      </w:pPr>
      <w:r>
        <w:rPr>
          <w:rStyle w:val="s0"/>
        </w:rPr>
        <w:t>3) доля участия этой иностранной организации в иных иностранных организациях (при наличии) составляет не менее 15 процентов;</w:t>
      </w:r>
    </w:p>
    <w:p w:rsidR="00000000" w:rsidRDefault="00DC4D39">
      <w:pPr>
        <w:pStyle w:val="pj"/>
      </w:pPr>
      <w:r>
        <w:rPr>
          <w:rStyle w:val="s0"/>
        </w:rPr>
        <w:t>4) период владения долями, указанными в подпу</w:t>
      </w:r>
      <w:r>
        <w:rPr>
          <w:rStyle w:val="s0"/>
        </w:rPr>
        <w:t>нктах 1 - 3 настоящего пункта, составляет не менее чем 365 последовательных календарных дней на дату окончания финансового года в соответствии с личным законом этой иностранной организации.</w:t>
      </w:r>
    </w:p>
    <w:p w:rsidR="00000000" w:rsidRDefault="00DC4D39">
      <w:pPr>
        <w:pStyle w:val="pj"/>
      </w:pPr>
      <w:r>
        <w:rPr>
          <w:rStyle w:val="s0"/>
        </w:rPr>
        <w:t>5. В целях пункта 1 настоящей статьи активной иностранной холдинго</w:t>
      </w:r>
      <w:r>
        <w:rPr>
          <w:rStyle w:val="s0"/>
        </w:rPr>
        <w:t xml:space="preserve">вой компанией признается иностранная холдинговая компания, доходы (прибыль) у которой отсутствуют либо доля доходов, указанных в </w:t>
      </w:r>
      <w:hyperlink r:id="rId96" w:anchor="sub_id=309010000" w:history="1">
        <w:r>
          <w:rPr>
            <w:rStyle w:val="a5"/>
          </w:rPr>
          <w:t>пункте 4 статьи 309.1</w:t>
        </w:r>
      </w:hyperlink>
      <w:r>
        <w:rPr>
          <w:rStyle w:val="s0"/>
        </w:rPr>
        <w:t xml:space="preserve"> </w:t>
      </w:r>
      <w:r>
        <w:rPr>
          <w:rStyle w:val="s0"/>
        </w:rPr>
        <w:t>настоящего Кодекса, не превышает 5 процентов в общей сумме доходов этой иностранной холдинговой компании по данным ее финансовой отчетности за финансовый год. При этом при определении размера доходов, указанных в пункте 4 статьи 309.1 настоящего Кодекса, в</w:t>
      </w:r>
      <w:r>
        <w:rPr>
          <w:rStyle w:val="s0"/>
        </w:rPr>
        <w:t xml:space="preserve"> целях настоящего пункта не учитываются следующие виды доходов:</w:t>
      </w:r>
    </w:p>
    <w:p w:rsidR="00000000" w:rsidRDefault="00DC4D39">
      <w:pPr>
        <w:pStyle w:val="pj"/>
      </w:pPr>
      <w:r>
        <w:rPr>
          <w:rStyle w:val="s0"/>
        </w:rPr>
        <w:t>дивиденды от активных иностранных компаний и (или) активных иностранных субхолдинговых компаний;</w:t>
      </w:r>
    </w:p>
    <w:p w:rsidR="00000000" w:rsidRDefault="00DC4D39">
      <w:pPr>
        <w:pStyle w:val="pj"/>
      </w:pPr>
      <w:r>
        <w:rPr>
          <w:rStyle w:val="s0"/>
        </w:rPr>
        <w:t xml:space="preserve">дивиденды от иностранных организаций, в отношении которых выполняется хотя бы одно из условий, </w:t>
      </w:r>
      <w:r>
        <w:rPr>
          <w:rStyle w:val="s0"/>
        </w:rPr>
        <w:t>предусмотренных подпунктами 1 - 3 и (или) 5 - 8 пункта 1 настоящей статьи;</w:t>
      </w:r>
    </w:p>
    <w:p w:rsidR="00000000" w:rsidRDefault="00DC4D39">
      <w:pPr>
        <w:pStyle w:val="pj"/>
      </w:pPr>
      <w:r>
        <w:rPr>
          <w:rStyle w:val="s0"/>
        </w:rPr>
        <w:t>доходы от реализации или иного выбытия акций (долей) активных иностранных компаний, активных иностранных субхолдинговых компаний и (или) иностранных организаций, в отношении которых</w:t>
      </w:r>
      <w:r>
        <w:rPr>
          <w:rStyle w:val="s0"/>
        </w:rPr>
        <w:t xml:space="preserve"> выполняется хотя бы одно из условий, предусмотренных подпунктами 1 - 3 и (или) 5 - 8 пункта 1 настоящей статьи.</w:t>
      </w:r>
    </w:p>
    <w:p w:rsidR="00000000" w:rsidRDefault="00DC4D39">
      <w:pPr>
        <w:pStyle w:val="pj"/>
      </w:pPr>
      <w:r>
        <w:rPr>
          <w:rStyle w:val="s0"/>
        </w:rPr>
        <w:t>При определении доли доходов, указанной в абзаце первом настоящего пункта, налогоплательщик имеет право исключить дивиденды от иностранных орга</w:t>
      </w:r>
      <w:r>
        <w:rPr>
          <w:rStyle w:val="s0"/>
        </w:rPr>
        <w:t>низаций, указанных в абзацах втором и третьем настоящего пункта, только при условии, что доля прямого участия этой иностранной холдинговой компании в уставном (складочном) капитале (фонде) каждой иностранной организации, дивиденды от которой подлежат исклю</w:t>
      </w:r>
      <w:r>
        <w:rPr>
          <w:rStyle w:val="s0"/>
        </w:rPr>
        <w:t>чению, составляет не менее 50 процентов в течение периода, составляющего не менее чем 365 последовательных календарных дней на дату окончания финансового года в соответствии с личным законом этой иностранной холдинговой компании. Выполнение указанного усло</w:t>
      </w:r>
      <w:r>
        <w:rPr>
          <w:rStyle w:val="s0"/>
        </w:rPr>
        <w:t>вия о доле участия иностранной холдинговой компании в уставном (складочном) капитале (фонде) иностранной организации не требуется в случае, если в отношении иностранной организации выполняется условие, предусмотренное подпунктом 2 пункта 1 настоящей статьи</w:t>
      </w:r>
      <w:r>
        <w:rPr>
          <w:rStyle w:val="s0"/>
        </w:rPr>
        <w:t>.</w:t>
      </w:r>
    </w:p>
    <w:p w:rsidR="00000000" w:rsidRDefault="00DC4D39">
      <w:pPr>
        <w:pStyle w:val="pj"/>
      </w:pPr>
      <w:r>
        <w:rPr>
          <w:rStyle w:val="s0"/>
        </w:rPr>
        <w:t xml:space="preserve">6. В целях пункта 1 настоящей статьи активной иностранной субхолдинговой компанией признается иностранная субхолдинговая компания, доходы (прибыль) у которой отсутствуют либо доля доходов, указанных в </w:t>
      </w:r>
      <w:hyperlink r:id="rId97" w:anchor="sub_id=309010000" w:history="1">
        <w:r>
          <w:rPr>
            <w:rStyle w:val="a5"/>
          </w:rPr>
          <w:t>пункте 4 статьи 309.1</w:t>
        </w:r>
      </w:hyperlink>
      <w:r>
        <w:rPr>
          <w:rStyle w:val="s0"/>
        </w:rPr>
        <w:t xml:space="preserve"> настоящего Кодекса, не превышает 5 процентов в общей сумме всех доходов этой иностранной субхолдинговой компании по данным ее финансовой отчетности</w:t>
      </w:r>
      <w:r>
        <w:rPr>
          <w:rStyle w:val="s0"/>
        </w:rPr>
        <w:t xml:space="preserve"> за финансовый год. При этом при определении размера доходов, указанных в пункте 4 статьи 309.1 настоящего Кодекса, в целях настоящего пункта не учитываются следующие виды доходов:</w:t>
      </w:r>
    </w:p>
    <w:p w:rsidR="00000000" w:rsidRDefault="00DC4D39">
      <w:pPr>
        <w:pStyle w:val="pj"/>
      </w:pPr>
      <w:r>
        <w:rPr>
          <w:rStyle w:val="s0"/>
        </w:rPr>
        <w:t>дивиденды от активных иностранных компаний;</w:t>
      </w:r>
    </w:p>
    <w:p w:rsidR="00000000" w:rsidRDefault="00DC4D39">
      <w:pPr>
        <w:pStyle w:val="pj"/>
      </w:pPr>
      <w:r>
        <w:rPr>
          <w:rStyle w:val="s0"/>
        </w:rPr>
        <w:t>дивиденды от иностранных органи</w:t>
      </w:r>
      <w:r>
        <w:rPr>
          <w:rStyle w:val="s0"/>
        </w:rPr>
        <w:t>заций, в отношении которых выполняется хотя бы одно из условий, предусмотренных подпунктами 1 - 3 и (или) 5 - 8 пункта 1 настоящей статьи;</w:t>
      </w:r>
    </w:p>
    <w:p w:rsidR="00000000" w:rsidRDefault="00DC4D39">
      <w:pPr>
        <w:pStyle w:val="pj"/>
      </w:pPr>
      <w:r>
        <w:rPr>
          <w:rStyle w:val="s0"/>
        </w:rPr>
        <w:t>доходы от реализации или иного выбытия акций (долей) активных иностранных компаний и (или) иностранных организаций, в</w:t>
      </w:r>
      <w:r>
        <w:rPr>
          <w:rStyle w:val="s0"/>
        </w:rPr>
        <w:t xml:space="preserve"> отношении которых выполняется хотя бы одно из условий, предусмотренных подпунктами 1 - 3 и (или) 5 - 8 пункта 1 настоящей статьи.</w:t>
      </w:r>
    </w:p>
    <w:p w:rsidR="00000000" w:rsidRDefault="00DC4D39">
      <w:pPr>
        <w:pStyle w:val="pj"/>
      </w:pPr>
      <w:r>
        <w:rPr>
          <w:rStyle w:val="s0"/>
        </w:rPr>
        <w:t>При определении доли доходов, указанной в абзаце первом настоящего пункта, налогоплательщик имеет право исключить дивиденды о</w:t>
      </w:r>
      <w:r>
        <w:rPr>
          <w:rStyle w:val="s0"/>
        </w:rPr>
        <w:t>т иностранных организаций, указанных в абзацах втором и третьем настоящего пункта, только при условии, что доля прямого участия этой иностранной субхолдинговой компании в уставном (складочном) капитале (фонде) каждой иностранной организации, дивиденды от к</w:t>
      </w:r>
      <w:r>
        <w:rPr>
          <w:rStyle w:val="s0"/>
        </w:rPr>
        <w:t>оторой подлежат исключению, составляет не менее 50 процентов в течение периода, составляющего не менее чем 365 последовательных календарных дней на дату окончания финансового года в соответствии с личным законом этой иностранной субхолдинговой компании. Вы</w:t>
      </w:r>
      <w:r>
        <w:rPr>
          <w:rStyle w:val="s0"/>
        </w:rPr>
        <w:t xml:space="preserve">полнение указанного условия о доле участия иностранной субхолдинговой компании в уставном (складочном) капитале (фонде) иностранной организации не требуется в случае, если в отношении иностранной организации выполняется условие, предусмотренное подпунктом </w:t>
      </w:r>
      <w:r>
        <w:rPr>
          <w:rStyle w:val="s0"/>
        </w:rPr>
        <w:t>2 пункта 1 настоящей статьи.</w:t>
      </w:r>
    </w:p>
    <w:p w:rsidR="00000000" w:rsidRDefault="00DC4D39">
      <w:pPr>
        <w:pStyle w:val="pj"/>
      </w:pPr>
      <w:r>
        <w:rPr>
          <w:rStyle w:val="s0"/>
        </w:rPr>
        <w:t xml:space="preserve">6.1. При определении доли доходов, указанной в подпункте 7 пункта 1, пунктах 3, 5 и 6 настоящей статьи, не учитываются признанные при составлении финансовой отчетности контролируемой иностранной компании доходы в виде курсовой </w:t>
      </w:r>
      <w:r>
        <w:rPr>
          <w:rStyle w:val="s0"/>
        </w:rPr>
        <w:t xml:space="preserve">разницы, а также доходы, указанные в </w:t>
      </w:r>
      <w:hyperlink r:id="rId98" w:anchor="sub_id=309010000" w:history="1">
        <w:r>
          <w:rPr>
            <w:rStyle w:val="a5"/>
          </w:rPr>
          <w:t>подпунктах 1, 2 и 3 пункта 3 статьи 309.1</w:t>
        </w:r>
      </w:hyperlink>
      <w:r>
        <w:rPr>
          <w:rStyle w:val="s0"/>
        </w:rPr>
        <w:t xml:space="preserve"> настоящего Кодекса.</w:t>
      </w:r>
    </w:p>
    <w:p w:rsidR="00000000" w:rsidRDefault="00DC4D39">
      <w:pPr>
        <w:pStyle w:val="pj"/>
      </w:pPr>
      <w:r>
        <w:rPr>
          <w:rStyle w:val="s0"/>
        </w:rPr>
        <w:t>6.2. Определение доходов, указанных в абзацах втором - четвертом пункт</w:t>
      </w:r>
      <w:r>
        <w:rPr>
          <w:rStyle w:val="s0"/>
        </w:rPr>
        <w:t>а 5 настоящей статьи, осуществляется по данным финансовой отчетности активных иностранных компаний, активных иностранных субхолдинговых компаний и (или) иностранных организаций, в отношении которых выполняется хотя бы одно из условий, предусмотренных подпу</w:t>
      </w:r>
      <w:r>
        <w:rPr>
          <w:rStyle w:val="s0"/>
        </w:rPr>
        <w:t>нктами 1 - 3 и (или) 5 - 8 пункта 1 настоящей статьи, составленной за год, совпадающий с финансовым годом в соответствии с личным законом иностранной холдинговой компании.</w:t>
      </w:r>
    </w:p>
    <w:p w:rsidR="00000000" w:rsidRDefault="00DC4D39">
      <w:pPr>
        <w:pStyle w:val="pj"/>
      </w:pPr>
      <w:r>
        <w:rPr>
          <w:rStyle w:val="s0"/>
        </w:rPr>
        <w:t>Определение доходов, указанных в абзацах втором - четвертом пункта 6 настоящей стать</w:t>
      </w:r>
      <w:r>
        <w:rPr>
          <w:rStyle w:val="s0"/>
        </w:rPr>
        <w:t>и, осуществляется по данным финансовой отчетности активных иностранных компаний и (или) иностранных организаций, в отношении которых выполняется хотя бы одно из условий, предусмотренных подпунктами 1 - 3 и (или) 5 - 8 пункта 1 настоящей статьи, составленно</w:t>
      </w:r>
      <w:r>
        <w:rPr>
          <w:rStyle w:val="s0"/>
        </w:rPr>
        <w:t>й за год, совпадающий с финансовым годом в соответствии с личным законом иностранной субхолдинговой компании.</w:t>
      </w:r>
    </w:p>
    <w:p w:rsidR="00000000" w:rsidRDefault="00DC4D39">
      <w:pPr>
        <w:pStyle w:val="pj"/>
      </w:pPr>
      <w:r>
        <w:rPr>
          <w:rStyle w:val="s0"/>
        </w:rPr>
        <w:t>В случае, если контролирующее лицо прекратило участие в активной иностранной компании, активной иностранной субхолдинговой компании и (или) иностр</w:t>
      </w:r>
      <w:r>
        <w:rPr>
          <w:rStyle w:val="s0"/>
        </w:rPr>
        <w:t>анной организации, в отношении которой выполняется хотя бы одно из условий, предусмотренных подпунктами 1 - 3 и (или) 5 - 8 пункта 1 настоящей статьи, до завершения года, совпадающего с финансовым годом в соответствии с личным законом иностранной холдингов</w:t>
      </w:r>
      <w:r>
        <w:rPr>
          <w:rStyle w:val="s0"/>
        </w:rPr>
        <w:t>ой компании и (или) иностранной субхолдинговой компании, определение доходов, указанных в настоящем пункте, осуществляется по данным финансовой отчетности, составленной за предшествующий финансовый год.</w:t>
      </w:r>
    </w:p>
    <w:p w:rsidR="00000000" w:rsidRDefault="00DC4D39">
      <w:pPr>
        <w:pStyle w:val="pj"/>
      </w:pPr>
      <w:r>
        <w:rPr>
          <w:rStyle w:val="s0"/>
        </w:rPr>
        <w:t>7. Прибыль контролируемой иностранной компании освобо</w:t>
      </w:r>
      <w:r>
        <w:rPr>
          <w:rStyle w:val="s0"/>
        </w:rPr>
        <w:t xml:space="preserve">ждается от налогообложения в соответствии с настоящим Кодексом в случаях, установленных подпунктами 3, 5 и 6 пункта 1 настоящей статьи, если постоянным местонахождением такой контролируемой иностранной компании является государство (территория), с которым </w:t>
      </w:r>
      <w:r>
        <w:rPr>
          <w:rStyle w:val="s0"/>
        </w:rPr>
        <w:t>имеется международный договор Российской Федерации по вопросам налогообложения, за исключением государств (территорий), не обеспечивающих обмен информацией для целей налогообложения с Российской Федерацией.</w:t>
      </w:r>
    </w:p>
    <w:p w:rsidR="00000000" w:rsidRDefault="00DC4D39">
      <w:pPr>
        <w:pStyle w:val="pj"/>
      </w:pPr>
      <w:hyperlink r:id="rId99" w:history="1">
        <w:r>
          <w:rPr>
            <w:rStyle w:val="a4"/>
          </w:rPr>
          <w:t>Перечень</w:t>
        </w:r>
      </w:hyperlink>
      <w:r>
        <w:rPr>
          <w:rStyle w:val="s0"/>
        </w:rPr>
        <w:t xml:space="preserve"> государств (территорий), не обеспечивающих обмен информацией для целей налогообложения с Российской Федерацией, утверждается федеральным органом исполнительной власти, уполномоченным по контролю и надзору в области налогов и сбо</w:t>
      </w:r>
      <w:r>
        <w:rPr>
          <w:rStyle w:val="s0"/>
        </w:rPr>
        <w:t>ров.</w:t>
      </w:r>
    </w:p>
    <w:p w:rsidR="00000000" w:rsidRDefault="00DC4D39">
      <w:pPr>
        <w:pStyle w:val="pj"/>
      </w:pPr>
      <w:r>
        <w:rPr>
          <w:rStyle w:val="s0"/>
        </w:rPr>
        <w:t>Если иное не предусмотрено законодательством о налогах и сборах, прибыль контролируемой иностранной компании освобождается от налогообложения в соответствии с настоящим Кодексом в случаях, установленных пунктами 5 и 6 настоящей статьи, если государств</w:t>
      </w:r>
      <w:r>
        <w:rPr>
          <w:rStyle w:val="s0"/>
        </w:rPr>
        <w:t>о (территория) постоянного местонахождения иностранных холдинговых компаний или иностранных субхолдинговых компаний, указанных в пункте 4 настоящей статьи, не включено в утверждаемый Министерством финансов Российской Федерации перечень государств и террито</w:t>
      </w:r>
      <w:r>
        <w:rPr>
          <w:rStyle w:val="s0"/>
        </w:rPr>
        <w:t>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w:t>
      </w:r>
    </w:p>
    <w:p w:rsidR="00000000" w:rsidRDefault="00DC4D39">
      <w:pPr>
        <w:pStyle w:val="pj"/>
      </w:pPr>
      <w:r>
        <w:rPr>
          <w:rStyle w:val="s0"/>
        </w:rPr>
        <w:t>8. Прибыль активной иностранной холдинговой компании освобождается от налог</w:t>
      </w:r>
      <w:r>
        <w:rPr>
          <w:rStyle w:val="s0"/>
        </w:rPr>
        <w:t>ообложения у российской организации - контролирующего лица такой активной иностранной холдинговой компании, указанного в пункте 4 настоящей статьи.</w:t>
      </w:r>
    </w:p>
    <w:p w:rsidR="00000000" w:rsidRDefault="00DC4D39">
      <w:pPr>
        <w:pStyle w:val="pj"/>
      </w:pPr>
      <w:r>
        <w:rPr>
          <w:rStyle w:val="s0"/>
        </w:rPr>
        <w:t>Прибыль активной иностранной холдинговой компании, указанной в абзаце первом настоящего пункта, освобождаетс</w:t>
      </w:r>
      <w:r>
        <w:rPr>
          <w:rStyle w:val="s0"/>
        </w:rPr>
        <w:t xml:space="preserve">я от налогообложения также у иных контролирующих лиц этой иностранной холдинговой компании, прямо или косвенно участвующих в российской организации - контролирующем лице, указанном в пункте 4 настоящей статьи, в размере, соответствующем доле участия таких </w:t>
      </w:r>
      <w:r>
        <w:rPr>
          <w:rStyle w:val="s0"/>
        </w:rPr>
        <w:t>лиц в указанной российской организации - контролирующем лице.</w:t>
      </w:r>
    </w:p>
    <w:p w:rsidR="00000000" w:rsidRDefault="00DC4D39">
      <w:pPr>
        <w:pStyle w:val="pj"/>
      </w:pPr>
      <w:r>
        <w:rPr>
          <w:rStyle w:val="s0"/>
        </w:rPr>
        <w:t>Положения настоящего пункта применяются также в отношении суммы прибыли активной иностранной субхолдинговой компании, освобождаемой от налогообложения у ее контролирующих лиц.</w:t>
      </w:r>
    </w:p>
    <w:p w:rsidR="00000000" w:rsidRDefault="00DC4D39">
      <w:pPr>
        <w:pStyle w:val="pj"/>
      </w:pPr>
      <w:r>
        <w:rPr>
          <w:rStyle w:val="s0"/>
        </w:rPr>
        <w:t xml:space="preserve">9. Для применения </w:t>
      </w:r>
      <w:r>
        <w:rPr>
          <w:rStyle w:val="s0"/>
        </w:rPr>
        <w:t>освобождения от налогообложения в соответствии с настоящим Кодексом прибыли контролируемой иностранной компании по основаниям, установленным подпунктами 1, 3 - 8 пункта 1 настоящей статьи, налогоплательщик, осуществляющий контроль над иностранной организац</w:t>
      </w:r>
      <w:r>
        <w:rPr>
          <w:rStyle w:val="s0"/>
        </w:rPr>
        <w:t>ией (иностранной структурой без образования юридического лица), представляет в налоговый орган по месту своего нахождения документы, подтверждающие соблюдение условий для такого освобождения.</w:t>
      </w:r>
    </w:p>
    <w:p w:rsidR="00000000" w:rsidRDefault="00DC4D39">
      <w:pPr>
        <w:pStyle w:val="pj"/>
      </w:pPr>
      <w:r>
        <w:rPr>
          <w:rStyle w:val="s0"/>
        </w:rPr>
        <w:t>Указанные в настоящем пункте документы представляются в срок, пр</w:t>
      </w:r>
      <w:r>
        <w:rPr>
          <w:rStyle w:val="s0"/>
        </w:rPr>
        <w:t xml:space="preserve">едусмотренный </w:t>
      </w:r>
      <w:hyperlink w:anchor="sub250140000" w:history="1">
        <w:r>
          <w:rPr>
            <w:rStyle w:val="a4"/>
          </w:rPr>
          <w:t>пунктом 2 статьи 25.14</w:t>
        </w:r>
      </w:hyperlink>
      <w:r>
        <w:rPr>
          <w:rStyle w:val="s0"/>
        </w:rPr>
        <w:t xml:space="preserve"> настоящего Кодекса, и подлежат переводу на русский язык в части, необходимой для подтверждения соблюдения условий для освобождения прибыли контролируемой иностранной компании от налого</w:t>
      </w:r>
      <w:r>
        <w:rPr>
          <w:rStyle w:val="s0"/>
        </w:rPr>
        <w:t>обложения.</w:t>
      </w:r>
    </w:p>
    <w:p w:rsidR="00000000" w:rsidRDefault="00DC4D39">
      <w:pPr>
        <w:pStyle w:val="pj"/>
      </w:pPr>
      <w:r>
        <w:rPr>
          <w:rStyle w:val="s0"/>
        </w:rPr>
        <w:t>Налогоплательщик - контролирующее лицо вправе не представлять документы, предусмотренные настоящим пунктом, если такие документы были представлены иным налогоплательщиком - контролирующим лицом этой контролируемой иностранной компании, являющимс</w:t>
      </w:r>
      <w:r>
        <w:rPr>
          <w:rStyle w:val="s0"/>
        </w:rPr>
        <w:t>я российской организацией, через которую реализовано косвенное участие налогоплательщика, использующего право, предусмотренное настоящим абзацем, в такой контролируемой иностранной компании. Налогоплательщик - контролирующее лицо может воспользоваться таки</w:t>
      </w:r>
      <w:r>
        <w:rPr>
          <w:rStyle w:val="s0"/>
        </w:rPr>
        <w:t xml:space="preserve">м правом при условии указания им в уведомлении о контролируемых иностранных компаниях, представляемом в соответствии с </w:t>
      </w:r>
      <w:hyperlink w:anchor="sub250140000" w:history="1">
        <w:r>
          <w:rPr>
            <w:rStyle w:val="a5"/>
          </w:rPr>
          <w:t>пунктом 2 статьи 25.14</w:t>
        </w:r>
      </w:hyperlink>
      <w:r>
        <w:rPr>
          <w:rStyle w:val="s0"/>
        </w:rPr>
        <w:t xml:space="preserve"> настоящего Кодекса, сведений об организации, представившей документы, предусмот</w:t>
      </w:r>
      <w:r>
        <w:rPr>
          <w:rStyle w:val="s0"/>
        </w:rPr>
        <w:t>ренные настоящим пунктом.</w:t>
      </w:r>
    </w:p>
    <w:p w:rsidR="00000000" w:rsidRDefault="00DC4D39">
      <w:pPr>
        <w:pStyle w:val="pj"/>
      </w:pPr>
      <w:r>
        <w:rPr>
          <w:rStyle w:val="s0"/>
        </w:rPr>
        <w:t>10. Прибыль контролируемых иностранных компаний, указанных в подпункте 6 пункта 1 настоящей статьи, освобождается от налогообложения при условии одновременного соблюдения всех следующих требований к таким компаниям, обращающимся о</w:t>
      </w:r>
      <w:r>
        <w:rPr>
          <w:rStyle w:val="s0"/>
        </w:rPr>
        <w:t>блигациям и долговым обязательствам, возникшим в связи с размещением таких обращающихся облигаций:</w:t>
      </w:r>
    </w:p>
    <w:p w:rsidR="00000000" w:rsidRDefault="00DC4D39">
      <w:pPr>
        <w:pStyle w:val="pj"/>
      </w:pPr>
      <w:r>
        <w:rPr>
          <w:rStyle w:val="s0"/>
        </w:rPr>
        <w:t xml:space="preserve">1) обращающиеся облигации, указанные в подпункте 6 пункта 1 настоящей статьи, отвечают требованиям, установленным к таким облигациям </w:t>
      </w:r>
      <w:hyperlink r:id="rId100" w:anchor="sub_id=3100000" w:history="1">
        <w:r>
          <w:rPr>
            <w:rStyle w:val="a4"/>
          </w:rPr>
          <w:t>подпунктом 1 пункта 2.1 статьи 310</w:t>
        </w:r>
      </w:hyperlink>
      <w:r>
        <w:rPr>
          <w:rStyle w:val="s0"/>
        </w:rPr>
        <w:t xml:space="preserve"> настоящего Кодекса;</w:t>
      </w:r>
    </w:p>
    <w:p w:rsidR="00000000" w:rsidRDefault="00DC4D39">
      <w:pPr>
        <w:pStyle w:val="pj"/>
      </w:pPr>
      <w:r>
        <w:rPr>
          <w:rStyle w:val="s0"/>
        </w:rPr>
        <w:t>2) долговые обязательства российских и иностранных организаций перед иностранными организациями, указанными в подпункте 6 пункта 1 настоящей</w:t>
      </w:r>
      <w:r>
        <w:rPr>
          <w:rStyle w:val="s0"/>
        </w:rPr>
        <w:t xml:space="preserve"> статьи, возникли в связи с размещением обращающихся облигаций, указанных в подпункте 1 настоящего пункта, что подтверждается хотя бы одним из следующих документов:</w:t>
      </w:r>
    </w:p>
    <w:p w:rsidR="00000000" w:rsidRDefault="00DC4D39">
      <w:pPr>
        <w:pStyle w:val="pj"/>
      </w:pPr>
      <w:r>
        <w:rPr>
          <w:rStyle w:val="s0"/>
        </w:rPr>
        <w:t>договором, которым оформлено соответствующее долговое обязательство;</w:t>
      </w:r>
    </w:p>
    <w:p w:rsidR="00000000" w:rsidRDefault="00DC4D39">
      <w:pPr>
        <w:pStyle w:val="pj"/>
      </w:pPr>
      <w:r>
        <w:rPr>
          <w:rStyle w:val="s0"/>
        </w:rPr>
        <w:t>условиями выпуска соответствующих обращающихся облигаций;</w:t>
      </w:r>
    </w:p>
    <w:p w:rsidR="00000000" w:rsidRDefault="00DC4D39">
      <w:pPr>
        <w:pStyle w:val="pj"/>
      </w:pPr>
      <w:r>
        <w:rPr>
          <w:rStyle w:val="s0"/>
        </w:rPr>
        <w:t>проспектом эмиссии соответствующих обращающихся облигаций;</w:t>
      </w:r>
    </w:p>
    <w:p w:rsidR="00000000" w:rsidRDefault="00DC4D39">
      <w:pPr>
        <w:pStyle w:val="pj"/>
      </w:pPr>
      <w:r>
        <w:rPr>
          <w:rStyle w:val="s0"/>
        </w:rPr>
        <w:t xml:space="preserve">3) иностранные организации, указанные в подпункте 6 пункта 1 настоящей статьи, имеют постоянное местонахождение в государствах, с которыми </w:t>
      </w:r>
      <w:r>
        <w:rPr>
          <w:rStyle w:val="s0"/>
        </w:rPr>
        <w:t>Российская Федерация имеет международные договоры, регулирующие вопросы налогообложения доходов организаций и физических лиц;</w:t>
      </w:r>
    </w:p>
    <w:p w:rsidR="00000000" w:rsidRDefault="00DC4D39">
      <w:pPr>
        <w:pStyle w:val="pj"/>
      </w:pPr>
      <w:r>
        <w:rPr>
          <w:rStyle w:val="s0"/>
        </w:rPr>
        <w:t>4) доля процентных расходов по обращающимся облигациям, указанным в подпункте 6 пункта 1 настоящей статьи, осуществленных за перио</w:t>
      </w:r>
      <w:r>
        <w:rPr>
          <w:rStyle w:val="s0"/>
        </w:rPr>
        <w:t>д, за который в соответствии с личным законом иностранной организации составляется финансовая отчетность за финансовый год, составляет не менее 90 процентов в сумме всех расходов такой организации по данным ее финансовой отчетности за указанный период.</w:t>
      </w:r>
    </w:p>
    <w:p w:rsidR="00000000" w:rsidRDefault="00DC4D39">
      <w:pPr>
        <w:pStyle w:val="pj"/>
      </w:pPr>
      <w:r>
        <w:t> </w:t>
      </w:r>
    </w:p>
    <w:p w:rsidR="00000000" w:rsidRDefault="00DC4D39">
      <w:pPr>
        <w:pStyle w:val="pj"/>
      </w:pPr>
      <w:bookmarkStart w:id="51" w:name="SUB250140000"/>
      <w:bookmarkEnd w:id="51"/>
      <w:r>
        <w:rPr>
          <w:rStyle w:val="s1"/>
        </w:rPr>
        <w:t>С</w:t>
      </w:r>
      <w:r>
        <w:rPr>
          <w:rStyle w:val="s1"/>
        </w:rPr>
        <w:t xml:space="preserve">татья 25.14. </w:t>
      </w:r>
      <w:r>
        <w:rPr>
          <w:rStyle w:val="s0"/>
        </w:rPr>
        <w:t>Уведомление об участии в иностранных организациях и уведомление о контролируемых иностранных компаниях. Порядок признания налогоплательщиков контролирующими лицами</w:t>
      </w:r>
    </w:p>
    <w:p w:rsidR="00000000" w:rsidRDefault="00DC4D39">
      <w:pPr>
        <w:pStyle w:val="pj"/>
      </w:pPr>
      <w:r>
        <w:rPr>
          <w:rStyle w:val="s0"/>
        </w:rPr>
        <w:t>1. Налогоплательщики, признаваемые налоговыми резидентами Российской Федерации,</w:t>
      </w:r>
      <w:r>
        <w:rPr>
          <w:rStyle w:val="s0"/>
        </w:rPr>
        <w:t xml:space="preserve"> в случаях и порядке, предусмотренных настоящим Кодексом, уведомляют налоговый орган:</w:t>
      </w:r>
    </w:p>
    <w:p w:rsidR="00000000" w:rsidRDefault="00DC4D39">
      <w:pPr>
        <w:pStyle w:val="pj"/>
      </w:pPr>
      <w:r>
        <w:rPr>
          <w:rStyle w:val="s0"/>
        </w:rPr>
        <w:t>1) о своем участии в иностранных организациях (об учреждении иностранных структур без образования юридического лица);</w:t>
      </w:r>
    </w:p>
    <w:p w:rsidR="00000000" w:rsidRDefault="00DC4D39">
      <w:pPr>
        <w:pStyle w:val="pj"/>
      </w:pPr>
      <w:r>
        <w:rPr>
          <w:rStyle w:val="s0"/>
        </w:rPr>
        <w:t>2) о контролируемых иностранных компаниях, контролирующими лицами которых они являются.</w:t>
      </w:r>
    </w:p>
    <w:p w:rsidR="00000000" w:rsidRDefault="00DC4D39">
      <w:pPr>
        <w:pStyle w:val="pj"/>
      </w:pPr>
      <w:r>
        <w:rPr>
          <w:rStyle w:val="s0"/>
        </w:rPr>
        <w:t>2. Если иное не предусмотрено настоящей статьей, уведомление о контролируемых иностранных компаниях представляется:</w:t>
      </w:r>
    </w:p>
    <w:p w:rsidR="00000000" w:rsidRDefault="00DC4D39">
      <w:pPr>
        <w:pStyle w:val="pj"/>
      </w:pPr>
      <w:r>
        <w:rPr>
          <w:rStyle w:val="s0"/>
        </w:rPr>
        <w:t xml:space="preserve">налогоплательщиками-организациями в срок не позднее </w:t>
      </w:r>
      <w:r>
        <w:rPr>
          <w:rStyle w:val="s0"/>
        </w:rPr>
        <w:t xml:space="preserve">20 марта года, следующего за налоговым периодом, в котором контролирующим лицом признается доход в виде прибыли контролируемой иностранной компании в соответствии с </w:t>
      </w:r>
      <w:hyperlink r:id="rId101" w:anchor="sub_id=2460000" w:history="1">
        <w:r>
          <w:rPr>
            <w:rStyle w:val="a5"/>
          </w:rPr>
          <w:t>главой</w:t>
        </w:r>
        <w:r>
          <w:rPr>
            <w:rStyle w:val="a5"/>
          </w:rPr>
          <w:t xml:space="preserve"> 25</w:t>
        </w:r>
      </w:hyperlink>
      <w:r>
        <w:rPr>
          <w:rStyle w:val="s0"/>
        </w:rPr>
        <w:t xml:space="preserve"> настоящего Кодекса либо который следует за годом, по итогам которого определен убыток контролируемой иностранной компании;</w:t>
      </w:r>
    </w:p>
    <w:p w:rsidR="00000000" w:rsidRDefault="00DC4D39">
      <w:pPr>
        <w:pStyle w:val="pj"/>
      </w:pPr>
      <w:r>
        <w:rPr>
          <w:rStyle w:val="s0"/>
        </w:rPr>
        <w:t>налогоплательщиками - физическими лицами в срок не позднее 30 апреля года, следующего за налоговым периодом, в котором контролиру</w:t>
      </w:r>
      <w:r>
        <w:rPr>
          <w:rStyle w:val="s0"/>
        </w:rPr>
        <w:t xml:space="preserve">ющим лицом признается доход в виде прибыли контролируемой иностранной компании в соответствии с </w:t>
      </w:r>
      <w:hyperlink r:id="rId102" w:anchor="sub_id=2070000" w:history="1">
        <w:r>
          <w:rPr>
            <w:rStyle w:val="a5"/>
          </w:rPr>
          <w:t>главой 23</w:t>
        </w:r>
      </w:hyperlink>
      <w:r>
        <w:rPr>
          <w:rStyle w:val="s0"/>
        </w:rPr>
        <w:t xml:space="preserve"> настоящего Кодекса либо который следует за годом, по итогам котор</w:t>
      </w:r>
      <w:r>
        <w:rPr>
          <w:rStyle w:val="s0"/>
        </w:rPr>
        <w:t>ого определен убыток контролируемой иностранной компании.</w:t>
      </w:r>
    </w:p>
    <w:p w:rsidR="00000000" w:rsidRDefault="00DC4D39">
      <w:pPr>
        <w:pStyle w:val="pj"/>
      </w:pPr>
      <w:r>
        <w:rPr>
          <w:rStyle w:val="s0"/>
        </w:rPr>
        <w:t>3. Если иное не предусмотрено настоящей статьей, уведомление об участии в иностранных организациях (об учреждении иностранных структур без образования юридического лица) (далее в настоящем Кодексе -</w:t>
      </w:r>
      <w:r>
        <w:rPr>
          <w:rStyle w:val="s0"/>
        </w:rPr>
        <w:t xml:space="preserve"> уведомление об участии в иностранных организациях) представляется в срок не позднее трех месяцев с даты возникновения (изменения доли) участия в такой иностранной организации (даты учреждения иностранной структуры без образования юридического лица), являю</w:t>
      </w:r>
      <w:r>
        <w:rPr>
          <w:rStyle w:val="s0"/>
        </w:rPr>
        <w:t>щегося основанием для представления такого уведомления, если иное не предусмотрено настоящим пунктом.</w:t>
      </w:r>
    </w:p>
    <w:p w:rsidR="00000000" w:rsidRDefault="00DC4D39">
      <w:pPr>
        <w:pStyle w:val="pj"/>
      </w:pPr>
      <w:r>
        <w:rPr>
          <w:rStyle w:val="s0"/>
        </w:rPr>
        <w:t xml:space="preserve">Если физическое лицо, не являвшееся налоговым резидентом Российской Федерации в момент возникновения оснований для представления уведомления об участии в </w:t>
      </w:r>
      <w:r>
        <w:rPr>
          <w:rStyle w:val="s0"/>
        </w:rPr>
        <w:t>иностранных организациях, указанных в абзаце первом настоящего пункта, признается налоговым резидентом Российской Федерации по итогам этого календарного года, то уведомление об участии в иностранных организациях представляется таким физическим лицом в срок</w:t>
      </w:r>
      <w:r>
        <w:rPr>
          <w:rStyle w:val="s0"/>
        </w:rPr>
        <w:t xml:space="preserve"> не позднее 1 марта года, следующего за указанным календарным годом. Указанное уведомление представляется физическим лицом при наличии у него на 31 декабря календарного года, по итогам которого такое физическое лицо признается налоговым резидентом Российск</w:t>
      </w:r>
      <w:r>
        <w:rPr>
          <w:rStyle w:val="s0"/>
        </w:rPr>
        <w:t xml:space="preserve">ой Федерации, доли участия в иностранной организации, размер которой превышает размер, установленный </w:t>
      </w:r>
      <w:hyperlink w:anchor="sub230000" w:history="1">
        <w:r>
          <w:rPr>
            <w:rStyle w:val="a4"/>
          </w:rPr>
          <w:t>подпунктом 1 пункта 3.1 статьи 23</w:t>
        </w:r>
      </w:hyperlink>
      <w:r>
        <w:rPr>
          <w:rStyle w:val="s0"/>
        </w:rPr>
        <w:t xml:space="preserve"> настоящего Кодекса, либо при наличии учрежденной (зарегистрированной) таким физическим ли</w:t>
      </w:r>
      <w:r>
        <w:rPr>
          <w:rStyle w:val="s0"/>
        </w:rPr>
        <w:t>цом на указанную дату иностранной структуры без образования юридического лица. Сведения и информация, предусмотренные пунктом 5 настоящей статьи, указываются в уведомлении об участии в иностранных организациях по состоянию на 31 декабря соответствующего ка</w:t>
      </w:r>
      <w:r>
        <w:rPr>
          <w:rStyle w:val="s0"/>
        </w:rPr>
        <w:t>лендарного года.</w:t>
      </w:r>
    </w:p>
    <w:p w:rsidR="00000000" w:rsidRDefault="00DC4D39">
      <w:pPr>
        <w:pStyle w:val="pj"/>
      </w:pPr>
      <w:r>
        <w:rPr>
          <w:rStyle w:val="s0"/>
        </w:rPr>
        <w:t>Для целей представления уведомления об участии в иностранных организациях в связи с изменением доли участия в иностранной организации применяется значение изменения доли участия в такой иностранной организации с точностью до двух знаков по</w:t>
      </w:r>
      <w:r>
        <w:rPr>
          <w:rStyle w:val="s0"/>
        </w:rPr>
        <w:t>сле запятой, при этом округление второго знака после запятой производится по правилам математического округления.</w:t>
      </w:r>
    </w:p>
    <w:p w:rsidR="00000000" w:rsidRDefault="00DC4D39">
      <w:pPr>
        <w:pStyle w:val="pj"/>
      </w:pPr>
      <w:r>
        <w:rPr>
          <w:rStyle w:val="s0"/>
        </w:rPr>
        <w:t>В случае, если после представления уведомления об участии в иностранных организациях основания для представления такого уведомления не изменил</w:t>
      </w:r>
      <w:r>
        <w:rPr>
          <w:rStyle w:val="s0"/>
        </w:rPr>
        <w:t>ись, повторные уведомления не представляются.</w:t>
      </w:r>
    </w:p>
    <w:p w:rsidR="00000000" w:rsidRDefault="00DC4D39">
      <w:pPr>
        <w:pStyle w:val="pj"/>
      </w:pPr>
      <w:r>
        <w:rPr>
          <w:rStyle w:val="s0"/>
        </w:rPr>
        <w:t>В случае прекращения участия в иностранных организациях (прекращения (ликвидации) иностранных структур без образования юридического лица) налогоплательщик информирует об этом налоговый орган в срок не позднее т</w:t>
      </w:r>
      <w:r>
        <w:rPr>
          <w:rStyle w:val="s0"/>
        </w:rPr>
        <w:t>рех месяцев с даты прекращения участия (с указанием даты окончания участия в иностранной организации (даты прекращения (ликвидации) иностранной структуры без образования юридического лица).</w:t>
      </w:r>
    </w:p>
    <w:p w:rsidR="00000000" w:rsidRDefault="00DC4D39">
      <w:pPr>
        <w:pStyle w:val="pj"/>
      </w:pPr>
      <w:r>
        <w:rPr>
          <w:rStyle w:val="s0"/>
        </w:rPr>
        <w:t>Положения настоящего пункта не распространяются на налогоплательщи</w:t>
      </w:r>
      <w:r>
        <w:rPr>
          <w:rStyle w:val="s0"/>
        </w:rPr>
        <w:t>ков, участие которых в иностранных организациях реализовано исключительно через прямое и (или) косвенное участие в одной или нескольких публичных компаниях, являющихся российскими организациями. Освобождение от применения положений настоящего пункта, устан</w:t>
      </w:r>
      <w:r>
        <w:rPr>
          <w:rStyle w:val="s0"/>
        </w:rPr>
        <w:t>овленное настоящим абзацем, не применяется при представлении уведомления об участии в иностранных организациях за периоды до 1 января 2029 года в случае, если участие налогоплательщиков в иностранных организациях реализовано исключительно через прямое и (и</w:t>
      </w:r>
      <w:r>
        <w:rPr>
          <w:rStyle w:val="s0"/>
        </w:rPr>
        <w:t xml:space="preserve">ли) косвенное участие в одной или нескольких публичных компаниях, признаваемых международными холдинговыми компаниями в соответствии со </w:t>
      </w:r>
      <w:hyperlink w:anchor="sub24020000" w:history="1">
        <w:r>
          <w:rPr>
            <w:rStyle w:val="a5"/>
          </w:rPr>
          <w:t>статьей 24.2</w:t>
        </w:r>
      </w:hyperlink>
      <w:r>
        <w:rPr>
          <w:rStyle w:val="s0"/>
        </w:rPr>
        <w:t xml:space="preserve"> настоящего Кодекса.</w:t>
      </w:r>
    </w:p>
    <w:p w:rsidR="00000000" w:rsidRDefault="00DC4D39">
      <w:pPr>
        <w:pStyle w:val="pj"/>
      </w:pPr>
      <w:r>
        <w:rPr>
          <w:rStyle w:val="s0"/>
        </w:rPr>
        <w:t>Международная компания в течение одного месяца со дня</w:t>
      </w:r>
      <w:r>
        <w:rPr>
          <w:rStyle w:val="s0"/>
        </w:rPr>
        <w:t xml:space="preserve"> ее регистрации представляет уведомление об участии в иностранных организациях в отношении долей участия в иностранных организациях (учреждения иностранных структур без образования юридического лица) по состоянию на дату государственной регистрации такой м</w:t>
      </w:r>
      <w:r>
        <w:rPr>
          <w:rStyle w:val="s0"/>
        </w:rPr>
        <w:t>еждународной компании.</w:t>
      </w:r>
    </w:p>
    <w:p w:rsidR="00000000" w:rsidRDefault="00DC4D39">
      <w:pPr>
        <w:pStyle w:val="pj"/>
      </w:pPr>
      <w:r>
        <w:rPr>
          <w:rStyle w:val="s0"/>
        </w:rPr>
        <w:t>Если в отношении иностранной организации или налогоплательщика, являющегося контролирующим лицом указанной иностранной организации, действуют введенные иностранными государствами, экономическими, политическими, военными или иными объ</w:t>
      </w:r>
      <w:r>
        <w:rPr>
          <w:rStyle w:val="s0"/>
        </w:rPr>
        <w:t>единениями стран, международными финансовыми и иными организациями запретительные, ограничительные и (или) иные аналогичные меры, приводящие к введению принудительного внешнего управления над иностранной организацией, налогоплательщик вправе уведомить нало</w:t>
      </w:r>
      <w:r>
        <w:rPr>
          <w:rStyle w:val="s0"/>
        </w:rPr>
        <w:t>говый орган о прекращении участия в указанной иностранной организации.</w:t>
      </w:r>
    </w:p>
    <w:p w:rsidR="00000000" w:rsidRDefault="00DC4D39">
      <w:pPr>
        <w:pStyle w:val="pj"/>
      </w:pPr>
      <w:r>
        <w:rPr>
          <w:rStyle w:val="s0"/>
        </w:rPr>
        <w:t>3.1. Уведомление о контролируемых иностранных компаниях и (или) уведомление об участии в иностранных организациях не считаются представленными с нарушением срока, установленного пунктом</w:t>
      </w:r>
      <w:r>
        <w:rPr>
          <w:rStyle w:val="s0"/>
        </w:rPr>
        <w:t xml:space="preserve"> 2 или 3 настоящей статьи, в случае, если такие уведомления были представлены вместе со специальной декларацией, представленной в соответствии с </w:t>
      </w:r>
      <w:hyperlink r:id="rId103" w:history="1">
        <w:r>
          <w:rPr>
            <w:rStyle w:val="a5"/>
          </w:rPr>
          <w:t>Федеральным законом</w:t>
        </w:r>
      </w:hyperlink>
      <w:r>
        <w:rPr>
          <w:rStyle w:val="s0"/>
        </w:rPr>
        <w:t xml:space="preserve"> от 8 июня 2015 года № 140-</w:t>
      </w:r>
      <w:r>
        <w:rPr>
          <w:rStyle w:val="s0"/>
        </w:rPr>
        <w:t>ФЗ «О добровольном декларировании физическими лицами активов и счетов (вкладов) в банках и о внесении изменений в отдельные законодательные акты Российской Федерации», и информация о таких иностранных организациях и (или) контролируемых иностранных компани</w:t>
      </w:r>
      <w:r>
        <w:rPr>
          <w:rStyle w:val="s0"/>
        </w:rPr>
        <w:t>ях содержится в этой специальной декларации.</w:t>
      </w:r>
    </w:p>
    <w:p w:rsidR="00000000" w:rsidRDefault="00DC4D39">
      <w:pPr>
        <w:pStyle w:val="pj"/>
      </w:pPr>
      <w:r>
        <w:rPr>
          <w:rStyle w:val="s0"/>
        </w:rPr>
        <w:t>4. Налогоплательщики представляют уведомления об участии в иностранных организациях и уведомления о контролируемых иностранных компаниях в налоговый орган по месту своего нахождения (месту жительства).</w:t>
      </w:r>
    </w:p>
    <w:p w:rsidR="00000000" w:rsidRDefault="00DC4D39">
      <w:pPr>
        <w:pStyle w:val="pj"/>
      </w:pPr>
      <w:r>
        <w:rPr>
          <w:rStyle w:val="s0"/>
        </w:rPr>
        <w:t>Налогопла</w:t>
      </w:r>
      <w:r>
        <w:rPr>
          <w:rStyle w:val="s0"/>
        </w:rPr>
        <w:t xml:space="preserve">тельщики, отнесенные в соответствии со </w:t>
      </w:r>
      <w:hyperlink w:anchor="sub830000" w:history="1">
        <w:r>
          <w:rPr>
            <w:rStyle w:val="a4"/>
          </w:rPr>
          <w:t>статьей 83</w:t>
        </w:r>
      </w:hyperlink>
      <w:r>
        <w:rPr>
          <w:rStyle w:val="s0"/>
        </w:rPr>
        <w:t xml:space="preserve"> настоящего Кодекса к категории крупнейших налогоплательщиков, представляют уведомления об участии в иностранных организациях и уведомления о контролируемых иностранных компан</w:t>
      </w:r>
      <w:r>
        <w:rPr>
          <w:rStyle w:val="s0"/>
        </w:rPr>
        <w:t>иях в налоговый орган по месту своего учета в качестве крупнейших налогоплательщиков.</w:t>
      </w:r>
    </w:p>
    <w:p w:rsidR="00000000" w:rsidRDefault="00DC4D39">
      <w:pPr>
        <w:pStyle w:val="pj"/>
      </w:pPr>
      <w:r>
        <w:rPr>
          <w:rStyle w:val="s0"/>
        </w:rPr>
        <w:t>Уведомления об участии в иностранных организациях и уведомления о контролируемых иностранных компаниях представляются в налоговый орган налогоплательщиками по установленн</w:t>
      </w:r>
      <w:r>
        <w:rPr>
          <w:rStyle w:val="s0"/>
        </w:rPr>
        <w:t>ым формам (форматам) в электронной форме.</w:t>
      </w:r>
    </w:p>
    <w:p w:rsidR="00000000" w:rsidRDefault="00DC4D39">
      <w:pPr>
        <w:pStyle w:val="pj"/>
      </w:pPr>
      <w:r>
        <w:rPr>
          <w:rStyle w:val="s0"/>
        </w:rPr>
        <w:t>Налогоплательщики - физические лица вправе представить указанные уведомления на бумажном носителе.</w:t>
      </w:r>
    </w:p>
    <w:p w:rsidR="00000000" w:rsidRDefault="00DC4D39">
      <w:pPr>
        <w:pStyle w:val="pj"/>
      </w:pPr>
      <w:r>
        <w:rPr>
          <w:rStyle w:val="s0"/>
        </w:rPr>
        <w:t>Формы (форматы) уведомления об участии в иностранных организациях и уведомления о контролируемых иностранных компан</w:t>
      </w:r>
      <w:r>
        <w:rPr>
          <w:rStyle w:val="s0"/>
        </w:rPr>
        <w:t>иях, а также порядок заполнения форм и порядок представления уведомления об участии в иностранных организациях и о контролируемых иностранных компаниях в электронной форме утверждаются федеральным органом исполнительной власти, уполномоченным по контролю и</w:t>
      </w:r>
      <w:r>
        <w:rPr>
          <w:rStyle w:val="s0"/>
        </w:rPr>
        <w:t xml:space="preserve"> надзору в области налогов и сборов, по согласованию с Министерством финансов Российской Федерации.</w:t>
      </w:r>
    </w:p>
    <w:p w:rsidR="00000000" w:rsidRDefault="00DC4D39">
      <w:pPr>
        <w:pStyle w:val="pj"/>
      </w:pPr>
      <w:r>
        <w:rPr>
          <w:rStyle w:val="s0"/>
        </w:rPr>
        <w:t>5. В уведомлении об участии в иностранных организациях указываются следующие сведения и информация:</w:t>
      </w:r>
    </w:p>
    <w:p w:rsidR="00000000" w:rsidRDefault="00DC4D39">
      <w:pPr>
        <w:pStyle w:val="pj"/>
      </w:pPr>
      <w:r>
        <w:rPr>
          <w:rStyle w:val="s0"/>
        </w:rPr>
        <w:t>1) дата возникновения основания для представления уведом</w:t>
      </w:r>
      <w:r>
        <w:rPr>
          <w:rStyle w:val="s0"/>
        </w:rPr>
        <w:t>ления;</w:t>
      </w:r>
    </w:p>
    <w:p w:rsidR="00000000" w:rsidRDefault="00DC4D39">
      <w:pPr>
        <w:pStyle w:val="pj"/>
      </w:pPr>
      <w:r>
        <w:rPr>
          <w:rStyle w:val="s0"/>
        </w:rPr>
        <w:t>2) наименование иностранной организации (иностранной структуры без образования юридического лица), уведомление об участии в которой (об учреждении которой) представлено налогоплательщиком;</w:t>
      </w:r>
    </w:p>
    <w:p w:rsidR="00000000" w:rsidRDefault="00DC4D39">
      <w:pPr>
        <w:pStyle w:val="pj"/>
      </w:pPr>
      <w:r>
        <w:rPr>
          <w:rStyle w:val="s0"/>
        </w:rPr>
        <w:t xml:space="preserve">3) регистрационный номер (номера), присвоенный иностранной организации в государстве (на территории) ее регистрации (инкорпорации), код (коды) иностранной организации в качестве налогоплательщика в государстве (на территории) ее регистрации (инкорпорации) </w:t>
      </w:r>
      <w:r>
        <w:rPr>
          <w:rStyle w:val="s0"/>
        </w:rPr>
        <w:t>(или их аналоги), адрес в государстве (на территории) регистрации (инкорпорации) иностранной организации при их наличии;</w:t>
      </w:r>
    </w:p>
    <w:p w:rsidR="00000000" w:rsidRDefault="00DC4D39">
      <w:pPr>
        <w:pStyle w:val="pj"/>
      </w:pPr>
      <w:r>
        <w:rPr>
          <w:rStyle w:val="s0"/>
        </w:rPr>
        <w:t>4) организационная форма иностранной структуры без образования юридического лица, наименование и реквизиты документа об учреждении инос</w:t>
      </w:r>
      <w:r>
        <w:rPr>
          <w:rStyle w:val="s0"/>
        </w:rPr>
        <w:t>транной структуры без образования юридического лица, дата учреждения (регистрации) иностранной структуры без образования юридического лица, регистрационный номер (иной идентификатор) в государстве учреждения (регистрации) иностранной структуры без образова</w:t>
      </w:r>
      <w:r>
        <w:rPr>
          <w:rStyle w:val="s0"/>
        </w:rPr>
        <w:t>ния юридического лица при их наличии (или их аналоги);</w:t>
      </w:r>
    </w:p>
    <w:p w:rsidR="00000000" w:rsidRDefault="00DC4D39">
      <w:pPr>
        <w:pStyle w:val="pj"/>
      </w:pPr>
      <w:r>
        <w:rPr>
          <w:rStyle w:val="s0"/>
        </w:rPr>
        <w:t>5) доля участия налогоплательщика в иностранной организации, раскрытие порядка участия налогоплательщика в иностранной организации при наличии косвенного участия, в том числе через российскую организац</w:t>
      </w:r>
      <w:r>
        <w:rPr>
          <w:rStyle w:val="s0"/>
        </w:rPr>
        <w:t>ию и (или) с использованием иностранной структуры без образования юридического лица, в случае, если налогоплательщик признается контролирующим лицом такой иностранной структуры без образования юридического лица, с указанием следующих сведений:</w:t>
      </w:r>
    </w:p>
    <w:p w:rsidR="00000000" w:rsidRDefault="00DC4D39">
      <w:pPr>
        <w:pStyle w:val="pj"/>
      </w:pPr>
      <w:r>
        <w:rPr>
          <w:rStyle w:val="s0"/>
        </w:rPr>
        <w:t>сведения, пр</w:t>
      </w:r>
      <w:r>
        <w:rPr>
          <w:rStyle w:val="s0"/>
        </w:rPr>
        <w:t>едусмотренные подпунктами 2, 3 и 4 настоящего пункта, - в отношении каждой последующей организации (иностранной структуры без образования юридического лица), через которую (с использованием которой) реализовано косвенное участие в иностранной организации;</w:t>
      </w:r>
    </w:p>
    <w:p w:rsidR="00000000" w:rsidRDefault="00DC4D39">
      <w:pPr>
        <w:pStyle w:val="pj"/>
      </w:pPr>
      <w:r>
        <w:rPr>
          <w:rStyle w:val="s0"/>
        </w:rPr>
        <w:t>доля участия в каждой последующей организации, через которую реализовано косвенное участие в иностранной организации;</w:t>
      </w:r>
    </w:p>
    <w:p w:rsidR="00000000" w:rsidRDefault="00DC4D39">
      <w:pPr>
        <w:pStyle w:val="pj"/>
      </w:pPr>
      <w:r>
        <w:rPr>
          <w:rStyle w:val="s0"/>
        </w:rPr>
        <w:t>наименование, основной государственный регистрационный номер, идентификационный номер налогоплательщика, код причины постановки на учет на</w:t>
      </w:r>
      <w:r>
        <w:rPr>
          <w:rStyle w:val="s0"/>
        </w:rPr>
        <w:t>логоплательщика - российской организации, через которую реализовано косвенное участие в иностранной организации;</w:t>
      </w:r>
    </w:p>
    <w:p w:rsidR="00000000" w:rsidRDefault="00DC4D39">
      <w:pPr>
        <w:pStyle w:val="pj"/>
      </w:pPr>
      <w:r>
        <w:rPr>
          <w:rStyle w:val="s0"/>
        </w:rPr>
        <w:t>6) информация о том, является ли налогоплательщик - учредитель (основатель) иностранной структуры без образования юридического лица контролирую</w:t>
      </w:r>
      <w:r>
        <w:rPr>
          <w:rStyle w:val="s0"/>
        </w:rPr>
        <w:t>щим лицом такой структуры (в случае, если уведомление представляется налогоплательщиком в отношении учрежденной им иностранной структуры без образования юридического лица).</w:t>
      </w:r>
    </w:p>
    <w:p w:rsidR="00000000" w:rsidRDefault="00DC4D39">
      <w:pPr>
        <w:pStyle w:val="pj"/>
      </w:pPr>
      <w:r>
        <w:rPr>
          <w:rStyle w:val="s0"/>
        </w:rPr>
        <w:t>6. В уведомлении о контролируемых иностранных компаниях указываются следующие сведения и информация:</w:t>
      </w:r>
    </w:p>
    <w:p w:rsidR="00000000" w:rsidRDefault="00DC4D39">
      <w:pPr>
        <w:pStyle w:val="pj"/>
      </w:pPr>
      <w:r>
        <w:rPr>
          <w:rStyle w:val="s0"/>
        </w:rPr>
        <w:t>1) период, за который представляется уведомление;</w:t>
      </w:r>
    </w:p>
    <w:p w:rsidR="00000000" w:rsidRDefault="00DC4D39">
      <w:pPr>
        <w:pStyle w:val="pj"/>
      </w:pPr>
      <w:r>
        <w:rPr>
          <w:rStyle w:val="s0"/>
        </w:rPr>
        <w:t>1.1) дата представления в налоговый орган уведомления о переходе на уплату налога на доходы физических ли</w:t>
      </w:r>
      <w:r>
        <w:rPr>
          <w:rStyle w:val="s0"/>
        </w:rPr>
        <w:t>ц с фиксированной прибыли (при наличии);</w:t>
      </w:r>
    </w:p>
    <w:p w:rsidR="00000000" w:rsidRDefault="00DC4D39">
      <w:pPr>
        <w:pStyle w:val="pj"/>
      </w:pPr>
      <w:r>
        <w:rPr>
          <w:rStyle w:val="s0"/>
        </w:rPr>
        <w:t>1.2) дата представления в налоговый орган уведомления об отказе от уплаты налога на доходы физических лиц с фиксированной прибыли (при наличии);</w:t>
      </w:r>
    </w:p>
    <w:p w:rsidR="00000000" w:rsidRDefault="00DC4D39">
      <w:pPr>
        <w:pStyle w:val="pj"/>
      </w:pPr>
      <w:r>
        <w:rPr>
          <w:rStyle w:val="s0"/>
        </w:rPr>
        <w:t>2) наименование иностранной организации (иностранной структуры без обр</w:t>
      </w:r>
      <w:r>
        <w:rPr>
          <w:rStyle w:val="s0"/>
        </w:rPr>
        <w:t>азования юридического лица), уведомление об участии в которой (об учреждении которой) представлено налогоплательщиком;</w:t>
      </w:r>
    </w:p>
    <w:p w:rsidR="00000000" w:rsidRDefault="00DC4D39">
      <w:pPr>
        <w:pStyle w:val="pj"/>
      </w:pPr>
      <w:r>
        <w:rPr>
          <w:rStyle w:val="s0"/>
        </w:rPr>
        <w:t>3) регистрационный номер (номера), присвоенный иностранной организации в государстве (на территории) ее регистрации (инкорпорации), код (</w:t>
      </w:r>
      <w:r>
        <w:rPr>
          <w:rStyle w:val="s0"/>
        </w:rPr>
        <w:t>коды) иностранной организации в качестве налогоплательщика в государстве (на территории) ее регистрации (инкорпорации) (или их аналоги), адрес в государстве (на территории) регистрации (инкорпорации) иностранной организации при их наличии;</w:t>
      </w:r>
    </w:p>
    <w:p w:rsidR="00000000" w:rsidRDefault="00DC4D39">
      <w:pPr>
        <w:pStyle w:val="pj"/>
      </w:pPr>
      <w:r>
        <w:rPr>
          <w:rStyle w:val="s0"/>
        </w:rPr>
        <w:t>4) организационн</w:t>
      </w:r>
      <w:r>
        <w:rPr>
          <w:rStyle w:val="s0"/>
        </w:rPr>
        <w:t>ая форма иностранной структуры без образования юридического лица, наименование и реквизиты документа об учреждении иностранной структуры без образования юридического лица, дата учреждения (регистрации) иностранной структуры без образования юридического лиц</w:t>
      </w:r>
      <w:r>
        <w:rPr>
          <w:rStyle w:val="s0"/>
        </w:rPr>
        <w:t>а, регистрационный номер (иной идентификатор) в государстве учреждения (регистрации) иностранной структуры без образования юридического лица при их наличии (или их аналоги);</w:t>
      </w:r>
    </w:p>
    <w:p w:rsidR="00000000" w:rsidRDefault="00DC4D39">
      <w:pPr>
        <w:pStyle w:val="pj"/>
      </w:pPr>
      <w:r>
        <w:rPr>
          <w:rStyle w:val="s0"/>
        </w:rPr>
        <w:t>5) дата, являющаяся последним днем периода, за который составляется финансовая отч</w:t>
      </w:r>
      <w:r>
        <w:rPr>
          <w:rStyle w:val="s0"/>
        </w:rPr>
        <w:t>етность организации (иностранной структуры без образования юридического лица) за финансовый год в соответствии с ее личным законом;</w:t>
      </w:r>
    </w:p>
    <w:p w:rsidR="00000000" w:rsidRDefault="00DC4D39">
      <w:pPr>
        <w:pStyle w:val="pj"/>
      </w:pPr>
      <w:r>
        <w:rPr>
          <w:rStyle w:val="s0"/>
        </w:rPr>
        <w:t>6) дата составления финансовой отчетности организации (иностранной структуры без образования юридического лица) за финансовы</w:t>
      </w:r>
      <w:r>
        <w:rPr>
          <w:rStyle w:val="s0"/>
        </w:rPr>
        <w:t>й год в соответствии с ее личным законом;</w:t>
      </w:r>
    </w:p>
    <w:p w:rsidR="00000000" w:rsidRDefault="00DC4D39">
      <w:pPr>
        <w:pStyle w:val="pj"/>
      </w:pPr>
      <w:r>
        <w:rPr>
          <w:rStyle w:val="s0"/>
        </w:rPr>
        <w:t>7) дата составления аудиторского заключения по финансовой отчетности иностранной организации (иностранной структуры без образования юридического лица) за финансовый год (если в соответствии с личным законом или учр</w:t>
      </w:r>
      <w:r>
        <w:rPr>
          <w:rStyle w:val="s0"/>
        </w:rPr>
        <w:t>едительными (корпоративными) документами этой иностранной организации (иностранной структуры без образования юридического лица) установлено обязательное проведение аудита такой финансовой отчетности или такой аудит осуществляется иностранной организацией (</w:t>
      </w:r>
      <w:r>
        <w:rPr>
          <w:rStyle w:val="s0"/>
        </w:rPr>
        <w:t>иностранной структурой без образования юридического лица) добровольно);</w:t>
      </w:r>
    </w:p>
    <w:p w:rsidR="00000000" w:rsidRDefault="00DC4D39">
      <w:pPr>
        <w:pStyle w:val="pj"/>
      </w:pPr>
      <w:r>
        <w:rPr>
          <w:rStyle w:val="s0"/>
        </w:rPr>
        <w:t>8) доля участия налогоплательщика в иностранной организации, раскрытие порядка участия налогоплательщика в иностранной организации при наличии косвенного участия, в том числе через рос</w:t>
      </w:r>
      <w:r>
        <w:rPr>
          <w:rStyle w:val="s0"/>
        </w:rPr>
        <w:t>сийскую организацию и (или) с использованием иностранной структуры без образования юридического лица, в случае, если налогоплательщик признается контролирующим лицом такой иностранной структуры без образования юридического лица, с указанием следующих сведе</w:t>
      </w:r>
      <w:r>
        <w:rPr>
          <w:rStyle w:val="s0"/>
        </w:rPr>
        <w:t>ний:</w:t>
      </w:r>
    </w:p>
    <w:p w:rsidR="00000000" w:rsidRDefault="00DC4D39">
      <w:pPr>
        <w:pStyle w:val="pj"/>
      </w:pPr>
      <w:r>
        <w:rPr>
          <w:rStyle w:val="s0"/>
        </w:rPr>
        <w:t>сведения, предусмотренные подпунктами 2, 3 и 4 настоящего пункта, - в отношении каждой последующей организации (иностранной структуры без образования юридического лица), через которую (с использованием которой) реализовано косвенное участие в иностран</w:t>
      </w:r>
      <w:r>
        <w:rPr>
          <w:rStyle w:val="s0"/>
        </w:rPr>
        <w:t>ной организации;</w:t>
      </w:r>
    </w:p>
    <w:p w:rsidR="00000000" w:rsidRDefault="00DC4D39">
      <w:pPr>
        <w:pStyle w:val="pj"/>
      </w:pPr>
      <w:r>
        <w:rPr>
          <w:rStyle w:val="s0"/>
        </w:rPr>
        <w:t>наименование, основной государственный регистрационный номер, идентификационный номер налогоплательщика, код причины постановки на учет налогоплательщика - российской организации, через которую реализовано косвенное участие в иностранной о</w:t>
      </w:r>
      <w:r>
        <w:rPr>
          <w:rStyle w:val="s0"/>
        </w:rPr>
        <w:t>рганизации;</w:t>
      </w:r>
    </w:p>
    <w:p w:rsidR="00000000" w:rsidRDefault="00DC4D39">
      <w:pPr>
        <w:pStyle w:val="pj"/>
      </w:pPr>
      <w:r>
        <w:rPr>
          <w:rStyle w:val="s0"/>
        </w:rPr>
        <w:t>доля участия в каждой последующей организации, через которую реализовано косвенное участие в иностранной организации;</w:t>
      </w:r>
    </w:p>
    <w:p w:rsidR="00000000" w:rsidRDefault="00DC4D39">
      <w:pPr>
        <w:pStyle w:val="pj"/>
      </w:pPr>
      <w:r>
        <w:rPr>
          <w:rStyle w:val="s0"/>
        </w:rPr>
        <w:t>9) описание оснований для признания налогоплательщика контролирующим лицом иностранной компании;</w:t>
      </w:r>
    </w:p>
    <w:p w:rsidR="00000000" w:rsidRDefault="00DC4D39">
      <w:pPr>
        <w:pStyle w:val="pj"/>
      </w:pPr>
      <w:r>
        <w:rPr>
          <w:rStyle w:val="s0"/>
        </w:rPr>
        <w:t>10) описание оснований для ос</w:t>
      </w:r>
      <w:r>
        <w:rPr>
          <w:rStyle w:val="s0"/>
        </w:rPr>
        <w:t>вобождения прибыли контролируемой иностранной компании от налогообложения в соответствии с настоящим Кодексом.</w:t>
      </w:r>
    </w:p>
    <w:p w:rsidR="00000000" w:rsidRDefault="00DC4D39">
      <w:pPr>
        <w:pStyle w:val="pj"/>
      </w:pPr>
      <w:r>
        <w:rPr>
          <w:rStyle w:val="s0"/>
        </w:rPr>
        <w:t xml:space="preserve">В случае, если налогоплательщик воспользовался правом не представлять документы, предусмотренные </w:t>
      </w:r>
      <w:hyperlink w:anchor="sub250130100" w:history="1">
        <w:r>
          <w:rPr>
            <w:rStyle w:val="a5"/>
          </w:rPr>
          <w:t>пунктом 9 ста</w:t>
        </w:r>
        <w:r>
          <w:rPr>
            <w:rStyle w:val="a5"/>
          </w:rPr>
          <w:t>тьи 25.13-1</w:t>
        </w:r>
      </w:hyperlink>
      <w:r>
        <w:rPr>
          <w:rStyle w:val="s0"/>
        </w:rPr>
        <w:t xml:space="preserve"> настоящего Кодекса, в уведомлении о контролируемых иностранных компаниях при раскрытии информации, предусмотренной подпунктом 8 настоящего пункта, отражается информация о налогоплательщике - контролирующем лице, являющемся российской организаци</w:t>
      </w:r>
      <w:r>
        <w:rPr>
          <w:rStyle w:val="s0"/>
        </w:rPr>
        <w:t>ей, через которую реализовано косвенное участие налогоплательщика в контролируемой иностранной компании, представившем документы, предусмотренные пунктом 9 статьи 25.13-1 настоящего Кодекса;</w:t>
      </w:r>
    </w:p>
    <w:p w:rsidR="00000000" w:rsidRDefault="00DC4D39">
      <w:pPr>
        <w:pStyle w:val="pj"/>
      </w:pPr>
      <w:r>
        <w:rPr>
          <w:rStyle w:val="s0"/>
        </w:rPr>
        <w:t xml:space="preserve">11) о соблюдении условий освобождения от применения положений </w:t>
      </w:r>
      <w:hyperlink w:anchor="sub250150000" w:history="1">
        <w:r>
          <w:rPr>
            <w:rStyle w:val="a5"/>
          </w:rPr>
          <w:t>статьи 25.15</w:t>
        </w:r>
      </w:hyperlink>
      <w:r>
        <w:rPr>
          <w:rStyle w:val="s0"/>
        </w:rPr>
        <w:t xml:space="preserve"> настоящего Кодекса в отношении прибыли контролируемой иностранной компании в соответствии с </w:t>
      </w:r>
      <w:hyperlink w:anchor="sub250150000" w:history="1">
        <w:r>
          <w:rPr>
            <w:rStyle w:val="a5"/>
          </w:rPr>
          <w:t>пунктом 8.1 статьи 25.15</w:t>
        </w:r>
      </w:hyperlink>
      <w:r>
        <w:rPr>
          <w:rStyle w:val="s0"/>
        </w:rPr>
        <w:t xml:space="preserve"> настоящего Кодекса.</w:t>
      </w:r>
    </w:p>
    <w:p w:rsidR="00000000" w:rsidRDefault="00DC4D39">
      <w:pPr>
        <w:pStyle w:val="pj"/>
      </w:pPr>
      <w:r>
        <w:rPr>
          <w:rStyle w:val="s0"/>
        </w:rPr>
        <w:t>6.1. В уведомлении о контролируемых ино</w:t>
      </w:r>
      <w:r>
        <w:rPr>
          <w:rStyle w:val="s0"/>
        </w:rPr>
        <w:t>странных компаниях не указываются сведения и информация, предусмотренные подпунктами 6, 7, 10 и 11 пункта 6 настоящей статьи, в случае, если налогоплательщик - физическое лицо представил в налоговый орган уведомление о переходе на уплату налога на доходы ф</w:t>
      </w:r>
      <w:r>
        <w:rPr>
          <w:rStyle w:val="s0"/>
        </w:rPr>
        <w:t>изических лиц с фиксированной прибыли.</w:t>
      </w:r>
    </w:p>
    <w:p w:rsidR="00000000" w:rsidRDefault="00DC4D39">
      <w:pPr>
        <w:pStyle w:val="pj"/>
      </w:pPr>
      <w:r>
        <w:rPr>
          <w:rStyle w:val="s0"/>
        </w:rPr>
        <w:t>7. В случае обнаружения неполноты сведений, неточностей либо ошибок в заполнении представленного уведомления об участии в иностранных организациях или уведомления о контролируемых иностранных компаниях налогоплательщи</w:t>
      </w:r>
      <w:r>
        <w:rPr>
          <w:rStyle w:val="s0"/>
        </w:rPr>
        <w:t>к вправе представить уточненное уведомление.</w:t>
      </w:r>
    </w:p>
    <w:p w:rsidR="00000000" w:rsidRDefault="00DC4D39">
      <w:pPr>
        <w:pStyle w:val="pj"/>
      </w:pPr>
      <w:r>
        <w:rPr>
          <w:rStyle w:val="s0"/>
        </w:rPr>
        <w:t>В случае подачи уточненного уведомления до момента, когда налогоплательщик узнал об установлении налоговым органом факта отражения в уведомлении недостоверных сведений, налогоплательщик освобождается от ответств</w:t>
      </w:r>
      <w:r>
        <w:rPr>
          <w:rStyle w:val="s0"/>
        </w:rPr>
        <w:t xml:space="preserve">енности, предусмотренной </w:t>
      </w:r>
      <w:hyperlink w:anchor="sub129060000" w:history="1">
        <w:r>
          <w:rPr>
            <w:rStyle w:val="a4"/>
          </w:rPr>
          <w:t>статьей 129.6</w:t>
        </w:r>
      </w:hyperlink>
      <w:r>
        <w:rPr>
          <w:rStyle w:val="s0"/>
        </w:rPr>
        <w:t xml:space="preserve"> настоящего Кодекса.</w:t>
      </w:r>
    </w:p>
    <w:p w:rsidR="00000000" w:rsidRDefault="00DC4D39">
      <w:pPr>
        <w:pStyle w:val="pj"/>
      </w:pPr>
      <w:r>
        <w:rPr>
          <w:rStyle w:val="s0"/>
        </w:rPr>
        <w:t>8. При наличии у налогового органа информации, в том числе полученной от компетентных органов иностранных государств, свидетельствующей о том, что налогоплательщи</w:t>
      </w:r>
      <w:r>
        <w:rPr>
          <w:rStyle w:val="s0"/>
        </w:rPr>
        <w:t>к является контролирующим лицом иностранной организации (иностранной структуры без образования юридического лица), но при этом такой налогоплательщик не направил в налоговый орган уведомление, предусмотренное пунктом 6 настоящей статьи, в случаях, указанны</w:t>
      </w:r>
      <w:r>
        <w:rPr>
          <w:rStyle w:val="s0"/>
        </w:rPr>
        <w:t xml:space="preserve">х в </w:t>
      </w:r>
      <w:hyperlink w:anchor="sub250130000" w:history="1">
        <w:r>
          <w:rPr>
            <w:rStyle w:val="a4"/>
          </w:rPr>
          <w:t>статье 25.13</w:t>
        </w:r>
      </w:hyperlink>
      <w:r>
        <w:rPr>
          <w:rStyle w:val="s0"/>
        </w:rPr>
        <w:t xml:space="preserve"> настоящего Кодекса, налоговый орган направляет этому налогоплательщику требование представить уведомление, предусмотренное пунктом 6 настоящей статьи, в установленный налоговым органом срок, который не мо</w:t>
      </w:r>
      <w:r>
        <w:rPr>
          <w:rStyle w:val="s0"/>
        </w:rPr>
        <w:t>жет составлять менее тридцати дней с даты получения указанного требования.</w:t>
      </w:r>
    </w:p>
    <w:p w:rsidR="00000000" w:rsidRDefault="00DC4D39">
      <w:pPr>
        <w:pStyle w:val="pj"/>
      </w:pPr>
      <w:r>
        <w:rPr>
          <w:rStyle w:val="s0"/>
        </w:rPr>
        <w:t>9. Требование налогового органа, указанное в пункте 8 настоящей статьи, должно содержать следующую информацию:</w:t>
      </w:r>
    </w:p>
    <w:p w:rsidR="00000000" w:rsidRDefault="00DC4D39">
      <w:pPr>
        <w:pStyle w:val="pj"/>
      </w:pPr>
      <w:r>
        <w:rPr>
          <w:rStyle w:val="s0"/>
        </w:rPr>
        <w:t>1) наименование (фамилия, имя, отчество) налогоплательщика, которому направляется требование;</w:t>
      </w:r>
    </w:p>
    <w:p w:rsidR="00000000" w:rsidRDefault="00DC4D39">
      <w:pPr>
        <w:pStyle w:val="pj"/>
      </w:pPr>
      <w:r>
        <w:rPr>
          <w:rStyle w:val="s0"/>
        </w:rPr>
        <w:t>2) наименование иностранных организаций (иностранных структур без образования юридического лица), в отношении которых у налогового органа имеется информация, свид</w:t>
      </w:r>
      <w:r>
        <w:rPr>
          <w:rStyle w:val="s0"/>
        </w:rPr>
        <w:t>етельствующая о том, что налогоплательщик является их контролирующим лицом;</w:t>
      </w:r>
    </w:p>
    <w:p w:rsidR="00000000" w:rsidRDefault="00DC4D39">
      <w:pPr>
        <w:pStyle w:val="pj"/>
      </w:pPr>
      <w:r>
        <w:rPr>
          <w:rStyle w:val="s0"/>
        </w:rPr>
        <w:t>3) регистрационный номер (номера), присвоенный иностранной организации (иностранной структуре без образования юридического лица), в отношении которой у налогового органа имеется ин</w:t>
      </w:r>
      <w:r>
        <w:rPr>
          <w:rStyle w:val="s0"/>
        </w:rPr>
        <w:t>формация, свидетельствующая о том, что налогоплательщик является ее контролирующим лицом;</w:t>
      </w:r>
    </w:p>
    <w:p w:rsidR="00000000" w:rsidRDefault="00DC4D39">
      <w:pPr>
        <w:pStyle w:val="pj"/>
      </w:pPr>
      <w:r>
        <w:rPr>
          <w:rStyle w:val="s0"/>
        </w:rPr>
        <w:t>4) описание оснований, имеющихся у налогового органа, для признания налогоплательщика контролирующим лицом иностранной организации (иностранной структуры без образова</w:t>
      </w:r>
      <w:r>
        <w:rPr>
          <w:rStyle w:val="s0"/>
        </w:rPr>
        <w:t>ния юридического лица);</w:t>
      </w:r>
    </w:p>
    <w:p w:rsidR="00000000" w:rsidRDefault="00DC4D39">
      <w:pPr>
        <w:pStyle w:val="pj"/>
      </w:pPr>
      <w:r>
        <w:rPr>
          <w:rStyle w:val="s0"/>
        </w:rPr>
        <w:t>5) период, за который налогоплательщику необходимо представить уведомление, предусмотренное пунктом 6 настоящей статьи.</w:t>
      </w:r>
    </w:p>
    <w:p w:rsidR="00000000" w:rsidRDefault="00DC4D39">
      <w:pPr>
        <w:pStyle w:val="pj"/>
      </w:pPr>
      <w:r>
        <w:rPr>
          <w:rStyle w:val="s0"/>
        </w:rPr>
        <w:t xml:space="preserve">10. Налогоплательщик до истечения срока, указанного в пункте 8 настоящей статьи, вправе представить в налоговый </w:t>
      </w:r>
      <w:r>
        <w:rPr>
          <w:rStyle w:val="s0"/>
        </w:rPr>
        <w:t>орган пояснения относительно фактов, изложенных в требовании, направленном в соответствии с пунктами 8 и 9 настоящей статьи, свидетельствующие об отсутствии оснований для признания налогоплательщика контролирующим лицом, с одновременным представлением в на</w:t>
      </w:r>
      <w:r>
        <w:rPr>
          <w:rStyle w:val="s0"/>
        </w:rPr>
        <w:t>логовый орган документов (при их наличии), подтверждающих изложенные пояснения.</w:t>
      </w:r>
    </w:p>
    <w:p w:rsidR="00000000" w:rsidRDefault="00DC4D39">
      <w:pPr>
        <w:pStyle w:val="pj"/>
      </w:pPr>
      <w:r>
        <w:rPr>
          <w:rStyle w:val="s0"/>
        </w:rPr>
        <w:t xml:space="preserve">В случае признания налогоплательщика контролирующим лицом на основании </w:t>
      </w:r>
      <w:hyperlink w:anchor="sub250130000" w:history="1">
        <w:r>
          <w:rPr>
            <w:rStyle w:val="a4"/>
          </w:rPr>
          <w:t>подпункта 2 пункта 3 статьи 25.13</w:t>
        </w:r>
      </w:hyperlink>
      <w:r>
        <w:rPr>
          <w:rStyle w:val="s0"/>
        </w:rPr>
        <w:t xml:space="preserve"> </w:t>
      </w:r>
      <w:r>
        <w:rPr>
          <w:rStyle w:val="s0"/>
        </w:rPr>
        <w:t>настоящего Кодекса налогоплательщик вправе представить в налоговый орган одновременно с уведомлением о контролируемых иностранных компаниях соответствующие пояснения и (или) документы, подтверждающие, что ему не было известно о том, что в календарном году,</w:t>
      </w:r>
      <w:r>
        <w:rPr>
          <w:rStyle w:val="s0"/>
        </w:rPr>
        <w:t xml:space="preserve"> за который не было представлено уведомление о контролируемых иностранных компаниях, доля участия в иностранной организации всех лиц, признаваемых налоговыми резидентами Российской Федерации (для физических лиц - совместно с супругами и несовершеннолетними</w:t>
      </w:r>
      <w:r>
        <w:rPr>
          <w:rStyle w:val="s0"/>
        </w:rPr>
        <w:t xml:space="preserve"> детьми), составляла более 50 процентов.</w:t>
      </w:r>
    </w:p>
    <w:p w:rsidR="00000000" w:rsidRDefault="00DC4D39">
      <w:pPr>
        <w:pStyle w:val="pj"/>
      </w:pPr>
      <w:r>
        <w:rPr>
          <w:rStyle w:val="s0"/>
        </w:rPr>
        <w:t>11. Должностное лицо налогового органа обязано рассмотреть представленные налогоплательщиком пояснения и документы. Если после рассмотрения представленных пояснений и документов либо при их отсутствии налоговый орга</w:t>
      </w:r>
      <w:r>
        <w:rPr>
          <w:rStyle w:val="s0"/>
        </w:rPr>
        <w:t xml:space="preserve">н установит факт нарушения законодательства о налогах и сборах, ответственность за которое предусмотрена </w:t>
      </w:r>
      <w:hyperlink w:anchor="sub129060000" w:history="1">
        <w:r>
          <w:rPr>
            <w:rStyle w:val="a4"/>
          </w:rPr>
          <w:t>статьей 129.6</w:t>
        </w:r>
      </w:hyperlink>
      <w:r>
        <w:rPr>
          <w:rStyle w:val="s0"/>
        </w:rPr>
        <w:t xml:space="preserve"> настоящего Кодекса, производство по делу о таком налоговом правонарушении осуществляется налоговым орг</w:t>
      </w:r>
      <w:r>
        <w:rPr>
          <w:rStyle w:val="s0"/>
        </w:rPr>
        <w:t xml:space="preserve">аном в порядке, предусмотренном </w:t>
      </w:r>
      <w:hyperlink w:anchor="sub101040000" w:history="1">
        <w:r>
          <w:rPr>
            <w:rStyle w:val="a4"/>
          </w:rPr>
          <w:t>статьей 101.4</w:t>
        </w:r>
      </w:hyperlink>
      <w:r>
        <w:rPr>
          <w:rStyle w:val="s0"/>
        </w:rPr>
        <w:t xml:space="preserve"> настоящего Кодекса.</w:t>
      </w:r>
    </w:p>
    <w:p w:rsidR="00000000" w:rsidRDefault="00DC4D39">
      <w:pPr>
        <w:pStyle w:val="pj"/>
      </w:pPr>
      <w:r>
        <w:rPr>
          <w:rStyle w:val="s0"/>
        </w:rPr>
        <w:t xml:space="preserve">Налогоплательщик, признаваемый контролирующим лицом на основании </w:t>
      </w:r>
      <w:hyperlink w:anchor="sub250130000" w:history="1">
        <w:r>
          <w:rPr>
            <w:rStyle w:val="a4"/>
          </w:rPr>
          <w:t>подпункта 2 пункта 3 статьи 25.13</w:t>
        </w:r>
      </w:hyperlink>
      <w:r>
        <w:rPr>
          <w:rStyle w:val="s0"/>
        </w:rPr>
        <w:t xml:space="preserve"> настоящего Кодекса, о</w:t>
      </w:r>
      <w:r>
        <w:rPr>
          <w:rStyle w:val="s0"/>
        </w:rPr>
        <w:t xml:space="preserve">свобождается от ответственности, предусмотренной </w:t>
      </w:r>
      <w:hyperlink w:anchor="sub129050000" w:history="1">
        <w:r>
          <w:rPr>
            <w:rStyle w:val="a4"/>
          </w:rPr>
          <w:t>статьями 129.5</w:t>
        </w:r>
      </w:hyperlink>
      <w:r>
        <w:rPr>
          <w:rStyle w:val="s0"/>
        </w:rPr>
        <w:t xml:space="preserve"> и </w:t>
      </w:r>
      <w:hyperlink w:anchor="sub129060000" w:history="1">
        <w:r>
          <w:rPr>
            <w:rStyle w:val="a4"/>
          </w:rPr>
          <w:t>129.6</w:t>
        </w:r>
      </w:hyperlink>
      <w:r>
        <w:rPr>
          <w:rStyle w:val="s0"/>
        </w:rPr>
        <w:t xml:space="preserve"> настоящего Кодекса, в случае представления в установленный налоговым органом срок уведомления о контролируемых ино</w:t>
      </w:r>
      <w:r>
        <w:rPr>
          <w:rStyle w:val="s0"/>
        </w:rPr>
        <w:t>странных компаниях, информация о которых содержится в требовании.</w:t>
      </w:r>
    </w:p>
    <w:p w:rsidR="00000000" w:rsidRDefault="00DC4D39">
      <w:pPr>
        <w:pStyle w:val="pj"/>
      </w:pPr>
      <w:r>
        <w:rPr>
          <w:rStyle w:val="s0"/>
        </w:rPr>
        <w:t>12. Положения пунктов 8 - 11 настоящей статьи распространяются также на случаи, в которых налогоплательщик своевременно представил уведомление, предусмотренное пунктом 6 настоящей статьи, но</w:t>
      </w:r>
      <w:r>
        <w:rPr>
          <w:rStyle w:val="s0"/>
        </w:rPr>
        <w:t xml:space="preserve"> при этом не отразил в нем сведения об одной или нескольких контролируемых иностранных компаниях.</w:t>
      </w:r>
    </w:p>
    <w:p w:rsidR="00000000" w:rsidRDefault="00DC4D39">
      <w:pPr>
        <w:pStyle w:val="pj"/>
      </w:pPr>
      <w:r>
        <w:rPr>
          <w:rStyle w:val="s0"/>
        </w:rPr>
        <w:t xml:space="preserve">13. Налогоплательщик, признаваемый в соответствии с пунктом 3.1 </w:t>
      </w:r>
      <w:hyperlink w:anchor="sub250130000" w:history="1">
        <w:r>
          <w:rPr>
            <w:rStyle w:val="a5"/>
          </w:rPr>
          <w:t>статьи 25.13</w:t>
        </w:r>
      </w:hyperlink>
      <w:r>
        <w:rPr>
          <w:rStyle w:val="s0"/>
        </w:rPr>
        <w:t xml:space="preserve"> настоящего Кодекса контролирующим лицом иностр</w:t>
      </w:r>
      <w:r>
        <w:rPr>
          <w:rStyle w:val="s0"/>
        </w:rPr>
        <w:t xml:space="preserve">анной организации, в порядке редомициляции которой зарегистрирована международная компания, освобождается от ответственности, предусмотренной </w:t>
      </w:r>
      <w:hyperlink w:anchor="sub129060000" w:history="1">
        <w:r>
          <w:rPr>
            <w:rStyle w:val="a5"/>
          </w:rPr>
          <w:t>статьей 129.6</w:t>
        </w:r>
      </w:hyperlink>
      <w:r>
        <w:rPr>
          <w:rStyle w:val="s0"/>
        </w:rPr>
        <w:t xml:space="preserve"> настоящего Кодекса за непредставление уведомления о контролируемы</w:t>
      </w:r>
      <w:r>
        <w:rPr>
          <w:rStyle w:val="s0"/>
        </w:rPr>
        <w:t>х иностранных компаниях, в случае, если такая иностранная организация в соответствии с ее личным законом признается фактически прекратившей свою деятельность (недействующим юридическим лицом).</w:t>
      </w:r>
    </w:p>
    <w:p w:rsidR="00000000" w:rsidRDefault="00DC4D39">
      <w:pPr>
        <w:pStyle w:val="pj"/>
      </w:pPr>
      <w:r>
        <w:rPr>
          <w:rStyle w:val="s0"/>
        </w:rPr>
        <w:t>Для применения положений настоящего пункта налогоплательщик пре</w:t>
      </w:r>
      <w:r>
        <w:rPr>
          <w:rStyle w:val="s0"/>
        </w:rPr>
        <w:t>дставляет документы, подтверждающие признание указанной в абзаце первом настоящего пункта иностранной организации в соответствии с ее личным законом фактически прекратившей свою деятельность (недействующим юридическим лицом). Такие документы представляются</w:t>
      </w:r>
      <w:r>
        <w:rPr>
          <w:rStyle w:val="s0"/>
        </w:rPr>
        <w:t xml:space="preserve"> в срок, предусмотренный пунктом 2 настоящей статьи, и подлежат переводу на русский язык в части, необходимой для подтверждения соблюдения условия применения положений настоящего пункта.</w:t>
      </w:r>
    </w:p>
    <w:p w:rsidR="00000000" w:rsidRDefault="00DC4D39">
      <w:pPr>
        <w:pStyle w:val="pj"/>
      </w:pPr>
      <w:r>
        <w:rPr>
          <w:rStyle w:val="s0"/>
        </w:rPr>
        <w:t> </w:t>
      </w:r>
    </w:p>
    <w:p w:rsidR="00000000" w:rsidRDefault="00DC4D39">
      <w:pPr>
        <w:pStyle w:val="pj"/>
      </w:pPr>
      <w:bookmarkStart w:id="52" w:name="SUB250140100"/>
      <w:bookmarkEnd w:id="52"/>
      <w:r>
        <w:rPr>
          <w:rStyle w:val="s1"/>
        </w:rPr>
        <w:t xml:space="preserve">Статья 25.14-1. </w:t>
      </w:r>
      <w:r>
        <w:rPr>
          <w:rStyle w:val="s0"/>
        </w:rPr>
        <w:t xml:space="preserve">Истребование у налогоплательщиков - контролирующих </w:t>
      </w:r>
      <w:r>
        <w:rPr>
          <w:rStyle w:val="s0"/>
        </w:rPr>
        <w:t>лиц документов в отношении контролируемых ими иностранных компаний</w:t>
      </w:r>
    </w:p>
    <w:p w:rsidR="00000000" w:rsidRDefault="00DC4D39">
      <w:pPr>
        <w:pStyle w:val="pj"/>
      </w:pPr>
      <w:r>
        <w:rPr>
          <w:rStyle w:val="s0"/>
        </w:rPr>
        <w:t>1. В случае, если налогоплательщиком - контролирующим лицом не представлены документы, необходимые для подтверждения соблюдения условий для освобождения прибыли контролируемой иностранной к</w:t>
      </w:r>
      <w:r>
        <w:rPr>
          <w:rStyle w:val="s0"/>
        </w:rPr>
        <w:t xml:space="preserve">омпании от налогообложения в соответствии с </w:t>
      </w:r>
      <w:hyperlink w:anchor="sub250130100" w:history="1">
        <w:r>
          <w:rPr>
            <w:rStyle w:val="a5"/>
          </w:rPr>
          <w:t>пунктом 9 статьи 25.13-1</w:t>
        </w:r>
      </w:hyperlink>
      <w:r>
        <w:rPr>
          <w:rStyle w:val="s0"/>
        </w:rPr>
        <w:t xml:space="preserve"> настоящего Кодекса либо для подтверждения соблюдения условий для освобождения от применения положений </w:t>
      </w:r>
      <w:hyperlink w:anchor="sub250150000" w:history="1">
        <w:r>
          <w:rPr>
            <w:rStyle w:val="a5"/>
          </w:rPr>
          <w:t>статьи 25.15</w:t>
        </w:r>
      </w:hyperlink>
      <w:r>
        <w:rPr>
          <w:rStyle w:val="s0"/>
        </w:rPr>
        <w:t xml:space="preserve"> на</w:t>
      </w:r>
      <w:r>
        <w:rPr>
          <w:rStyle w:val="s0"/>
        </w:rPr>
        <w:t xml:space="preserve">стоящего Кодекса в отношении прибыли контролируемой иностранной компании в соответствии с </w:t>
      </w:r>
      <w:hyperlink w:anchor="sub250150000" w:history="1">
        <w:r>
          <w:rPr>
            <w:rStyle w:val="a5"/>
          </w:rPr>
          <w:t>пунктом 8.1 статьи 25.15</w:t>
        </w:r>
      </w:hyperlink>
      <w:r>
        <w:rPr>
          <w:rStyle w:val="s0"/>
        </w:rPr>
        <w:t xml:space="preserve"> </w:t>
      </w:r>
      <w:r>
        <w:rPr>
          <w:rStyle w:val="s0"/>
        </w:rPr>
        <w:t xml:space="preserve">настоящего Кодекса, или документы, подтверждающие размер прибыли (убытка) контролируемой иностранной компании, предусмотренные </w:t>
      </w:r>
      <w:hyperlink w:anchor="sub250150000" w:history="1">
        <w:r>
          <w:rPr>
            <w:rStyle w:val="a5"/>
          </w:rPr>
          <w:t>пунктом 5 статьи 25.15</w:t>
        </w:r>
      </w:hyperlink>
      <w:r>
        <w:rPr>
          <w:rStyle w:val="s0"/>
        </w:rPr>
        <w:t xml:space="preserve"> настоящего Кодекса, должностное лицо налогового органа вправе истребова</w:t>
      </w:r>
      <w:r>
        <w:rPr>
          <w:rStyle w:val="s0"/>
        </w:rPr>
        <w:t>ть указанные документы в соответствии с настоящей статьей.</w:t>
      </w:r>
    </w:p>
    <w:p w:rsidR="00000000" w:rsidRDefault="00DC4D39">
      <w:pPr>
        <w:pStyle w:val="pj"/>
      </w:pPr>
      <w:r>
        <w:rPr>
          <w:rStyle w:val="s0"/>
        </w:rPr>
        <w:t>Предусмотренные настоящим пунктом документы не могут быть истребованы у налогоплательщика - контролирующего лица, являющегося физическим лицом, который представил в налоговый орган уведомление о пе</w:t>
      </w:r>
      <w:r>
        <w:rPr>
          <w:rStyle w:val="s0"/>
        </w:rPr>
        <w:t>реходе на уплату налога на доходы физических лиц с фиксированной прибыли в порядке и на условиях, которые установлены главой 23 настоящего Кодекса, если указанные документы относятся к налоговым периодам, в течение которых таким налогоплательщиком применял</w:t>
      </w:r>
      <w:r>
        <w:rPr>
          <w:rStyle w:val="s0"/>
        </w:rPr>
        <w:t xml:space="preserve">ся установленный </w:t>
      </w:r>
      <w:hyperlink r:id="rId104" w:anchor="sub_id=227020000" w:history="1">
        <w:r>
          <w:rPr>
            <w:rStyle w:val="a5"/>
          </w:rPr>
          <w:t>статьей 227.2</w:t>
        </w:r>
      </w:hyperlink>
      <w:r>
        <w:rPr>
          <w:rStyle w:val="s0"/>
        </w:rPr>
        <w:t xml:space="preserve"> настоящего Кодекса порядок уплаты налога на доходы физических лиц с фиксированной прибыли.</w:t>
      </w:r>
    </w:p>
    <w:p w:rsidR="00000000" w:rsidRDefault="00DC4D39">
      <w:pPr>
        <w:pStyle w:val="pj"/>
      </w:pPr>
      <w:r>
        <w:rPr>
          <w:rStyle w:val="s0"/>
        </w:rPr>
        <w:t>Налоговый орган вправе истребовать у налогоплат</w:t>
      </w:r>
      <w:r>
        <w:rPr>
          <w:rStyle w:val="s0"/>
        </w:rPr>
        <w:t>ельщика - контролирующего лица документы, относящиеся к налоговым периодам, предшествующим году направления требования, но не более чем за три календарных года.</w:t>
      </w:r>
    </w:p>
    <w:p w:rsidR="00000000" w:rsidRDefault="00DC4D39">
      <w:pPr>
        <w:pStyle w:val="pj"/>
      </w:pPr>
      <w:r>
        <w:rPr>
          <w:rStyle w:val="s0"/>
        </w:rPr>
        <w:t>2. Документы, истребованные в соответствии с настоящей статьей, представляются в течение одного</w:t>
      </w:r>
      <w:r>
        <w:rPr>
          <w:rStyle w:val="s0"/>
        </w:rPr>
        <w:t xml:space="preserve"> месяца с даты получения требования и подлежат переводу на русский язык в части, необходимой для подтверждения соблюдения условий для освобождения прибыли контролируемой иностранной компании от налогообложения, подтверждения соблюдения условий для освобожд</w:t>
      </w:r>
      <w:r>
        <w:rPr>
          <w:rStyle w:val="s0"/>
        </w:rPr>
        <w:t xml:space="preserve">ения от применения положений </w:t>
      </w:r>
      <w:hyperlink w:anchor="sub250150000" w:history="1">
        <w:r>
          <w:rPr>
            <w:rStyle w:val="a5"/>
          </w:rPr>
          <w:t>статьи 25.15</w:t>
        </w:r>
      </w:hyperlink>
      <w:r>
        <w:rPr>
          <w:rStyle w:val="s0"/>
        </w:rPr>
        <w:t xml:space="preserve"> настоящего Кодекса в отношении прибыли контролируемой иностранной компании в соответствии с </w:t>
      </w:r>
      <w:hyperlink w:anchor="sub250150000" w:history="1">
        <w:r>
          <w:rPr>
            <w:rStyle w:val="a5"/>
          </w:rPr>
          <w:t>пунктом 8.1 статьи 25.15</w:t>
        </w:r>
      </w:hyperlink>
      <w:r>
        <w:rPr>
          <w:rStyle w:val="s0"/>
        </w:rPr>
        <w:t xml:space="preserve"> настоящего Кодекса или подт</w:t>
      </w:r>
      <w:r>
        <w:rPr>
          <w:rStyle w:val="s0"/>
        </w:rPr>
        <w:t>верждения размера прибыли (убытка) контролируемой иностранной компании.</w:t>
      </w:r>
    </w:p>
    <w:p w:rsidR="00000000" w:rsidRDefault="00DC4D39">
      <w:pPr>
        <w:pStyle w:val="pj"/>
      </w:pPr>
      <w:r>
        <w:rPr>
          <w:rStyle w:val="s0"/>
        </w:rPr>
        <w:t>3. Непредставление контролирующим лицом документов, истребуемых в соответствии с настоящей статьей, в срок, установленный пунктом 2 настоящей статьи, признается налоговым правонарушени</w:t>
      </w:r>
      <w:r>
        <w:rPr>
          <w:rStyle w:val="s0"/>
        </w:rPr>
        <w:t xml:space="preserve">ем и влечет ответственность, предусмотренную </w:t>
      </w:r>
      <w:hyperlink w:anchor="sub1260000" w:history="1">
        <w:r>
          <w:rPr>
            <w:rStyle w:val="a5"/>
          </w:rPr>
          <w:t>пунктом 1.1-1 статьи 126</w:t>
        </w:r>
      </w:hyperlink>
      <w:r>
        <w:rPr>
          <w:rStyle w:val="s0"/>
        </w:rPr>
        <w:t xml:space="preserve"> настоящего Кодекса.</w:t>
      </w:r>
    </w:p>
    <w:p w:rsidR="00000000" w:rsidRDefault="00DC4D39">
      <w:pPr>
        <w:pStyle w:val="pj"/>
      </w:pPr>
      <w:r>
        <w:rPr>
          <w:rStyle w:val="s0"/>
        </w:rPr>
        <w:t xml:space="preserve">4. В случае, если налогоплательщиком - контролирующим лицом после получения требования о представлении документов, предусмотренных </w:t>
      </w:r>
      <w:hyperlink w:anchor="sub250130100" w:history="1">
        <w:r>
          <w:rPr>
            <w:rStyle w:val="a5"/>
          </w:rPr>
          <w:t>пунктом 9 статьи 25.13-1</w:t>
        </w:r>
      </w:hyperlink>
      <w:r>
        <w:rPr>
          <w:rStyle w:val="s2"/>
        </w:rPr>
        <w:t xml:space="preserve"> </w:t>
      </w:r>
      <w:r>
        <w:rPr>
          <w:rStyle w:val="s0"/>
        </w:rPr>
        <w:t xml:space="preserve">или </w:t>
      </w:r>
      <w:hyperlink w:anchor="sub250150000" w:history="1">
        <w:r>
          <w:rPr>
            <w:rStyle w:val="a5"/>
          </w:rPr>
          <w:t>пунктом 8.1 статьи 25.15</w:t>
        </w:r>
      </w:hyperlink>
      <w:r>
        <w:rPr>
          <w:rStyle w:val="s0"/>
        </w:rPr>
        <w:t xml:space="preserve"> настоящего Кодекса, представлено уточненное уведомление о контролируемых иностранных компаниях без отражения ранее заявленного вида ос</w:t>
      </w:r>
      <w:r>
        <w:rPr>
          <w:rStyle w:val="s0"/>
        </w:rPr>
        <w:t xml:space="preserve">вобождения от налогообложения прибыли контролируемой иностранной компании или освобождения от применения положений </w:t>
      </w:r>
      <w:hyperlink w:anchor="sub250150000" w:history="1">
        <w:r>
          <w:rPr>
            <w:rStyle w:val="a5"/>
          </w:rPr>
          <w:t>статьи 25.15</w:t>
        </w:r>
      </w:hyperlink>
      <w:r>
        <w:rPr>
          <w:rStyle w:val="s0"/>
        </w:rPr>
        <w:t xml:space="preserve"> настоящего Кодекса в отношении прибыли контролируемой иностранной компании в соответствии с </w:t>
      </w:r>
      <w:hyperlink w:anchor="sub250150000" w:history="1">
        <w:r>
          <w:rPr>
            <w:rStyle w:val="a5"/>
          </w:rPr>
          <w:t>пунктом 8.1 статьи 25.15</w:t>
        </w:r>
      </w:hyperlink>
      <w:r>
        <w:rPr>
          <w:rStyle w:val="s0"/>
        </w:rPr>
        <w:t xml:space="preserve"> настоящего Кодекса, такой налогоплательщик не подлежит привлечению к ответственности, предусмотренной </w:t>
      </w:r>
      <w:hyperlink w:anchor="sub1260000" w:history="1">
        <w:r>
          <w:rPr>
            <w:rStyle w:val="a5"/>
          </w:rPr>
          <w:t>пунктом 1.1-1 статьи 126</w:t>
        </w:r>
      </w:hyperlink>
      <w:r>
        <w:rPr>
          <w:rStyle w:val="s0"/>
        </w:rPr>
        <w:t xml:space="preserve"> настоящего Кодекса, в отношении докум</w:t>
      </w:r>
      <w:r>
        <w:rPr>
          <w:rStyle w:val="s0"/>
        </w:rPr>
        <w:t>ентов, не представленных по требованию, которое явилось основанием представления уточненного уведомления.</w:t>
      </w:r>
    </w:p>
    <w:p w:rsidR="00000000" w:rsidRDefault="00DC4D39">
      <w:pPr>
        <w:pStyle w:val="pj"/>
      </w:pPr>
      <w:r>
        <w:t> </w:t>
      </w:r>
    </w:p>
    <w:p w:rsidR="00000000" w:rsidRDefault="00DC4D39">
      <w:pPr>
        <w:pStyle w:val="pj"/>
      </w:pPr>
      <w:bookmarkStart w:id="53" w:name="SUB250150000"/>
      <w:bookmarkEnd w:id="53"/>
      <w:r>
        <w:rPr>
          <w:rStyle w:val="s1"/>
        </w:rPr>
        <w:t xml:space="preserve">Статья 25.15. </w:t>
      </w:r>
      <w:r>
        <w:rPr>
          <w:rStyle w:val="s0"/>
        </w:rPr>
        <w:t>Порядок учета прибыли контролируемой иностранной компании при налогообложении</w:t>
      </w:r>
    </w:p>
    <w:p w:rsidR="00000000" w:rsidRDefault="00DC4D39">
      <w:pPr>
        <w:pStyle w:val="pj"/>
      </w:pPr>
      <w:r>
        <w:rPr>
          <w:rStyle w:val="s0"/>
        </w:rPr>
        <w:t>1. Прибылью (убытком) контролируемой иностранной компани</w:t>
      </w:r>
      <w:r>
        <w:rPr>
          <w:rStyle w:val="s0"/>
        </w:rPr>
        <w:t xml:space="preserve">и в целях настоящего Кодекса признается сумма прибыли (убытка) этой компании, рассчитанная в соответствии со </w:t>
      </w:r>
      <w:hyperlink r:id="rId105" w:anchor="sub_id=309010000" w:history="1">
        <w:r>
          <w:rPr>
            <w:rStyle w:val="a4"/>
          </w:rPr>
          <w:t>статьей 309.1</w:t>
        </w:r>
      </w:hyperlink>
      <w:r>
        <w:rPr>
          <w:rStyle w:val="s0"/>
        </w:rPr>
        <w:t xml:space="preserve"> настоящего Кодекса.</w:t>
      </w:r>
    </w:p>
    <w:p w:rsidR="00000000" w:rsidRDefault="00DC4D39">
      <w:pPr>
        <w:pStyle w:val="pj"/>
      </w:pPr>
      <w:r>
        <w:rPr>
          <w:rStyle w:val="s0"/>
        </w:rPr>
        <w:t>Прибыль контролируемой ино</w:t>
      </w:r>
      <w:r>
        <w:rPr>
          <w:rStyle w:val="s0"/>
        </w:rPr>
        <w:t>странной компании уменьшается на величину дивидендов, выплаченных этой иностранной компанией в календарном году, следующем за годом, за который в соответствии с личным законом такой компании составляется финансовая отчетность, с учетом промежуточных дивиде</w:t>
      </w:r>
      <w:r>
        <w:rPr>
          <w:rStyle w:val="s0"/>
        </w:rPr>
        <w:t>ндов, выплаченных в течение финансового года, за который составляется эта финансовая отчетность, с учетом особенностей, предусмотренных статьей 309.1 настоящего Кодекса. В случае, если финансовая отчетность компании в соответствии с ее личным законом не со</w:t>
      </w:r>
      <w:r>
        <w:rPr>
          <w:rStyle w:val="s0"/>
        </w:rPr>
        <w:t>ставляется, для целей настоящего абзаца применяется календарный год.</w:t>
      </w:r>
    </w:p>
    <w:p w:rsidR="00000000" w:rsidRDefault="00DC4D39">
      <w:pPr>
        <w:pStyle w:val="pj"/>
      </w:pPr>
      <w:r>
        <w:rPr>
          <w:rStyle w:val="s0"/>
        </w:rPr>
        <w:t xml:space="preserve">При определении прибыли контролируемой иностранной компании не учитываются доходы, указанные в </w:t>
      </w:r>
      <w:hyperlink r:id="rId106" w:anchor="sub_id=3090000" w:history="1">
        <w:r>
          <w:rPr>
            <w:rStyle w:val="a5"/>
          </w:rPr>
          <w:t>пункте 1 статьи 309</w:t>
        </w:r>
      </w:hyperlink>
      <w:r>
        <w:rPr>
          <w:rStyle w:val="s0"/>
        </w:rPr>
        <w:t xml:space="preserve"> настоящего Кодекса, источником выплаты которых являются российские организации, если контролирующее лицо этой контролируемой иностранной компании имеет фактическое право на такие доходы с учетом положений </w:t>
      </w:r>
      <w:hyperlink r:id="rId107" w:anchor="sub_id=3120000" w:history="1">
        <w:r>
          <w:rPr>
            <w:rStyle w:val="a4"/>
          </w:rPr>
          <w:t>статьи 312</w:t>
        </w:r>
      </w:hyperlink>
      <w:r>
        <w:rPr>
          <w:rStyle w:val="s0"/>
        </w:rPr>
        <w:t xml:space="preserve"> настоящего Кодекса.</w:t>
      </w:r>
    </w:p>
    <w:p w:rsidR="00000000" w:rsidRDefault="00DC4D39">
      <w:pPr>
        <w:pStyle w:val="pj"/>
      </w:pPr>
      <w:r>
        <w:rPr>
          <w:rStyle w:val="s0"/>
        </w:rPr>
        <w:t>Прибыль контролируемой иностранной компании, являющейся иностранной структурой без образования юридического лица или иностранным юридическим лицом, для которого в соответс</w:t>
      </w:r>
      <w:r>
        <w:rPr>
          <w:rStyle w:val="s0"/>
        </w:rPr>
        <w:t>твии с его личным законом не предусмотрено участие в капитале, уменьшается на величину распределенной прибыли.</w:t>
      </w:r>
    </w:p>
    <w:p w:rsidR="00000000" w:rsidRDefault="00DC4D39">
      <w:pPr>
        <w:pStyle w:val="pj"/>
      </w:pPr>
      <w:r>
        <w:rPr>
          <w:rStyle w:val="s0"/>
        </w:rPr>
        <w:t xml:space="preserve">1.1. При определении прибыли контролируемой иностранной компании, являющейся структурой без образования юридического лица, не учитываются доходы </w:t>
      </w:r>
      <w:r>
        <w:rPr>
          <w:rStyle w:val="s0"/>
        </w:rPr>
        <w:t>в виде имущества (включая денежные средства) и (или) имущественных прав, которые получены в качестве взноса (вклада) от учредителя (основателя) данной структуры и (или) лиц, являющихся членами его семьи и (или) близкими родственниками в соответствии с Семе</w:t>
      </w:r>
      <w:r>
        <w:rPr>
          <w:rStyle w:val="s0"/>
        </w:rPr>
        <w:t>йным кодексом Российской Федерации (супругами, родителями и детьми, в том числе усыновителями и усыновленными, дедушками, бабушками и внуками, полнородными и неполнородными (имеющими общих отца или мать) братьями и сестрами), а также от иной контролируемой</w:t>
      </w:r>
      <w:r>
        <w:rPr>
          <w:rStyle w:val="s0"/>
        </w:rPr>
        <w:t xml:space="preserve"> иностранной компании (в том числе иностранной структуры без образования юридического лица), в отношении которой хотя бы одно из указанных выше лиц является контролирующим лицом. При этом, если передающая сторона является контролируемой иностранной компани</w:t>
      </w:r>
      <w:r>
        <w:rPr>
          <w:rStyle w:val="s0"/>
        </w:rPr>
        <w:t>ей, при определении прибыли этой контролируемой иностранной компании не учитываются расходы в виде переданного имущества (включая денежные средства) и (или) имущественных прав.</w:t>
      </w:r>
    </w:p>
    <w:p w:rsidR="00000000" w:rsidRDefault="00DC4D39">
      <w:pPr>
        <w:pStyle w:val="pj"/>
      </w:pPr>
      <w:r>
        <w:rPr>
          <w:rStyle w:val="s0"/>
        </w:rPr>
        <w:t>Положения настоящего пункта не применяются при передаче имущества и (или) имуще</w:t>
      </w:r>
      <w:r>
        <w:rPr>
          <w:rStyle w:val="s0"/>
        </w:rPr>
        <w:t>ственных прав контролируемой иностранной компанией (получении имущества и (или) имущественных прав от контролируемой иностранной компании), источником формирования которых являлась прибыль передающей стороны за финансовый год, в котором осуществлена ее лик</w:t>
      </w:r>
      <w:r>
        <w:rPr>
          <w:rStyle w:val="s0"/>
        </w:rPr>
        <w:t>видация (прекращение).</w:t>
      </w:r>
    </w:p>
    <w:p w:rsidR="00000000" w:rsidRDefault="00DC4D39">
      <w:pPr>
        <w:pStyle w:val="pj"/>
      </w:pPr>
      <w:r>
        <w:rPr>
          <w:rStyle w:val="s0"/>
        </w:rPr>
        <w:t>В целях настоящего пункта к иностранным структурам без образования юридического лица приравниваются иностранные юридические лица, для которых в соответствии с их личным законом не предусмотрено участие в капитале.</w:t>
      </w:r>
    </w:p>
    <w:p w:rsidR="00000000" w:rsidRDefault="00DC4D39">
      <w:pPr>
        <w:pStyle w:val="pj"/>
      </w:pPr>
      <w:r>
        <w:rPr>
          <w:rStyle w:val="s0"/>
        </w:rPr>
        <w:t>1.2. В целях осущес</w:t>
      </w:r>
      <w:r>
        <w:rPr>
          <w:rStyle w:val="s0"/>
        </w:rPr>
        <w:t>твления корректировок прибыли контролируемой иностранной компании, предусмотренных абзацами вторым и четвертым пункта 1 настоящей статьи, налогоплательщик - контролирующее лицо, являющийся российской организацией, вправе учесть вместо величины дивидендов (</w:t>
      </w:r>
      <w:r>
        <w:rPr>
          <w:rStyle w:val="s0"/>
        </w:rPr>
        <w:t xml:space="preserve">распределенной прибыли), указанных в абзаце втором или четвертом пункта 1 настоящей статьи, величину, равную сумме прибыли указанной компании, рассчитанной в соответствии со </w:t>
      </w:r>
      <w:hyperlink r:id="rId108" w:anchor="sub_id=309010000" w:history="1">
        <w:r>
          <w:rPr>
            <w:rStyle w:val="a5"/>
          </w:rPr>
          <w:t>статьей 309.1</w:t>
        </w:r>
      </w:hyperlink>
      <w:r>
        <w:rPr>
          <w:rStyle w:val="s0"/>
        </w:rPr>
        <w:t xml:space="preserve"> настоящего Кодекса, если указанная компания одновременно удовлетворяет всем следующим условиям:</w:t>
      </w:r>
    </w:p>
    <w:p w:rsidR="00000000" w:rsidRDefault="00DC4D39">
      <w:pPr>
        <w:pStyle w:val="pj"/>
      </w:pPr>
      <w:r>
        <w:rPr>
          <w:rStyle w:val="s0"/>
        </w:rPr>
        <w:t>1) в отношении такого налогоплательщика и (или) указанной компании либо в отношении иной контролируемой налогоплательщиком иностранной компан</w:t>
      </w:r>
      <w:r>
        <w:rPr>
          <w:rStyle w:val="s0"/>
        </w:rPr>
        <w:t>ии, являющейся акционером (участником) указанной компании, по состоянию на дату окончания календарного года, следующего за годом, за который составляется финансовая отчетность, действовали введенные иностранными государствами, экономическими, политическими</w:t>
      </w:r>
      <w:r>
        <w:rPr>
          <w:rStyle w:val="s0"/>
        </w:rPr>
        <w:t>, военными или иными объединениями стран, международными финансовыми и иными организациями запретительные, ограничительные и (или) иные аналогичные меры, заключающиеся в установлении запретов и (или) ограничений на проведение расчетов и (или) осуществление</w:t>
      </w:r>
      <w:r>
        <w:rPr>
          <w:rStyle w:val="s0"/>
        </w:rPr>
        <w:t xml:space="preserve"> (исполнение) операций (сделок) и препятствующие принятию решений о распределении прибыли, объявлению и (или) осуществлению выплаты дивидендов (распределенной прибыли) указанной компанией и (или) иной контролируемой налогоплательщиком иностранной компанией</w:t>
      </w:r>
      <w:r>
        <w:rPr>
          <w:rStyle w:val="s0"/>
        </w:rPr>
        <w:t>, являющейся акционером (участником) указанной компании;</w:t>
      </w:r>
    </w:p>
    <w:p w:rsidR="00000000" w:rsidRDefault="00DC4D39">
      <w:pPr>
        <w:pStyle w:val="pj"/>
      </w:pPr>
      <w:r>
        <w:rPr>
          <w:rStyle w:val="s0"/>
        </w:rPr>
        <w:t>2) выплата соответствующих дивидендов (распределенной прибыли) (в том числе в неденежной форме) указанной компанией по состоянию на дату окончания календарного года, следующего за годом, за который с</w:t>
      </w:r>
      <w:r>
        <w:rPr>
          <w:rStyle w:val="s0"/>
        </w:rPr>
        <w:t>оставляется финансовая отчетность, не производилась;</w:t>
      </w:r>
    </w:p>
    <w:p w:rsidR="00000000" w:rsidRDefault="00DC4D39">
      <w:pPr>
        <w:pStyle w:val="pj"/>
      </w:pPr>
      <w:r>
        <w:rPr>
          <w:rStyle w:val="s0"/>
        </w:rPr>
        <w:t>3) государство (территория) постоянного места нахождения указанной компании не включено в утверждаемый Министерством финансов Российской Федерации перечень государств и территорий, предоставляющих льготн</w:t>
      </w:r>
      <w:r>
        <w:rPr>
          <w:rStyle w:val="s0"/>
        </w:rPr>
        <w:t>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если иное не предусмотрено законодательством о налогах и сборах.</w:t>
      </w:r>
    </w:p>
    <w:p w:rsidR="00000000" w:rsidRDefault="00DC4D39">
      <w:pPr>
        <w:pStyle w:val="pj"/>
      </w:pPr>
      <w:r>
        <w:rPr>
          <w:rStyle w:val="s0"/>
        </w:rPr>
        <w:t xml:space="preserve">1.3. Для применения положений пункта </w:t>
      </w:r>
      <w:r>
        <w:rPr>
          <w:rStyle w:val="s0"/>
        </w:rPr>
        <w:t>1.2 настоящей статьи налогоплательщик - контролирующее лицо ежегодно представляет в налоговый орган вместе с налоговой декларацией по налогу на прибыль организаций документы, подтверждающие размер прибыли контролируемой иностранной компании, а также соблюд</w:t>
      </w:r>
      <w:r>
        <w:rPr>
          <w:rStyle w:val="s0"/>
        </w:rPr>
        <w:t xml:space="preserve">ение условий, установленных пунктом 1.2 настоящей статьи в отношении такого налогоплательщика и контролируемой им иностранной компании. Указанные документы представляются в срок, предусмотренный </w:t>
      </w:r>
      <w:hyperlink w:anchor="sub250140000" w:history="1">
        <w:r>
          <w:rPr>
            <w:rStyle w:val="a5"/>
          </w:rPr>
          <w:t>пунктом 2 статьи 25.14</w:t>
        </w:r>
      </w:hyperlink>
      <w:r>
        <w:rPr>
          <w:rStyle w:val="s0"/>
        </w:rPr>
        <w:t xml:space="preserve"> нас</w:t>
      </w:r>
      <w:r>
        <w:rPr>
          <w:rStyle w:val="s0"/>
        </w:rPr>
        <w:t>тоящего Кодекса, и подлежат переводу на русский язык в части, необходимой для подтверждения соблюдения условий применения положений пункта 1.2 настоящей статьи.</w:t>
      </w:r>
    </w:p>
    <w:p w:rsidR="00000000" w:rsidRDefault="00DC4D39">
      <w:pPr>
        <w:pStyle w:val="pj"/>
      </w:pPr>
      <w:r>
        <w:rPr>
          <w:rStyle w:val="s0"/>
        </w:rPr>
        <w:t xml:space="preserve">В случае прекращения выполнения хотя бы одного из условий, установленных пунктом 1.2 настоящей </w:t>
      </w:r>
      <w:r>
        <w:rPr>
          <w:rStyle w:val="s0"/>
        </w:rPr>
        <w:t>статьи в отношении контролируемой иностранной компании, суммы прибыли указанной иностранной компании, которые ранее не были учтены при определении налоговой базы у налогоплательщика - контролирующего лица в результате применения положений пункта 1.2 настоя</w:t>
      </w:r>
      <w:r>
        <w:rPr>
          <w:rStyle w:val="s0"/>
        </w:rPr>
        <w:t>щей статьи, подлежат учету при определении налоговой базы такого налогоплательщика за налоговый период, в котором перестало выполняться соответствующее условие (а в случае прекращения выполнения условия, указанного в подпункте 1 пункта 1.2 настоящей статьи</w:t>
      </w:r>
      <w:r>
        <w:rPr>
          <w:rStyle w:val="s0"/>
        </w:rPr>
        <w:t>, в период с 1 октября по 31 декабря за налоговый период, следующий за годом, в котором перестало выполняться это условие), в порядке, предусмотренном главой 25 настоящего Кодекса, с учетом особенностей, установленных настоящей статьей.</w:t>
      </w:r>
    </w:p>
    <w:p w:rsidR="00000000" w:rsidRDefault="00DC4D39">
      <w:pPr>
        <w:pStyle w:val="pj"/>
      </w:pPr>
      <w:r>
        <w:rPr>
          <w:rStyle w:val="s0"/>
        </w:rPr>
        <w:t>В случае утраты налогоплательщиком, указанным в абзаце первом пункта 1.2 настоящей статьи, статуса контролирующего лица (за исключением случаев утраты такого статуса в результате введенных иностранными государствами, экономическими, политическими, военными</w:t>
      </w:r>
      <w:r>
        <w:rPr>
          <w:rStyle w:val="s0"/>
        </w:rPr>
        <w:t xml:space="preserve"> или иными объединениями стран, международными финансовыми и иными организациями мер ограничительного характера, заключающихся в лишении указанного налогоплательщика прав на прибыль (доходы) и имущество контролируемой иностранной компании) либо в случае пр</w:t>
      </w:r>
      <w:r>
        <w:rPr>
          <w:rStyle w:val="s0"/>
        </w:rPr>
        <w:t>инятия решения о ликвидации указанного налогоплательщика или контролируемой иностранной компании (за исключением случаев ликвидации контролируемой иностранной компании в результате введенных иностранными государствами, экономическими, политическими, военны</w:t>
      </w:r>
      <w:r>
        <w:rPr>
          <w:rStyle w:val="s0"/>
        </w:rPr>
        <w:t>ми или иными объединениями стран, международными финансовыми и иными организациями мер ограничительного характера, заключающихся в лишении указанного налогоплательщика прав на прибыль (доходы) и имущество контролируемой иностранной компании) суммы прибыли,</w:t>
      </w:r>
      <w:r>
        <w:rPr>
          <w:rStyle w:val="s0"/>
        </w:rPr>
        <w:t xml:space="preserve"> которые ранее не были учтены при определении налоговой базы у указанного налогоплательщика в результате применения положений настоящего пункта, подлежат учету при определении налоговой базы такого налогоплательщика за налоговый период, в котором произошла</w:t>
      </w:r>
      <w:r>
        <w:rPr>
          <w:rStyle w:val="s0"/>
        </w:rPr>
        <w:t xml:space="preserve"> утрата статуса контролирующего лица либо принято решение о ликвидации, в порядке, предусмотренном главой 25 настоящего Кодекса, с учетом особенностей, установленных настоящей статьей.</w:t>
      </w:r>
    </w:p>
    <w:p w:rsidR="00000000" w:rsidRDefault="00DC4D39">
      <w:pPr>
        <w:pStyle w:val="pj"/>
      </w:pPr>
      <w:r>
        <w:rPr>
          <w:rStyle w:val="s0"/>
        </w:rPr>
        <w:t>2. Прибыль контролируемой иностранной компании, определяемая в соответс</w:t>
      </w:r>
      <w:r>
        <w:rPr>
          <w:rStyle w:val="s0"/>
        </w:rPr>
        <w:t>твии с настоящим Кодексом, приравнивается к прибыли организации (доходу физических лиц) (далее в настоящей главе - прибыль и доход соответственно), полученной налогоплательщиком, признаваемым контролирующим лицом этой контролируемой иностранной компании, и</w:t>
      </w:r>
      <w:r>
        <w:rPr>
          <w:rStyle w:val="s0"/>
        </w:rPr>
        <w:t xml:space="preserve"> учитывается при определении налоговой базы по налогам у налогоплательщиков, признаваемых контролирующими лицами этой контролируемой иностранной компании в соответствии с главами части второй настоящего Кодекса с учетом особенностей, установленных настояще</w:t>
      </w:r>
      <w:r>
        <w:rPr>
          <w:rStyle w:val="s0"/>
        </w:rPr>
        <w:t>й статьей.</w:t>
      </w:r>
    </w:p>
    <w:p w:rsidR="00000000" w:rsidRDefault="00DC4D39">
      <w:pPr>
        <w:pStyle w:val="pj"/>
      </w:pPr>
      <w:r>
        <w:rPr>
          <w:rStyle w:val="s0"/>
        </w:rPr>
        <w:t>3. Прибыль контролируемой иностранной компании учитывается при определении налоговой базы у налогоплательщика - контролирующего лица в доле, соответствующей доле участия этого лица в контролируемой иностранной компании на дату принятия решения о</w:t>
      </w:r>
      <w:r>
        <w:rPr>
          <w:rStyle w:val="s0"/>
        </w:rPr>
        <w:t xml:space="preserve"> распределении прибыли, принятого в календарном году, следующем за налоговым периодом по соответствующему налогу для налогоплательщика - контролирующего лица, на который приходится дата окончания финансового года в соответствии с личным законом этой контро</w:t>
      </w:r>
      <w:r>
        <w:rPr>
          <w:rStyle w:val="s0"/>
        </w:rPr>
        <w:t>лируемой иностранной компании, а в случае, если такое решение не принято, то на 31 декабря календарного года, следующего за налоговым периодом по соответствующему налогу для налогоплательщика - контролирующего лица, на который приходится дата окончания фин</w:t>
      </w:r>
      <w:r>
        <w:rPr>
          <w:rStyle w:val="s0"/>
        </w:rPr>
        <w:t>ансового года контролируемой иностранной компании.</w:t>
      </w:r>
    </w:p>
    <w:p w:rsidR="00000000" w:rsidRDefault="00DC4D39">
      <w:pPr>
        <w:pStyle w:val="pj"/>
      </w:pPr>
      <w:r>
        <w:rPr>
          <w:rStyle w:val="s0"/>
        </w:rPr>
        <w:t>При невозможности определения доли прибыли контролируемой иностранной компании в соответствии с абзацем первым настоящего пункта прибыль такой контролируемой иностранной компании учитывается при определени</w:t>
      </w:r>
      <w:r>
        <w:rPr>
          <w:rStyle w:val="s0"/>
        </w:rPr>
        <w:t>и налоговой базы у налогоплательщика - контролирующего лица исходя из суммы прибыли, на которую имеет (будет иметь) право налогоплательщик в случае ее распределения между лицами, которые обладают фактическим правом на такую прибыль. При этом такая сумма пр</w:t>
      </w:r>
      <w:r>
        <w:rPr>
          <w:rStyle w:val="s0"/>
        </w:rPr>
        <w:t>ибыли определяется на 31 декабря календарного года, следующего за налоговым периодом по соответствующему налогу для налогоплательщика - контролирующего лица, на который приходится дата окончания финансового года контролируемой иностранной компании.</w:t>
      </w:r>
    </w:p>
    <w:p w:rsidR="00000000" w:rsidRDefault="00DC4D39">
      <w:pPr>
        <w:pStyle w:val="pj"/>
      </w:pPr>
      <w:r>
        <w:rPr>
          <w:rStyle w:val="s0"/>
        </w:rPr>
        <w:t>В случа</w:t>
      </w:r>
      <w:r>
        <w:rPr>
          <w:rStyle w:val="s0"/>
        </w:rPr>
        <w:t>е, если доля участия налогоплательщика - контролирующего лица в контролируемой иностранной организации отличается от доли в прибыли, на которую налогоплательщик в случае ее распределения имеет право (в соответствии с ее личным законом, уставными документам</w:t>
      </w:r>
      <w:r>
        <w:rPr>
          <w:rStyle w:val="s0"/>
        </w:rPr>
        <w:t>и либо соглашением между ее акционерами (участниками), прибыль контролируемой иностранной компании учитывается при определении налоговой базы у налогоплательщика - контролирующего лица в доле, соответствующей доле в прибыли контролируемой иностранной компа</w:t>
      </w:r>
      <w:r>
        <w:rPr>
          <w:rStyle w:val="s0"/>
        </w:rPr>
        <w:t>нии, на которую это лицо имеет право на дату принятия решения о распределении прибыли, принятого в календарном году, следующем за налоговым периодом по соответствующему налогу для налогоплательщика - контролирующего лица, на который приходится дата окончан</w:t>
      </w:r>
      <w:r>
        <w:rPr>
          <w:rStyle w:val="s0"/>
        </w:rPr>
        <w:t>ия финансового года в соответствии с личным законом этой контролируемой иностранной компании, а в случае, если такое решение не принято, то на 31 декабря календарного года, следующего за налоговым периодом по соответствующему налогу для налогоплательщика -</w:t>
      </w:r>
      <w:r>
        <w:rPr>
          <w:rStyle w:val="s0"/>
        </w:rPr>
        <w:t xml:space="preserve"> контролирующего лица, на который приходится дата окончания финансового года контролируемой иностранной компании.</w:t>
      </w:r>
    </w:p>
    <w:p w:rsidR="00000000" w:rsidRDefault="00DC4D39">
      <w:pPr>
        <w:pStyle w:val="pj"/>
      </w:pPr>
      <w:r>
        <w:rPr>
          <w:rStyle w:val="s0"/>
        </w:rPr>
        <w:t>4. В случае косвенного участия налогоплательщика - контролирующего лица в контролируемой иностранной компании при условии, что такое участие р</w:t>
      </w:r>
      <w:r>
        <w:rPr>
          <w:rStyle w:val="s0"/>
        </w:rPr>
        <w:t>еализовано через организации, являющиеся контролирующими лицами этой контролируемой иностранной компании и признаваемые налоговыми резидентами Российской Федерации, прибыль этой контролируемой иностранной компании, учитываемая при определении налоговой баз</w:t>
      </w:r>
      <w:r>
        <w:rPr>
          <w:rStyle w:val="s0"/>
        </w:rPr>
        <w:t>ы у такого налогоплательщика, уменьшается на суммы прибыли, подлежащие учету при налогообложении у иных контролирующих лиц, через которых осуществляется косвенное участие такого контролирующего лица в контролируемой иностранной компании, в доле пропорциона</w:t>
      </w:r>
      <w:r>
        <w:rPr>
          <w:rStyle w:val="s0"/>
        </w:rPr>
        <w:t>льно доле участия такого контролирующего лица в организации (организациях), через которую осуществляется косвенное участие в контролируемой иностранной компании.</w:t>
      </w:r>
    </w:p>
    <w:p w:rsidR="00000000" w:rsidRDefault="00DC4D39">
      <w:pPr>
        <w:pStyle w:val="pj"/>
      </w:pPr>
      <w:r>
        <w:rPr>
          <w:rStyle w:val="s0"/>
        </w:rPr>
        <w:t>При этом если в результате применения абзаца первого настоящего пункта сумма прибыли контролир</w:t>
      </w:r>
      <w:r>
        <w:rPr>
          <w:rStyle w:val="s0"/>
        </w:rPr>
        <w:t>уемой иностранной компании, подлежащая учету при определении налоговой базы у налогоплательщика - контролирующего лица, равна нулю, налогоплательщик вправе не отражать такой результат и сведения о такой контролируемой иностранной компании в налоговой декла</w:t>
      </w:r>
      <w:r>
        <w:rPr>
          <w:rStyle w:val="s0"/>
        </w:rPr>
        <w:t>рации по налогу на прибыль организаций (налогу на доходы физических лиц).</w:t>
      </w:r>
    </w:p>
    <w:p w:rsidR="00000000" w:rsidRDefault="00DC4D39">
      <w:pPr>
        <w:pStyle w:val="pj"/>
      </w:pPr>
      <w:r>
        <w:rPr>
          <w:rStyle w:val="s0"/>
        </w:rPr>
        <w:t>5. Налогоплательщик - контролирующее лицо подтверждает размер прибыли (убытка) контролируемой этим лицом иностранной компании путем представления следующих документов:</w:t>
      </w:r>
    </w:p>
    <w:p w:rsidR="00000000" w:rsidRDefault="00DC4D39">
      <w:pPr>
        <w:pStyle w:val="pj"/>
      </w:pPr>
      <w:r>
        <w:rPr>
          <w:rStyle w:val="s0"/>
        </w:rPr>
        <w:t xml:space="preserve">1) финансовая </w:t>
      </w:r>
      <w:r>
        <w:rPr>
          <w:rStyle w:val="s0"/>
        </w:rPr>
        <w:t>отчетность контролируемой иностранной компании, составленная в соответствии с личным законом такой компании за финансовый год, или в случае отсутствия финансовой отчетности иные документы, подтверждающие прибыль (убыток) такой компании за финансовый год;</w:t>
      </w:r>
    </w:p>
    <w:p w:rsidR="00000000" w:rsidRDefault="00DC4D39">
      <w:pPr>
        <w:pStyle w:val="pj"/>
      </w:pPr>
      <w:r>
        <w:rPr>
          <w:rStyle w:val="s0"/>
        </w:rPr>
        <w:t>2</w:t>
      </w:r>
      <w:r>
        <w:rPr>
          <w:rStyle w:val="s0"/>
        </w:rPr>
        <w:t xml:space="preserve">) аудиторское заключение по финансовой отчетности контролируемой иностранной компании, указанной в подпункте 1 настоящего пункта, если в соответствии с личным законом или учредительными (корпоративными) документами этой контролируемой иностранной компании </w:t>
      </w:r>
      <w:r>
        <w:rPr>
          <w:rStyle w:val="s0"/>
        </w:rPr>
        <w:t>установлено обязательное проведение аудита такой финансовой отчетности или аудит осуществляется иностранной организацией добровольно.</w:t>
      </w:r>
    </w:p>
    <w:p w:rsidR="00000000" w:rsidRDefault="00DC4D39">
      <w:pPr>
        <w:pStyle w:val="pj"/>
      </w:pPr>
      <w:r>
        <w:rPr>
          <w:rStyle w:val="s0"/>
        </w:rPr>
        <w:t>Указанные в настоящем пункте документы представляются независимо от наличия обязанности по учету дохода в виде прибыли кон</w:t>
      </w:r>
      <w:r>
        <w:rPr>
          <w:rStyle w:val="s0"/>
        </w:rPr>
        <w:t>тролируемой иностранной компании в налоговой базе контролирующего лица по соответствующему налогу в следующие сроки:</w:t>
      </w:r>
    </w:p>
    <w:p w:rsidR="00000000" w:rsidRDefault="00DC4D39">
      <w:pPr>
        <w:pStyle w:val="pj"/>
      </w:pPr>
      <w:r>
        <w:rPr>
          <w:rStyle w:val="s0"/>
        </w:rPr>
        <w:t>налогоплательщиками-организациями вместе с налоговой декларацией по налогу на прибыль организаций;</w:t>
      </w:r>
    </w:p>
    <w:p w:rsidR="00000000" w:rsidRDefault="00DC4D39">
      <w:pPr>
        <w:pStyle w:val="pj"/>
      </w:pPr>
      <w:r>
        <w:rPr>
          <w:rStyle w:val="s0"/>
        </w:rPr>
        <w:t>налогоплательщиками - физическими лицами</w:t>
      </w:r>
      <w:r>
        <w:rPr>
          <w:rStyle w:val="s0"/>
        </w:rPr>
        <w:t xml:space="preserve"> вместе с уведомлением о контролируемых иностранных компаниях.</w:t>
      </w:r>
    </w:p>
    <w:p w:rsidR="00000000" w:rsidRDefault="00DC4D39">
      <w:pPr>
        <w:pStyle w:val="pj"/>
      </w:pPr>
      <w:r>
        <w:rPr>
          <w:rStyle w:val="s0"/>
        </w:rPr>
        <w:t>6. Документы (их копии), указанные в пункте 5 настоящей статьи, составленные на иностранном языке, должны быть переведены на русский язык.</w:t>
      </w:r>
    </w:p>
    <w:p w:rsidR="00000000" w:rsidRDefault="00DC4D39">
      <w:pPr>
        <w:pStyle w:val="pj"/>
      </w:pPr>
      <w:r>
        <w:rPr>
          <w:rStyle w:val="s0"/>
        </w:rPr>
        <w:t>В случае невозможности представления аудиторского закл</w:t>
      </w:r>
      <w:r>
        <w:rPr>
          <w:rStyle w:val="s0"/>
        </w:rPr>
        <w:t>ючения по финансовой отчетности одновременно с представлением налоговой декларации в соответствии с пунктом 5 настоящей статьи указанное аудиторское заключение представляется в срок не позднее одного месяца со дня, отраженного в уведомлении о контролируемы</w:t>
      </w:r>
      <w:r>
        <w:rPr>
          <w:rStyle w:val="s0"/>
        </w:rPr>
        <w:t>х иностранных компаниях в качестве даты составления аудиторского заключения по финансовой отчетности.</w:t>
      </w:r>
    </w:p>
    <w:p w:rsidR="00000000" w:rsidRDefault="00DC4D39">
      <w:pPr>
        <w:pStyle w:val="pj"/>
      </w:pPr>
      <w:r>
        <w:rPr>
          <w:rStyle w:val="s0"/>
        </w:rPr>
        <w:t xml:space="preserve">7. Прибыль контролируемой иностранной компании учитывается при определении налоговой базы за налоговый период по соответствующему налогу в соответствии с </w:t>
      </w:r>
      <w:r>
        <w:rPr>
          <w:rStyle w:val="s0"/>
        </w:rPr>
        <w:t xml:space="preserve">пунктом 1 настоящей статьи в случае, если ее величина, рассчитанная в соответствии со </w:t>
      </w:r>
      <w:hyperlink r:id="rId109" w:anchor="sub_id=309010000" w:history="1">
        <w:r>
          <w:rPr>
            <w:rStyle w:val="a4"/>
          </w:rPr>
          <w:t>статьей 309.1</w:t>
        </w:r>
      </w:hyperlink>
      <w:r>
        <w:rPr>
          <w:rStyle w:val="s0"/>
        </w:rPr>
        <w:t xml:space="preserve"> настоящего Кодекса, составила более 10 000 000 рублей.</w:t>
      </w:r>
    </w:p>
    <w:p w:rsidR="00000000" w:rsidRDefault="00DC4D39">
      <w:pPr>
        <w:pStyle w:val="pj"/>
      </w:pPr>
      <w:r>
        <w:rPr>
          <w:rStyle w:val="s0"/>
        </w:rPr>
        <w:t>8. Если по ито</w:t>
      </w:r>
      <w:r>
        <w:rPr>
          <w:rStyle w:val="s0"/>
        </w:rPr>
        <w:t>гам периода, за который в соответствии с личным законом такой компании составляется финансовая отчетность за финансовый год, у иностранной организации отсутствует возможность распределения прибыли (полностью или частично) между участниками (пайщиками, дове</w:t>
      </w:r>
      <w:r>
        <w:rPr>
          <w:rStyle w:val="s0"/>
        </w:rPr>
        <w:t>рителями или иными лицами) по причине установленной личным законом такой организации обязанности направления этой прибыли на увеличение уставного капитала и (или) формирование обязательных резервов, если обязанность по формированию таких резервов предусмот</w:t>
      </w:r>
      <w:r>
        <w:rPr>
          <w:rStyle w:val="s0"/>
        </w:rPr>
        <w:t>рена законодательством иностранного государства, такая прибыль не учитывается при определении налоговой базы у налогоплательщика - контролирующего лица.</w:t>
      </w:r>
    </w:p>
    <w:p w:rsidR="00000000" w:rsidRDefault="00DC4D39">
      <w:pPr>
        <w:pStyle w:val="pj"/>
      </w:pPr>
      <w:r>
        <w:rPr>
          <w:rStyle w:val="s0"/>
        </w:rPr>
        <w:t xml:space="preserve">8.1. Положения настоящей статьи не применяются в отношении прибыли контролируемой иностранной компании </w:t>
      </w:r>
      <w:r>
        <w:rPr>
          <w:rStyle w:val="s0"/>
        </w:rPr>
        <w:t>в случае, если контролируемая иностранная компания является иностранной структурой без образования юридического лица и при этом в отношении такой структуры одновременно соблюдаются следующие условия:</w:t>
      </w:r>
    </w:p>
    <w:p w:rsidR="00000000" w:rsidRDefault="00DC4D39">
      <w:pPr>
        <w:pStyle w:val="pj"/>
      </w:pPr>
      <w:r>
        <w:rPr>
          <w:rStyle w:val="s0"/>
        </w:rPr>
        <w:t>1) указанная структура в соответствии со своим личным за</w:t>
      </w:r>
      <w:r>
        <w:rPr>
          <w:rStyle w:val="s0"/>
        </w:rPr>
        <w:t>коном является формой осуществления коллективных инвестиций;</w:t>
      </w:r>
    </w:p>
    <w:p w:rsidR="00000000" w:rsidRDefault="00DC4D39">
      <w:pPr>
        <w:pStyle w:val="pj"/>
      </w:pPr>
      <w:r>
        <w:rPr>
          <w:rStyle w:val="s0"/>
        </w:rPr>
        <w:t>2) прибыль (доходы) указанной структуры в соответствии с ее личным законом не подлежит налогообложению;</w:t>
      </w:r>
    </w:p>
    <w:p w:rsidR="00000000" w:rsidRDefault="00DC4D39">
      <w:pPr>
        <w:pStyle w:val="pj"/>
      </w:pPr>
      <w:r>
        <w:rPr>
          <w:rStyle w:val="s0"/>
        </w:rPr>
        <w:t>3) распределенная указанной структурой прибыль (выплаченные ею доходы) в пользу своих участ</w:t>
      </w:r>
      <w:r>
        <w:rPr>
          <w:rStyle w:val="s0"/>
        </w:rPr>
        <w:t>ников (пайщиков и иных лиц) либо бенефициаров подлежит учету при определении налоговой базы по налогам у налогоплательщиков, признаваемых контролирующими лицами этой структуры, в соответствии с главами части второй настоящего Кодекса.</w:t>
      </w:r>
    </w:p>
    <w:p w:rsidR="00000000" w:rsidRDefault="00DC4D39">
      <w:pPr>
        <w:pStyle w:val="pj"/>
      </w:pPr>
      <w:r>
        <w:rPr>
          <w:rStyle w:val="s0"/>
        </w:rPr>
        <w:t>В целях предусмотренного настоящим пунктом освобождения от применения положений настоящей статьи в отношении прибыли контролируемой иностранной компании налогоплательщик - контролирующее лицо представляет в налоговый орган по месту своего нахождения докуме</w:t>
      </w:r>
      <w:r>
        <w:rPr>
          <w:rStyle w:val="s0"/>
        </w:rPr>
        <w:t xml:space="preserve">нты, подтверждающие соблюдение условий для такого освобождения. Указанные документы представляются в срок, предусмотренный </w:t>
      </w:r>
      <w:hyperlink w:anchor="sub250140000" w:history="1">
        <w:r>
          <w:rPr>
            <w:rStyle w:val="a5"/>
          </w:rPr>
          <w:t>пунктом 2 статьи 25.14</w:t>
        </w:r>
      </w:hyperlink>
      <w:r>
        <w:rPr>
          <w:rStyle w:val="s0"/>
        </w:rPr>
        <w:t xml:space="preserve"> настоящего Кодекса, и подлежат переводу на русский язык в части, необходимо</w:t>
      </w:r>
      <w:r>
        <w:rPr>
          <w:rStyle w:val="s0"/>
        </w:rPr>
        <w:t>й для подтверждения соблюдения условий для освобождения от применения положений настоящей статьи в отношении прибыли контролируемой иностранной компании в соответствии с настоящим пунктом.</w:t>
      </w:r>
    </w:p>
    <w:p w:rsidR="00000000" w:rsidRDefault="00DC4D39">
      <w:pPr>
        <w:pStyle w:val="pj"/>
      </w:pPr>
      <w:r>
        <w:rPr>
          <w:rStyle w:val="s0"/>
        </w:rPr>
        <w:t>Налогоплательщик - контролирующее лицо вправе не представлять докум</w:t>
      </w:r>
      <w:r>
        <w:rPr>
          <w:rStyle w:val="s0"/>
        </w:rPr>
        <w:t>енты, предусмотренные настоящим пунктом, если такие документы были представлены иным налогоплательщиком - контролирующим лицом этой контролируемой иностранной компании, являющимся российской организацией, через которую реализовано косвенное участие налогоп</w:t>
      </w:r>
      <w:r>
        <w:rPr>
          <w:rStyle w:val="s0"/>
        </w:rPr>
        <w:t>лательщика, использующего право, предусмотренное настоящим абзацем, в такой контролируемой иностранной компании. Налогоплательщик - контролирующее лицо может воспользоваться данным правом при условии указания им в уведомлении о контролируемых иностранных к</w:t>
      </w:r>
      <w:r>
        <w:rPr>
          <w:rStyle w:val="s0"/>
        </w:rPr>
        <w:t xml:space="preserve">омпаниях, представляемом в соответствии с </w:t>
      </w:r>
      <w:hyperlink w:anchor="sub250140000" w:history="1">
        <w:r>
          <w:rPr>
            <w:rStyle w:val="a5"/>
          </w:rPr>
          <w:t>пунктом 2 статьи 25.14</w:t>
        </w:r>
      </w:hyperlink>
      <w:r>
        <w:rPr>
          <w:rStyle w:val="s0"/>
        </w:rPr>
        <w:t xml:space="preserve"> настоящего Кодекса, сведений об организации, представившей документы, предусмотренные настоящим пунктом.</w:t>
      </w:r>
    </w:p>
    <w:p w:rsidR="00000000" w:rsidRDefault="00DC4D39">
      <w:pPr>
        <w:pStyle w:val="pj"/>
      </w:pPr>
      <w:r>
        <w:rPr>
          <w:rStyle w:val="s0"/>
        </w:rPr>
        <w:t xml:space="preserve">9. Если иное не установлено </w:t>
      </w:r>
      <w:hyperlink r:id="rId110" w:anchor="sub_id=309010000" w:history="1">
        <w:r>
          <w:rPr>
            <w:rStyle w:val="a5"/>
          </w:rPr>
          <w:t>пунктом 12 статьи 309.1</w:t>
        </w:r>
      </w:hyperlink>
      <w:r>
        <w:rPr>
          <w:rStyle w:val="s0"/>
        </w:rPr>
        <w:t xml:space="preserve"> настоящего Кодекса, положения настоящей статьи также не применяются в отношении к прибыли контролируемой иностранной компании, контролирующим лицом которой является физ</w:t>
      </w:r>
      <w:r>
        <w:rPr>
          <w:rStyle w:val="s0"/>
        </w:rPr>
        <w:t xml:space="preserve">ическое лицо, представившее в налоговый орган уведомление о переходе на уплату налога на доходы физических лиц с фиксированной прибыли в порядке и на условиях, которые установлены </w:t>
      </w:r>
      <w:hyperlink r:id="rId111" w:anchor="sub_id=2070000" w:history="1">
        <w:r>
          <w:rPr>
            <w:rStyle w:val="a5"/>
          </w:rPr>
          <w:t>главой 23</w:t>
        </w:r>
      </w:hyperlink>
      <w:r>
        <w:rPr>
          <w:rStyle w:val="s0"/>
        </w:rPr>
        <w:t xml:space="preserve"> настоящего Кодекса, при условии, что такая прибыль относится к налоговым периодам, в течение которых указанным физическим лицом применялся установленный статьей 227.2 настоящего Кодекса порядок уплаты налога на доходы физических лиц с фи</w:t>
      </w:r>
      <w:r>
        <w:rPr>
          <w:rStyle w:val="s0"/>
        </w:rPr>
        <w:t>ксированной прибыли.</w:t>
      </w:r>
    </w:p>
    <w:p w:rsidR="00000000" w:rsidRDefault="00DC4D39">
      <w:pPr>
        <w:pStyle w:val="pc"/>
      </w:pPr>
      <w:r>
        <w:rPr>
          <w:rStyle w:val="s1"/>
        </w:rPr>
        <w:t> </w:t>
      </w:r>
    </w:p>
    <w:p w:rsidR="00000000" w:rsidRDefault="00DC4D39">
      <w:pPr>
        <w:pStyle w:val="pc"/>
      </w:pPr>
      <w:bookmarkStart w:id="54" w:name="SUB25160000"/>
      <w:bookmarkEnd w:id="54"/>
      <w:r>
        <w:rPr>
          <w:rStyle w:val="s1"/>
        </w:rPr>
        <w:t>Глава 3.5. Налогоплательщики - участники специальных инвестиционных контрактов</w:t>
      </w:r>
    </w:p>
    <w:p w:rsidR="00000000" w:rsidRDefault="00DC4D39">
      <w:pPr>
        <w:pStyle w:val="pj"/>
      </w:pPr>
      <w:r>
        <w:rPr>
          <w:rStyle w:val="s0"/>
        </w:rPr>
        <w:t> </w:t>
      </w:r>
    </w:p>
    <w:p w:rsidR="00000000" w:rsidRDefault="00DC4D39">
      <w:pPr>
        <w:pStyle w:val="pj"/>
      </w:pPr>
      <w:r>
        <w:rPr>
          <w:rStyle w:val="s1"/>
        </w:rPr>
        <w:t xml:space="preserve">Статья 25.16. </w:t>
      </w:r>
      <w:r>
        <w:rPr>
          <w:rStyle w:val="s0"/>
        </w:rPr>
        <w:t>Налогоплательщики - участники специальных инвестиционных контрактов</w:t>
      </w:r>
    </w:p>
    <w:p w:rsidR="00000000" w:rsidRDefault="00DC4D39">
      <w:pPr>
        <w:pStyle w:val="pj"/>
      </w:pPr>
      <w:r>
        <w:rPr>
          <w:rStyle w:val="s0"/>
        </w:rPr>
        <w:t xml:space="preserve">1. Для целей законодательства о налогах и сборах налогоплательщиком - </w:t>
      </w:r>
      <w:r>
        <w:rPr>
          <w:rStyle w:val="s0"/>
        </w:rPr>
        <w:t xml:space="preserve">участником специального инвестиционного контракта признается лицо, являющееся стороной специального инвестиционного контракта, заключенного в соответствии с </w:t>
      </w:r>
      <w:hyperlink r:id="rId112" w:history="1">
        <w:r>
          <w:rPr>
            <w:rStyle w:val="a5"/>
          </w:rPr>
          <w:t>Федеральным законом</w:t>
        </w:r>
      </w:hyperlink>
      <w:r>
        <w:rPr>
          <w:rStyle w:val="s0"/>
        </w:rPr>
        <w:t xml:space="preserve"> от 31 декабря </w:t>
      </w:r>
      <w:r>
        <w:rPr>
          <w:rStyle w:val="s0"/>
        </w:rPr>
        <w:t>2014 года № 488-ФЗ «О промышленной политике в Российской Федерации», если другой стороной этого контракта является также Российская Федерация. Налогоплательщик - участник специального инвестиционного контракта не может являться резидентом особой экономичес</w:t>
      </w:r>
      <w:r>
        <w:rPr>
          <w:rStyle w:val="s0"/>
        </w:rPr>
        <w:t>кой зоны любого типа или территории опережающего развития, участником (правопреемником участника) регионального инвестиционного проекта, участником свободной экономической зоны, резидентом свободного порта Владивосток и (или) Арктической зоны Российской Фе</w:t>
      </w:r>
      <w:r>
        <w:rPr>
          <w:rStyle w:val="s0"/>
        </w:rPr>
        <w:t xml:space="preserve">дерации, лицом, применяющим специальные налоговые режимы, предусмотренные настоящим Кодексом, и (или) лицом, использующим право на освобождение от исполнения обязанностей налогоплательщика налога на прибыль организаций в соответствии со </w:t>
      </w:r>
      <w:hyperlink r:id="rId113" w:anchor="sub_id=246030000" w:history="1">
        <w:r>
          <w:rPr>
            <w:rStyle w:val="a5"/>
          </w:rPr>
          <w:t>статьей 246.3</w:t>
        </w:r>
      </w:hyperlink>
      <w:r>
        <w:rPr>
          <w:rStyle w:val="s0"/>
        </w:rPr>
        <w:t xml:space="preserve"> настоящего Кодекса.</w:t>
      </w:r>
    </w:p>
    <w:p w:rsidR="00000000" w:rsidRDefault="00DC4D39">
      <w:pPr>
        <w:pStyle w:val="pj"/>
      </w:pPr>
      <w:r>
        <w:rPr>
          <w:rStyle w:val="s0"/>
        </w:rPr>
        <w:t xml:space="preserve">Лицо приобретает статус налогоплательщика - участника специального инвестиционного контракта со дня включения сведений о заключении специального инвестиционного контракта в реестр специальных инвестиционных контрактов, предусмотренный пунктом 7.3 </w:t>
      </w:r>
      <w:hyperlink r:id="rId114" w:anchor="sub_id=60000" w:history="1">
        <w:r>
          <w:rPr>
            <w:rStyle w:val="a5"/>
          </w:rPr>
          <w:t>части 1 статьи 6</w:t>
        </w:r>
      </w:hyperlink>
      <w:r>
        <w:rPr>
          <w:rStyle w:val="s0"/>
        </w:rPr>
        <w:t xml:space="preserve"> Федерального закона от 31 декабря 2014 года № 488-ФЗ «О промышленной политике в Российской Федерации» (далее в настоящей главе - реестр).</w:t>
      </w:r>
    </w:p>
    <w:p w:rsidR="00000000" w:rsidRDefault="00DC4D39">
      <w:pPr>
        <w:pStyle w:val="pj"/>
      </w:pPr>
      <w:r>
        <w:rPr>
          <w:rStyle w:val="s0"/>
        </w:rPr>
        <w:t>2. Для целей законодательст</w:t>
      </w:r>
      <w:r>
        <w:rPr>
          <w:rStyle w:val="s0"/>
        </w:rPr>
        <w:t>ва Российской Федерации о налогах и сборах налогоплательщиками - участниками специальных инвестиционных контрактов признаются также лица, являющиеся сторонами специальных инвестиционных контрактов, заключенных с участием Российской Федерации в соответствии</w:t>
      </w:r>
      <w:r>
        <w:rPr>
          <w:rStyle w:val="s0"/>
        </w:rPr>
        <w:t xml:space="preserve"> с </w:t>
      </w:r>
      <w:hyperlink r:id="rId115" w:history="1">
        <w:r>
          <w:rPr>
            <w:rStyle w:val="a5"/>
          </w:rPr>
          <w:t>Федеральным законом</w:t>
        </w:r>
      </w:hyperlink>
      <w:r>
        <w:rPr>
          <w:rStyle w:val="s0"/>
        </w:rPr>
        <w:t xml:space="preserve"> от 31 декабря 2014 года № 488-ФЗ «О промышленной политике в Российской Федерации», которые подлежат автоматическому включению уполномоченным органом в реестр, с момента</w:t>
      </w:r>
      <w:r>
        <w:rPr>
          <w:rStyle w:val="s0"/>
        </w:rPr>
        <w:t xml:space="preserve"> включения инвестиционных проектов, реализуемых данными налогоплательщиками, в перечень инвестиционных проектов, специальные инвестиционные контракты по которым подлежат автоматическому включению уполномоченным органом в указанный реестр.</w:t>
      </w:r>
    </w:p>
    <w:p w:rsidR="00000000" w:rsidRDefault="00DC4D39">
      <w:pPr>
        <w:pStyle w:val="pj"/>
      </w:pPr>
      <w:r>
        <w:rPr>
          <w:rStyle w:val="s0"/>
        </w:rPr>
        <w:t>3. Лицо утрачивае</w:t>
      </w:r>
      <w:r>
        <w:rPr>
          <w:rStyle w:val="s0"/>
        </w:rPr>
        <w:t>т статус налогоплательщика - участника специального инвестиционного контракта при наступлении одного из следующих событий:</w:t>
      </w:r>
    </w:p>
    <w:p w:rsidR="00000000" w:rsidRDefault="00DC4D39">
      <w:pPr>
        <w:pStyle w:val="pj"/>
      </w:pPr>
      <w:r>
        <w:rPr>
          <w:rStyle w:val="s0"/>
        </w:rPr>
        <w:t>1) прекращение действия специального инвестиционного контракта - со дня прекращения действия такого контракта;</w:t>
      </w:r>
    </w:p>
    <w:p w:rsidR="00000000" w:rsidRDefault="00DC4D39">
      <w:pPr>
        <w:pStyle w:val="pj"/>
      </w:pPr>
      <w:r>
        <w:rPr>
          <w:rStyle w:val="s0"/>
        </w:rPr>
        <w:t>2) расторжение специал</w:t>
      </w:r>
      <w:r>
        <w:rPr>
          <w:rStyle w:val="s0"/>
        </w:rPr>
        <w:t>ьного инвестиционного контракта - со дня включения сведений о расторжении специального инвестиционного контракта в реестр.</w:t>
      </w:r>
    </w:p>
    <w:p w:rsidR="00000000" w:rsidRDefault="00DC4D39">
      <w:pPr>
        <w:pStyle w:val="pj"/>
      </w:pPr>
      <w:r>
        <w:rPr>
          <w:rStyle w:val="s0"/>
        </w:rPr>
        <w:t> </w:t>
      </w:r>
    </w:p>
    <w:p w:rsidR="00000000" w:rsidRDefault="00DC4D39">
      <w:pPr>
        <w:pStyle w:val="pc"/>
      </w:pPr>
      <w:bookmarkStart w:id="55" w:name="SUB25170000"/>
      <w:bookmarkEnd w:id="55"/>
      <w:r>
        <w:rPr>
          <w:rStyle w:val="s1"/>
        </w:rPr>
        <w:t>Глава 3.6. Особенности налогообложения при реализации соглашений о защите и поощрении капиталовложений</w:t>
      </w:r>
    </w:p>
    <w:p w:rsidR="00000000" w:rsidRDefault="00DC4D39">
      <w:pPr>
        <w:pStyle w:val="pj"/>
      </w:pPr>
      <w:r>
        <w:rPr>
          <w:rStyle w:val="s0"/>
        </w:rPr>
        <w:t> </w:t>
      </w:r>
    </w:p>
    <w:p w:rsidR="00000000" w:rsidRDefault="00DC4D39">
      <w:pPr>
        <w:pStyle w:val="pj"/>
        <w:ind w:left="1200" w:hanging="800"/>
      </w:pPr>
      <w:r>
        <w:rPr>
          <w:rStyle w:val="s1"/>
        </w:rPr>
        <w:t xml:space="preserve">Статья 25.17. </w:t>
      </w:r>
      <w:r>
        <w:rPr>
          <w:rStyle w:val="s0"/>
        </w:rPr>
        <w:t>Налогоплател</w:t>
      </w:r>
      <w:r>
        <w:rPr>
          <w:rStyle w:val="s0"/>
        </w:rPr>
        <w:t>ьщик - участник соглашения о защите и поощрении капиталовложений</w:t>
      </w:r>
    </w:p>
    <w:p w:rsidR="00000000" w:rsidRDefault="00DC4D39">
      <w:pPr>
        <w:pStyle w:val="pj"/>
      </w:pPr>
      <w:r>
        <w:rPr>
          <w:rStyle w:val="s0"/>
        </w:rPr>
        <w:t xml:space="preserve">1. Налогоплательщиком - участником соглашения о защите и поощрении капиталовложений для целей настоящего Кодекса признается организация, заключившая в соответствии с </w:t>
      </w:r>
      <w:hyperlink r:id="rId116" w:history="1">
        <w:r>
          <w:rPr>
            <w:rStyle w:val="a5"/>
          </w:rPr>
          <w:t>Федеральным законом</w:t>
        </w:r>
      </w:hyperlink>
      <w:r>
        <w:rPr>
          <w:rStyle w:val="s0"/>
        </w:rPr>
        <w:t xml:space="preserve"> «О защите и поощрении капиталовложений в Российской Федерации» соглашение о защите и поощрении капиталовложений, сведения о заключении которого включены в предусмотренный </w:t>
      </w:r>
      <w:hyperlink r:id="rId117" w:anchor="sub_id=50000" w:history="1">
        <w:r>
          <w:rPr>
            <w:rStyle w:val="a5"/>
          </w:rPr>
          <w:t>статьей 5</w:t>
        </w:r>
      </w:hyperlink>
      <w:r>
        <w:rPr>
          <w:rStyle w:val="s0"/>
        </w:rPr>
        <w:t xml:space="preserve"> указанного Федерального закона реестр соглашений о защите и поощрении капиталовложений.</w:t>
      </w:r>
    </w:p>
    <w:p w:rsidR="00000000" w:rsidRDefault="00DC4D39">
      <w:pPr>
        <w:pStyle w:val="pj"/>
      </w:pPr>
      <w:r>
        <w:rPr>
          <w:rStyle w:val="s0"/>
        </w:rPr>
        <w:t>2. Организация приобретает статус налогоплательщика - участника соглашения о защите и поощрении капиталовложений со дня включения сведений о заключении указанного соглашения в реестр соглашений о защите и поощрении капиталовложений.</w:t>
      </w:r>
    </w:p>
    <w:p w:rsidR="00000000" w:rsidRDefault="00DC4D39">
      <w:pPr>
        <w:pStyle w:val="pj"/>
      </w:pPr>
      <w:r>
        <w:rPr>
          <w:rStyle w:val="s0"/>
        </w:rPr>
        <w:t>3. Организация утрачива</w:t>
      </w:r>
      <w:r>
        <w:rPr>
          <w:rStyle w:val="s0"/>
        </w:rPr>
        <w:t>ет статус налогоплательщика - участника соглашения о защите и поощрении капиталовложений:</w:t>
      </w:r>
    </w:p>
    <w:p w:rsidR="00000000" w:rsidRDefault="00DC4D39">
      <w:pPr>
        <w:pStyle w:val="pj"/>
      </w:pPr>
      <w:r>
        <w:rPr>
          <w:rStyle w:val="s0"/>
        </w:rPr>
        <w:t>1) с даты, с которой действие соглашения о защите и поощрении капиталовложений прекращается или считается прекратившимся, - в случае прекращения действия указанного с</w:t>
      </w:r>
      <w:r>
        <w:rPr>
          <w:rStyle w:val="s0"/>
        </w:rPr>
        <w:t xml:space="preserve">оглашения согласно положениям </w:t>
      </w:r>
      <w:hyperlink r:id="rId118" w:history="1">
        <w:r>
          <w:rPr>
            <w:rStyle w:val="a5"/>
          </w:rPr>
          <w:t>Федерального закона</w:t>
        </w:r>
      </w:hyperlink>
      <w:r>
        <w:rPr>
          <w:rStyle w:val="s0"/>
        </w:rPr>
        <w:t xml:space="preserve"> «О защите и поощрении капиталовложений в Российской Федерации», если иное не установлено подпунктом 2 настоящего пункта;</w:t>
      </w:r>
    </w:p>
    <w:p w:rsidR="00000000" w:rsidRDefault="00DC4D39">
      <w:pPr>
        <w:pStyle w:val="pj"/>
      </w:pPr>
      <w:r>
        <w:rPr>
          <w:rStyle w:val="s0"/>
        </w:rPr>
        <w:t xml:space="preserve">2) с даты получения </w:t>
      </w:r>
      <w:r>
        <w:rPr>
          <w:rStyle w:val="s0"/>
        </w:rPr>
        <w:t xml:space="preserve">статуса налогоплательщика - участника соглашения о защите и поощрении капиталовложений - в случае, если указанное соглашение расторгается по основаниям, предусмотренным </w:t>
      </w:r>
      <w:hyperlink r:id="rId119" w:anchor="sub_id=110000" w:history="1">
        <w:r>
          <w:rPr>
            <w:rStyle w:val="a5"/>
          </w:rPr>
          <w:t>час</w:t>
        </w:r>
        <w:r>
          <w:rPr>
            <w:rStyle w:val="a5"/>
          </w:rPr>
          <w:t>тями 13 и 14 статьи 11</w:t>
        </w:r>
      </w:hyperlink>
      <w:r>
        <w:rPr>
          <w:rStyle w:val="s0"/>
        </w:rPr>
        <w:t xml:space="preserve"> Федерального закона «О защите и поощрении капиталовложений в Российской Федерации», или признается недействительным в соответствии с гражданским законодательством.</w:t>
      </w:r>
    </w:p>
    <w:p w:rsidR="00000000" w:rsidRDefault="00DC4D39">
      <w:pPr>
        <w:pStyle w:val="pj"/>
      </w:pPr>
      <w:r>
        <w:rPr>
          <w:rStyle w:val="s0"/>
        </w:rPr>
        <w:t>4. В случае утраты организацией статуса налогоплательщика - участника</w:t>
      </w:r>
      <w:r>
        <w:rPr>
          <w:rStyle w:val="s0"/>
        </w:rPr>
        <w:t xml:space="preserve"> соглашения о защите и поощрении капиталовложений по основанию, предусмотренному подпунктом 2 пункта 3 настоящей статьи, суммы налогов (авансовых платежей по налогам), не уплаченные организацией в связи с применением положений </w:t>
      </w:r>
      <w:hyperlink w:anchor="sub50000" w:history="1">
        <w:r>
          <w:rPr>
            <w:rStyle w:val="a5"/>
          </w:rPr>
          <w:t>пункта 4.3 статьи 5</w:t>
        </w:r>
      </w:hyperlink>
      <w:r>
        <w:rPr>
          <w:rStyle w:val="s0"/>
        </w:rPr>
        <w:t xml:space="preserve"> настоящего Кодекса, а также в связи с применением такой организацией налоговых вычетов в порядке, установленном </w:t>
      </w:r>
      <w:hyperlink w:anchor="sub25180000" w:history="1">
        <w:r>
          <w:rPr>
            <w:rStyle w:val="a5"/>
          </w:rPr>
          <w:t>статьей 25.18</w:t>
        </w:r>
      </w:hyperlink>
      <w:r>
        <w:rPr>
          <w:rStyle w:val="s0"/>
        </w:rPr>
        <w:t xml:space="preserve"> настоящего Кодекса, подлежат восстановлению и уплате в бюджет в установлен</w:t>
      </w:r>
      <w:r>
        <w:rPr>
          <w:rStyle w:val="s0"/>
        </w:rPr>
        <w:t>ном порядке с взысканием с налогоплательщика соответствующих пеней.</w:t>
      </w:r>
    </w:p>
    <w:p w:rsidR="00000000" w:rsidRDefault="00DC4D39">
      <w:pPr>
        <w:pStyle w:val="pj"/>
      </w:pPr>
      <w:r>
        <w:rPr>
          <w:rStyle w:val="s0"/>
        </w:rPr>
        <w:t> </w:t>
      </w:r>
    </w:p>
    <w:p w:rsidR="00000000" w:rsidRDefault="00DC4D39">
      <w:pPr>
        <w:pStyle w:val="pj"/>
        <w:ind w:left="1200" w:hanging="800"/>
      </w:pPr>
      <w:bookmarkStart w:id="56" w:name="SUB25180000"/>
      <w:bookmarkEnd w:id="56"/>
      <w:r>
        <w:rPr>
          <w:rStyle w:val="s1"/>
        </w:rPr>
        <w:t xml:space="preserve">Статья 25.18. </w:t>
      </w:r>
      <w:r>
        <w:rPr>
          <w:rStyle w:val="s0"/>
        </w:rPr>
        <w:t>Общие вопросы применения налогоплательщиком - участником соглашения о защите и поощрении капиталовложений налоговых вычетов для соглашений о защите и поощрении капиталовлож</w:t>
      </w:r>
      <w:r>
        <w:rPr>
          <w:rStyle w:val="s0"/>
        </w:rPr>
        <w:t>ений</w:t>
      </w:r>
    </w:p>
    <w:p w:rsidR="00000000" w:rsidRDefault="00DC4D39">
      <w:pPr>
        <w:pStyle w:val="pj"/>
      </w:pPr>
      <w:r>
        <w:rPr>
          <w:rStyle w:val="s0"/>
        </w:rPr>
        <w:t>1. Налогоплательщик - участник соглашения о защите и поощрении капиталовложений, одной из сторон которого является Российская Федерация, в случаях и порядке, которые предусмотрены положениями настоящей статьи и соответствующих глав части второй настоя</w:t>
      </w:r>
      <w:r>
        <w:rPr>
          <w:rStyle w:val="s0"/>
        </w:rPr>
        <w:t xml:space="preserve">щего Кодекса, вправе уменьшать подлежащие уплате в бюджет суммы налогов (авансовых платежей по налогам) на налоговые вычеты в размере фактически осуществленных затрат, по которым </w:t>
      </w:r>
      <w:hyperlink r:id="rId120" w:history="1">
        <w:r>
          <w:rPr>
            <w:rStyle w:val="a5"/>
          </w:rPr>
          <w:t xml:space="preserve">Федеральным </w:t>
        </w:r>
        <w:r>
          <w:rPr>
            <w:rStyle w:val="a5"/>
          </w:rPr>
          <w:t>законом</w:t>
        </w:r>
      </w:hyperlink>
      <w:r>
        <w:rPr>
          <w:rStyle w:val="s0"/>
        </w:rPr>
        <w:t xml:space="preserve"> «О защите и поощрении капиталовложений в Российской Федерации» предусмотрено предоставление мер государственной поддержки (далее в целях настоящего Кодекса - налоговый вычет для СЗПК).</w:t>
      </w:r>
    </w:p>
    <w:p w:rsidR="00000000" w:rsidRDefault="00DC4D39">
      <w:pPr>
        <w:pStyle w:val="pj"/>
      </w:pPr>
      <w:r>
        <w:rPr>
          <w:rStyle w:val="s0"/>
        </w:rPr>
        <w:t>2. В целях применения налогового вычета для СЗПК уполномоченный</w:t>
      </w:r>
      <w:r>
        <w:rPr>
          <w:rStyle w:val="s0"/>
        </w:rPr>
        <w:t xml:space="preserve"> федеральный орган исполнительной власти, который от имени Российской Федерации подписывает соглашение о защите и поощрении капиталовложений, представляет в федеральный орган исполнительной власти, уполномоченный по контролю и надзору в области налогов и с</w:t>
      </w:r>
      <w:r>
        <w:rPr>
          <w:rStyle w:val="s0"/>
        </w:rPr>
        <w:t>боров, уведомление о налоговом вычете для СЗПК. Уведомление о налоговом вычете для СЗПК должно содержать следующие сведения:</w:t>
      </w:r>
    </w:p>
    <w:p w:rsidR="00000000" w:rsidRDefault="00DC4D39">
      <w:pPr>
        <w:pStyle w:val="pj"/>
      </w:pPr>
      <w:r>
        <w:rPr>
          <w:rStyle w:val="s0"/>
        </w:rPr>
        <w:t>1) реквизиты налогоплательщика - участника соглашения о защите и поощрении капиталовложений: полное наименование организации, адрес</w:t>
      </w:r>
      <w:r>
        <w:rPr>
          <w:rStyle w:val="s0"/>
        </w:rPr>
        <w:t xml:space="preserve"> ее места нахождения, идентификационный номер налогоплательщика, код причины постановки на учет;</w:t>
      </w:r>
    </w:p>
    <w:p w:rsidR="00000000" w:rsidRDefault="00DC4D39">
      <w:pPr>
        <w:pStyle w:val="pj"/>
      </w:pPr>
      <w:r>
        <w:rPr>
          <w:rStyle w:val="s0"/>
        </w:rPr>
        <w:t>2) перечень объектов учета, затраты по которым будут возмещаться за счет налогового вычета для СЗПК, формируемый раздельно по:</w:t>
      </w:r>
    </w:p>
    <w:p w:rsidR="00000000" w:rsidRDefault="00DC4D39">
      <w:pPr>
        <w:pStyle w:val="pj"/>
      </w:pPr>
      <w:r>
        <w:rPr>
          <w:rStyle w:val="s0"/>
        </w:rPr>
        <w:t>объектам обеспечивающей инфрастр</w:t>
      </w:r>
      <w:r>
        <w:rPr>
          <w:rStyle w:val="s0"/>
        </w:rPr>
        <w:t xml:space="preserve">уктуры, определяемым в соответствии с </w:t>
      </w:r>
      <w:hyperlink r:id="rId121" w:history="1">
        <w:r>
          <w:rPr>
            <w:rStyle w:val="a5"/>
          </w:rPr>
          <w:t>Федеральным законом</w:t>
        </w:r>
      </w:hyperlink>
      <w:r>
        <w:rPr>
          <w:rStyle w:val="s0"/>
        </w:rPr>
        <w:t xml:space="preserve"> «О защите и поощрении капиталовложений в Российской Федерации»;</w:t>
      </w:r>
    </w:p>
    <w:p w:rsidR="00000000" w:rsidRDefault="00DC4D39">
      <w:pPr>
        <w:pStyle w:val="pj"/>
      </w:pPr>
      <w:r>
        <w:rPr>
          <w:rStyle w:val="s0"/>
        </w:rPr>
        <w:t xml:space="preserve">объектам сопутствующей инфраструктуры, определяемым в соответствии с </w:t>
      </w:r>
      <w:hyperlink r:id="rId122" w:history="1">
        <w:r>
          <w:rPr>
            <w:rStyle w:val="a5"/>
          </w:rPr>
          <w:t>Федеральным законом</w:t>
        </w:r>
      </w:hyperlink>
      <w:r>
        <w:rPr>
          <w:rStyle w:val="s0"/>
        </w:rPr>
        <w:t xml:space="preserve"> «О защите и поощрении капиталовложений в Российской Федерации»;</w:t>
      </w:r>
    </w:p>
    <w:p w:rsidR="00000000" w:rsidRDefault="00DC4D39">
      <w:pPr>
        <w:pStyle w:val="pj"/>
      </w:pPr>
      <w:r>
        <w:rPr>
          <w:rStyle w:val="s0"/>
        </w:rPr>
        <w:t>кредитам, займам;</w:t>
      </w:r>
    </w:p>
    <w:p w:rsidR="00000000" w:rsidRDefault="00DC4D39">
      <w:pPr>
        <w:pStyle w:val="pj"/>
      </w:pPr>
      <w:r>
        <w:rPr>
          <w:rStyle w:val="s0"/>
        </w:rPr>
        <w:t>облигационным займам;</w:t>
      </w:r>
    </w:p>
    <w:p w:rsidR="00000000" w:rsidRDefault="00DC4D39">
      <w:pPr>
        <w:pStyle w:val="pj"/>
      </w:pPr>
      <w:r>
        <w:rPr>
          <w:rStyle w:val="s0"/>
        </w:rPr>
        <w:t>демонтажу объектов, расположенных на территориях военных городков (</w:t>
      </w:r>
      <w:r>
        <w:rPr>
          <w:rStyle w:val="s0"/>
        </w:rPr>
        <w:t>в части жилищного строительства);</w:t>
      </w:r>
    </w:p>
    <w:p w:rsidR="00000000" w:rsidRDefault="00DC4D39">
      <w:pPr>
        <w:pStyle w:val="pj"/>
      </w:pPr>
      <w:r>
        <w:rPr>
          <w:rStyle w:val="s0"/>
        </w:rPr>
        <w:t>3) общая сумма затрат, которые подлежат возмещению, с распределением их по объектам учета;</w:t>
      </w:r>
    </w:p>
    <w:p w:rsidR="00000000" w:rsidRDefault="00DC4D39">
      <w:pPr>
        <w:pStyle w:val="pj"/>
      </w:pPr>
      <w:r>
        <w:rPr>
          <w:rStyle w:val="s0"/>
        </w:rPr>
        <w:t>4) распределение сумм налоговых вычетов для СЗПК по налогам с указанием срока применения налоговых вычетов для СЗПК. При этом в час</w:t>
      </w:r>
      <w:r>
        <w:rPr>
          <w:rStyle w:val="s0"/>
        </w:rPr>
        <w:t>ти налога на прибыль организаций суммы налоговых вычетов для СЗПК должны быть распределены в части налога на прибыль организаций, подлежащего зачислению в федеральный бюджет, и в части налога на прибыль организаций, зачисляемого в бюджет субъекта Российско</w:t>
      </w:r>
      <w:r>
        <w:rPr>
          <w:rStyle w:val="s0"/>
        </w:rPr>
        <w:t>й Федерации. В части налога на имущество организаций и земельного налога суммы налоговых вычетов для СЗПК должны быть распределены по объектам налогообложения;</w:t>
      </w:r>
    </w:p>
    <w:p w:rsidR="00000000" w:rsidRDefault="00DC4D39">
      <w:pPr>
        <w:pStyle w:val="pj"/>
      </w:pPr>
      <w:r>
        <w:rPr>
          <w:rStyle w:val="s0"/>
        </w:rPr>
        <w:t>5) кадастровые номера (при их отсутствии иные идентификационные номера, присвоенные в соответствии с законодательством Российской Федерации) объектов недвижимого имущества, в отношении которых будет применен налоговый вычет для СЗПК (если налоговый вычет д</w:t>
      </w:r>
      <w:r>
        <w:rPr>
          <w:rStyle w:val="s0"/>
        </w:rPr>
        <w:t>ля СЗПК применяется по налогу на имущество организаций);</w:t>
      </w:r>
    </w:p>
    <w:p w:rsidR="00000000" w:rsidRDefault="00DC4D39">
      <w:pPr>
        <w:pStyle w:val="pj"/>
      </w:pPr>
      <w:r>
        <w:rPr>
          <w:rStyle w:val="s0"/>
        </w:rPr>
        <w:t>6) кадастровые номера земельных участков, в отношении которых будет применен налоговый вычет для СЗПК (если налоговый вычет для СЗПК применяется по земельному налогу).</w:t>
      </w:r>
    </w:p>
    <w:p w:rsidR="00000000" w:rsidRDefault="00DC4D39">
      <w:pPr>
        <w:pStyle w:val="pj"/>
      </w:pPr>
      <w:r>
        <w:rPr>
          <w:rStyle w:val="s0"/>
        </w:rPr>
        <w:t>3. Федеральный орган исполнител</w:t>
      </w:r>
      <w:r>
        <w:rPr>
          <w:rStyle w:val="s0"/>
        </w:rPr>
        <w:t>ьной власти, уполномоченный по контролю и надзору в области налогов и сборов, в течение десяти дней со дня получения уведомления о налоговом вычете для СЗПК направляет его в налоговый орган по месту нахождения налогоплательщика - участника соглашения о защ</w:t>
      </w:r>
      <w:r>
        <w:rPr>
          <w:rStyle w:val="s0"/>
        </w:rPr>
        <w:t>ите и поощрении капиталовложений (по месту учета в качестве крупнейшего налогоплательщика).</w:t>
      </w:r>
    </w:p>
    <w:p w:rsidR="00000000" w:rsidRDefault="00DC4D39">
      <w:pPr>
        <w:pStyle w:val="pj"/>
      </w:pPr>
      <w:r>
        <w:rPr>
          <w:rStyle w:val="s0"/>
        </w:rPr>
        <w:t>4. Форма уведомления о налоговом вычете для СЗПК и порядок ее заполнения утверждаются Правительством Российской Федерации.</w:t>
      </w:r>
    </w:p>
    <w:p w:rsidR="00000000" w:rsidRDefault="00DC4D39">
      <w:pPr>
        <w:pStyle w:val="pj"/>
      </w:pPr>
      <w:r>
        <w:rPr>
          <w:rStyle w:val="s0"/>
        </w:rPr>
        <w:t>Формат уведомления о налоговом вычете для</w:t>
      </w:r>
      <w:r>
        <w:rPr>
          <w:rStyle w:val="s0"/>
        </w:rPr>
        <w:t xml:space="preserve"> СЗПК и порядок его передачи в электронной форме по телекоммуникационным каналам связи утверждаются федеральным органом исполнительной власти, уполномоченным по контролю и надзору в области налогов и сборов.</w:t>
      </w:r>
    </w:p>
    <w:p w:rsidR="00000000" w:rsidRDefault="00DC4D39">
      <w:pPr>
        <w:pStyle w:val="pc"/>
      </w:pPr>
      <w:r>
        <w:t> </w:t>
      </w:r>
    </w:p>
    <w:p w:rsidR="00000000" w:rsidRDefault="00DC4D39">
      <w:pPr>
        <w:pStyle w:val="pc"/>
      </w:pPr>
      <w:bookmarkStart w:id="57" w:name="SUB260000"/>
      <w:bookmarkEnd w:id="57"/>
      <w:r>
        <w:rPr>
          <w:rStyle w:val="s1"/>
        </w:rPr>
        <w:t>Глава 4. Представительство в отношениях, регул</w:t>
      </w:r>
      <w:r>
        <w:rPr>
          <w:rStyle w:val="s1"/>
        </w:rPr>
        <w:t>ируемых законодательством о налогах и сборах</w:t>
      </w:r>
    </w:p>
    <w:p w:rsidR="00000000" w:rsidRDefault="00DC4D39">
      <w:pPr>
        <w:pStyle w:val="pc"/>
      </w:pPr>
      <w:r>
        <w:rPr>
          <w:rStyle w:val="s1"/>
        </w:rPr>
        <w:t> </w:t>
      </w:r>
    </w:p>
    <w:p w:rsidR="00000000" w:rsidRDefault="00DC4D39">
      <w:pPr>
        <w:pStyle w:val="pj"/>
      </w:pPr>
      <w:r>
        <w:rPr>
          <w:rStyle w:val="s1"/>
        </w:rPr>
        <w:t xml:space="preserve">Статья 26. </w:t>
      </w:r>
      <w:r>
        <w:rPr>
          <w:rStyle w:val="s0"/>
        </w:rPr>
        <w:t>Право на представительство в отношениях, регулируемых законодательством о налогах и сборах</w:t>
      </w:r>
    </w:p>
    <w:p w:rsidR="00000000" w:rsidRDefault="00DC4D39">
      <w:pPr>
        <w:pStyle w:val="pj"/>
      </w:pPr>
      <w:r>
        <w:rPr>
          <w:rStyle w:val="s0"/>
        </w:rPr>
        <w:t>1. Налогоплательщик может участвовать в отношениях, регулируемых законодательством о налогах и сборах через законного или уполномоченного представителя, если иное не предусмотрено настоящим Кодексом.</w:t>
      </w:r>
    </w:p>
    <w:p w:rsidR="00000000" w:rsidRDefault="00DC4D39">
      <w:pPr>
        <w:pStyle w:val="pj"/>
      </w:pPr>
      <w:r>
        <w:rPr>
          <w:rStyle w:val="s0"/>
        </w:rPr>
        <w:t>2. Личное участие налогоплательщика в отношениях, регули</w:t>
      </w:r>
      <w:r>
        <w:rPr>
          <w:rStyle w:val="s0"/>
        </w:rPr>
        <w:t>руемых законодательством о налогах и сборах, не лишает его права иметь представителя, равно как участие представителя не лишает налогоплательщика права на личное участие в указанных правоотношениях.</w:t>
      </w:r>
    </w:p>
    <w:p w:rsidR="00000000" w:rsidRDefault="00DC4D39">
      <w:pPr>
        <w:pStyle w:val="pj"/>
      </w:pPr>
      <w:r>
        <w:rPr>
          <w:rStyle w:val="s0"/>
        </w:rPr>
        <w:t>3. Полномочия представителя должны быть документально под</w:t>
      </w:r>
      <w:r>
        <w:rPr>
          <w:rStyle w:val="s0"/>
        </w:rPr>
        <w:t>тверждены в соответствии с настоящим Кодексом и иными федеральными законами.</w:t>
      </w:r>
    </w:p>
    <w:p w:rsidR="00000000" w:rsidRDefault="00DC4D39">
      <w:pPr>
        <w:pStyle w:val="pj"/>
      </w:pPr>
      <w:r>
        <w:rPr>
          <w:rStyle w:val="s0"/>
        </w:rPr>
        <w:t>4. Правила, предусмотренные настоящей главой, распространяются на плательщиков сборов, плательщиков страховых взносов и налоговых агентов.</w:t>
      </w:r>
    </w:p>
    <w:p w:rsidR="00000000" w:rsidRDefault="00DC4D39">
      <w:pPr>
        <w:pStyle w:val="pj"/>
      </w:pPr>
      <w:r>
        <w:rPr>
          <w:rStyle w:val="s0"/>
        </w:rPr>
        <w:t> </w:t>
      </w:r>
    </w:p>
    <w:p w:rsidR="00000000" w:rsidRDefault="00DC4D39">
      <w:pPr>
        <w:pStyle w:val="pj"/>
      </w:pPr>
      <w:bookmarkStart w:id="58" w:name="SUB270000"/>
      <w:bookmarkEnd w:id="58"/>
      <w:r>
        <w:rPr>
          <w:rStyle w:val="s1"/>
        </w:rPr>
        <w:t xml:space="preserve">Статья 27. </w:t>
      </w:r>
      <w:r>
        <w:rPr>
          <w:rStyle w:val="s0"/>
        </w:rPr>
        <w:t>Законный представитель нало</w:t>
      </w:r>
      <w:r>
        <w:rPr>
          <w:rStyle w:val="s0"/>
        </w:rPr>
        <w:t>гоплательщика</w:t>
      </w:r>
    </w:p>
    <w:p w:rsidR="00000000" w:rsidRDefault="00DC4D39">
      <w:pPr>
        <w:pStyle w:val="pj"/>
      </w:pPr>
      <w:r>
        <w:rPr>
          <w:rStyle w:val="s0"/>
        </w:rPr>
        <w:t xml:space="preserve">1.Законными представителями налогоплательщика - организации признаются лица, уполномоченные представлять указанную организацию на основании </w:t>
      </w:r>
      <w:hyperlink r:id="rId123" w:history="1">
        <w:r>
          <w:rPr>
            <w:rStyle w:val="a5"/>
          </w:rPr>
          <w:t>закона</w:t>
        </w:r>
      </w:hyperlink>
      <w:r>
        <w:rPr>
          <w:rStyle w:val="s0"/>
        </w:rPr>
        <w:t xml:space="preserve"> или ее учредительных докуме</w:t>
      </w:r>
      <w:r>
        <w:rPr>
          <w:rStyle w:val="s0"/>
        </w:rPr>
        <w:t>нтов, если иное не предусмотрено настоящим пунктом.</w:t>
      </w:r>
    </w:p>
    <w:p w:rsidR="00000000" w:rsidRDefault="00DC4D39">
      <w:pPr>
        <w:pStyle w:val="pj"/>
      </w:pPr>
      <w:r>
        <w:rPr>
          <w:rStyle w:val="s0"/>
        </w:rPr>
        <w:t>Законными представителями налогоплательщика - иностранной организации признаются лица, уполномоченные представлять указанную организацию на основании документов, подтверждающих право таких лиц на указанно</w:t>
      </w:r>
      <w:r>
        <w:rPr>
          <w:rStyle w:val="s0"/>
        </w:rPr>
        <w:t>е представительство в соответствии с законодательством иностранного государства, на территории которого эта иностранная организация зарегистрирована.</w:t>
      </w:r>
    </w:p>
    <w:p w:rsidR="00000000" w:rsidRDefault="00DC4D39">
      <w:pPr>
        <w:pStyle w:val="pj"/>
      </w:pPr>
      <w:r>
        <w:rPr>
          <w:rStyle w:val="s0"/>
        </w:rPr>
        <w:t xml:space="preserve">2. Законными представителями налогоплательщика - физического лица признаются лица, выступающие в качестве </w:t>
      </w:r>
      <w:r>
        <w:rPr>
          <w:rStyle w:val="s0"/>
        </w:rPr>
        <w:t xml:space="preserve">его представителей в соответствии с </w:t>
      </w:r>
      <w:hyperlink r:id="rId124" w:anchor="sub_id=260000" w:history="1">
        <w:r>
          <w:rPr>
            <w:rStyle w:val="a4"/>
          </w:rPr>
          <w:t>гражданским законодательством</w:t>
        </w:r>
      </w:hyperlink>
      <w:r>
        <w:rPr>
          <w:rStyle w:val="s0"/>
        </w:rPr>
        <w:t xml:space="preserve"> Российской Федерации.</w:t>
      </w:r>
    </w:p>
    <w:p w:rsidR="00000000" w:rsidRDefault="00DC4D39">
      <w:pPr>
        <w:pStyle w:val="pj"/>
      </w:pPr>
      <w:r>
        <w:rPr>
          <w:rStyle w:val="s0"/>
        </w:rPr>
        <w:t> </w:t>
      </w:r>
    </w:p>
    <w:p w:rsidR="00000000" w:rsidRDefault="00DC4D39">
      <w:pPr>
        <w:pStyle w:val="pj"/>
      </w:pPr>
      <w:bookmarkStart w:id="59" w:name="SUB280000"/>
      <w:bookmarkEnd w:id="59"/>
      <w:r>
        <w:rPr>
          <w:rStyle w:val="s1"/>
        </w:rPr>
        <w:t xml:space="preserve">Статья 28. </w:t>
      </w:r>
      <w:r>
        <w:rPr>
          <w:rStyle w:val="s0"/>
        </w:rPr>
        <w:t>Действия (бездействие) законных представителей организации</w:t>
      </w:r>
    </w:p>
    <w:p w:rsidR="00000000" w:rsidRDefault="00DC4D39">
      <w:pPr>
        <w:pStyle w:val="pj"/>
      </w:pPr>
      <w:r>
        <w:rPr>
          <w:rStyle w:val="s0"/>
        </w:rPr>
        <w:t>Действия (бе</w:t>
      </w:r>
      <w:r>
        <w:rPr>
          <w:rStyle w:val="s0"/>
        </w:rPr>
        <w:t>здействие) законных представителей организации, совершенные в связи с участием этой организации в отношениях, регулируемых законодательством о налогах и сборах, признаются действиями (бездействием) этой организации.</w:t>
      </w:r>
    </w:p>
    <w:p w:rsidR="00000000" w:rsidRDefault="00DC4D39">
      <w:pPr>
        <w:pStyle w:val="pj"/>
      </w:pPr>
      <w:r>
        <w:rPr>
          <w:rStyle w:val="s0"/>
        </w:rPr>
        <w:t> </w:t>
      </w:r>
    </w:p>
    <w:p w:rsidR="00000000" w:rsidRDefault="00DC4D39">
      <w:pPr>
        <w:pStyle w:val="pj"/>
      </w:pPr>
      <w:bookmarkStart w:id="60" w:name="SUB290000"/>
      <w:bookmarkEnd w:id="60"/>
      <w:r>
        <w:rPr>
          <w:rStyle w:val="s1"/>
        </w:rPr>
        <w:t xml:space="preserve">Статья 29. </w:t>
      </w:r>
      <w:r>
        <w:rPr>
          <w:rStyle w:val="s0"/>
        </w:rPr>
        <w:t>Уполномоченный представител</w:t>
      </w:r>
      <w:r>
        <w:rPr>
          <w:rStyle w:val="s0"/>
        </w:rPr>
        <w:t>ь налогоплательщика</w:t>
      </w:r>
    </w:p>
    <w:p w:rsidR="00000000" w:rsidRDefault="00DC4D39">
      <w:pPr>
        <w:pStyle w:val="pj"/>
      </w:pPr>
      <w:r>
        <w:rPr>
          <w:rStyle w:val="s0"/>
        </w:rPr>
        <w:t>1. Уполномоченным представителем налогоплательщика признается физическое или юридическое лицо, уполномоченное налогоплательщиком или при согласии налогоплательщика представителем налогоплательщика представлять интересы налогоплательщика</w:t>
      </w:r>
      <w:r>
        <w:rPr>
          <w:rStyle w:val="s0"/>
        </w:rPr>
        <w:t xml:space="preserve"> в отношениях с налоговыми органами (таможенными органами), иными участниками отношений, регулируемых законодательством о налогах и сборах.</w:t>
      </w:r>
    </w:p>
    <w:p w:rsidR="00000000" w:rsidRDefault="00DC4D39">
      <w:pPr>
        <w:pStyle w:val="pj"/>
      </w:pPr>
      <w:r>
        <w:rPr>
          <w:rStyle w:val="s0"/>
        </w:rPr>
        <w:t>2. Не могут быть уполномоченными представителями налогоплательщика должностные лица налоговых органов, таможенных ор</w:t>
      </w:r>
      <w:r>
        <w:rPr>
          <w:rStyle w:val="s0"/>
        </w:rPr>
        <w:t>ганов, органов внутренних дел, судьи, следователи и прокуроры.</w:t>
      </w:r>
    </w:p>
    <w:p w:rsidR="00000000" w:rsidRDefault="00DC4D39">
      <w:pPr>
        <w:pStyle w:val="pj"/>
      </w:pPr>
      <w:r>
        <w:rPr>
          <w:rStyle w:val="s0"/>
        </w:rPr>
        <w:t xml:space="preserve">3. Уполномоченный представитель налогоплательщика - организации осуществляет свои полномочия на основании выдаваемой в порядке, установленном законодательством Российской Федерации, письменной </w:t>
      </w:r>
      <w:r>
        <w:rPr>
          <w:rStyle w:val="s0"/>
        </w:rPr>
        <w:t>доверенности или доверенности в форме электронного документа, подписанного усиленной квалифицированной электронной подписью налогоплательщика-организации, если иное не предусмотрено настоящим Кодексом.</w:t>
      </w:r>
    </w:p>
    <w:p w:rsidR="00000000" w:rsidRDefault="00DC4D39">
      <w:pPr>
        <w:pStyle w:val="pj"/>
      </w:pPr>
      <w:r>
        <w:rPr>
          <w:rStyle w:val="s0"/>
        </w:rPr>
        <w:t>Уполномоченный представитель налогоплательщика - индив</w:t>
      </w:r>
      <w:r>
        <w:rPr>
          <w:rStyle w:val="s0"/>
        </w:rPr>
        <w:t>идуального предпринимателя (физического лица, не являющегося индивидуальным предпринимателем) осуществляет свои полномочия на основании нотариально удостоверенной доверенности, доверенности, приравненной к нотариально удостоверенной в соответствии с гражда</w:t>
      </w:r>
      <w:r>
        <w:rPr>
          <w:rStyle w:val="s0"/>
        </w:rPr>
        <w:t>нским законодательством, или доверенности в форме электронного документа, подписанного электронной подписью доверителя, если иное не предусмотрено абзацем третьим настоящего пункта.</w:t>
      </w:r>
    </w:p>
    <w:p w:rsidR="00000000" w:rsidRDefault="00DC4D39">
      <w:pPr>
        <w:pStyle w:val="pj"/>
      </w:pPr>
      <w:r>
        <w:rPr>
          <w:rStyle w:val="s0"/>
        </w:rPr>
        <w:t xml:space="preserve">Уполномоченный представитель, указанный в </w:t>
      </w:r>
      <w:hyperlink w:anchor="sub230000" w:history="1">
        <w:r>
          <w:rPr>
            <w:rStyle w:val="a5"/>
          </w:rPr>
          <w:t>пункте 5.1 статьи 23</w:t>
        </w:r>
      </w:hyperlink>
      <w:r>
        <w:rPr>
          <w:rStyle w:val="s0"/>
        </w:rPr>
        <w:t xml:space="preserve"> настоящего Кодекса, осуществляет свои полномочия на основании доверенности в форме электронного документа, подписанного усиленной квалифицированной электронной подписью доверителя.</w:t>
      </w:r>
    </w:p>
    <w:p w:rsidR="00000000" w:rsidRDefault="00DC4D39">
      <w:pPr>
        <w:pStyle w:val="pj"/>
      </w:pPr>
      <w:r>
        <w:rPr>
          <w:rStyle w:val="s0"/>
        </w:rPr>
        <w:t xml:space="preserve">Если иное не предусмотрено абзацем третьим настоящего </w:t>
      </w:r>
      <w:r>
        <w:rPr>
          <w:rStyle w:val="s0"/>
        </w:rPr>
        <w:t>пункта, документы, подтверждающие полномочия уполномоченных представителей, должны быть представлены в налоговый орган лицом лично или через представителя либо направлены в налоговый орган в электронной форме в виде электронных документов или электронных о</w:t>
      </w:r>
      <w:r>
        <w:rPr>
          <w:rStyle w:val="s0"/>
        </w:rPr>
        <w:t>бразов документов (документов на бумажном носителе, преобразованных в электронную форму путем сканирования с сохранением их реквизитов), подписанных усиленной квалифицированной подписью доверителя.</w:t>
      </w:r>
    </w:p>
    <w:p w:rsidR="00000000" w:rsidRDefault="00DC4D39">
      <w:pPr>
        <w:pStyle w:val="pj"/>
      </w:pPr>
      <w:r>
        <w:rPr>
          <w:rStyle w:val="s0"/>
        </w:rPr>
        <w:t>Форматы документа, подтверждающего полномочия уполномоченного представителя, и заявления об отзыве доверенности, созданной в форме электронного документа, и порядок их направления в налоговый орган по телекоммуникационным каналам связи утверждаются федерал</w:t>
      </w:r>
      <w:r>
        <w:rPr>
          <w:rStyle w:val="s0"/>
        </w:rPr>
        <w:t>ьным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4. Ответственный участник консолидированной группы налогоплательщиков является уполномоченным представителем всех участников консолидированной группы налог</w:t>
      </w:r>
      <w:r>
        <w:rPr>
          <w:rStyle w:val="s0"/>
        </w:rPr>
        <w:t>оплательщиков на основании закона. Независимо от положений договора о создании консолидированной группы налогоплательщиков ответственный участник этой группы вправе представлять интересы участников указанной консолидированной группы в следующих правоотноше</w:t>
      </w:r>
      <w:r>
        <w:rPr>
          <w:rStyle w:val="s0"/>
        </w:rPr>
        <w:t>ниях:</w:t>
      </w:r>
    </w:p>
    <w:p w:rsidR="00000000" w:rsidRDefault="00DC4D39">
      <w:pPr>
        <w:pStyle w:val="pj"/>
      </w:pPr>
      <w:r>
        <w:rPr>
          <w:rStyle w:val="s0"/>
        </w:rPr>
        <w:t>1) в правоотношениях, связанных с регистрацией в налоговых органах договора о создании консолидированной группы налогоплательщиков, а также изменений указанного договора, решения о продлении срока действия договора и его прекращения;</w:t>
      </w:r>
    </w:p>
    <w:p w:rsidR="00000000" w:rsidRDefault="00DC4D39">
      <w:pPr>
        <w:pStyle w:val="pj"/>
      </w:pPr>
      <w:r>
        <w:rPr>
          <w:rStyle w:val="s0"/>
        </w:rPr>
        <w:t>2) в правоотноше</w:t>
      </w:r>
      <w:r>
        <w:rPr>
          <w:rStyle w:val="s0"/>
        </w:rPr>
        <w:t>ниях, связанных с принудительным взысканием с участника консолидированной группы налогоплательщиков недоимки по налогу на прибыль организаций по консолидированной группе налогоплательщиков;</w:t>
      </w:r>
    </w:p>
    <w:p w:rsidR="00000000" w:rsidRDefault="00DC4D39">
      <w:pPr>
        <w:pStyle w:val="pj"/>
      </w:pPr>
      <w:r>
        <w:rPr>
          <w:rStyle w:val="s0"/>
        </w:rPr>
        <w:t>3) в правоотношениях, связанных с привлечением организации к ответ</w:t>
      </w:r>
      <w:r>
        <w:rPr>
          <w:rStyle w:val="s0"/>
        </w:rPr>
        <w:t>ственности за налоговые правонарушения, совершенные в связи с участием в консолидированной группе налогоплательщиков;</w:t>
      </w:r>
    </w:p>
    <w:p w:rsidR="00000000" w:rsidRDefault="00DC4D39">
      <w:pPr>
        <w:pStyle w:val="pj"/>
      </w:pPr>
      <w:r>
        <w:rPr>
          <w:rStyle w:val="s0"/>
        </w:rPr>
        <w:t>4) в других случаях, когда по характеру совершаемых налоговым органом действий (бездействия) они непосредственно затрагивают права организ</w:t>
      </w:r>
      <w:r>
        <w:rPr>
          <w:rStyle w:val="s0"/>
        </w:rPr>
        <w:t>ации, являющейся участником консолидированной группы налогоплательщиков.</w:t>
      </w:r>
    </w:p>
    <w:p w:rsidR="00000000" w:rsidRDefault="00DC4D39">
      <w:pPr>
        <w:pStyle w:val="pj"/>
      </w:pPr>
      <w:r>
        <w:rPr>
          <w:rStyle w:val="s0"/>
        </w:rPr>
        <w:t>5. По окончании срока действия, при досрочном расторжении или прекращении договора о создании консолидированной группы налогоплательщиков лицо, являвшееся ответственным участником это</w:t>
      </w:r>
      <w:r>
        <w:rPr>
          <w:rStyle w:val="s0"/>
        </w:rPr>
        <w:t>й группы, сохраняет полномочия, предусмотренные пунктом 4 настоящей статьи.</w:t>
      </w:r>
    </w:p>
    <w:p w:rsidR="00000000" w:rsidRDefault="00DC4D39">
      <w:pPr>
        <w:pStyle w:val="pj"/>
      </w:pPr>
      <w:r>
        <w:rPr>
          <w:rStyle w:val="s0"/>
        </w:rPr>
        <w:t>6. Лицо, являющееся ответственным участником консолидированной группы налогоплательщиков, вправе делегировать предоставленные ему настоящим Кодексом полномочия по представлению инт</w:t>
      </w:r>
      <w:r>
        <w:rPr>
          <w:rStyle w:val="s0"/>
        </w:rPr>
        <w:t>ересов участников этой группы третьим лицам на основании доверенности, выданной в порядке, установленном гражданским законодательством Российской Федерации.</w:t>
      </w:r>
    </w:p>
    <w:p w:rsidR="00000000" w:rsidRDefault="00DC4D39">
      <w:pPr>
        <w:pStyle w:val="pc"/>
      </w:pPr>
      <w:r>
        <w:rPr>
          <w:rStyle w:val="s1"/>
        </w:rPr>
        <w:t> </w:t>
      </w:r>
    </w:p>
    <w:p w:rsidR="00000000" w:rsidRDefault="00DC4D39">
      <w:pPr>
        <w:pStyle w:val="pc"/>
      </w:pPr>
      <w:bookmarkStart w:id="61" w:name="SUB300000"/>
      <w:bookmarkEnd w:id="61"/>
      <w:r>
        <w:rPr>
          <w:rStyle w:val="s1"/>
        </w:rPr>
        <w:t>Раздел III. Налоговые органы. Таможенные органы. Финансовые органы. Органы внутренних дел. Следст</w:t>
      </w:r>
      <w:r>
        <w:rPr>
          <w:rStyle w:val="s1"/>
        </w:rPr>
        <w:t>венные органы. Ответственность налоговых органов, таможенных органов, органов внутренних дел, следственных органов, их должностных лиц</w:t>
      </w:r>
    </w:p>
    <w:p w:rsidR="00000000" w:rsidRDefault="00DC4D39">
      <w:pPr>
        <w:pStyle w:val="pc"/>
      </w:pPr>
      <w:r>
        <w:rPr>
          <w:rStyle w:val="s1"/>
        </w:rPr>
        <w:t> </w:t>
      </w:r>
    </w:p>
    <w:p w:rsidR="00000000" w:rsidRDefault="00DC4D39">
      <w:pPr>
        <w:pStyle w:val="pc"/>
      </w:pPr>
      <w:r>
        <w:rPr>
          <w:rStyle w:val="s1"/>
        </w:rPr>
        <w:t>Глава 5. Налоговые органы. Таможенные органы. Финансовые органы. Ответственность налоговых органов, таможенных органов,</w:t>
      </w:r>
      <w:r>
        <w:rPr>
          <w:rStyle w:val="s1"/>
        </w:rPr>
        <w:t xml:space="preserve"> их должностных лиц</w:t>
      </w:r>
    </w:p>
    <w:p w:rsidR="00000000" w:rsidRDefault="00DC4D39">
      <w:pPr>
        <w:pStyle w:val="pc"/>
      </w:pPr>
      <w:r>
        <w:rPr>
          <w:rStyle w:val="s1"/>
        </w:rPr>
        <w:t> </w:t>
      </w:r>
    </w:p>
    <w:p w:rsidR="00000000" w:rsidRDefault="00DC4D39">
      <w:pPr>
        <w:pStyle w:val="pj"/>
      </w:pPr>
      <w:r>
        <w:rPr>
          <w:rStyle w:val="s1"/>
        </w:rPr>
        <w:t xml:space="preserve">Статья 30. </w:t>
      </w:r>
      <w:r>
        <w:rPr>
          <w:rStyle w:val="s0"/>
        </w:rPr>
        <w:t>Налоговые органы в Российской Федерации</w:t>
      </w:r>
    </w:p>
    <w:p w:rsidR="00000000" w:rsidRDefault="00DC4D39">
      <w:pPr>
        <w:pStyle w:val="pj"/>
      </w:pPr>
      <w:r>
        <w:rPr>
          <w:rStyle w:val="s0"/>
        </w:rPr>
        <w:t>1. Налоговые органы составляют единую централизованную систему контроля за соблюдением законодательства о налогах и сборах, за правильностью исчисления, полнотой и своевременностью уплаты (перечисления) в бюджетную систему Российской Федерации налогов и сб</w:t>
      </w:r>
      <w:r>
        <w:rPr>
          <w:rStyle w:val="s0"/>
        </w:rPr>
        <w:t xml:space="preserve">оров, а в случаях, предусмотренных </w:t>
      </w:r>
      <w:hyperlink r:id="rId125" w:history="1">
        <w:r>
          <w:rPr>
            <w:rStyle w:val="a4"/>
          </w:rPr>
          <w:t>законодательством</w:t>
        </w:r>
      </w:hyperlink>
      <w:r>
        <w:rPr>
          <w:rStyle w:val="s0"/>
        </w:rPr>
        <w:t xml:space="preserve"> Российской Федерации, за правильностью исчисления, полнотой и своевременностью уплаты (перечисления) в бюджетную систему Российской Фед</w:t>
      </w:r>
      <w:r>
        <w:rPr>
          <w:rStyle w:val="s0"/>
        </w:rPr>
        <w:t>ерации иных обязательных платежей. В указанную систему входят федеральный орган исполнительной власти, уполномоченный по контролю и надзору в области налогов, сборов, страховых взносов, и его территориальные органы.</w:t>
      </w:r>
    </w:p>
    <w:p w:rsidR="00000000" w:rsidRDefault="00DC4D39">
      <w:pPr>
        <w:pStyle w:val="pj"/>
      </w:pPr>
      <w:r>
        <w:rPr>
          <w:rStyle w:val="s0"/>
        </w:rPr>
        <w:t>2. Утратил силу.</w:t>
      </w:r>
    </w:p>
    <w:p w:rsidR="00000000" w:rsidRDefault="00DC4D39">
      <w:pPr>
        <w:pStyle w:val="pj"/>
      </w:pPr>
      <w:r>
        <w:rPr>
          <w:rStyle w:val="s0"/>
        </w:rPr>
        <w:t>3. Налоговые органы дей</w:t>
      </w:r>
      <w:r>
        <w:rPr>
          <w:rStyle w:val="s0"/>
        </w:rPr>
        <w:t xml:space="preserve">ствуют в пределах своей компетенции и в соответствии с </w:t>
      </w:r>
      <w:hyperlink r:id="rId126" w:history="1">
        <w:r>
          <w:rPr>
            <w:rStyle w:val="a4"/>
          </w:rPr>
          <w:t>законодательством</w:t>
        </w:r>
      </w:hyperlink>
      <w:r>
        <w:rPr>
          <w:rStyle w:val="s0"/>
        </w:rPr>
        <w:t xml:space="preserve"> Российской Федерации.</w:t>
      </w:r>
    </w:p>
    <w:p w:rsidR="00000000" w:rsidRDefault="00DC4D39">
      <w:pPr>
        <w:pStyle w:val="pj"/>
      </w:pPr>
      <w:r>
        <w:rPr>
          <w:rStyle w:val="s0"/>
        </w:rPr>
        <w:t>4. Налоговые органы осуществляют свои функции и взаимодействуют с федеральными органами исполнит</w:t>
      </w:r>
      <w:r>
        <w:rPr>
          <w:rStyle w:val="s0"/>
        </w:rPr>
        <w:t>ельной власти, органами исполнительной власти субъектов Российской Федерации, органами местного самоуправления, органами публичной власти федеральной территории «Сириус» и государственными внебюджетными фондами, а также с многофункциональными центрами пред</w:t>
      </w:r>
      <w:r>
        <w:rPr>
          <w:rStyle w:val="s0"/>
        </w:rPr>
        <w:t>оставления государственных и муниципальных услуг посредством реализации полномочий, предусмотренных настоящим Кодексом и иными нормативными правовыми актами Российской Федерации.</w:t>
      </w:r>
    </w:p>
    <w:p w:rsidR="00000000" w:rsidRDefault="00DC4D39">
      <w:pPr>
        <w:pStyle w:val="pj"/>
      </w:pPr>
      <w:r>
        <w:rPr>
          <w:rStyle w:val="s0"/>
        </w:rPr>
        <w:t> </w:t>
      </w:r>
    </w:p>
    <w:p w:rsidR="00000000" w:rsidRDefault="00DC4D39">
      <w:pPr>
        <w:pStyle w:val="pj"/>
      </w:pPr>
      <w:bookmarkStart w:id="62" w:name="SUB310000"/>
      <w:bookmarkEnd w:id="62"/>
      <w:r>
        <w:rPr>
          <w:rStyle w:val="s1"/>
        </w:rPr>
        <w:t xml:space="preserve">Статья 31. </w:t>
      </w:r>
      <w:r>
        <w:rPr>
          <w:rStyle w:val="s0"/>
        </w:rPr>
        <w:t>Права налоговых органов</w:t>
      </w:r>
    </w:p>
    <w:p w:rsidR="00000000" w:rsidRDefault="00DC4D39">
      <w:pPr>
        <w:pStyle w:val="pj"/>
      </w:pPr>
      <w:r>
        <w:rPr>
          <w:rStyle w:val="s0"/>
        </w:rPr>
        <w:t>1. Налоговые органы вправе:</w:t>
      </w:r>
    </w:p>
    <w:p w:rsidR="00000000" w:rsidRDefault="00DC4D39">
      <w:pPr>
        <w:pStyle w:val="pj"/>
      </w:pPr>
      <w:r>
        <w:rPr>
          <w:rStyle w:val="s0"/>
        </w:rPr>
        <w:t>1) требовать</w:t>
      </w:r>
      <w:r>
        <w:rPr>
          <w:rStyle w:val="s0"/>
        </w:rPr>
        <w:t xml:space="preserve"> в соответствии с законодательством о налогах и сборах от налогоплательщика, плательщика сбора или налогового агента документы по формам и (или) форматам в электронной форме, установленным государственными органами и органами местного самоуправления, служа</w:t>
      </w:r>
      <w:r>
        <w:rPr>
          <w:rStyle w:val="s0"/>
        </w:rPr>
        <w:t>щие основаниями для исчисления и уплаты (удержания и перечисления) налогов, сборов, а также документы, подтверждающие правильность исчисления и своевременность уплаты (удержания и перечисления) налогов, сборов;</w:t>
      </w:r>
    </w:p>
    <w:p w:rsidR="00000000" w:rsidRDefault="00DC4D39">
      <w:pPr>
        <w:pStyle w:val="pj"/>
      </w:pPr>
      <w:r>
        <w:rPr>
          <w:rStyle w:val="s0"/>
        </w:rPr>
        <w:t>2) проводить налоговые проверки в порядке, ус</w:t>
      </w:r>
      <w:r>
        <w:rPr>
          <w:rStyle w:val="s0"/>
        </w:rPr>
        <w:t xml:space="preserve">тановленном настоящим </w:t>
      </w:r>
      <w:hyperlink w:anchor="sub870000" w:history="1">
        <w:r>
          <w:rPr>
            <w:rStyle w:val="a4"/>
          </w:rPr>
          <w:t>Кодексом</w:t>
        </w:r>
      </w:hyperlink>
      <w:r>
        <w:rPr>
          <w:rStyle w:val="s0"/>
        </w:rPr>
        <w:t>;</w:t>
      </w:r>
    </w:p>
    <w:p w:rsidR="00000000" w:rsidRDefault="00DC4D39">
      <w:pPr>
        <w:pStyle w:val="pj"/>
      </w:pPr>
      <w:r>
        <w:rPr>
          <w:rStyle w:val="s0"/>
        </w:rPr>
        <w:t>2.1) контролировать исполнение банками обязанностей, установленных настоящим Кодексом. Порядок контроля за исполнением банками обязанностей, установленных настоящим Кодексом, утверждается феде</w:t>
      </w:r>
      <w:r>
        <w:rPr>
          <w:rStyle w:val="s0"/>
        </w:rPr>
        <w:t>ральным органом исполнительной власти, уполномоченным по контролю и надзору в области налогов и сборов, по согласованию с Центральным банком Российской Федерации;</w:t>
      </w:r>
    </w:p>
    <w:p w:rsidR="00000000" w:rsidRDefault="00DC4D39">
      <w:pPr>
        <w:pStyle w:val="pj"/>
      </w:pPr>
      <w:r>
        <w:rPr>
          <w:rStyle w:val="s0"/>
        </w:rPr>
        <w:t>3) производить выемку документов у налогоплательщика, плательщика сбора или налогового агента</w:t>
      </w:r>
      <w:r>
        <w:rPr>
          <w:rStyle w:val="s0"/>
        </w:rPr>
        <w:t xml:space="preserve"> при проведении налоговых проверок в случаях, когда есть достаточные основания полагать, что эти документы будут уничтожены, сокрыты, изменены или заменены;</w:t>
      </w:r>
    </w:p>
    <w:p w:rsidR="00000000" w:rsidRDefault="00DC4D39">
      <w:pPr>
        <w:pStyle w:val="pj"/>
      </w:pPr>
      <w:r>
        <w:rPr>
          <w:rStyle w:val="s0"/>
        </w:rPr>
        <w:t>4) вызывать на основании письменного уведомления в налоговые органы налогоплательщиков, плательщико</w:t>
      </w:r>
      <w:r>
        <w:rPr>
          <w:rStyle w:val="s0"/>
        </w:rPr>
        <w:t>в сборов или налоговых агентов для дачи пояснений в связи с уплатой (удержанием и перечислением) ими налогов и сборов либо в связи с налоговой проверкой, а также в иных случаях, связанных с исполнением ими законодательства о налогах и сборах;</w:t>
      </w:r>
    </w:p>
    <w:p w:rsidR="00000000" w:rsidRDefault="00DC4D39">
      <w:pPr>
        <w:pStyle w:val="pj"/>
      </w:pPr>
      <w:r>
        <w:rPr>
          <w:rStyle w:val="s0"/>
        </w:rPr>
        <w:t>5) приостанав</w:t>
      </w:r>
      <w:r>
        <w:rPr>
          <w:rStyle w:val="s0"/>
        </w:rPr>
        <w:t>ливать операции по счетам налогоплательщика, плательщика сбора или налогового агента в банках и налагать арест на имущество налогоплательщика, плательщика сбора или налогового агента в порядке, предусмотренном настоящим Кодексом;</w:t>
      </w:r>
    </w:p>
    <w:p w:rsidR="00000000" w:rsidRDefault="00DC4D39">
      <w:pPr>
        <w:pStyle w:val="pj"/>
      </w:pPr>
      <w:r>
        <w:rPr>
          <w:rStyle w:val="s0"/>
        </w:rPr>
        <w:t>6) в порядке, предусмотрен</w:t>
      </w:r>
      <w:r>
        <w:rPr>
          <w:rStyle w:val="s0"/>
        </w:rPr>
        <w:t xml:space="preserve">ном </w:t>
      </w:r>
      <w:hyperlink w:anchor="sub920000" w:history="1">
        <w:r>
          <w:rPr>
            <w:rStyle w:val="a4"/>
          </w:rPr>
          <w:t>статьей 92</w:t>
        </w:r>
      </w:hyperlink>
      <w:r>
        <w:rPr>
          <w:rStyle w:val="s0"/>
        </w:rPr>
        <w:t xml:space="preserve"> настоящего Кодекса, осматривать любые используемые налогоплательщиком для извлечения дохода либо связанные с содержанием объектов налогообложения независимо от места их нахождения производственные, складские, </w:t>
      </w:r>
      <w:r>
        <w:rPr>
          <w:rStyle w:val="s0"/>
        </w:rPr>
        <w:t>торговые и иные помещения и территории, проводить инвентаризацию принадлежащего налогоплательщику имущества. Порядок проведения инвентаризации имущества налогоплательщика при налоговой проверке утверждается Министерством финансов Российской Федерации;</w:t>
      </w:r>
    </w:p>
    <w:p w:rsidR="00000000" w:rsidRDefault="00DC4D39">
      <w:pPr>
        <w:pStyle w:val="pj"/>
      </w:pPr>
      <w:r>
        <w:rPr>
          <w:rStyle w:val="s0"/>
        </w:rPr>
        <w:t>7) о</w:t>
      </w:r>
      <w:r>
        <w:rPr>
          <w:rStyle w:val="s0"/>
        </w:rPr>
        <w:t>пределять суммы налогов, подлежащие уплате налогоплательщиками в бюджетную систему Российской Федерации, расчетным путем на основании имеющейся у них информации о налогоплательщике, а также данных об иных аналогичных налогоплательщиках в случаях отказа нал</w:t>
      </w:r>
      <w:r>
        <w:rPr>
          <w:rStyle w:val="s0"/>
        </w:rPr>
        <w:t>огоплательщика допустить должностных лиц налогового органа к осмотру производственных, складских, торговых и иных помещений и территорий, используемых налогоплательщиком для извлечения дохода либо связанных с содержанием объектов налогообложения, непредста</w:t>
      </w:r>
      <w:r>
        <w:rPr>
          <w:rStyle w:val="s0"/>
        </w:rPr>
        <w:t>вления в течение более двух месяцев налоговому органу необходимых для расчета налогов документов, отсутствия учета доходов и расходов, учета объектов налогообложения, ведения учета с нарушением установленного порядка, приведшего к невозможности исчислить н</w:t>
      </w:r>
      <w:r>
        <w:rPr>
          <w:rStyle w:val="s0"/>
        </w:rPr>
        <w:t>алоги, или непредставления налогоплательщиком - иностранной организацией, не осуществляющей деятельность на территории Российской Федерации через постоянное представительство, налоговой декларации по налогу на имущество организаций;</w:t>
      </w:r>
    </w:p>
    <w:p w:rsidR="00000000" w:rsidRDefault="00DC4D39">
      <w:pPr>
        <w:pStyle w:val="pj"/>
      </w:pPr>
      <w:r>
        <w:rPr>
          <w:rStyle w:val="s0"/>
        </w:rPr>
        <w:t>8) требовать от налогоплательщиков, плательщиков сборов, налоговых агентов, их представителей устранения выявленных нарушений законодательства о налогах и сборах и контролировать выполнение указанных требований;</w:t>
      </w:r>
    </w:p>
    <w:p w:rsidR="00000000" w:rsidRDefault="00DC4D39">
      <w:pPr>
        <w:pStyle w:val="pj"/>
      </w:pPr>
      <w:r>
        <w:rPr>
          <w:rStyle w:val="s0"/>
        </w:rPr>
        <w:t>9) взыскивать задолженность в случаях и поря</w:t>
      </w:r>
      <w:r>
        <w:rPr>
          <w:rStyle w:val="s0"/>
        </w:rPr>
        <w:t>дке, которые установлены настоящим Кодексом;</w:t>
      </w:r>
    </w:p>
    <w:p w:rsidR="00000000" w:rsidRDefault="00DC4D39">
      <w:pPr>
        <w:pStyle w:val="pj"/>
      </w:pPr>
      <w:r>
        <w:rPr>
          <w:rStyle w:val="s0"/>
        </w:rPr>
        <w:t>10) требовать от банков документы, подтверждающие факт списания со счетов налогоплательщиков, плательщиков сборов, налоговых агентов и с корреспондентских счетов банков денежных средств, перечисляемых в счет исп</w:t>
      </w:r>
      <w:r>
        <w:rPr>
          <w:rStyle w:val="s0"/>
        </w:rPr>
        <w:t>олнения обязанностей налогоплательщиков, плательщиков сборов, налоговых агентов по уплате налогов, сборов, страховых взносов (в том числе в качестве единого налогового платежа), и перечисления этих денежных средств в бюджетную систему Российской Федерации;</w:t>
      </w:r>
    </w:p>
    <w:p w:rsidR="00000000" w:rsidRDefault="00DC4D39">
      <w:pPr>
        <w:pStyle w:val="pj"/>
      </w:pPr>
      <w:r>
        <w:rPr>
          <w:rStyle w:val="s0"/>
        </w:rPr>
        <w:t>11) привлекать для проведения налогового контроля специалистов, экспертов и переводчиков;</w:t>
      </w:r>
    </w:p>
    <w:p w:rsidR="00000000" w:rsidRDefault="00DC4D39">
      <w:pPr>
        <w:pStyle w:val="pj"/>
      </w:pPr>
      <w:r>
        <w:rPr>
          <w:rStyle w:val="s0"/>
        </w:rPr>
        <w:t>12) вызывать в качестве свидетелей лиц, которым могут быть известны какие-либо обстоятельства, имеющие значение для проведения налогового контроля;</w:t>
      </w:r>
    </w:p>
    <w:p w:rsidR="00000000" w:rsidRDefault="00DC4D39">
      <w:pPr>
        <w:pStyle w:val="pj"/>
      </w:pPr>
      <w:r>
        <w:rPr>
          <w:rStyle w:val="s0"/>
        </w:rPr>
        <w:t>13) заявлять хода</w:t>
      </w:r>
      <w:r>
        <w:rPr>
          <w:rStyle w:val="s0"/>
        </w:rPr>
        <w:t>тайства об аннулировании или о приостановлении действия выданных юридическим и физическим лицам лицензий на право осуществления определенных видов деятельности;</w:t>
      </w:r>
    </w:p>
    <w:p w:rsidR="00000000" w:rsidRDefault="00DC4D39">
      <w:pPr>
        <w:pStyle w:val="pj"/>
      </w:pPr>
      <w:r>
        <w:rPr>
          <w:rStyle w:val="s0"/>
        </w:rPr>
        <w:t>14) предъявлять в суды общей юрисдикции, Верховный Суд Российской Федерации или арбитражные суд</w:t>
      </w:r>
      <w:r>
        <w:rPr>
          <w:rStyle w:val="s0"/>
        </w:rPr>
        <w:t>ы иски (заявления):</w:t>
      </w:r>
    </w:p>
    <w:p w:rsidR="00000000" w:rsidRDefault="00DC4D39">
      <w:pPr>
        <w:pStyle w:val="pj"/>
      </w:pPr>
      <w:r>
        <w:rPr>
          <w:rStyle w:val="s0"/>
        </w:rPr>
        <w:t>о взыскании задолженности в случаях, предусмотренных настоящим Кодексом;</w:t>
      </w:r>
    </w:p>
    <w:p w:rsidR="00000000" w:rsidRDefault="00DC4D39">
      <w:pPr>
        <w:pStyle w:val="pj"/>
      </w:pPr>
      <w:r>
        <w:rPr>
          <w:rStyle w:val="s0"/>
        </w:rPr>
        <w:t>о возмещении ущерба, причиненного государству, муниципальному образованию и (или) федеральной территории «Сириус» вследствие неправомерных действий банка по списан</w:t>
      </w:r>
      <w:r>
        <w:rPr>
          <w:rStyle w:val="s0"/>
        </w:rPr>
        <w:t>ию денежных средств (драгоценных металлов) со счета налогоплательщика, операции по которому приостановлены налоговым органом, в результате которых стало невозможным взыскание налоговым органом задолженности с налогоплательщика в порядке, предусмотренном на</w:t>
      </w:r>
      <w:r>
        <w:rPr>
          <w:rStyle w:val="s0"/>
        </w:rPr>
        <w:t>стоящим Кодексом;</w:t>
      </w:r>
    </w:p>
    <w:p w:rsidR="00000000" w:rsidRDefault="00DC4D39">
      <w:pPr>
        <w:pStyle w:val="pj"/>
      </w:pPr>
      <w:r>
        <w:rPr>
          <w:rStyle w:val="s0"/>
        </w:rPr>
        <w:t>о досрочном расторжении договора об инвестиционном налоговом кредите;</w:t>
      </w:r>
    </w:p>
    <w:p w:rsidR="00000000" w:rsidRDefault="00DC4D39">
      <w:pPr>
        <w:pStyle w:val="pj"/>
      </w:pPr>
      <w:r>
        <w:rPr>
          <w:rStyle w:val="s0"/>
        </w:rPr>
        <w:t>в иных случаях, предусмотренных настоящим Кодексом;</w:t>
      </w:r>
    </w:p>
    <w:p w:rsidR="00000000" w:rsidRDefault="00DC4D39">
      <w:pPr>
        <w:pStyle w:val="pj"/>
      </w:pPr>
      <w:r>
        <w:rPr>
          <w:rStyle w:val="s0"/>
        </w:rPr>
        <w:t xml:space="preserve">15) восстанавливать в случае, предусмотренном </w:t>
      </w:r>
      <w:hyperlink w:anchor="sub590000" w:history="1">
        <w:r>
          <w:rPr>
            <w:rStyle w:val="a5"/>
          </w:rPr>
          <w:t>пунктом 11 статьи 59</w:t>
        </w:r>
      </w:hyperlink>
      <w:r>
        <w:rPr>
          <w:rStyle w:val="s0"/>
        </w:rPr>
        <w:t xml:space="preserve"> настоящего Кодекс</w:t>
      </w:r>
      <w:r>
        <w:rPr>
          <w:rStyle w:val="s0"/>
        </w:rPr>
        <w:t>а, суммы задолженности, признанной безнадежной к взысканию.</w:t>
      </w:r>
    </w:p>
    <w:p w:rsidR="00000000" w:rsidRDefault="00DC4D39">
      <w:pPr>
        <w:pStyle w:val="pj"/>
      </w:pPr>
      <w:r>
        <w:rPr>
          <w:rStyle w:val="s0"/>
        </w:rPr>
        <w:t>2. Налоговые органы осуществляют также другие права, предусмотренные настоящим Кодексом.</w:t>
      </w:r>
    </w:p>
    <w:p w:rsidR="00000000" w:rsidRDefault="00DC4D39">
      <w:pPr>
        <w:pStyle w:val="pj"/>
      </w:pPr>
      <w:r>
        <w:rPr>
          <w:rStyle w:val="s0"/>
        </w:rPr>
        <w:t>2.1. Права, предусмотренные настоящим Кодексом в отношении налогоплательщиков, налоговые органы также осуще</w:t>
      </w:r>
      <w:r>
        <w:rPr>
          <w:rStyle w:val="s0"/>
        </w:rPr>
        <w:t>ствляют в отношении плательщиков страховых взносов.</w:t>
      </w:r>
    </w:p>
    <w:p w:rsidR="00000000" w:rsidRDefault="00DC4D39">
      <w:pPr>
        <w:pStyle w:val="pj"/>
      </w:pPr>
      <w:r>
        <w:rPr>
          <w:rStyle w:val="s0"/>
        </w:rPr>
        <w:t>3. Вышестоящие налоговые органы вправе отменять и изменять решения нижестоящих налоговых органов в случае несоответствия указанных решений законодательству о налогах и сборах.</w:t>
      </w:r>
    </w:p>
    <w:p w:rsidR="00000000" w:rsidRDefault="00DC4D39">
      <w:pPr>
        <w:pStyle w:val="pj"/>
      </w:pPr>
      <w:r>
        <w:rPr>
          <w:rStyle w:val="s0"/>
        </w:rPr>
        <w:t xml:space="preserve">4. </w:t>
      </w:r>
      <w:hyperlink r:id="rId127" w:history="1">
        <w:r>
          <w:rPr>
            <w:rStyle w:val="a5"/>
          </w:rPr>
          <w:t>Формы</w:t>
        </w:r>
      </w:hyperlink>
      <w:r>
        <w:rPr>
          <w:rStyle w:val="s0"/>
        </w:rPr>
        <w:t xml:space="preserve"> и </w:t>
      </w:r>
      <w:hyperlink r:id="rId128" w:history="1">
        <w:r>
          <w:rPr>
            <w:rStyle w:val="a5"/>
          </w:rPr>
          <w:t>форматы</w:t>
        </w:r>
      </w:hyperlink>
      <w:r>
        <w:rPr>
          <w:rStyle w:val="s0"/>
        </w:rPr>
        <w:t xml:space="preserve"> документов, предусмотренных настоящим Кодексом и используемых налоговыми органами при реализации своих п</w:t>
      </w:r>
      <w:r>
        <w:rPr>
          <w:rStyle w:val="s0"/>
        </w:rPr>
        <w:t>олномочий в отношениях, регулируемых законодательством о налогах и сборах, документов, необходимых для обеспечения электронного документооборота в отношениях, регулируемых законодательством о налогах и сборах, а также порядок заполнения форм указанных доку</w:t>
      </w:r>
      <w:r>
        <w:rPr>
          <w:rStyle w:val="s0"/>
        </w:rPr>
        <w:t>ментов и порядок направления и получения таких документов на бумажном носителе или в электронной форме, либо через личный кабинет налогоплательщика, либо через информационные системы организации, к которым предоставлен доступ налоговому органу, утверждаютс</w:t>
      </w:r>
      <w:r>
        <w:rPr>
          <w:rStyle w:val="s0"/>
        </w:rPr>
        <w:t>я федеральным органом исполнительной власти, уполномоченным по контролю и надзору в области налогов и сборов, если полномочия по их утверждению не возложены настоящим Кодексом на иной федеральный орган исполнительной власти.</w:t>
      </w:r>
    </w:p>
    <w:p w:rsidR="00000000" w:rsidRDefault="00DC4D39">
      <w:pPr>
        <w:pStyle w:val="pj"/>
      </w:pPr>
      <w:r>
        <w:rPr>
          <w:rStyle w:val="s0"/>
        </w:rPr>
        <w:t>Документы, используемые налогов</w:t>
      </w:r>
      <w:r>
        <w:rPr>
          <w:rStyle w:val="s0"/>
        </w:rPr>
        <w:t>ыми органами при реализации своих полномочий в отношениях, регулируемых законодательством о налогах и сборах, могут быть переданы налоговым органом лицу, которому они адресованы, или его представителю непосредственно под расписку, через многофункциональный</w:t>
      </w:r>
      <w:r>
        <w:rPr>
          <w:rStyle w:val="s0"/>
        </w:rPr>
        <w:t xml:space="preserve"> центр предоставления государственных и муниципальных услуг, направлены по почте заказным письмом или переданы в электронной форме по телекоммуникационным каналам связи, либо через личный кабинет налогоплательщика, либо через информационные системы организ</w:t>
      </w:r>
      <w:r>
        <w:rPr>
          <w:rStyle w:val="s0"/>
        </w:rPr>
        <w:t>ации, к которым предоставлен доступ налоговому органу, если порядок их передачи прямо не предусмотрен настоящим Кодексом, а также могут быть переданы в электронной форме через личный кабинет на едином портале государственных и муниципальных услуг в соответ</w:t>
      </w:r>
      <w:r>
        <w:rPr>
          <w:rStyle w:val="s0"/>
        </w:rPr>
        <w:t>ствии с настоящим Кодексом. Лицам, на которых настоящим Кодексом возложена обязанность представлять налоговую декларацию (расчет) в электронной форме, указанные документы направляются налоговым органом в электронной форме по телекоммуникационным каналам св</w:t>
      </w:r>
      <w:r>
        <w:rPr>
          <w:rStyle w:val="s0"/>
        </w:rPr>
        <w:t>язи через оператора электронного документооборота.</w:t>
      </w:r>
    </w:p>
    <w:p w:rsidR="00000000" w:rsidRDefault="00DC4D39">
      <w:pPr>
        <w:pStyle w:val="pj"/>
      </w:pPr>
      <w:r>
        <w:rPr>
          <w:rStyle w:val="s0"/>
        </w:rPr>
        <w:t>В случаях направления документа налоговым органом по почте заказным письмом датой его получения считается шестой день со дня отправки заказного письма.</w:t>
      </w:r>
    </w:p>
    <w:p w:rsidR="00000000" w:rsidRDefault="00DC4D39">
      <w:pPr>
        <w:pStyle w:val="pj"/>
      </w:pPr>
      <w:r>
        <w:rPr>
          <w:rStyle w:val="s0"/>
        </w:rPr>
        <w:t>В случае направления документа налоговым органом чере</w:t>
      </w:r>
      <w:r>
        <w:rPr>
          <w:rStyle w:val="s0"/>
        </w:rPr>
        <w:t>з личный кабинет налогоплательщика датой его получения считается день, следующий за днем размещения документа в личном кабинете налогоплательщика.</w:t>
      </w:r>
    </w:p>
    <w:p w:rsidR="00000000" w:rsidRDefault="00DC4D39">
      <w:pPr>
        <w:pStyle w:val="pj"/>
      </w:pPr>
      <w:r>
        <w:rPr>
          <w:rStyle w:val="s0"/>
        </w:rPr>
        <w:t>Документ в электронной форме, подписанный автоматически созданной электронной подписью налогового органа, при</w:t>
      </w:r>
      <w:r>
        <w:rPr>
          <w:rStyle w:val="s0"/>
        </w:rPr>
        <w:t>знается равнозначным документу на бумажном носителе, подписанному собственноручной подписью должностного лица налогового органа.</w:t>
      </w:r>
    </w:p>
    <w:p w:rsidR="00000000" w:rsidRDefault="00DC4D39">
      <w:pPr>
        <w:pStyle w:val="pj"/>
      </w:pPr>
      <w:r>
        <w:rPr>
          <w:rStyle w:val="s0"/>
        </w:rPr>
        <w:t>В случае направления документа налоговым органом через многофункциональный центр предоставления государственных и муниципальных</w:t>
      </w:r>
      <w:r>
        <w:rPr>
          <w:rStyle w:val="s0"/>
        </w:rPr>
        <w:t xml:space="preserve"> услуг датой его получения считается день, следующий за днем получения указанного документа многофункциональным центром предоставления государственных и муниципальных услуг, если иное не предусмотрено настоящим Кодексом.</w:t>
      </w:r>
    </w:p>
    <w:p w:rsidR="00000000" w:rsidRDefault="00DC4D39">
      <w:pPr>
        <w:pStyle w:val="pj"/>
      </w:pPr>
      <w:r>
        <w:rPr>
          <w:rStyle w:val="s0"/>
        </w:rPr>
        <w:t>В случае направления документа нало</w:t>
      </w:r>
      <w:r>
        <w:rPr>
          <w:rStyle w:val="s0"/>
        </w:rPr>
        <w:t xml:space="preserve">говым органом в электронной форме через личный кабинет на едином портале государственных и муниципальных услуг датой его получения считается день, следующий за днем направления документа налоговым органом в электронной форме через личный кабинет на едином </w:t>
      </w:r>
      <w:r>
        <w:rPr>
          <w:rStyle w:val="s0"/>
        </w:rPr>
        <w:t>портале государственных и муниципальных услуг.</w:t>
      </w:r>
    </w:p>
    <w:p w:rsidR="00000000" w:rsidRDefault="00DC4D39">
      <w:pPr>
        <w:pStyle w:val="pj"/>
      </w:pPr>
      <w:r>
        <w:rPr>
          <w:rStyle w:val="s0"/>
        </w:rPr>
        <w:t xml:space="preserve">В случае направления налоговым органом налогоплательщику, указанному в абзаце первом </w:t>
      </w:r>
      <w:hyperlink w:anchor="sub230000" w:history="1">
        <w:r>
          <w:rPr>
            <w:rStyle w:val="a5"/>
          </w:rPr>
          <w:t>пункта 5.1 статьи 23</w:t>
        </w:r>
      </w:hyperlink>
      <w:r>
        <w:rPr>
          <w:rStyle w:val="s0"/>
        </w:rPr>
        <w:t xml:space="preserve"> настоящего Кодекса, документа в электронной форме по телекоммуникационн</w:t>
      </w:r>
      <w:r>
        <w:rPr>
          <w:rStyle w:val="s0"/>
        </w:rPr>
        <w:t>ым каналам связи через оператора электронного документооборота датой его получения считается шестой день со дня направления такого документа, указанного в подтверждении даты отправки электронного документа. Подтверждение даты отправки электронного документ</w:t>
      </w:r>
      <w:r>
        <w:rPr>
          <w:rStyle w:val="s0"/>
        </w:rPr>
        <w:t>а направляется оператором электронного документооборота в налоговый орган не позднее дня, следующего за днем направления документа налогоплательщику.</w:t>
      </w:r>
    </w:p>
    <w:p w:rsidR="00000000" w:rsidRDefault="00DC4D39">
      <w:pPr>
        <w:pStyle w:val="pj"/>
      </w:pPr>
      <w:r>
        <w:rPr>
          <w:rStyle w:val="s0"/>
        </w:rPr>
        <w:t>5. В случае направления документов, которые используются налоговыми органами при реализации своих полномоч</w:t>
      </w:r>
      <w:r>
        <w:rPr>
          <w:rStyle w:val="s0"/>
        </w:rPr>
        <w:t>ий в отношениях, регулируемых законодательством о налогах и сборах, по почте такие документы направляются налоговым органом:</w:t>
      </w:r>
    </w:p>
    <w:p w:rsidR="00000000" w:rsidRDefault="00DC4D39">
      <w:pPr>
        <w:pStyle w:val="pj"/>
      </w:pPr>
      <w:r>
        <w:rPr>
          <w:rStyle w:val="s0"/>
        </w:rPr>
        <w:t>налогоплательщику - российской организации (ее филиалу, представительству) - по адресу места ее нахождения (места нахождения ее фил</w:t>
      </w:r>
      <w:r>
        <w:rPr>
          <w:rStyle w:val="s0"/>
        </w:rPr>
        <w:t>иала, представительства), содержащемуся в Едином государственном реестре юридических лиц;</w:t>
      </w:r>
    </w:p>
    <w:p w:rsidR="00000000" w:rsidRDefault="00DC4D39">
      <w:pPr>
        <w:pStyle w:val="pj"/>
      </w:pPr>
      <w:r>
        <w:rPr>
          <w:rStyle w:val="s0"/>
        </w:rPr>
        <w:t>налогоплательщику - иностранной организации - по адресу места осуществления им деятельности на территории Российской Федерации, содержащемуся в Едином государственном</w:t>
      </w:r>
      <w:r>
        <w:rPr>
          <w:rStyle w:val="s0"/>
        </w:rPr>
        <w:t xml:space="preserve"> реестре налогоплательщиков;</w:t>
      </w:r>
    </w:p>
    <w:p w:rsidR="00000000" w:rsidRDefault="00DC4D39">
      <w:pPr>
        <w:pStyle w:val="pj"/>
      </w:pPr>
      <w:r>
        <w:rPr>
          <w:rStyle w:val="s0"/>
        </w:rPr>
        <w:t>налогоплательщику - иностранной организации, не осуществляющей деятельность на территории Российской Федерации через постоянное представительство и имеющей на территории Российской Федерации объект недвижимого имущества на прав</w:t>
      </w:r>
      <w:r>
        <w:rPr>
          <w:rStyle w:val="s0"/>
        </w:rPr>
        <w:t>е собственности, - по адресу места нахождения указанного объекта недвижимого имущества или по предоставленному налоговому органу адресу;</w:t>
      </w:r>
    </w:p>
    <w:p w:rsidR="00000000" w:rsidRDefault="00DC4D39">
      <w:pPr>
        <w:pStyle w:val="pj"/>
      </w:pPr>
      <w:r>
        <w:rPr>
          <w:rStyle w:val="s0"/>
        </w:rPr>
        <w:t>налогоплательщику - иностранной организации (за исключением международной организации, дипломатического представительст</w:t>
      </w:r>
      <w:r>
        <w:rPr>
          <w:rStyle w:val="s0"/>
        </w:rPr>
        <w:t>ва), не осуществляющей деятельность на территории Российской Федерации через обособленное подразделение, - по предоставленному налоговому органу адресу для направления документов, указанных в настоящем пункте, содержащемуся в Едином государственном реестре</w:t>
      </w:r>
      <w:r>
        <w:rPr>
          <w:rStyle w:val="s0"/>
        </w:rPr>
        <w:t xml:space="preserve"> налогоплательщиков;</w:t>
      </w:r>
    </w:p>
    <w:p w:rsidR="00000000" w:rsidRDefault="00DC4D39">
      <w:pPr>
        <w:pStyle w:val="pj"/>
      </w:pPr>
      <w:r>
        <w:rPr>
          <w:rStyle w:val="s0"/>
        </w:rPr>
        <w:t>налогоплательщику - индивидуальному предпринимателю, нотариусу, занимающемуся частной практикой, адвокату, учредившему адвокатский кабинет, физическому лицу, не являющемуся индивидуальным предпринимателем, - по адресу места его жительс</w:t>
      </w:r>
      <w:r>
        <w:rPr>
          <w:rStyle w:val="s0"/>
        </w:rPr>
        <w:t>тва (места пребывания) или по предоставленному налоговому органу адресу для направления документов, указанных в настоящем пункте, содержащемуся в Едином государственном реестре налогоплательщиков. При отсутствии у физического лица, не являющегося индивидуа</w:t>
      </w:r>
      <w:r>
        <w:rPr>
          <w:rStyle w:val="s0"/>
        </w:rPr>
        <w:t>льным предпринимателем, места жительства (места пребывания) на территории Российской Федерации и отсутствии в Едином государственном реестре налогоплательщиков сведений об адресе для направления этому лицу документов, указанных в настоящем пункте, такие до</w:t>
      </w:r>
      <w:r>
        <w:rPr>
          <w:rStyle w:val="s0"/>
        </w:rPr>
        <w:t>кументы направляются налоговым органом по адресу места нахождения одного из принадлежащих такому физическому лицу объектов недвижимого имущества (за исключением земельного участка).</w:t>
      </w:r>
    </w:p>
    <w:p w:rsidR="00000000" w:rsidRDefault="00DC4D39">
      <w:pPr>
        <w:pStyle w:val="pj"/>
      </w:pPr>
      <w:r>
        <w:rPr>
          <w:rStyle w:val="s0"/>
        </w:rPr>
        <w:t>Форма заявления о предоставлении налоговому органу адреса для направления по почте документов, которые используются налоговыми органами при реализации своих полномочий в отношениях, регулируемых законодательством о налогах и сборах, утверждается федеральны</w:t>
      </w:r>
      <w:r>
        <w:rPr>
          <w:rStyle w:val="s0"/>
        </w:rPr>
        <w:t>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6. Документы, которые используются налоговыми органами при реализации своих полномочий в отношениях, регулируемых законодательством о налогах и сборах, переда</w:t>
      </w:r>
      <w:r>
        <w:rPr>
          <w:rStyle w:val="s0"/>
        </w:rPr>
        <w:t xml:space="preserve">ются налоговым органом иностранному лицу, состоящему на учете в налоговом органе в соответствии с </w:t>
      </w:r>
      <w:hyperlink w:anchor="sub830000" w:history="1">
        <w:r>
          <w:rPr>
            <w:rStyle w:val="a5"/>
          </w:rPr>
          <w:t>пунктом 4.6 статьи 83</w:t>
        </w:r>
      </w:hyperlink>
      <w:r>
        <w:rPr>
          <w:rStyle w:val="s0"/>
        </w:rPr>
        <w:t xml:space="preserve"> настоящего Кодекса, в электронной форме через личный кабинет налогоплательщика.</w:t>
      </w:r>
    </w:p>
    <w:p w:rsidR="00000000" w:rsidRDefault="00DC4D39">
      <w:pPr>
        <w:pStyle w:val="pj"/>
      </w:pPr>
      <w:r>
        <w:rPr>
          <w:rStyle w:val="s0"/>
        </w:rPr>
        <w:t>До предоставления иностр</w:t>
      </w:r>
      <w:r>
        <w:rPr>
          <w:rStyle w:val="s0"/>
        </w:rPr>
        <w:t xml:space="preserve">анному лицу, подлежащему постановке на учет в налоговом органе в соответствии с </w:t>
      </w:r>
      <w:hyperlink w:anchor="sub830000" w:history="1">
        <w:r>
          <w:rPr>
            <w:rStyle w:val="a5"/>
          </w:rPr>
          <w:t>пунктом 4.6 статьи 83</w:t>
        </w:r>
      </w:hyperlink>
      <w:r>
        <w:rPr>
          <w:rStyle w:val="s0"/>
        </w:rPr>
        <w:t xml:space="preserve"> настоящего Кодекса, доступа к личному кабинету налогоплательщика в соответствии с абзацем вторым </w:t>
      </w:r>
      <w:hyperlink w:anchor="sub1120000" w:history="1">
        <w:r>
          <w:rPr>
            <w:rStyle w:val="a5"/>
          </w:rPr>
          <w:t>пункта 3 статьи 112</w:t>
        </w:r>
      </w:hyperlink>
      <w:r>
        <w:rPr>
          <w:rStyle w:val="s0"/>
        </w:rPr>
        <w:t xml:space="preserve"> настоящего Кодекса документы, которые используются налоговыми органами при реализации своих полномочий в отношениях, регулируемых законодательством о налогах и сборах, передаются по любому известному налоговому органу адресу эле</w:t>
      </w:r>
      <w:r>
        <w:rPr>
          <w:rStyle w:val="s0"/>
        </w:rPr>
        <w:t>ктронной почты такого иностранного лица. В этом случае датой получения иностранным лицом соответствующего документа считается день, следующий за днем его передачи по адресу электронной почты.</w:t>
      </w:r>
    </w:p>
    <w:p w:rsidR="00000000" w:rsidRDefault="00DC4D39">
      <w:pPr>
        <w:pStyle w:val="pji"/>
      </w:pPr>
      <w:r>
        <w:rPr>
          <w:rStyle w:val="s3"/>
        </w:rPr>
        <w:t xml:space="preserve">Пункт 7 </w:t>
      </w:r>
      <w:r>
        <w:rPr>
          <w:rStyle w:val="s9"/>
        </w:rPr>
        <w:t>вступил</w:t>
      </w:r>
      <w:r>
        <w:rPr>
          <w:rStyle w:val="s3"/>
        </w:rPr>
        <w:t xml:space="preserve"> в силу с 1 апреля 2020 года</w:t>
      </w:r>
    </w:p>
    <w:p w:rsidR="00000000" w:rsidRDefault="00DC4D39">
      <w:pPr>
        <w:pStyle w:val="pj"/>
      </w:pPr>
      <w:r>
        <w:rPr>
          <w:rStyle w:val="s0"/>
        </w:rPr>
        <w:t xml:space="preserve">7. Налоговые органы </w:t>
      </w:r>
      <w:r>
        <w:rPr>
          <w:rStyle w:val="s0"/>
        </w:rPr>
        <w:t>вправе информировать налогоплательщиков, плательщиков сборов, плательщиков страховых взносов, налоговых агентов о наличии задолженности посредством СМС-сообщений и (или) электронной почты и (или) иными способами, не противоречащими законодательству Российс</w:t>
      </w:r>
      <w:r>
        <w:rPr>
          <w:rStyle w:val="s0"/>
        </w:rPr>
        <w:t>кой Федерации, не чаще одного раза в квартал при условии получения их согласия на такое информирование в письменной форме.</w:t>
      </w:r>
    </w:p>
    <w:p w:rsidR="00000000" w:rsidRDefault="00DC4D39">
      <w:pPr>
        <w:pStyle w:val="pj"/>
      </w:pPr>
      <w:r>
        <w:rPr>
          <w:rStyle w:val="s0"/>
        </w:rPr>
        <w:t>8. Взаимодействие налоговых органов с многофункциональными центрами предоставления государственных и муниципальных услуг может осущес</w:t>
      </w:r>
      <w:r>
        <w:rPr>
          <w:rStyle w:val="s0"/>
        </w:rPr>
        <w:t>твляться с использованием единой системы межведомственного электронного взаимодействия.</w:t>
      </w:r>
    </w:p>
    <w:p w:rsidR="00000000" w:rsidRDefault="00DC4D39">
      <w:pPr>
        <w:pStyle w:val="pj"/>
      </w:pPr>
      <w:r>
        <w:rPr>
          <w:rStyle w:val="s0"/>
        </w:rPr>
        <w:t xml:space="preserve">Документы (сведения), представляемые в налоговый орган через многофункциональный центр предоставления государственных и муниципальных услуг, не позднее дня, следующего </w:t>
      </w:r>
      <w:r>
        <w:rPr>
          <w:rStyle w:val="s0"/>
        </w:rPr>
        <w:t>за днем их приема, направляются многофункциональным центром предоставления государственных и муниципальных услуг в налоговый орган в форме электронных документов, если иное не предусмотрено настоящим пунктом.</w:t>
      </w:r>
    </w:p>
    <w:p w:rsidR="00000000" w:rsidRDefault="00DC4D39">
      <w:pPr>
        <w:pStyle w:val="pj"/>
      </w:pPr>
      <w:r>
        <w:rPr>
          <w:rStyle w:val="s0"/>
        </w:rPr>
        <w:t>Порядок взаимодействия налоговых органов с мног</w:t>
      </w:r>
      <w:r>
        <w:rPr>
          <w:rStyle w:val="s0"/>
        </w:rPr>
        <w:t>офункциональными центрами предоставления государственных и муниципальных услуг в электронной форме и требования к формированию электронных документов, используемых при таком взаимодействии, утверждаются федеральным органом исполнительной власти, уполномоче</w:t>
      </w:r>
      <w:r>
        <w:rPr>
          <w:rStyle w:val="s0"/>
        </w:rPr>
        <w:t>нным по контролю и надзору в области налогов и сборов.</w:t>
      </w:r>
    </w:p>
    <w:p w:rsidR="00000000" w:rsidRDefault="00DC4D39">
      <w:pPr>
        <w:pStyle w:val="pj"/>
      </w:pPr>
      <w:r>
        <w:rPr>
          <w:rStyle w:val="s0"/>
        </w:rPr>
        <w:t>Порядок передачи документов (сведений), принятых многофункциональными центрами предоставления государственных и муниципальных услуг, в налоговые органы на бумажном носителе, порядок передачи по результ</w:t>
      </w:r>
      <w:r>
        <w:rPr>
          <w:rStyle w:val="s0"/>
        </w:rPr>
        <w:t>атам рассмотрения указанных документов (сведений) налоговыми органами документов на бумажном носителе через многофункциональные центры предоставления государственных и муниципальных услуг определяются соглашением взаимодействующих сторон.</w:t>
      </w:r>
    </w:p>
    <w:p w:rsidR="00000000" w:rsidRDefault="00DC4D39">
      <w:pPr>
        <w:pStyle w:val="pj"/>
      </w:pPr>
      <w:r>
        <w:rPr>
          <w:rStyle w:val="s0"/>
        </w:rPr>
        <w:t>В случае представ</w:t>
      </w:r>
      <w:r>
        <w:rPr>
          <w:rStyle w:val="s0"/>
        </w:rPr>
        <w:t>ления физическим лицом в налоговый орган документов (сведений), за исключением налоговых деклараций, через многофункциональный центр предоставления государственных и муниципальных услуг по просьбе этого физического лица, выраженной в письменной форме, о по</w:t>
      </w:r>
      <w:r>
        <w:rPr>
          <w:rStyle w:val="s0"/>
        </w:rPr>
        <w:t>лучении по результатам рассмотрения указанных документов (сведений) от налогового органа документа через многофункциональный центр предоставления государственных и муниципальных услуг налоговый орган обязан в срок, не превышающий двух дней после подготовки</w:t>
      </w:r>
      <w:r>
        <w:rPr>
          <w:rStyle w:val="s0"/>
        </w:rPr>
        <w:t xml:space="preserve"> соответствующего документа, передать такой документ в многофункциональный центр предоставления государственных и муниципальных услуг для его получения физическим лицом на бумажном носителе.</w:t>
      </w:r>
    </w:p>
    <w:p w:rsidR="00000000" w:rsidRDefault="00DC4D39">
      <w:pPr>
        <w:pStyle w:val="pj"/>
      </w:pPr>
      <w:r>
        <w:rPr>
          <w:rStyle w:val="s0"/>
        </w:rPr>
        <w:t>Передача налоговым органом физическому лицу документов, содержащи</w:t>
      </w:r>
      <w:r>
        <w:rPr>
          <w:rStyle w:val="s0"/>
        </w:rPr>
        <w:t>х сведения о нем, составляющие налоговую тайну, на бумажном носителе через многофункциональный центр предоставления государственных и муниципальных услуг осуществляется при наличии письменного согласия на это указанного физического лица, которое может быть</w:t>
      </w:r>
      <w:r>
        <w:rPr>
          <w:rStyle w:val="s0"/>
        </w:rPr>
        <w:t xml:space="preserve"> выражено им в документе (сведениях), представляемых в налоговый орган через многофункциональный центр предоставления государственных и муниципальных услуг.</w:t>
      </w:r>
    </w:p>
    <w:p w:rsidR="00000000" w:rsidRDefault="00DC4D39">
      <w:pPr>
        <w:pStyle w:val="pj"/>
      </w:pPr>
      <w:r>
        <w:rPr>
          <w:rStyle w:val="s0"/>
        </w:rPr>
        <w:t xml:space="preserve">9. Порядок направления документов (сведений), представляемых налогоплательщиком - физическим лицом </w:t>
      </w:r>
      <w:r>
        <w:rPr>
          <w:rStyle w:val="s0"/>
        </w:rPr>
        <w:t>в налоговый орган в электронной форме через личный кабинет на едином портале государственных и муниципальных услуг, и документов, используемых налоговым органом при реализации своих полномочий в отношениях, регулируемых законодательством о налогах и сборах</w:t>
      </w:r>
      <w:r>
        <w:rPr>
          <w:rStyle w:val="s0"/>
        </w:rPr>
        <w:t xml:space="preserve">, направляемых налогоплательщику - физическому лицу в электронной форме через личный кабинет на едином портале государственных и муниципальных услуг, устанавливается федеральным органом исполнительной власти, уполномоченным по контролю и надзору в области </w:t>
      </w:r>
      <w:r>
        <w:rPr>
          <w:rStyle w:val="s0"/>
        </w:rPr>
        <w:t>налогов и сборов,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информационных технологий.</w:t>
      </w:r>
    </w:p>
    <w:p w:rsidR="00000000" w:rsidRDefault="00DC4D39">
      <w:pPr>
        <w:pStyle w:val="pj"/>
      </w:pPr>
      <w:r>
        <w:rPr>
          <w:rStyle w:val="s0"/>
        </w:rPr>
        <w:t>Передача налоговым органом налогоплательщику - физическому лицу документов, содержащих сведения о нем, составляющие налоговую тайну, в электронной форме через личный кабинет на едином портале государственных и муниципальных услуг осуществляется при наличии</w:t>
      </w:r>
      <w:r>
        <w:rPr>
          <w:rStyle w:val="s0"/>
        </w:rPr>
        <w:t xml:space="preserve"> согласия на это указанного налогоплательщика, выраженного им в уведомлении о необходимости получения документов с использованием единого портала государственных и муниципальных услуг.</w:t>
      </w:r>
    </w:p>
    <w:p w:rsidR="00000000" w:rsidRDefault="00DC4D39">
      <w:pPr>
        <w:pStyle w:val="pj"/>
      </w:pPr>
      <w:r>
        <w:rPr>
          <w:rStyle w:val="s0"/>
        </w:rPr>
        <w:t> </w:t>
      </w:r>
    </w:p>
    <w:p w:rsidR="00000000" w:rsidRDefault="00DC4D39">
      <w:pPr>
        <w:pStyle w:val="pj"/>
      </w:pPr>
      <w:bookmarkStart w:id="63" w:name="SUB320000"/>
      <w:bookmarkEnd w:id="63"/>
      <w:r>
        <w:rPr>
          <w:rStyle w:val="s1"/>
        </w:rPr>
        <w:t xml:space="preserve">Статья 32. </w:t>
      </w:r>
      <w:r>
        <w:rPr>
          <w:rStyle w:val="s0"/>
        </w:rPr>
        <w:t>Обязанности налоговых органов</w:t>
      </w:r>
    </w:p>
    <w:p w:rsidR="00000000" w:rsidRDefault="00DC4D39">
      <w:pPr>
        <w:pStyle w:val="pj"/>
      </w:pPr>
      <w:r>
        <w:rPr>
          <w:rStyle w:val="s0"/>
        </w:rPr>
        <w:t>1. Налоговые органы обязаны:</w:t>
      </w:r>
    </w:p>
    <w:p w:rsidR="00000000" w:rsidRDefault="00DC4D39">
      <w:pPr>
        <w:pStyle w:val="pj"/>
      </w:pPr>
      <w:r>
        <w:rPr>
          <w:rStyle w:val="s0"/>
        </w:rPr>
        <w:t>1) соблюдать законодательство о налогах и сборах;</w:t>
      </w:r>
    </w:p>
    <w:p w:rsidR="00000000" w:rsidRDefault="00DC4D39">
      <w:pPr>
        <w:pStyle w:val="pj"/>
      </w:pPr>
      <w:r>
        <w:rPr>
          <w:rStyle w:val="s0"/>
        </w:rPr>
        <w:t>2) осуществлять контроль за соблюдением законодательства о налогах и сборах, а также принятых в соответствии с ним нормативных правовых актов;</w:t>
      </w:r>
    </w:p>
    <w:p w:rsidR="00000000" w:rsidRDefault="00DC4D39">
      <w:pPr>
        <w:pStyle w:val="pj"/>
      </w:pPr>
      <w:r>
        <w:rPr>
          <w:rStyle w:val="s0"/>
        </w:rPr>
        <w:t>3) вести в установленном порядке учет организаций и физических</w:t>
      </w:r>
      <w:r>
        <w:rPr>
          <w:rStyle w:val="s0"/>
        </w:rPr>
        <w:t xml:space="preserve"> лиц;</w:t>
      </w:r>
    </w:p>
    <w:p w:rsidR="00000000" w:rsidRDefault="00DC4D39">
      <w:pPr>
        <w:pStyle w:val="pj"/>
      </w:pPr>
      <w:r>
        <w:rPr>
          <w:rStyle w:val="s0"/>
        </w:rPr>
        <w:t xml:space="preserve">4) бесплатно информировать (в том числе в письменной форме) налогоплательщиков, плательщиков сборов и налоговых агентов о действующих налогах и сборах, законодательстве о налогах и сборах и о принятых в соответствии с ним нормативных правовых актах, </w:t>
      </w:r>
      <w:r>
        <w:rPr>
          <w:rStyle w:val="s0"/>
        </w:rPr>
        <w:t>порядке исчисления и уплаты налогов и сборов, правах и обязанностях налогоплательщиков, плательщиков сборов и налоговых агентов, полномочиях налоговых органов и их должностных лиц, а также представлять формы налоговых деклараций (расчетов) и разъяснять пор</w:t>
      </w:r>
      <w:r>
        <w:rPr>
          <w:rStyle w:val="s0"/>
        </w:rPr>
        <w:t>ядок их заполнения;</w:t>
      </w:r>
    </w:p>
    <w:p w:rsidR="00000000" w:rsidRDefault="00DC4D39">
      <w:pPr>
        <w:pStyle w:val="pj"/>
      </w:pPr>
      <w:r>
        <w:rPr>
          <w:rStyle w:val="s0"/>
        </w:rPr>
        <w:t xml:space="preserve">4.1) передавать налогоплательщикам, указанным в </w:t>
      </w:r>
      <w:hyperlink w:anchor="sub11020000" w:history="1">
        <w:r>
          <w:rPr>
            <w:rStyle w:val="a5"/>
          </w:rPr>
          <w:t>пунктах 2 и 3 статьи 11.2</w:t>
        </w:r>
      </w:hyperlink>
      <w:r>
        <w:rPr>
          <w:rStyle w:val="s0"/>
        </w:rPr>
        <w:t xml:space="preserve"> настоящего Кодекса, в электронной форме квитанцию о приеме при получении документов, переданных в налоговый орган через личный к</w:t>
      </w:r>
      <w:r>
        <w:rPr>
          <w:rStyle w:val="s0"/>
        </w:rPr>
        <w:t>абинет налогоплательщика;</w:t>
      </w:r>
    </w:p>
    <w:p w:rsidR="00000000" w:rsidRDefault="00DC4D39">
      <w:pPr>
        <w:pStyle w:val="pj"/>
      </w:pPr>
      <w:r>
        <w:rPr>
          <w:rStyle w:val="s0"/>
        </w:rPr>
        <w:t>5) руководствоваться письменными разъяснениями Министерства финансов Российской Федерации по вопросам применения законодательства Российской Федерации о налогах и сборах;</w:t>
      </w:r>
    </w:p>
    <w:p w:rsidR="00000000" w:rsidRDefault="00DC4D39">
      <w:pPr>
        <w:pStyle w:val="pj"/>
      </w:pPr>
      <w:r>
        <w:rPr>
          <w:rStyle w:val="s0"/>
        </w:rPr>
        <w:t>6) доводить до сведения налогоплательщиков, плательщиков сб</w:t>
      </w:r>
      <w:r>
        <w:rPr>
          <w:rStyle w:val="s0"/>
        </w:rPr>
        <w:t>оров и налоговых агентов информацию о реквизитах счета Федерального казначейства, об их изменении и иную информацию, необходимую для заполнения поручений на перечисление налогов, сборов, уплачиваемых не в качестве единого налогового платежа;</w:t>
      </w:r>
    </w:p>
    <w:p w:rsidR="00000000" w:rsidRDefault="00DC4D39">
      <w:pPr>
        <w:pStyle w:val="pj"/>
      </w:pPr>
      <w:r>
        <w:rPr>
          <w:rStyle w:val="s0"/>
        </w:rPr>
        <w:t>7) осуществлят</w:t>
      </w:r>
      <w:r>
        <w:rPr>
          <w:rStyle w:val="s0"/>
        </w:rPr>
        <w:t>ь возврат лицу - налогоплательщику, плательщику сбора или налоговому агенту денежных средств в размере, не превышающем положительное сальдо единого налогового счета такого лица, или осуществлять зачет указанных денежных средств в счет исполнения обязанност</w:t>
      </w:r>
      <w:r>
        <w:rPr>
          <w:rStyle w:val="s0"/>
        </w:rPr>
        <w:t xml:space="preserve">и другого лица по уплате налогов, сборов, страховых взносов, пеней, штрафов и (или) процентов, в счет исполнения предстоящей обязанности по уплате конкретного налога (сбора, страхового взноса) либо в счет исполнения решений налоговых органов, указанных в </w:t>
      </w:r>
      <w:hyperlink w:anchor="sub11030000" w:history="1">
        <w:r>
          <w:rPr>
            <w:rStyle w:val="a5"/>
          </w:rPr>
          <w:t>подпунктах 10 и 11 пункта 5 и подпункте 3 пункта 7 статьи 11.3</w:t>
        </w:r>
      </w:hyperlink>
      <w:r>
        <w:rPr>
          <w:rStyle w:val="s0"/>
        </w:rPr>
        <w:t xml:space="preserve"> настоящего Кодекса, в порядке, предусмотренном настоящим Кодексом;</w:t>
      </w:r>
    </w:p>
    <w:p w:rsidR="00000000" w:rsidRDefault="00DC4D39">
      <w:pPr>
        <w:pStyle w:val="pj"/>
      </w:pPr>
      <w:r>
        <w:rPr>
          <w:rStyle w:val="s0"/>
        </w:rPr>
        <w:t xml:space="preserve">8) соблюдать </w:t>
      </w:r>
      <w:hyperlink w:anchor="sub1020000" w:history="1">
        <w:r>
          <w:rPr>
            <w:rStyle w:val="a4"/>
          </w:rPr>
          <w:t>налоговую тайну</w:t>
        </w:r>
      </w:hyperlink>
      <w:r>
        <w:rPr>
          <w:rStyle w:val="s0"/>
        </w:rPr>
        <w:t xml:space="preserve"> и обеспечивать ее сохранение;</w:t>
      </w:r>
    </w:p>
    <w:p w:rsidR="00000000" w:rsidRDefault="00DC4D39">
      <w:pPr>
        <w:pStyle w:val="pj"/>
      </w:pPr>
      <w:r>
        <w:rPr>
          <w:rStyle w:val="s0"/>
        </w:rPr>
        <w:t>9</w:t>
      </w:r>
      <w:r>
        <w:rPr>
          <w:rStyle w:val="s0"/>
        </w:rPr>
        <w:t>) направлять налогоплательщику, плательщику сбора или налоговому агенту копии акта налоговой проверки и решения налогового органа, а также в случаях, предусмотренных настоящим Кодексом, налоговое уведомление и (или) требование об уплате задолженности;</w:t>
      </w:r>
    </w:p>
    <w:p w:rsidR="00000000" w:rsidRDefault="00DC4D39">
      <w:pPr>
        <w:pStyle w:val="pj"/>
      </w:pPr>
      <w:r>
        <w:rPr>
          <w:rStyle w:val="s0"/>
        </w:rPr>
        <w:t xml:space="preserve">10) </w:t>
      </w:r>
      <w:r>
        <w:rPr>
          <w:rStyle w:val="s0"/>
        </w:rPr>
        <w:t xml:space="preserve">представлять налогоплательщику, плательщику сбора или налоговому агенту по его запросу, переданному в налоговый орган в электронной форме по телекоммуникационным каналам связи или через личный кабинет налогоплательщика либо на бумажном носителе, справку о </w:t>
      </w:r>
      <w:r>
        <w:rPr>
          <w:rStyle w:val="s0"/>
        </w:rPr>
        <w:t>наличии по состоянию на дату формирования справки положительного, отрицательного или нулевого сальдо единого налогового счета такого налогоплательщика, плательщика сбора или налогового агента, справку о принадлежности сумм денежных средств, перечисленных в</w:t>
      </w:r>
      <w:r>
        <w:rPr>
          <w:rStyle w:val="s0"/>
        </w:rPr>
        <w:t xml:space="preserve"> качестве единого налогового платежа, и справку об исполнении обязанности по уплате налогов, сборов, пеней, штрафов, процентов по состоянию на дату формирования справки на основании данных налогового органа в электронной форме по телекоммуникационным канал</w:t>
      </w:r>
      <w:r>
        <w:rPr>
          <w:rStyle w:val="s0"/>
        </w:rPr>
        <w:t>ам связи или через личный кабинет налогоплательщика либо на бумажном носителе в порядке, установленном федеральным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Справка о наличии положительного, отрицательн</w:t>
      </w:r>
      <w:r>
        <w:rPr>
          <w:rStyle w:val="s0"/>
        </w:rPr>
        <w:t xml:space="preserve">ого или нулевого сальдо единого налогового счета и справка о принадлежности сумм денежных средств, перечисленных в качестве единого налогового платежа, представляются лицу, указанному в </w:t>
      </w:r>
      <w:hyperlink w:anchor="sub11030000" w:history="1">
        <w:r>
          <w:rPr>
            <w:rStyle w:val="a5"/>
          </w:rPr>
          <w:t>пункте 4 статьи 11.3</w:t>
        </w:r>
      </w:hyperlink>
      <w:r>
        <w:rPr>
          <w:rStyle w:val="s0"/>
        </w:rPr>
        <w:t xml:space="preserve"> настоящего Коде</w:t>
      </w:r>
      <w:r>
        <w:rPr>
          <w:rStyle w:val="s0"/>
        </w:rPr>
        <w:t xml:space="preserve">кса (его представителю), в течение пяти дней со дня поступления в налоговый орган соответствующих запросов, справка об исполнении обязанности по уплате налогов, сборов, пеней, штрафов, процентов - в течение десяти дней со дня поступления в налоговый орган </w:t>
      </w:r>
      <w:r>
        <w:rPr>
          <w:rStyle w:val="s0"/>
        </w:rPr>
        <w:t>соответствующего запроса.</w:t>
      </w:r>
    </w:p>
    <w:p w:rsidR="00000000" w:rsidRDefault="00DC4D39">
      <w:pPr>
        <w:pStyle w:val="pj"/>
      </w:pPr>
      <w:r>
        <w:rPr>
          <w:rStyle w:val="s0"/>
        </w:rPr>
        <w:t xml:space="preserve">При этом справка о наличии отрицательного сальдо должна содержать имеющиеся в налоговом органе детализированные сведения об обязанности лица, указанного в </w:t>
      </w:r>
      <w:hyperlink w:anchor="sub11030000" w:history="1">
        <w:r>
          <w:rPr>
            <w:rStyle w:val="a5"/>
          </w:rPr>
          <w:t>пункте 4 статьи 11.3</w:t>
        </w:r>
      </w:hyperlink>
      <w:r>
        <w:rPr>
          <w:rStyle w:val="s0"/>
        </w:rPr>
        <w:t xml:space="preserve"> настоящего Кодекса, </w:t>
      </w:r>
      <w:r>
        <w:rPr>
          <w:rStyle w:val="s0"/>
        </w:rPr>
        <w:t>по уплате налогов (авансовых платежей по налогам, сборов, страховых взносов, пеней, штрафов, процентов).</w:t>
      </w:r>
    </w:p>
    <w:p w:rsidR="00000000" w:rsidRDefault="00DC4D39">
      <w:pPr>
        <w:pStyle w:val="pj"/>
      </w:pPr>
      <w:r>
        <w:rPr>
          <w:rStyle w:val="s0"/>
        </w:rPr>
        <w:t>Справка о принадлежности сумм денежных средств, перечисленных в качестве единого налогового платежа, формируется за период, не превышающий трех лет, предшествующих дню поступления в налоговый орган соответствующего запроса, и должна содержать сведения о вс</w:t>
      </w:r>
      <w:r>
        <w:rPr>
          <w:rStyle w:val="s0"/>
        </w:rPr>
        <w:t>ех денежных средствах, поступивших и признаваемых в качестве единого налогового платежа, и иных суммах, признаваемых в качестве единого налогового платежа, с указанием их принадлежности, определенной на дату формирования справки;</w:t>
      </w:r>
    </w:p>
    <w:p w:rsidR="00000000" w:rsidRDefault="00DC4D39">
      <w:pPr>
        <w:pStyle w:val="pj"/>
      </w:pPr>
      <w:r>
        <w:rPr>
          <w:rStyle w:val="s0"/>
        </w:rPr>
        <w:t>10.1) утратил силу;</w:t>
      </w:r>
    </w:p>
    <w:p w:rsidR="00000000" w:rsidRDefault="00DC4D39">
      <w:pPr>
        <w:pStyle w:val="pj"/>
      </w:pPr>
      <w:r>
        <w:rPr>
          <w:rStyle w:val="s0"/>
        </w:rPr>
        <w:t>11) ут</w:t>
      </w:r>
      <w:r>
        <w:rPr>
          <w:rStyle w:val="s0"/>
        </w:rPr>
        <w:t>ратил силу;</w:t>
      </w:r>
    </w:p>
    <w:p w:rsidR="00000000" w:rsidRDefault="00DC4D39">
      <w:pPr>
        <w:pStyle w:val="pj"/>
      </w:pPr>
      <w:r>
        <w:rPr>
          <w:rStyle w:val="s0"/>
        </w:rPr>
        <w:t>12) по заявлению налогоплательщика, плательщика сбора или налогового агента выдавать копии решений, принятых налоговым органом в отношении этого налогоплательщика, плательщика сбора или налогового агента.</w:t>
      </w:r>
    </w:p>
    <w:p w:rsidR="00000000" w:rsidRDefault="00DC4D39">
      <w:pPr>
        <w:pStyle w:val="pj"/>
      </w:pPr>
      <w:r>
        <w:rPr>
          <w:rStyle w:val="s0"/>
        </w:rPr>
        <w:t>13) по заявлению ответственного участни</w:t>
      </w:r>
      <w:r>
        <w:rPr>
          <w:rStyle w:val="s0"/>
        </w:rPr>
        <w:t>ка консолидированной группы налогоплательщиков выдавать копии решений, принятых налоговым органом в отношении консолидированной группы налогоплательщиков;</w:t>
      </w:r>
    </w:p>
    <w:p w:rsidR="00000000" w:rsidRDefault="00DC4D39">
      <w:pPr>
        <w:pStyle w:val="pj"/>
      </w:pPr>
      <w:r>
        <w:rPr>
          <w:rStyle w:val="s0"/>
        </w:rPr>
        <w:t>14) представлять пользователям выписки из Единого государственного реестра налогоплательщиков;</w:t>
      </w:r>
    </w:p>
    <w:p w:rsidR="00000000" w:rsidRDefault="00DC4D39">
      <w:pPr>
        <w:pStyle w:val="pj"/>
      </w:pPr>
      <w:r>
        <w:rPr>
          <w:rStyle w:val="s0"/>
        </w:rPr>
        <w:t>15) пр</w:t>
      </w:r>
      <w:r>
        <w:rPr>
          <w:rStyle w:val="s0"/>
        </w:rPr>
        <w:t>едставлять в электронной форме в порядке, определяемом соглашением взаимодействующих сторон, в территориальные органы Фонда пенсионного и социального страхования Российской Федерации, Федерального фонда обязательного медицинского страхования сведения о над</w:t>
      </w:r>
      <w:r>
        <w:rPr>
          <w:rStyle w:val="s0"/>
        </w:rPr>
        <w:t>елении обособленных подразделений (включая филиалы, представительства) российских организаций, созданных на территории Российской Федерации, полномочиями (о лишении полномочий) по начислению выплат и иных вознаграждений в пользу физических лиц, об изменени</w:t>
      </w:r>
      <w:r>
        <w:rPr>
          <w:rStyle w:val="s0"/>
        </w:rPr>
        <w:t>и места нахождения обособленных подразделений (за исключением филиалов, представительств), о прекращении деятельности указанных организаций через такие обособленные подразделения (о закрытии таких обособленных подразделений), о постановке на учет (снятии с</w:t>
      </w:r>
      <w:r>
        <w:rPr>
          <w:rStyle w:val="s0"/>
        </w:rPr>
        <w:t xml:space="preserve"> учета) в налоговых органах иностранных организаций, осуществляющих деятельность на территории Российской Федерации, международных организаций в качестве плательщиков страховых взносов, физических лиц в качестве адвокатов, нотариусов, занимающихся частной </w:t>
      </w:r>
      <w:r>
        <w:rPr>
          <w:rStyle w:val="s0"/>
        </w:rPr>
        <w:t>практикой, арбитражных управляющих, занимающихся частной практикой оценщиков, патентных поверенных, медиаторов и иных физических лиц - плательщиков страховых взносов не позднее трех дней, следующих за днем внесения в Единый государственный реестр налогопла</w:t>
      </w:r>
      <w:r>
        <w:rPr>
          <w:rStyle w:val="s0"/>
        </w:rPr>
        <w:t>тельщиков указанных сведений;</w:t>
      </w:r>
    </w:p>
    <w:p w:rsidR="00000000" w:rsidRDefault="00DC4D39">
      <w:pPr>
        <w:pStyle w:val="pj"/>
      </w:pPr>
      <w:r>
        <w:rPr>
          <w:rStyle w:val="s0"/>
        </w:rPr>
        <w:t xml:space="preserve">16) по заявлению налогоплательщика представлять налогоплательщику (его представителю) документ в электронной форме или на бумажном носителе, подтверждающий статус налогового резидента Российской Федерации, в порядке, по форме </w:t>
      </w:r>
      <w:r>
        <w:rPr>
          <w:rStyle w:val="s0"/>
        </w:rPr>
        <w:t>и формату, которые утверждаются федеральным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17) представлять в электронной форме в порядке, определяемом соглашением взаимодействующих сторон, в территориальные</w:t>
      </w:r>
      <w:r>
        <w:rPr>
          <w:rStyle w:val="s0"/>
        </w:rPr>
        <w:t xml:space="preserve"> органы Фонда пенсионного и социального страхования Российской Федерации сведения о постановке на учет (снятии с учета) в налоговых органах физических лиц, в том числе индивидуальных предпринимателей, в качестве налогоплательщиков налога на профессиональны</w:t>
      </w:r>
      <w:r>
        <w:rPr>
          <w:rStyle w:val="s0"/>
        </w:rPr>
        <w:t xml:space="preserve">й доход, признаваемых таковыми в соответствии с </w:t>
      </w:r>
      <w:hyperlink r:id="rId129" w:history="1">
        <w:r>
          <w:rPr>
            <w:rStyle w:val="a5"/>
          </w:rPr>
          <w:t>Федеральным законом</w:t>
        </w:r>
      </w:hyperlink>
      <w:r>
        <w:rPr>
          <w:rStyle w:val="s0"/>
        </w:rPr>
        <w:t xml:space="preserve"> от 27 ноября 2018 года № 422-ФЗ «О проведении эксперимента по установлению специального налогового режима «Налог на професс</w:t>
      </w:r>
      <w:r>
        <w:rPr>
          <w:rStyle w:val="s0"/>
        </w:rPr>
        <w:t>иональный доход», не позднее трех дней, следующих за днем внесения в Единый государственный реестр налогоплательщиков указанных сведений.</w:t>
      </w:r>
    </w:p>
    <w:p w:rsidR="00000000" w:rsidRDefault="00DC4D39">
      <w:pPr>
        <w:pStyle w:val="pj"/>
      </w:pPr>
      <w:r>
        <w:rPr>
          <w:rStyle w:val="s0"/>
        </w:rPr>
        <w:t>2. Налоговые органы несут также другие обязанности, предусмотренные настоящим Кодексом и иными федеральными законами.</w:t>
      </w:r>
    </w:p>
    <w:p w:rsidR="00000000" w:rsidRDefault="00DC4D39">
      <w:pPr>
        <w:pStyle w:val="pj"/>
      </w:pPr>
      <w:r>
        <w:rPr>
          <w:rStyle w:val="s0"/>
        </w:rPr>
        <w:t>2.1. Обязанности, предусмотренные настоящим Кодексом и иными федеральными законами в отношении налогоплательщиков, налоговые органы также несут в отношении плательщиков страховых взносов.</w:t>
      </w:r>
    </w:p>
    <w:p w:rsidR="00000000" w:rsidRDefault="00DC4D39">
      <w:pPr>
        <w:pStyle w:val="pj"/>
      </w:pPr>
      <w:r>
        <w:rPr>
          <w:rStyle w:val="s0"/>
        </w:rPr>
        <w:t>3. Если в течение 75 дней со дня вступления в силу решения о привлеч</w:t>
      </w:r>
      <w:r>
        <w:rPr>
          <w:rStyle w:val="s0"/>
        </w:rPr>
        <w:t>ении к ответственности за совершение налогового правонарушения денежных средств, перечисленных и признаваемых в качестве единого налогового платежа, недостаточно для исполнения налогоплательщиком (плательщиком сбора, налоговым агентом, плательщиком страхов</w:t>
      </w:r>
      <w:r>
        <w:rPr>
          <w:rStyle w:val="s0"/>
        </w:rPr>
        <w:t xml:space="preserve">ых взносов) в соответствии со </w:t>
      </w:r>
      <w:hyperlink w:anchor="sub450000" w:history="1">
        <w:r>
          <w:rPr>
            <w:rStyle w:val="a5"/>
          </w:rPr>
          <w:t>статьей 45</w:t>
        </w:r>
      </w:hyperlink>
      <w:r>
        <w:rPr>
          <w:rStyle w:val="s0"/>
        </w:rPr>
        <w:t xml:space="preserve"> настоящего Кодекса в полном объеме обязанности по уплате сумм недоимок, указанных в таком решении, в отношении неисполненной обязанности, размер которой позволяет предполагать факт со</w:t>
      </w:r>
      <w:r>
        <w:rPr>
          <w:rStyle w:val="s0"/>
        </w:rPr>
        <w:t>вершения нарушения законодательства о налогах и сборах, содержащего признаки преступления, соответствующих пеней и штрафов, налоговые органы обязаны в течение 10 дней со дня выявления указанных обстоятельств направить материалы в следственные органы, уполн</w:t>
      </w:r>
      <w:r>
        <w:rPr>
          <w:rStyle w:val="s0"/>
        </w:rPr>
        <w:t xml:space="preserve">омоченные производить предварительное следствие по уголовным делам о преступлениях, предусмотренных </w:t>
      </w:r>
      <w:hyperlink r:id="rId130" w:anchor="sub_id=1980000" w:history="1">
        <w:r>
          <w:rPr>
            <w:rStyle w:val="a5"/>
          </w:rPr>
          <w:t>статьями 198 - 199.2</w:t>
        </w:r>
      </w:hyperlink>
      <w:r>
        <w:rPr>
          <w:rStyle w:val="s0"/>
        </w:rPr>
        <w:t xml:space="preserve"> Уголовного кодекса Российской Федерации (далее - с</w:t>
      </w:r>
      <w:r>
        <w:rPr>
          <w:rStyle w:val="s0"/>
        </w:rPr>
        <w:t>ледственные органы), для решения вопроса о возбуждении уголовного дела.</w:t>
      </w:r>
    </w:p>
    <w:p w:rsidR="00000000" w:rsidRDefault="00DC4D39">
      <w:pPr>
        <w:pStyle w:val="pj"/>
      </w:pPr>
      <w:r>
        <w:rPr>
          <w:rStyle w:val="s0"/>
        </w:rPr>
        <w:t> </w:t>
      </w:r>
    </w:p>
    <w:p w:rsidR="00000000" w:rsidRDefault="00DC4D39">
      <w:pPr>
        <w:pStyle w:val="pj"/>
      </w:pPr>
      <w:bookmarkStart w:id="64" w:name="SUB330000"/>
      <w:bookmarkEnd w:id="64"/>
      <w:r>
        <w:rPr>
          <w:rStyle w:val="s1"/>
        </w:rPr>
        <w:t xml:space="preserve">Статья 33. </w:t>
      </w:r>
      <w:r>
        <w:rPr>
          <w:rStyle w:val="s0"/>
        </w:rPr>
        <w:t>Обязанности должностных лиц налоговых органов</w:t>
      </w:r>
    </w:p>
    <w:p w:rsidR="00000000" w:rsidRDefault="00DC4D39">
      <w:pPr>
        <w:pStyle w:val="pj"/>
      </w:pPr>
      <w:r>
        <w:rPr>
          <w:rStyle w:val="s0"/>
        </w:rPr>
        <w:t>Должностные лица налоговых органов обязаны:</w:t>
      </w:r>
    </w:p>
    <w:p w:rsidR="00000000" w:rsidRDefault="00DC4D39">
      <w:pPr>
        <w:pStyle w:val="pj"/>
      </w:pPr>
      <w:r>
        <w:rPr>
          <w:rStyle w:val="s0"/>
        </w:rPr>
        <w:t>1) действовать в строгом соответствии с настоящим Кодексом и иными федеральными з</w:t>
      </w:r>
      <w:r>
        <w:rPr>
          <w:rStyle w:val="s0"/>
        </w:rPr>
        <w:t>аконами;</w:t>
      </w:r>
    </w:p>
    <w:p w:rsidR="00000000" w:rsidRDefault="00DC4D39">
      <w:pPr>
        <w:pStyle w:val="pj"/>
      </w:pPr>
      <w:r>
        <w:rPr>
          <w:rStyle w:val="s0"/>
        </w:rPr>
        <w:t>2) реализовывать в пределах своей компетенции права и обязанности налоговых органов;</w:t>
      </w:r>
    </w:p>
    <w:p w:rsidR="00000000" w:rsidRDefault="00DC4D39">
      <w:pPr>
        <w:pStyle w:val="pj"/>
      </w:pPr>
      <w:r>
        <w:rPr>
          <w:rStyle w:val="s0"/>
        </w:rPr>
        <w:t>3) корректно и внимательно относиться к налогоплательщикам, их представителям и иным участникам отношений, регулируемых законодательством о налогах и сборах, не у</w:t>
      </w:r>
      <w:r>
        <w:rPr>
          <w:rStyle w:val="s0"/>
        </w:rPr>
        <w:t>нижать их честь и достоинство.</w:t>
      </w:r>
    </w:p>
    <w:p w:rsidR="00000000" w:rsidRDefault="00DC4D39">
      <w:pPr>
        <w:pStyle w:val="pj"/>
      </w:pPr>
      <w:r>
        <w:rPr>
          <w:rStyle w:val="s0"/>
        </w:rPr>
        <w:t> </w:t>
      </w:r>
    </w:p>
    <w:p w:rsidR="00000000" w:rsidRDefault="00DC4D39">
      <w:pPr>
        <w:pStyle w:val="pj"/>
      </w:pPr>
      <w:bookmarkStart w:id="65" w:name="SUB340000"/>
      <w:bookmarkEnd w:id="65"/>
      <w:r>
        <w:rPr>
          <w:rStyle w:val="s1"/>
        </w:rPr>
        <w:t xml:space="preserve">Статья 34. </w:t>
      </w:r>
      <w:r>
        <w:rPr>
          <w:rStyle w:val="s0"/>
        </w:rPr>
        <w:t>Полномочия таможенных органов и обязанности их должностных лиц в области налогообложения и сборов</w:t>
      </w:r>
    </w:p>
    <w:p w:rsidR="00000000" w:rsidRDefault="00DC4D39">
      <w:pPr>
        <w:pStyle w:val="pj"/>
      </w:pPr>
      <w:r>
        <w:rPr>
          <w:rStyle w:val="s0"/>
        </w:rPr>
        <w:t xml:space="preserve">1. Таможенные органы пользуются правами и несут обязанности налоговых органов по взиманию налогов при перемещении </w:t>
      </w:r>
      <w:r>
        <w:rPr>
          <w:rStyle w:val="s0"/>
        </w:rPr>
        <w:t xml:space="preserve">товаров через таможенную границу Таможенного союза в соответствии с </w:t>
      </w:r>
      <w:hyperlink r:id="rId131" w:anchor="sub_id=30000" w:history="1">
        <w:r>
          <w:rPr>
            <w:rStyle w:val="a4"/>
          </w:rPr>
          <w:t>таможенным законодательством</w:t>
        </w:r>
      </w:hyperlink>
      <w:r>
        <w:rPr>
          <w:rStyle w:val="s0"/>
        </w:rPr>
        <w:t xml:space="preserve"> Таможенного союза и </w:t>
      </w:r>
      <w:hyperlink r:id="rId132" w:anchor="sub_id=150000" w:history="1">
        <w:r>
          <w:rPr>
            <w:rStyle w:val="a4"/>
          </w:rPr>
          <w:t>законодательством</w:t>
        </w:r>
      </w:hyperlink>
      <w:r>
        <w:rPr>
          <w:rStyle w:val="s0"/>
        </w:rPr>
        <w:t xml:space="preserve"> Российской Федерации о таможенном деле, настоящим Кодексом, иными федеральными законами о налогах, а также иными федеральными законами.</w:t>
      </w:r>
    </w:p>
    <w:p w:rsidR="00000000" w:rsidRDefault="00DC4D39">
      <w:pPr>
        <w:pStyle w:val="pj"/>
      </w:pPr>
      <w:r>
        <w:rPr>
          <w:rStyle w:val="s0"/>
        </w:rPr>
        <w:t xml:space="preserve">2. Должностные лица таможенных органов несут обязанности, предусмотренные </w:t>
      </w:r>
      <w:hyperlink w:anchor="sub330000" w:history="1">
        <w:r>
          <w:rPr>
            <w:rStyle w:val="a4"/>
          </w:rPr>
          <w:t>статьей 33</w:t>
        </w:r>
      </w:hyperlink>
      <w:r>
        <w:rPr>
          <w:rStyle w:val="s0"/>
        </w:rPr>
        <w:t xml:space="preserve"> настоящего Кодекса, а также другие обязанности в соответствии с таможенным законодательством Таможенного союза и законодательством Российской Федерации о таможенном деле.</w:t>
      </w:r>
    </w:p>
    <w:p w:rsidR="00000000" w:rsidRDefault="00DC4D39">
      <w:pPr>
        <w:pStyle w:val="pj"/>
      </w:pPr>
      <w:r>
        <w:rPr>
          <w:rStyle w:val="s0"/>
        </w:rPr>
        <w:t>3. Утратил силу с 1 января 2005 г.</w:t>
      </w:r>
    </w:p>
    <w:p w:rsidR="00000000" w:rsidRDefault="00DC4D39">
      <w:pPr>
        <w:pStyle w:val="pj"/>
      </w:pPr>
      <w:r>
        <w:rPr>
          <w:rStyle w:val="s0"/>
        </w:rPr>
        <w:t> </w:t>
      </w:r>
    </w:p>
    <w:p w:rsidR="00000000" w:rsidRDefault="00DC4D39">
      <w:pPr>
        <w:pStyle w:val="pj"/>
      </w:pPr>
      <w:bookmarkStart w:id="66" w:name="SUB34010000"/>
      <w:bookmarkEnd w:id="66"/>
      <w:r>
        <w:rPr>
          <w:rStyle w:val="s1"/>
        </w:rPr>
        <w:t>Стать</w:t>
      </w:r>
      <w:r>
        <w:rPr>
          <w:rStyle w:val="s1"/>
        </w:rPr>
        <w:t xml:space="preserve">я 34.1. </w:t>
      </w:r>
      <w:r>
        <w:rPr>
          <w:rStyle w:val="s0"/>
        </w:rPr>
        <w:t>Утратила силу.</w:t>
      </w:r>
    </w:p>
    <w:p w:rsidR="00000000" w:rsidRDefault="00DC4D39">
      <w:pPr>
        <w:pStyle w:val="pj"/>
      </w:pPr>
      <w:r>
        <w:rPr>
          <w:rStyle w:val="s0"/>
        </w:rPr>
        <w:t> </w:t>
      </w:r>
    </w:p>
    <w:p w:rsidR="00000000" w:rsidRDefault="00DC4D39">
      <w:pPr>
        <w:pStyle w:val="pj"/>
      </w:pPr>
      <w:bookmarkStart w:id="67" w:name="SUB34020000"/>
      <w:bookmarkEnd w:id="67"/>
      <w:r>
        <w:rPr>
          <w:rStyle w:val="s1"/>
        </w:rPr>
        <w:t xml:space="preserve">Статья 34.2. </w:t>
      </w:r>
      <w:r>
        <w:rPr>
          <w:rStyle w:val="s0"/>
        </w:rPr>
        <w:t>Полномочия финансовых органов в области налогов, сборов, страховых взносов</w:t>
      </w:r>
    </w:p>
    <w:p w:rsidR="00000000" w:rsidRDefault="00DC4D39">
      <w:pPr>
        <w:pStyle w:val="pj"/>
      </w:pPr>
      <w:r>
        <w:rPr>
          <w:rStyle w:val="s0"/>
        </w:rPr>
        <w:t>1. Министерство финансов Российской Федерации дает письменные разъяснения налоговым органам, налогоплательщикам, ответственному участнику консо</w:t>
      </w:r>
      <w:r>
        <w:rPr>
          <w:rStyle w:val="s0"/>
        </w:rPr>
        <w:t>лидированной группы налогоплательщиков, плательщикам сборов, плательщикам страховых взносов и налоговым агентам по вопросам применения законодательства Российской Федерации о налогах и сборах.</w:t>
      </w:r>
    </w:p>
    <w:p w:rsidR="00000000" w:rsidRDefault="00DC4D39">
      <w:pPr>
        <w:pStyle w:val="pj"/>
      </w:pPr>
      <w:r>
        <w:rPr>
          <w:rStyle w:val="s0"/>
        </w:rPr>
        <w:t>2. Финансовые органы субъектов Российской Федерации, муниципаль</w:t>
      </w:r>
      <w:r>
        <w:rPr>
          <w:rStyle w:val="s0"/>
        </w:rPr>
        <w:t>ных образований, федеральной территории «Сириус» дают письменные разъяснения налоговым органам, налогоплательщикам, плательщикам сборов и налоговым агентам по вопросам применения соответственно законодательства субъектов Российской Федерации о налогах и сб</w:t>
      </w:r>
      <w:r>
        <w:rPr>
          <w:rStyle w:val="s0"/>
        </w:rPr>
        <w:t>орах, нормативных правовых актов муниципальных образований о местных налогах и сборах, нормативных правовых актов представительного органа федеральной территории «Сириус» о местных налогах и сборах.</w:t>
      </w:r>
    </w:p>
    <w:p w:rsidR="00000000" w:rsidRDefault="00DC4D39">
      <w:pPr>
        <w:pStyle w:val="pj"/>
      </w:pPr>
      <w:r>
        <w:rPr>
          <w:rStyle w:val="s0"/>
        </w:rPr>
        <w:t>3. Министерство финансов Российской Федерации, финансовые органы субъектов Российской Федерации, муниципальных образований, федеральной территории «Сириус» дают письменные разъяснения в пределах своей компетенции в течение двух месяцев со дня поступления с</w:t>
      </w:r>
      <w:r>
        <w:rPr>
          <w:rStyle w:val="s0"/>
        </w:rPr>
        <w:t>оответствующего запроса. По решению руководителя (заместителя руководителя) соответствующего финансового органа указанный срок может быть продлен, но не более чем на один месяц.</w:t>
      </w:r>
    </w:p>
    <w:p w:rsidR="00000000" w:rsidRDefault="00DC4D39">
      <w:pPr>
        <w:pStyle w:val="pj"/>
      </w:pPr>
      <w:r>
        <w:rPr>
          <w:rStyle w:val="s0"/>
        </w:rPr>
        <w:t> </w:t>
      </w:r>
    </w:p>
    <w:p w:rsidR="00000000" w:rsidRDefault="00DC4D39">
      <w:pPr>
        <w:pStyle w:val="pj"/>
      </w:pPr>
      <w:bookmarkStart w:id="68" w:name="SUB350000"/>
      <w:bookmarkEnd w:id="68"/>
      <w:r>
        <w:rPr>
          <w:rStyle w:val="s1"/>
        </w:rPr>
        <w:t xml:space="preserve">Статья 35. </w:t>
      </w:r>
      <w:r>
        <w:rPr>
          <w:rStyle w:val="s0"/>
        </w:rPr>
        <w:t>Ответственность налоговых органов, таможенных органов, а также их</w:t>
      </w:r>
      <w:r>
        <w:rPr>
          <w:rStyle w:val="s0"/>
        </w:rPr>
        <w:t xml:space="preserve"> должностных лиц</w:t>
      </w:r>
    </w:p>
    <w:p w:rsidR="00000000" w:rsidRDefault="00DC4D39">
      <w:pPr>
        <w:pStyle w:val="pj"/>
      </w:pPr>
      <w:r>
        <w:rPr>
          <w:rStyle w:val="s0"/>
        </w:rPr>
        <w:t xml:space="preserve">1. Налоговые и таможенные органы несут ответственность за убытки, причиненные налогоплательщикам, плательщикам сборов, плательщикам страховых взносов и налоговым агентам вследствие своих неправомерных действий (решений) или бездействия, а </w:t>
      </w:r>
      <w:r>
        <w:rPr>
          <w:rStyle w:val="s0"/>
        </w:rPr>
        <w:t>равно неправомерных действий (решений) или бездействия должностных лиц и других работников указанных органов при исполнении ими служебных обязанностей.</w:t>
      </w:r>
    </w:p>
    <w:p w:rsidR="00000000" w:rsidRDefault="00DC4D39">
      <w:pPr>
        <w:pStyle w:val="pj"/>
      </w:pPr>
      <w:r>
        <w:rPr>
          <w:rStyle w:val="s0"/>
        </w:rPr>
        <w:t>Причиненные налогоплательщикам, плательщикам сборов и налоговым агентам убытки возмещаются за счет федер</w:t>
      </w:r>
      <w:r>
        <w:rPr>
          <w:rStyle w:val="s0"/>
        </w:rPr>
        <w:t>ального бюджета в порядке, предусмотренном настоящим Кодексом и иными федеральными законами.</w:t>
      </w:r>
    </w:p>
    <w:p w:rsidR="00000000" w:rsidRDefault="00DC4D39">
      <w:pPr>
        <w:pStyle w:val="pj"/>
      </w:pPr>
      <w:r>
        <w:rPr>
          <w:rStyle w:val="s0"/>
        </w:rPr>
        <w:t>2. Утратил силу.</w:t>
      </w:r>
    </w:p>
    <w:p w:rsidR="00000000" w:rsidRDefault="00DC4D39">
      <w:pPr>
        <w:pStyle w:val="pj"/>
      </w:pPr>
      <w:r>
        <w:rPr>
          <w:rStyle w:val="s0"/>
        </w:rPr>
        <w:t>3. За неправомерные действия или бездействие должностные лица и другие работники органов, указанных в пункте 1 настоящей статьи, несут ответственн</w:t>
      </w:r>
      <w:r>
        <w:rPr>
          <w:rStyle w:val="s0"/>
        </w:rPr>
        <w:t xml:space="preserve">ость в соответствии с </w:t>
      </w:r>
      <w:hyperlink r:id="rId133" w:history="1">
        <w:r>
          <w:rPr>
            <w:rStyle w:val="a4"/>
          </w:rPr>
          <w:t>законодательством</w:t>
        </w:r>
      </w:hyperlink>
      <w:r>
        <w:rPr>
          <w:rStyle w:val="s0"/>
        </w:rPr>
        <w:t xml:space="preserve"> Российской Федерации.</w:t>
      </w:r>
    </w:p>
    <w:p w:rsidR="00000000" w:rsidRDefault="00DC4D39">
      <w:pPr>
        <w:pStyle w:val="pc"/>
      </w:pPr>
      <w:r>
        <w:rPr>
          <w:rStyle w:val="s1"/>
        </w:rPr>
        <w:t> </w:t>
      </w:r>
    </w:p>
    <w:p w:rsidR="00000000" w:rsidRDefault="00DC4D39">
      <w:pPr>
        <w:pStyle w:val="pc"/>
      </w:pPr>
      <w:bookmarkStart w:id="69" w:name="SUB360000"/>
      <w:bookmarkEnd w:id="69"/>
      <w:r>
        <w:rPr>
          <w:rStyle w:val="s1"/>
        </w:rPr>
        <w:t>Глава 6. Органы внутренних дел. Следственные органы</w:t>
      </w:r>
    </w:p>
    <w:p w:rsidR="00000000" w:rsidRDefault="00DC4D39">
      <w:pPr>
        <w:pStyle w:val="pc"/>
      </w:pPr>
      <w:r>
        <w:rPr>
          <w:rStyle w:val="s1"/>
        </w:rPr>
        <w:t> </w:t>
      </w:r>
    </w:p>
    <w:p w:rsidR="00000000" w:rsidRDefault="00DC4D39">
      <w:pPr>
        <w:pStyle w:val="pj"/>
      </w:pPr>
      <w:r>
        <w:rPr>
          <w:rStyle w:val="s1"/>
        </w:rPr>
        <w:t xml:space="preserve">Статья 36. </w:t>
      </w:r>
      <w:r>
        <w:rPr>
          <w:rStyle w:val="s0"/>
        </w:rPr>
        <w:t>Полномочия органов внутренних дел, следственных органов</w:t>
      </w:r>
    </w:p>
    <w:p w:rsidR="00000000" w:rsidRDefault="00DC4D39">
      <w:pPr>
        <w:pStyle w:val="pj"/>
      </w:pPr>
      <w:r>
        <w:rPr>
          <w:rStyle w:val="s0"/>
        </w:rPr>
        <w:t>1. По запросу налоговых органов органы внутренних дел участвуют вместе с налоговыми органами в проводимых налоговыми органами выездных налоговых проверках.</w:t>
      </w:r>
    </w:p>
    <w:p w:rsidR="00000000" w:rsidRDefault="00DC4D39">
      <w:pPr>
        <w:pStyle w:val="pj"/>
      </w:pPr>
      <w:r>
        <w:rPr>
          <w:rStyle w:val="s0"/>
        </w:rPr>
        <w:t>2. При выявлении обстоятельств, требующих совершения действий, отнесенных настоящим Кодексом к полно</w:t>
      </w:r>
      <w:r>
        <w:rPr>
          <w:rStyle w:val="s0"/>
        </w:rPr>
        <w:t>мочиям налоговых органов, органы внутренних, следственные органы дел обязаны в десятидневный срок со дня выявления указанных обстоятельств направить материалы в соответствующий налоговый орган для принятия по ним решения.</w:t>
      </w:r>
    </w:p>
    <w:p w:rsidR="00000000" w:rsidRDefault="00DC4D39">
      <w:pPr>
        <w:pStyle w:val="pj"/>
      </w:pPr>
      <w:r>
        <w:rPr>
          <w:rStyle w:val="s0"/>
        </w:rPr>
        <w:t> </w:t>
      </w:r>
    </w:p>
    <w:p w:rsidR="00000000" w:rsidRDefault="00DC4D39">
      <w:pPr>
        <w:pStyle w:val="pj"/>
      </w:pPr>
      <w:bookmarkStart w:id="70" w:name="SUB370000"/>
      <w:bookmarkEnd w:id="70"/>
      <w:r>
        <w:rPr>
          <w:rStyle w:val="s1"/>
        </w:rPr>
        <w:t xml:space="preserve">Статья 37. </w:t>
      </w:r>
      <w:r>
        <w:rPr>
          <w:rStyle w:val="s0"/>
        </w:rPr>
        <w:t>Ответственность орган</w:t>
      </w:r>
      <w:r>
        <w:rPr>
          <w:rStyle w:val="s0"/>
        </w:rPr>
        <w:t>ов внутренних дел, следственных органов и их должностных лиц</w:t>
      </w:r>
    </w:p>
    <w:p w:rsidR="00000000" w:rsidRDefault="00DC4D39">
      <w:pPr>
        <w:pStyle w:val="pj"/>
      </w:pPr>
      <w:r>
        <w:rPr>
          <w:rStyle w:val="s0"/>
        </w:rPr>
        <w:t>1. Органы внутренних дел, следственные органы несут ответственность за убытки, причиненные налогоплательщикам, плательщикам сборов, плательщикам страховых взносов и налоговым агентам вследствие с</w:t>
      </w:r>
      <w:r>
        <w:rPr>
          <w:rStyle w:val="s0"/>
        </w:rPr>
        <w:t>воих неправомерных действий (решений) или бездействия, а равно неправомерных действий (решений) или бездействия должностных лиц и других работников этих органов при исполнении ими служебных обязанностей.</w:t>
      </w:r>
    </w:p>
    <w:p w:rsidR="00000000" w:rsidRDefault="00DC4D39">
      <w:pPr>
        <w:pStyle w:val="pj"/>
      </w:pPr>
      <w:r>
        <w:rPr>
          <w:rStyle w:val="s0"/>
        </w:rPr>
        <w:t xml:space="preserve">Причиненные налогоплательщикам, плательщикам сборов </w:t>
      </w:r>
      <w:r>
        <w:rPr>
          <w:rStyle w:val="s0"/>
        </w:rPr>
        <w:t xml:space="preserve">и налоговым агентам при проведении мероприятий, предусмотренных </w:t>
      </w:r>
      <w:hyperlink w:anchor="sub360000" w:history="1">
        <w:r>
          <w:rPr>
            <w:rStyle w:val="a4"/>
          </w:rPr>
          <w:t>пунктом 1 статьи 36</w:t>
        </w:r>
      </w:hyperlink>
      <w:r>
        <w:rPr>
          <w:rStyle w:val="s0"/>
        </w:rPr>
        <w:t xml:space="preserve"> настоящего Кодекса, убытки возмещаются за счет федерального бюджета в порядке, предусмотренном настоящим Кодексом и иными федеральными закон</w:t>
      </w:r>
      <w:r>
        <w:rPr>
          <w:rStyle w:val="s0"/>
        </w:rPr>
        <w:t>ами.</w:t>
      </w:r>
    </w:p>
    <w:p w:rsidR="00000000" w:rsidRDefault="00DC4D39">
      <w:pPr>
        <w:pStyle w:val="pj"/>
      </w:pPr>
      <w:r>
        <w:rPr>
          <w:rStyle w:val="s0"/>
        </w:rPr>
        <w:t>2. За неправомерные действия или бездействие должностные лица и другие работники органов внутренних дел, следственных органов несут ответственность в соответствии с законодательством Российской Федерации.</w:t>
      </w:r>
    </w:p>
    <w:p w:rsidR="00000000" w:rsidRDefault="00DC4D39">
      <w:pPr>
        <w:pStyle w:val="pj"/>
      </w:pPr>
      <w:r>
        <w:rPr>
          <w:rStyle w:val="s0"/>
        </w:rPr>
        <w:t> </w:t>
      </w:r>
    </w:p>
    <w:p w:rsidR="00000000" w:rsidRDefault="00DC4D39">
      <w:pPr>
        <w:pStyle w:val="pc"/>
      </w:pPr>
      <w:r>
        <w:t> </w:t>
      </w:r>
    </w:p>
    <w:p w:rsidR="00000000" w:rsidRDefault="00DC4D39">
      <w:pPr>
        <w:pStyle w:val="pc"/>
      </w:pPr>
      <w:bookmarkStart w:id="71" w:name="SUB380000"/>
      <w:bookmarkEnd w:id="71"/>
      <w:r>
        <w:rPr>
          <w:rStyle w:val="s1"/>
        </w:rPr>
        <w:t>Раздел IV. Общие правила исполнения обязан</w:t>
      </w:r>
      <w:r>
        <w:rPr>
          <w:rStyle w:val="s1"/>
        </w:rPr>
        <w:t>ности по уплате налогов, сборов, страховых взносов</w:t>
      </w:r>
    </w:p>
    <w:p w:rsidR="00000000" w:rsidRDefault="00DC4D39">
      <w:pPr>
        <w:pStyle w:val="pc"/>
      </w:pPr>
      <w:r>
        <w:rPr>
          <w:rStyle w:val="s1"/>
        </w:rPr>
        <w:t> </w:t>
      </w:r>
    </w:p>
    <w:p w:rsidR="00000000" w:rsidRDefault="00DC4D39">
      <w:pPr>
        <w:pStyle w:val="pc"/>
      </w:pPr>
      <w:r>
        <w:rPr>
          <w:rStyle w:val="s1"/>
        </w:rPr>
        <w:t>Глава 7. Объекты налогообложения</w:t>
      </w:r>
    </w:p>
    <w:p w:rsidR="00000000" w:rsidRDefault="00DC4D39">
      <w:pPr>
        <w:pStyle w:val="pc"/>
      </w:pPr>
      <w:r>
        <w:rPr>
          <w:rStyle w:val="s1"/>
        </w:rPr>
        <w:t> </w:t>
      </w:r>
    </w:p>
    <w:p w:rsidR="00000000" w:rsidRDefault="00DC4D39">
      <w:pPr>
        <w:pStyle w:val="pj"/>
      </w:pPr>
      <w:r>
        <w:rPr>
          <w:rStyle w:val="s1"/>
        </w:rPr>
        <w:t xml:space="preserve">Статья 38. </w:t>
      </w:r>
      <w:r>
        <w:rPr>
          <w:rStyle w:val="s0"/>
        </w:rPr>
        <w:t>Объект налогообложения</w:t>
      </w:r>
    </w:p>
    <w:p w:rsidR="00000000" w:rsidRDefault="00DC4D39">
      <w:pPr>
        <w:pStyle w:val="pj"/>
      </w:pPr>
      <w:r>
        <w:rPr>
          <w:rStyle w:val="s0"/>
        </w:rPr>
        <w:t>1. Объект налогообложения - реализация товаров (работ, услуг), имущество, прибыль, доход, расход или иное обстоятельство, имеющее стои</w:t>
      </w:r>
      <w:r>
        <w:rPr>
          <w:rStyle w:val="s0"/>
        </w:rPr>
        <w:t>мостную, количественную или физическую характеристику, с наличием которого законодательство о налогах и сборах связывает возникновение у налогоплательщика обязанности по уплате налога.</w:t>
      </w:r>
    </w:p>
    <w:p w:rsidR="00000000" w:rsidRDefault="00DC4D39">
      <w:pPr>
        <w:pStyle w:val="pj"/>
      </w:pPr>
      <w:r>
        <w:rPr>
          <w:rStyle w:val="s0"/>
        </w:rPr>
        <w:t>Каждый налог имеет самостоятельный объект налогообложения, определяемый</w:t>
      </w:r>
      <w:r>
        <w:rPr>
          <w:rStyle w:val="s0"/>
        </w:rPr>
        <w:t xml:space="preserve"> в соответствии с </w:t>
      </w:r>
      <w:hyperlink r:id="rId134" w:history="1">
        <w:r>
          <w:rPr>
            <w:rStyle w:val="a4"/>
          </w:rPr>
          <w:t>частью второй</w:t>
        </w:r>
      </w:hyperlink>
      <w:r>
        <w:rPr>
          <w:rStyle w:val="s0"/>
        </w:rPr>
        <w:t xml:space="preserve"> настоящего Кодекса и с учетом положений настоящей статьи.</w:t>
      </w:r>
    </w:p>
    <w:p w:rsidR="00000000" w:rsidRDefault="00DC4D39">
      <w:pPr>
        <w:pStyle w:val="pj"/>
      </w:pPr>
      <w:r>
        <w:rPr>
          <w:rStyle w:val="s0"/>
        </w:rPr>
        <w:t>2. Если иное не предусмотрено настоящим пунктом, под имуществом в настоящем Кодексе понимаются виды о</w:t>
      </w:r>
      <w:r>
        <w:rPr>
          <w:rStyle w:val="s0"/>
        </w:rPr>
        <w:t xml:space="preserve">бъектов гражданских прав, относящихся к имуществу в соответствии с </w:t>
      </w:r>
      <w:hyperlink r:id="rId135" w:history="1">
        <w:r>
          <w:rPr>
            <w:rStyle w:val="a5"/>
          </w:rPr>
          <w:t>Гражданским кодексом</w:t>
        </w:r>
      </w:hyperlink>
      <w:r>
        <w:rPr>
          <w:rStyle w:val="s0"/>
        </w:rPr>
        <w:t xml:space="preserve"> Российской Федерации.</w:t>
      </w:r>
    </w:p>
    <w:p w:rsidR="00000000" w:rsidRDefault="00DC4D39">
      <w:pPr>
        <w:pStyle w:val="pj"/>
      </w:pPr>
      <w:r>
        <w:rPr>
          <w:rStyle w:val="s0"/>
        </w:rPr>
        <w:t>Для целей настоящего Кодекса не признаются имуществом имущественные права, за иск</w:t>
      </w:r>
      <w:r>
        <w:rPr>
          <w:rStyle w:val="s0"/>
        </w:rPr>
        <w:t>лючением безналичных денежных средств и бездокументарных ценных бумаг.</w:t>
      </w:r>
    </w:p>
    <w:p w:rsidR="00000000" w:rsidRDefault="00DC4D39">
      <w:pPr>
        <w:pStyle w:val="pj"/>
      </w:pPr>
      <w:r>
        <w:rPr>
          <w:rStyle w:val="s0"/>
        </w:rPr>
        <w:t>Для целей настоящего Кодекса цифровая валюта (в том числе цифровая валюта, используемая в качестве средства платежа по внешнеторговым договорам (контрактам) в рамках экспериментального правового режима в сфере цифровых инноваций, установленного в соответст</w:t>
      </w:r>
      <w:r>
        <w:rPr>
          <w:rStyle w:val="s0"/>
        </w:rPr>
        <w:t xml:space="preserve">вии со </w:t>
      </w:r>
      <w:hyperlink r:id="rId136" w:anchor="sub_id=1010000" w:history="1">
        <w:r>
          <w:rPr>
            <w:rStyle w:val="a5"/>
          </w:rPr>
          <w:t>статьей 1.1</w:t>
        </w:r>
      </w:hyperlink>
      <w:r>
        <w:rPr>
          <w:rStyle w:val="s0"/>
        </w:rPr>
        <w:t xml:space="preserve"> Федерального закона от 31 июля 2020 года № 259-ФЗ «О цифровых финансовых активах, цифровой валюте и о внесении изменений в отдельные законодательные акт</w:t>
      </w:r>
      <w:r>
        <w:rPr>
          <w:rStyle w:val="s0"/>
        </w:rPr>
        <w:t>ы Российской Федерации») признается имуществом.</w:t>
      </w:r>
    </w:p>
    <w:p w:rsidR="00000000" w:rsidRDefault="00DC4D39">
      <w:pPr>
        <w:pStyle w:val="pj"/>
      </w:pPr>
      <w:r>
        <w:rPr>
          <w:rStyle w:val="s0"/>
        </w:rPr>
        <w:t>3. Товаром для целей настоящего Кодекса признается любое имущество, реализуемое либо предназначенное для реализации. В целях регулирования отношений, связанных с взиманием таможенных платежей, к товарам относ</w:t>
      </w:r>
      <w:r>
        <w:rPr>
          <w:rStyle w:val="s0"/>
        </w:rPr>
        <w:t>ится и иное имущество, определяемое в соответствии с таможенным законодательством Таможенного союза и законодательством Российской Федерации о таможенном деле.</w:t>
      </w:r>
    </w:p>
    <w:p w:rsidR="00000000" w:rsidRDefault="00DC4D39">
      <w:pPr>
        <w:pStyle w:val="pj"/>
      </w:pPr>
      <w:r>
        <w:rPr>
          <w:rStyle w:val="s0"/>
        </w:rPr>
        <w:t>4. Работой для целей налогообложения признается деятельность, результаты которой имеют материаль</w:t>
      </w:r>
      <w:r>
        <w:rPr>
          <w:rStyle w:val="s0"/>
        </w:rPr>
        <w:t>ное выражение и могут быть реализованы для удовлетворения потребностей организации и (или) физических лиц.</w:t>
      </w:r>
    </w:p>
    <w:p w:rsidR="00000000" w:rsidRDefault="00DC4D39">
      <w:pPr>
        <w:pStyle w:val="pj"/>
      </w:pPr>
      <w:r>
        <w:rPr>
          <w:rStyle w:val="s0"/>
        </w:rPr>
        <w:t>5. Услугой для целей налогообложения признается деятельность, результаты которой не имеют материального выражения, реализуются и потребляются в проце</w:t>
      </w:r>
      <w:r>
        <w:rPr>
          <w:rStyle w:val="s0"/>
        </w:rPr>
        <w:t>ссе осуществления этой деятельности.</w:t>
      </w:r>
    </w:p>
    <w:p w:rsidR="00000000" w:rsidRDefault="00DC4D39">
      <w:pPr>
        <w:pStyle w:val="pj"/>
      </w:pPr>
      <w:r>
        <w:rPr>
          <w:rStyle w:val="s0"/>
        </w:rPr>
        <w:t>6. Идентичными товарами (работами, услугами) в целях настоящего Кодекса признаются товары (работы, услуги), имеющие одинаковые характерные для них основные признаки. При определении идентичности товаров незначительные р</w:t>
      </w:r>
      <w:r>
        <w:rPr>
          <w:rStyle w:val="s0"/>
        </w:rPr>
        <w:t>азличия во внешнем виде таких товаров могут не учитываться.</w:t>
      </w:r>
    </w:p>
    <w:p w:rsidR="00000000" w:rsidRDefault="00DC4D39">
      <w:pPr>
        <w:pStyle w:val="pj"/>
      </w:pPr>
      <w:r>
        <w:rPr>
          <w:rStyle w:val="s0"/>
        </w:rPr>
        <w:t>При определении идентичности товаров учитываются их физические характеристики, качество, функциональное назначение, страна происхождения и производитель, его деловая репутация на рынке и используе</w:t>
      </w:r>
      <w:r>
        <w:rPr>
          <w:rStyle w:val="s0"/>
        </w:rPr>
        <w:t>мый товарный знак.</w:t>
      </w:r>
    </w:p>
    <w:p w:rsidR="00000000" w:rsidRDefault="00DC4D39">
      <w:pPr>
        <w:pStyle w:val="pj"/>
      </w:pPr>
      <w:r>
        <w:rPr>
          <w:rStyle w:val="s0"/>
        </w:rPr>
        <w:t>При определении идентичности работ (услуг) учитываются характеристики подрядчика (исполнителя), его деловая репутация на рынке и используемый товарный знак.</w:t>
      </w:r>
    </w:p>
    <w:p w:rsidR="00000000" w:rsidRDefault="00DC4D39">
      <w:pPr>
        <w:pStyle w:val="pj"/>
      </w:pPr>
      <w:r>
        <w:rPr>
          <w:rStyle w:val="s0"/>
        </w:rPr>
        <w:t>7. Однородными товарами в целях настоящего Кодекса признаются товары, которые, н</w:t>
      </w:r>
      <w:r>
        <w:rPr>
          <w:rStyle w:val="s0"/>
        </w:rPr>
        <w:t>е являясь идентичными, имеют сходные характеристики и состоят из схожих компонентов, что позволяет им выполнять одни и те же функции и (или) быть коммерчески взаимозаменяемыми. При определении однородности товаров учитываются их качество, репутация на рынк</w:t>
      </w:r>
      <w:r>
        <w:rPr>
          <w:rStyle w:val="s0"/>
        </w:rPr>
        <w:t>е, товарный знак, страна происхождения.</w:t>
      </w:r>
    </w:p>
    <w:p w:rsidR="00000000" w:rsidRDefault="00DC4D39">
      <w:pPr>
        <w:pStyle w:val="pj"/>
      </w:pPr>
      <w:r>
        <w:rPr>
          <w:rStyle w:val="s0"/>
        </w:rPr>
        <w:t>Однородными работами (услугами) признаются работы (услуги), которые, не являясь идентичными, имеют сходные характеристики, что позволяет им быть коммерчески и (или) функционально взаимозаменяемыми. При определении од</w:t>
      </w:r>
      <w:r>
        <w:rPr>
          <w:rStyle w:val="s0"/>
        </w:rPr>
        <w:t>нородности работ (услуг) учитываются их качество, товарный знак, репутация на рынке, а также вид работ (услуг), их объем, уникальность и коммерческая взаимозаменяемость.</w:t>
      </w:r>
    </w:p>
    <w:p w:rsidR="00000000" w:rsidRDefault="00DC4D39">
      <w:pPr>
        <w:pStyle w:val="pj"/>
      </w:pPr>
      <w:r>
        <w:rPr>
          <w:rStyle w:val="s0"/>
        </w:rPr>
        <w:t> </w:t>
      </w:r>
    </w:p>
    <w:p w:rsidR="00000000" w:rsidRDefault="00DC4D39">
      <w:pPr>
        <w:pStyle w:val="pj"/>
      </w:pPr>
      <w:bookmarkStart w:id="72" w:name="SUB390000"/>
      <w:bookmarkEnd w:id="72"/>
      <w:r>
        <w:rPr>
          <w:rStyle w:val="s1"/>
        </w:rPr>
        <w:t xml:space="preserve">Статья 39. </w:t>
      </w:r>
      <w:r>
        <w:rPr>
          <w:rStyle w:val="s0"/>
        </w:rPr>
        <w:t>Реализация товаров, работ или услуг</w:t>
      </w:r>
    </w:p>
    <w:p w:rsidR="00000000" w:rsidRDefault="00DC4D39">
      <w:pPr>
        <w:pStyle w:val="pj"/>
      </w:pPr>
      <w:r>
        <w:rPr>
          <w:rStyle w:val="s0"/>
        </w:rPr>
        <w:t>1. Реализацией товаров, работ или усл</w:t>
      </w:r>
      <w:r>
        <w:rPr>
          <w:rStyle w:val="s0"/>
        </w:rPr>
        <w:t>уг организацией или индивидуальным предпринимателем признается соответственно передача на возмездной основе (в том числе обмен товарами, работами или услугами) права собственности на товары, результатов выполненных работ одним лицом для другого лица, возме</w:t>
      </w:r>
      <w:r>
        <w:rPr>
          <w:rStyle w:val="s0"/>
        </w:rPr>
        <w:t>здное оказание услуг одним лицом другому лицу, а в случаях, предусмотренных настоящим Кодексом, передача права собственности на товары, результатов выполненных работ одним лицом для другого лица, оказание услуг одним лицом другому лицу - на безвозмездной о</w:t>
      </w:r>
      <w:r>
        <w:rPr>
          <w:rStyle w:val="s0"/>
        </w:rPr>
        <w:t>снове.</w:t>
      </w:r>
    </w:p>
    <w:p w:rsidR="00000000" w:rsidRDefault="00DC4D39">
      <w:pPr>
        <w:pStyle w:val="pj"/>
      </w:pPr>
      <w:r>
        <w:rPr>
          <w:rStyle w:val="s0"/>
        </w:rPr>
        <w:t xml:space="preserve">2. Место и момент фактической реализации товаров, работ или услуг определяются в соответствии с </w:t>
      </w:r>
      <w:hyperlink r:id="rId137" w:history="1">
        <w:r>
          <w:rPr>
            <w:rStyle w:val="a4"/>
          </w:rPr>
          <w:t>частью второй</w:t>
        </w:r>
      </w:hyperlink>
      <w:r>
        <w:rPr>
          <w:rStyle w:val="s0"/>
        </w:rPr>
        <w:t xml:space="preserve"> настоящего Кодекса.</w:t>
      </w:r>
    </w:p>
    <w:p w:rsidR="00000000" w:rsidRDefault="00DC4D39">
      <w:pPr>
        <w:pStyle w:val="pj"/>
      </w:pPr>
      <w:r>
        <w:rPr>
          <w:rStyle w:val="s0"/>
        </w:rPr>
        <w:t>3. Не признается реализацией товаров, работ или услуг:</w:t>
      </w:r>
    </w:p>
    <w:p w:rsidR="00000000" w:rsidRDefault="00DC4D39">
      <w:pPr>
        <w:pStyle w:val="pj"/>
      </w:pPr>
      <w:r>
        <w:rPr>
          <w:rStyle w:val="s0"/>
        </w:rPr>
        <w:t>1) осуществление операций, связанных с обращением российской или иностранной валюты (за исключением целей нумизматики);</w:t>
      </w:r>
    </w:p>
    <w:p w:rsidR="00000000" w:rsidRDefault="00DC4D39">
      <w:pPr>
        <w:pStyle w:val="pj"/>
      </w:pPr>
      <w:r>
        <w:rPr>
          <w:rStyle w:val="s0"/>
        </w:rPr>
        <w:t>2) передача основных средств, нематериальных активов и (или) иного имущества организации ее правопреемнику (правопреемникам) при реорга</w:t>
      </w:r>
      <w:r>
        <w:rPr>
          <w:rStyle w:val="s0"/>
        </w:rPr>
        <w:t>низации этой организации;</w:t>
      </w:r>
    </w:p>
    <w:p w:rsidR="00000000" w:rsidRDefault="00DC4D39">
      <w:pPr>
        <w:pStyle w:val="pj"/>
      </w:pPr>
      <w:r>
        <w:rPr>
          <w:rStyle w:val="s0"/>
        </w:rPr>
        <w:t>3) передача основных средств, нематериальных активов и (или) иного имущества некоммерческим организациям на осуществление основной уставной деятельности, не связанной с предпринимательской деятельностью;</w:t>
      </w:r>
    </w:p>
    <w:p w:rsidR="00000000" w:rsidRDefault="00DC4D39">
      <w:pPr>
        <w:pStyle w:val="pj"/>
      </w:pPr>
      <w:r>
        <w:rPr>
          <w:rStyle w:val="s0"/>
        </w:rPr>
        <w:t>4) передача имущества, есл</w:t>
      </w:r>
      <w:r>
        <w:rPr>
          <w:rStyle w:val="s0"/>
        </w:rPr>
        <w:t>и такая передача носит инвестиционный характер (в частности, вклады в уставный (складочный) капитал хозяйственных обществ и товариществ, вклады по договору простого товарищества (договору о совместной деятельности), договору инвестиционного товарищества, п</w:t>
      </w:r>
      <w:r>
        <w:rPr>
          <w:rStyle w:val="s0"/>
        </w:rPr>
        <w:t>аевые взносы в паевые фонды кооперативов);</w:t>
      </w:r>
    </w:p>
    <w:p w:rsidR="00000000" w:rsidRDefault="00DC4D39">
      <w:pPr>
        <w:pStyle w:val="pj"/>
      </w:pPr>
      <w:r>
        <w:rPr>
          <w:rStyle w:val="s0"/>
        </w:rPr>
        <w:t xml:space="preserve">4.1) передача имущества и (или) имущественных прав по концессионному соглашению, соглашению о государственно-частном партнерстве, соглашению о муниципально-частном партнерстве в соответствии с </w:t>
      </w:r>
      <w:hyperlink r:id="rId138" w:anchor="sub_id=20000" w:history="1">
        <w:r>
          <w:rPr>
            <w:rStyle w:val="a4"/>
          </w:rPr>
          <w:t>законодательством</w:t>
        </w:r>
      </w:hyperlink>
      <w:r>
        <w:rPr>
          <w:rStyle w:val="s0"/>
        </w:rPr>
        <w:t xml:space="preserve"> Российской Федерации;</w:t>
      </w:r>
    </w:p>
    <w:p w:rsidR="00000000" w:rsidRDefault="00DC4D39">
      <w:pPr>
        <w:pStyle w:val="pj"/>
      </w:pPr>
      <w:r>
        <w:rPr>
          <w:rStyle w:val="s0"/>
        </w:rPr>
        <w:t>5) передача имущества в пределах первоначального взноса участнику хозяйственного общества или товарищества (его правопреемнику или наследнику) при выходе</w:t>
      </w:r>
      <w:r>
        <w:rPr>
          <w:rStyle w:val="s0"/>
        </w:rPr>
        <w:t xml:space="preserve"> (выбытии) из хозяйственного общества или товарищества, а также при распределении имущества ликвидируемого хозяйственного общества или товарищества между его участниками;</w:t>
      </w:r>
    </w:p>
    <w:p w:rsidR="00000000" w:rsidRDefault="00DC4D39">
      <w:pPr>
        <w:pStyle w:val="pj"/>
      </w:pPr>
      <w:r>
        <w:rPr>
          <w:rStyle w:val="s0"/>
        </w:rPr>
        <w:t>6) передача имущества в пределах первоначального взноса участнику договора простого т</w:t>
      </w:r>
      <w:r>
        <w:rPr>
          <w:rStyle w:val="s0"/>
        </w:rPr>
        <w:t>оварищества (договора о совместной деятельности), договора инвестиционного товарищества или его правопреемнику в случае выдела его доли из имущества, находящегося в общей собственности участников договора, или раздела такого имущества;</w:t>
      </w:r>
    </w:p>
    <w:p w:rsidR="00000000" w:rsidRDefault="00DC4D39">
      <w:pPr>
        <w:pStyle w:val="pj"/>
      </w:pPr>
      <w:r>
        <w:rPr>
          <w:rStyle w:val="s0"/>
        </w:rPr>
        <w:t>7) передача жилых по</w:t>
      </w:r>
      <w:r>
        <w:rPr>
          <w:rStyle w:val="s0"/>
        </w:rPr>
        <w:t>мещений физическим лицам в домах государственного или муниципального жилищного фонда при проведении приватизации;</w:t>
      </w:r>
    </w:p>
    <w:p w:rsidR="00000000" w:rsidRDefault="00DC4D39">
      <w:pPr>
        <w:pStyle w:val="pj"/>
      </w:pPr>
      <w:r>
        <w:rPr>
          <w:rStyle w:val="s0"/>
        </w:rPr>
        <w:t>8) изъятие имущества путем конфискации, наследование имущества, а также обращение в собственность иных лиц бесхозяйных и брошенных вещей, бесх</w:t>
      </w:r>
      <w:r>
        <w:rPr>
          <w:rStyle w:val="s0"/>
        </w:rPr>
        <w:t xml:space="preserve">озяйных животных, находки, клада в соответствии с нормами </w:t>
      </w:r>
      <w:hyperlink r:id="rId139" w:history="1">
        <w:r>
          <w:rPr>
            <w:rStyle w:val="a4"/>
          </w:rPr>
          <w:t>Гражданского кодекса</w:t>
        </w:r>
      </w:hyperlink>
      <w:r>
        <w:rPr>
          <w:rStyle w:val="s0"/>
        </w:rPr>
        <w:t xml:space="preserve"> Российской Федерации;</w:t>
      </w:r>
    </w:p>
    <w:p w:rsidR="00000000" w:rsidRDefault="00DC4D39">
      <w:pPr>
        <w:pStyle w:val="pj"/>
      </w:pPr>
      <w:r>
        <w:rPr>
          <w:rStyle w:val="s0"/>
        </w:rPr>
        <w:t>8.1) передача имущества участникам хозяйственного общества или товарищества при распределе</w:t>
      </w:r>
      <w:r>
        <w:rPr>
          <w:rStyle w:val="s0"/>
        </w:rPr>
        <w:t>нии имущества и имущественных прав ликвидируемой организации, являющейся иностранным организатором XXII Олимпийских зимних игр и XI Паралимпийских зимних игр 2014 года в городе Сочи или маркетинговым партнером Международного олимпийского комитета в соответ</w:t>
      </w:r>
      <w:r>
        <w:rPr>
          <w:rStyle w:val="s0"/>
        </w:rPr>
        <w:t xml:space="preserve">ствии со </w:t>
      </w:r>
      <w:hyperlink r:id="rId140" w:anchor="sub_id=3010000" w:history="1">
        <w:r>
          <w:rPr>
            <w:rStyle w:val="a4"/>
          </w:rPr>
          <w:t>статьей 3.1</w:t>
        </w:r>
      </w:hyperlink>
      <w:r>
        <w:rPr>
          <w:rStyle w:val="s0"/>
        </w:rPr>
        <w:t xml:space="preserve"> Федерального закона от 1 декабря 2007 года № 310-ФЗ «Об организации и о проведении XXII Олимпийских зимних игр и XI Паралимпийских зимних игр 2014 год</w:t>
      </w:r>
      <w:r>
        <w:rPr>
          <w:rStyle w:val="s0"/>
        </w:rPr>
        <w:t>а в городе Сочи, развитии города Сочи как горноклиматического курорта и внесении изменений в отдельные законодательные акты Российской Федерации». Настоящее положение применяется в случае, если создание и ликвидация организации, являющейся иностранным орга</w:t>
      </w:r>
      <w:r>
        <w:rPr>
          <w:rStyle w:val="s0"/>
        </w:rPr>
        <w:t xml:space="preserve">низатором XXII Олимпийских зимних игр и XI Паралимпийских зимних игр 2014 года в городе Сочи или маркетинговым партнером Международного олимпийского комитета в соответствии со </w:t>
      </w:r>
      <w:hyperlink r:id="rId141" w:anchor="sub_id=3010000" w:history="1">
        <w:r>
          <w:rPr>
            <w:rStyle w:val="a4"/>
          </w:rPr>
          <w:t>статьей 3.1</w:t>
        </w:r>
      </w:hyperlink>
      <w:r>
        <w:rPr>
          <w:rStyle w:val="s0"/>
        </w:rPr>
        <w:t xml:space="preserve"> указанного Федерального закона, осуществляются в период организации XXII Олимпийских зимних игр и XI Паралимпийских зимних игр 2014 года в городе Сочи, установленный </w:t>
      </w:r>
      <w:hyperlink r:id="rId142" w:anchor="sub_id=20000" w:history="1">
        <w:r>
          <w:rPr>
            <w:rStyle w:val="a4"/>
          </w:rPr>
          <w:t>частью 1 статьи 2</w:t>
        </w:r>
      </w:hyperlink>
      <w:r>
        <w:rPr>
          <w:rStyle w:val="s0"/>
        </w:rPr>
        <w:t xml:space="preserve"> указанного Федерального закона;</w:t>
      </w:r>
    </w:p>
    <w:p w:rsidR="00000000" w:rsidRDefault="00DC4D39">
      <w:pPr>
        <w:pStyle w:val="pj"/>
      </w:pPr>
      <w:r>
        <w:rPr>
          <w:rStyle w:val="s0"/>
        </w:rPr>
        <w:t xml:space="preserve">8.2) передача имущества номинальным владельцем его фактическому владельцу, если такое имущество и его номинальный владелец указаны в специальной декларации, представленной в соответствии с </w:t>
      </w:r>
      <w:hyperlink r:id="rId143" w:history="1">
        <w:r>
          <w:rPr>
            <w:rStyle w:val="a4"/>
          </w:rPr>
          <w:t>Федеральным законом</w:t>
        </w:r>
      </w:hyperlink>
      <w:r>
        <w:rPr>
          <w:rStyle w:val="s0"/>
        </w:rPr>
        <w:t xml:space="preserve"> «О добровольном декларировании физическими лицами активов и счетов (вкладов) в банках и о внесении изменений в отдельные законодательные акты Российской Федерации»;</w:t>
      </w:r>
    </w:p>
    <w:p w:rsidR="00000000" w:rsidRDefault="00DC4D39">
      <w:pPr>
        <w:pStyle w:val="pj"/>
      </w:pPr>
      <w:r>
        <w:rPr>
          <w:rStyle w:val="s0"/>
        </w:rPr>
        <w:t>9) иные опера</w:t>
      </w:r>
      <w:r>
        <w:rPr>
          <w:rStyle w:val="s0"/>
        </w:rPr>
        <w:t>ции в случаях, предусмотренных настоящим Кодексом.</w:t>
      </w:r>
    </w:p>
    <w:p w:rsidR="00000000" w:rsidRDefault="00DC4D39">
      <w:pPr>
        <w:pStyle w:val="pj"/>
      </w:pPr>
      <w:r>
        <w:rPr>
          <w:rStyle w:val="s0"/>
        </w:rPr>
        <w:t> </w:t>
      </w:r>
    </w:p>
    <w:p w:rsidR="00000000" w:rsidRDefault="00DC4D39">
      <w:pPr>
        <w:pStyle w:val="pj"/>
      </w:pPr>
      <w:bookmarkStart w:id="73" w:name="SUB400000"/>
      <w:bookmarkEnd w:id="73"/>
      <w:r>
        <w:rPr>
          <w:rStyle w:val="s1"/>
        </w:rPr>
        <w:t xml:space="preserve">Статья 40. </w:t>
      </w:r>
      <w:r>
        <w:rPr>
          <w:rStyle w:val="s0"/>
        </w:rPr>
        <w:t>Принципы определения цены товаров, работ или услуг для целей налогообложения</w:t>
      </w:r>
    </w:p>
    <w:p w:rsidR="00000000" w:rsidRDefault="00DC4D39">
      <w:pPr>
        <w:pStyle w:val="pj"/>
      </w:pPr>
      <w:r>
        <w:rPr>
          <w:rStyle w:val="s0"/>
        </w:rPr>
        <w:t>1. Если иное не предусмотрено настоящей статьей, для целей налогообложения принимается цена товаров, работ или услу</w:t>
      </w:r>
      <w:r>
        <w:rPr>
          <w:rStyle w:val="s0"/>
        </w:rPr>
        <w:t>г, указанная сторонами сделки. Пока не доказано обратное, предполагается, что эта цена соответствует уровню рыночных цен.</w:t>
      </w:r>
    </w:p>
    <w:p w:rsidR="00000000" w:rsidRDefault="00DC4D39">
      <w:pPr>
        <w:pStyle w:val="pj"/>
      </w:pPr>
      <w:r>
        <w:rPr>
          <w:rStyle w:val="s0"/>
        </w:rPr>
        <w:t>2. Налоговые органы при осуществлении контроля за полнотой исчисления налогов вправе проверять правильность применения цен по сделкам лишь в следующих случаях:</w:t>
      </w:r>
    </w:p>
    <w:p w:rsidR="00000000" w:rsidRDefault="00DC4D39">
      <w:pPr>
        <w:pStyle w:val="pj"/>
      </w:pPr>
      <w:r>
        <w:rPr>
          <w:rStyle w:val="s0"/>
        </w:rPr>
        <w:t>1) между взаимозависимыми лицами;</w:t>
      </w:r>
    </w:p>
    <w:p w:rsidR="00000000" w:rsidRDefault="00DC4D39">
      <w:pPr>
        <w:pStyle w:val="pj"/>
      </w:pPr>
      <w:r>
        <w:rPr>
          <w:rStyle w:val="s0"/>
        </w:rPr>
        <w:t>2) по товарообменным (бартерным) операциям;</w:t>
      </w:r>
    </w:p>
    <w:p w:rsidR="00000000" w:rsidRDefault="00DC4D39">
      <w:pPr>
        <w:pStyle w:val="pj"/>
      </w:pPr>
      <w:r>
        <w:rPr>
          <w:rStyle w:val="s0"/>
        </w:rPr>
        <w:t xml:space="preserve">3) при совершении </w:t>
      </w:r>
      <w:r>
        <w:rPr>
          <w:rStyle w:val="s0"/>
        </w:rPr>
        <w:t>внешнеторговых сделок;</w:t>
      </w:r>
    </w:p>
    <w:p w:rsidR="00000000" w:rsidRDefault="00DC4D39">
      <w:pPr>
        <w:pStyle w:val="pj"/>
      </w:pPr>
      <w:r>
        <w:rPr>
          <w:rStyle w:val="s0"/>
        </w:rPr>
        <w:t>4) при отклонении более чем на 20 процентов в сторону повышения или в сторону понижения от уровня цен, применяемых налогоплательщиком по идентичным (однородным) товарам (работам, услугам) в пределах непродолжительного периода времени</w:t>
      </w:r>
      <w:r>
        <w:rPr>
          <w:rStyle w:val="s0"/>
        </w:rPr>
        <w:t>.</w:t>
      </w:r>
    </w:p>
    <w:p w:rsidR="00000000" w:rsidRDefault="00DC4D39">
      <w:pPr>
        <w:pStyle w:val="pj"/>
      </w:pPr>
      <w:r>
        <w:rPr>
          <w:rStyle w:val="s0"/>
        </w:rPr>
        <w:t>3. В случаях, предусмотренных пунктом 2 настоящей статьи, когда цены товаров, работ или услуг, примененные сторонами сделки, отклоняются в сторону повышения или в сторону понижения более чем на 20 процентов от рыночной цены идентичных (однородных) товаро</w:t>
      </w:r>
      <w:r>
        <w:rPr>
          <w:rStyle w:val="s0"/>
        </w:rPr>
        <w:t>в (работ или услуг), налоговый орган вправе вынести мотивированное решение о доначислении налога, рассчитанного таким образом, как если бы результаты этой сделки были оценены исходя из применения рыночных цен на соответствующие товары, работы или услуги.</w:t>
      </w:r>
    </w:p>
    <w:p w:rsidR="00000000" w:rsidRDefault="00DC4D39">
      <w:pPr>
        <w:pStyle w:val="pj"/>
      </w:pPr>
      <w:r>
        <w:rPr>
          <w:rStyle w:val="s0"/>
        </w:rPr>
        <w:t>Р</w:t>
      </w:r>
      <w:r>
        <w:rPr>
          <w:rStyle w:val="s0"/>
        </w:rPr>
        <w:t>ыночная цена определяется с учетом положений, предусмотренных пунктами 4-11 настоящей статьи. При этом учитываются обычные при заключении сделок между невзаимозависимыми лицами надбавки к цене или скидки. В частности, учитываются скидки, вызванные:</w:t>
      </w:r>
    </w:p>
    <w:p w:rsidR="00000000" w:rsidRDefault="00DC4D39">
      <w:pPr>
        <w:pStyle w:val="pj"/>
      </w:pPr>
      <w:r>
        <w:rPr>
          <w:rStyle w:val="s0"/>
        </w:rPr>
        <w:t>сезонны</w:t>
      </w:r>
      <w:r>
        <w:rPr>
          <w:rStyle w:val="s0"/>
        </w:rPr>
        <w:t>ми и иными колебаниями потребительского спроса на товары (работы, услуги);</w:t>
      </w:r>
    </w:p>
    <w:p w:rsidR="00000000" w:rsidRDefault="00DC4D39">
      <w:pPr>
        <w:pStyle w:val="pj"/>
      </w:pPr>
      <w:r>
        <w:rPr>
          <w:rStyle w:val="s0"/>
        </w:rPr>
        <w:t>потерей товарами качества или иных потребительских свойств;</w:t>
      </w:r>
    </w:p>
    <w:p w:rsidR="00000000" w:rsidRDefault="00DC4D39">
      <w:pPr>
        <w:pStyle w:val="pj"/>
      </w:pPr>
      <w:r>
        <w:rPr>
          <w:rStyle w:val="s0"/>
        </w:rPr>
        <w:t>истечением (приближением даты истечения) сроков годности или реализации товаров;</w:t>
      </w:r>
    </w:p>
    <w:p w:rsidR="00000000" w:rsidRDefault="00DC4D39">
      <w:pPr>
        <w:pStyle w:val="pj"/>
      </w:pPr>
      <w:r>
        <w:rPr>
          <w:rStyle w:val="s0"/>
        </w:rPr>
        <w:t>маркетинговой политикой, в том числе при</w:t>
      </w:r>
      <w:r>
        <w:rPr>
          <w:rStyle w:val="s0"/>
        </w:rPr>
        <w:t xml:space="preserve"> продвижении на рынки новых товаров, не имеющих аналогов, а также при продвижении товаров (работ, услуг) на новые рынки;</w:t>
      </w:r>
    </w:p>
    <w:p w:rsidR="00000000" w:rsidRDefault="00DC4D39">
      <w:pPr>
        <w:pStyle w:val="pj"/>
      </w:pPr>
      <w:r>
        <w:rPr>
          <w:rStyle w:val="s0"/>
        </w:rPr>
        <w:t>реализацией опытных моделей и образцов товаров в целях ознакомления с ними потребителей.</w:t>
      </w:r>
    </w:p>
    <w:p w:rsidR="00000000" w:rsidRDefault="00DC4D39">
      <w:pPr>
        <w:pStyle w:val="pj"/>
      </w:pPr>
      <w:r>
        <w:rPr>
          <w:rStyle w:val="s0"/>
        </w:rPr>
        <w:t>4. Рыночной ценой товара (работы, услуги) признается цена, сложившаяся при взаимодействии спроса и предложения на рынке идентичных (а при их отсутствии - однородных) товаров (работ, услуг) в сопоставимых экономических (коммерческих) условиях.</w:t>
      </w:r>
    </w:p>
    <w:p w:rsidR="00000000" w:rsidRDefault="00DC4D39">
      <w:pPr>
        <w:pStyle w:val="pj"/>
      </w:pPr>
      <w:r>
        <w:rPr>
          <w:rStyle w:val="s0"/>
        </w:rPr>
        <w:t>5. Рынком тов</w:t>
      </w:r>
      <w:r>
        <w:rPr>
          <w:rStyle w:val="s0"/>
        </w:rPr>
        <w:t xml:space="preserve">аров (работ, услуг) признается сфера обращения этих товаров (работ, услуг), определяемая исходя из возможности покупателя (продавца) реально и без значительных дополнительных затрат приобрести (реализовать) товар (работу, услугу) на ближайшей по отношению </w:t>
      </w:r>
      <w:r>
        <w:rPr>
          <w:rStyle w:val="s0"/>
        </w:rPr>
        <w:t>к покупателю (продавцу) территории Российской Федерации или за пределами Российской Федерации.</w:t>
      </w:r>
    </w:p>
    <w:p w:rsidR="00000000" w:rsidRDefault="00DC4D39">
      <w:pPr>
        <w:pStyle w:val="pj"/>
      </w:pPr>
      <w:r>
        <w:rPr>
          <w:rStyle w:val="s0"/>
        </w:rPr>
        <w:t>6. Идентичными признаются товары, имеющие одинаковые характерные для них основные признаки.</w:t>
      </w:r>
    </w:p>
    <w:p w:rsidR="00000000" w:rsidRDefault="00DC4D39">
      <w:pPr>
        <w:pStyle w:val="pj"/>
      </w:pPr>
      <w:r>
        <w:rPr>
          <w:rStyle w:val="s0"/>
        </w:rPr>
        <w:t>При определении идентичности товаров учитываются, в частности, их физ</w:t>
      </w:r>
      <w:r>
        <w:rPr>
          <w:rStyle w:val="s0"/>
        </w:rPr>
        <w:t>ические характеристики, качество и репутация на рынке, страна происхождения и производитель. При определении идентичности товаров незначительные различия в их внешнем виде могут не учитываться.</w:t>
      </w:r>
    </w:p>
    <w:p w:rsidR="00000000" w:rsidRDefault="00DC4D39">
      <w:pPr>
        <w:pStyle w:val="pj"/>
      </w:pPr>
      <w:r>
        <w:rPr>
          <w:rStyle w:val="s0"/>
        </w:rPr>
        <w:t>7. Однородными признаются товары, которые, не являясь идентичн</w:t>
      </w:r>
      <w:r>
        <w:rPr>
          <w:rStyle w:val="s0"/>
        </w:rPr>
        <w:t>ыми, имеют сходные характеристики и состоят из схожих компонентов, что позволяет им выполнять одни и те же функции и (или) быть коммерчески взаимозаменяемыми.</w:t>
      </w:r>
    </w:p>
    <w:p w:rsidR="00000000" w:rsidRDefault="00DC4D39">
      <w:pPr>
        <w:pStyle w:val="pj"/>
      </w:pPr>
      <w:r>
        <w:rPr>
          <w:rStyle w:val="s0"/>
        </w:rPr>
        <w:t>При определении однородности товаров учитываются, в частности, их качество, наличие товарного зна</w:t>
      </w:r>
      <w:r>
        <w:rPr>
          <w:rStyle w:val="s0"/>
        </w:rPr>
        <w:t>ка, репутация на рынке, страна происхождения.</w:t>
      </w:r>
    </w:p>
    <w:p w:rsidR="00000000" w:rsidRDefault="00DC4D39">
      <w:pPr>
        <w:pStyle w:val="pj"/>
      </w:pPr>
      <w:r>
        <w:rPr>
          <w:rStyle w:val="s0"/>
        </w:rPr>
        <w:t>Абзац третий исключен.</w:t>
      </w:r>
    </w:p>
    <w:p w:rsidR="00000000" w:rsidRDefault="00DC4D39">
      <w:pPr>
        <w:pStyle w:val="pj"/>
      </w:pPr>
      <w:r>
        <w:rPr>
          <w:rStyle w:val="s0"/>
        </w:rPr>
        <w:t>8. При определении рыночных цен товаров, работ или услуг принимаются во внимание сделки между лицами, не являющимися взаимозависимыми. Сделки между взаимозависимыми лицами могут принимать</w:t>
      </w:r>
      <w:r>
        <w:rPr>
          <w:rStyle w:val="s0"/>
        </w:rPr>
        <w:t>ся во внимание только в тех случаях, когда взаимозависимость этих лиц не повлияла на результаты таких сделок.</w:t>
      </w:r>
    </w:p>
    <w:p w:rsidR="00000000" w:rsidRDefault="00DC4D39">
      <w:pPr>
        <w:pStyle w:val="pj"/>
      </w:pPr>
      <w:r>
        <w:rPr>
          <w:rStyle w:val="s0"/>
        </w:rPr>
        <w:t>9. При определении рыночных цен товара, работы или услуги учитывается информация о заключенных на момент реализации этого товара, работы или услуг</w:t>
      </w:r>
      <w:r>
        <w:rPr>
          <w:rStyle w:val="s0"/>
        </w:rPr>
        <w:t>и сделках с идентичными (однородными) товарами, работами или услугами в сопоставимых условиях. В частности, учитываются такие условия сделок, как количество (объем) поставляемых товаров (например, объем товарной партии), сроки исполнения обязательств, усло</w:t>
      </w:r>
      <w:r>
        <w:rPr>
          <w:rStyle w:val="s0"/>
        </w:rPr>
        <w:t>вия платежей, обычно применяемые в сделках данного вида, а также иные разумные условия, которые могут оказывать влияние на цены.</w:t>
      </w:r>
    </w:p>
    <w:p w:rsidR="00000000" w:rsidRDefault="00DC4D39">
      <w:pPr>
        <w:pStyle w:val="pj"/>
      </w:pPr>
      <w:r>
        <w:rPr>
          <w:rStyle w:val="s0"/>
        </w:rPr>
        <w:t>При этом условия сделок на рынке идентичных (а при их отсутствии - однородных) товаров, работ или услуг признаются сопоставимым</w:t>
      </w:r>
      <w:r>
        <w:rPr>
          <w:rStyle w:val="s0"/>
        </w:rPr>
        <w:t>и, если различие между такими условиями либо существенно не влияет на цену таких товаров, работ или услуг, либо может быть учтено с помощью поправок.</w:t>
      </w:r>
    </w:p>
    <w:p w:rsidR="00000000" w:rsidRDefault="00DC4D39">
      <w:pPr>
        <w:pStyle w:val="pj"/>
      </w:pPr>
      <w:r>
        <w:rPr>
          <w:rStyle w:val="s0"/>
        </w:rPr>
        <w:t>10. При отсутствии на соответствующем рынке товаров, работ или услуг сделок по идентичным (однородным) тов</w:t>
      </w:r>
      <w:r>
        <w:rPr>
          <w:rStyle w:val="s0"/>
        </w:rPr>
        <w:t>арам, работам, услугам или из-за отсутствия предложения на этом рынке таких товаров, работ или услуг, а также при невозможности определения соответствующих цен ввиду отсутствия либо недоступности информационных источников для определения рыночной цены испо</w:t>
      </w:r>
      <w:r>
        <w:rPr>
          <w:rStyle w:val="s0"/>
        </w:rPr>
        <w:t>льзуется метод цены последующей реализации, при котором рыночная цена товаров, работ или услуг, реализуемых продавцом, определяется как разность цены, по которой такие товары, работы или услуги реализованы покупателем этих товаров, работ или услуг при посл</w:t>
      </w:r>
      <w:r>
        <w:rPr>
          <w:rStyle w:val="s0"/>
        </w:rPr>
        <w:t>едующей их реализации (перепродаже), и обычных в подобных случаях затрат, понесенных этим покупателем при перепродаже (без учета цены, по которой были приобретены указанным покупателем у продавца товары, работы или услуги) и продвижении на рынок приобретен</w:t>
      </w:r>
      <w:r>
        <w:rPr>
          <w:rStyle w:val="s0"/>
        </w:rPr>
        <w:t>ных у покупателя товаров, работ или услуг, а также обычной для данной сферы деятельности прибыли покупателя.</w:t>
      </w:r>
    </w:p>
    <w:p w:rsidR="00000000" w:rsidRDefault="00DC4D39">
      <w:pPr>
        <w:pStyle w:val="pj"/>
      </w:pPr>
      <w:r>
        <w:rPr>
          <w:rStyle w:val="s0"/>
        </w:rPr>
        <w:t>При невозможности использования метода цены последующей реализации (в частности, при отсутствии информации о цене товаров, работ или услуг, в после</w:t>
      </w:r>
      <w:r>
        <w:rPr>
          <w:rStyle w:val="s0"/>
        </w:rPr>
        <w:t>дующем реализованных покупателем) используется затратный метод, при котором рыночная цена товаров, работ или услуг, реализуемых продавцом, определяется как сумма произведенных затрат и обычной для данной сферы деятельности прибыли. При этом учитываются обы</w:t>
      </w:r>
      <w:r>
        <w:rPr>
          <w:rStyle w:val="s0"/>
        </w:rPr>
        <w:t>чные в подобных случаях прямые и косвенные затраты на производство (приобретение) и (или) реализацию товаров, работ или услуг, обычные в подобных случаях затраты на транспортировку, хранение, страхование и иные подобные затраты.</w:t>
      </w:r>
    </w:p>
    <w:p w:rsidR="00000000" w:rsidRDefault="00DC4D39">
      <w:pPr>
        <w:pStyle w:val="pj"/>
      </w:pPr>
      <w:r>
        <w:rPr>
          <w:rStyle w:val="s0"/>
        </w:rPr>
        <w:t>11. При определении и призн</w:t>
      </w:r>
      <w:r>
        <w:rPr>
          <w:rStyle w:val="s0"/>
        </w:rPr>
        <w:t>ании рыночной цены товара, работы или услуги используются официальные источники информации о рыночных ценах на товары, работы или услуги и биржевых котировках.</w:t>
      </w:r>
    </w:p>
    <w:p w:rsidR="00000000" w:rsidRDefault="00DC4D39">
      <w:pPr>
        <w:pStyle w:val="pj"/>
      </w:pPr>
      <w:r>
        <w:rPr>
          <w:rStyle w:val="s0"/>
        </w:rPr>
        <w:t>12. При рассмотрении дела суд вправе учесть любые обстоятельства, имеющие значение для определен</w:t>
      </w:r>
      <w:r>
        <w:rPr>
          <w:rStyle w:val="s0"/>
        </w:rPr>
        <w:t>ия результатов сделки, не ограничиваясь обстоятельствами, перечисленными в пунктах 4-11 настоящей статьи.</w:t>
      </w:r>
    </w:p>
    <w:p w:rsidR="00000000" w:rsidRDefault="00DC4D39">
      <w:pPr>
        <w:pStyle w:val="pj"/>
      </w:pPr>
      <w:r>
        <w:rPr>
          <w:rStyle w:val="s0"/>
        </w:rPr>
        <w:t>13. При реализации товаров (работ, услуг) по государственным регулируемым ценам (тарифам), установленным в соответствии с законодательством Российской</w:t>
      </w:r>
      <w:r>
        <w:rPr>
          <w:rStyle w:val="s0"/>
        </w:rPr>
        <w:t xml:space="preserve"> Федерации, для целей налогообложения принимаются указанные цены (тарифы).</w:t>
      </w:r>
    </w:p>
    <w:p w:rsidR="00000000" w:rsidRDefault="00DC4D39">
      <w:pPr>
        <w:pStyle w:val="pj"/>
      </w:pPr>
      <w:r>
        <w:rPr>
          <w:rStyle w:val="s0"/>
        </w:rPr>
        <w:t>14. Положения, предусмотренные пунктами 3 и 10 настоящей статьи, при определении рыночных цен финансовых инструментов срочных сделок и рыночных цен ценных бумаг применяются с учетом</w:t>
      </w:r>
      <w:r>
        <w:rPr>
          <w:rStyle w:val="s0"/>
        </w:rPr>
        <w:t xml:space="preserve"> особенностей, предусмотренных </w:t>
      </w:r>
      <w:hyperlink r:id="rId144" w:anchor="sub_id=2070000" w:history="1">
        <w:r>
          <w:rPr>
            <w:rStyle w:val="a4"/>
          </w:rPr>
          <w:t>главой 23</w:t>
        </w:r>
      </w:hyperlink>
      <w:r>
        <w:rPr>
          <w:rStyle w:val="s0"/>
        </w:rPr>
        <w:t xml:space="preserve"> настоящего Кодекса «Налог на доходы физических лиц» и </w:t>
      </w:r>
      <w:hyperlink r:id="rId145" w:anchor="sub_id=2460000" w:history="1">
        <w:r>
          <w:rPr>
            <w:rStyle w:val="a4"/>
          </w:rPr>
          <w:t>главой 25</w:t>
        </w:r>
      </w:hyperlink>
      <w:r>
        <w:rPr>
          <w:rStyle w:val="s0"/>
        </w:rPr>
        <w:t xml:space="preserve"> настоящего Кодекса «Налог на прибыль организаций».</w:t>
      </w:r>
    </w:p>
    <w:p w:rsidR="00000000" w:rsidRDefault="00DC4D39">
      <w:pPr>
        <w:pStyle w:val="pj"/>
      </w:pPr>
      <w:r>
        <w:rPr>
          <w:rStyle w:val="s0"/>
        </w:rPr>
        <w:t> </w:t>
      </w:r>
    </w:p>
    <w:p w:rsidR="00000000" w:rsidRDefault="00DC4D39">
      <w:pPr>
        <w:pStyle w:val="pj"/>
      </w:pPr>
      <w:bookmarkStart w:id="74" w:name="SUB410000"/>
      <w:bookmarkEnd w:id="74"/>
      <w:r>
        <w:rPr>
          <w:rStyle w:val="s1"/>
        </w:rPr>
        <w:t xml:space="preserve">Статья 41. </w:t>
      </w:r>
      <w:r>
        <w:rPr>
          <w:rStyle w:val="s0"/>
        </w:rPr>
        <w:t>Принципы определения доходов</w:t>
      </w:r>
    </w:p>
    <w:p w:rsidR="00000000" w:rsidRDefault="00DC4D39">
      <w:pPr>
        <w:pStyle w:val="pj"/>
      </w:pPr>
      <w:r>
        <w:rPr>
          <w:rStyle w:val="s0"/>
        </w:rPr>
        <w:t>1. В соответствии с настоящим Кодексом доходом признается экономическая выгода в денежной или натуральной форме, учитываемая в случае возможности ее оценки и в той мере, в которой такую выгоду можно оценить, и определяемая в соответствии с главами «Налог н</w:t>
      </w:r>
      <w:r>
        <w:rPr>
          <w:rStyle w:val="s0"/>
        </w:rPr>
        <w:t>а доходы физических лиц», «Налог на прибыль организаций» настоящего Кодекса.</w:t>
      </w:r>
    </w:p>
    <w:p w:rsidR="00000000" w:rsidRDefault="00DC4D39">
      <w:pPr>
        <w:pStyle w:val="pj"/>
      </w:pPr>
      <w:r>
        <w:rPr>
          <w:rStyle w:val="s0"/>
        </w:rPr>
        <w:t>2. В целях настоящего Кодекса не признается доходом (экономической выгодой) получение имущества его фактическим владельцем от номинального владельца, если такое имущество и его но</w:t>
      </w:r>
      <w:r>
        <w:rPr>
          <w:rStyle w:val="s0"/>
        </w:rPr>
        <w:t xml:space="preserve">минальный владелец указаны в специальной декларации, представленной в соответствии с </w:t>
      </w:r>
      <w:hyperlink r:id="rId146" w:history="1">
        <w:r>
          <w:rPr>
            <w:rStyle w:val="a4"/>
          </w:rPr>
          <w:t>Федеральным законом</w:t>
        </w:r>
      </w:hyperlink>
      <w:r>
        <w:rPr>
          <w:rStyle w:val="s0"/>
        </w:rPr>
        <w:t xml:space="preserve"> «О добровольном декларировании физическими лицами активов и счетов (вкладов) в банках </w:t>
      </w:r>
      <w:r>
        <w:rPr>
          <w:rStyle w:val="s0"/>
        </w:rPr>
        <w:t>и о внесении изменений в отдельные законодательные акты Российской Федерации».</w:t>
      </w:r>
    </w:p>
    <w:p w:rsidR="00000000" w:rsidRDefault="00DC4D39">
      <w:pPr>
        <w:pStyle w:val="pj"/>
      </w:pPr>
      <w:r>
        <w:rPr>
          <w:rStyle w:val="s0"/>
        </w:rPr>
        <w:t> </w:t>
      </w:r>
    </w:p>
    <w:p w:rsidR="00000000" w:rsidRDefault="00DC4D39">
      <w:pPr>
        <w:pStyle w:val="pj"/>
      </w:pPr>
      <w:bookmarkStart w:id="75" w:name="SUB420000"/>
      <w:bookmarkEnd w:id="75"/>
      <w:r>
        <w:rPr>
          <w:rStyle w:val="s1"/>
        </w:rPr>
        <w:t xml:space="preserve">Статья 42. </w:t>
      </w:r>
      <w:r>
        <w:rPr>
          <w:rStyle w:val="s0"/>
        </w:rPr>
        <w:t>Доходы от источников в Российской Федерации и от источников за пределами Российской Федерации</w:t>
      </w:r>
    </w:p>
    <w:p w:rsidR="00000000" w:rsidRDefault="00DC4D39">
      <w:pPr>
        <w:pStyle w:val="pj"/>
      </w:pPr>
      <w:r>
        <w:rPr>
          <w:rStyle w:val="s0"/>
        </w:rPr>
        <w:t>1. Доходы налогоплательщика могут быть отнесены к доходам от источнико</w:t>
      </w:r>
      <w:r>
        <w:rPr>
          <w:rStyle w:val="s0"/>
        </w:rPr>
        <w:t>в в Российской Федерации или к доходам от источников за пределами Российской Федерации в соответствии с главами «Налог на прибыль организаций», «Налог на доходы физических лиц» настоящего Кодекса.</w:t>
      </w:r>
    </w:p>
    <w:p w:rsidR="00000000" w:rsidRDefault="00DC4D39">
      <w:pPr>
        <w:pStyle w:val="pj"/>
      </w:pPr>
      <w:r>
        <w:rPr>
          <w:rStyle w:val="s0"/>
        </w:rPr>
        <w:t>2. Если положения настоящего Кодекса не позволяют однозначн</w:t>
      </w:r>
      <w:r>
        <w:rPr>
          <w:rStyle w:val="s0"/>
        </w:rPr>
        <w:t>о отнести полученные налогоплательщиком доходы к доходам от источников в Российской Федерации либо к доходам от источников за пределами Российской Федерации, отнесение дохода к тому или иному источнику осуществляется федеральным органом исполнительной влас</w:t>
      </w:r>
      <w:r>
        <w:rPr>
          <w:rStyle w:val="s0"/>
        </w:rPr>
        <w:t>ти, уполномоченным по контролю и надзору в области налогов и сборов. В аналогичном порядке в указанных доходах определяется доля, которая может быть отнесена к доходам от источников в Российской Федерации, и доли, которые могут быть отнесены к доходам от и</w:t>
      </w:r>
      <w:r>
        <w:rPr>
          <w:rStyle w:val="s0"/>
        </w:rPr>
        <w:t>сточников за пределами Российской Федерации.</w:t>
      </w:r>
    </w:p>
    <w:p w:rsidR="00000000" w:rsidRDefault="00DC4D39">
      <w:pPr>
        <w:pStyle w:val="pj"/>
      </w:pPr>
      <w:r>
        <w:rPr>
          <w:rStyle w:val="s0"/>
        </w:rPr>
        <w:t> </w:t>
      </w:r>
    </w:p>
    <w:p w:rsidR="00000000" w:rsidRDefault="00DC4D39">
      <w:pPr>
        <w:pStyle w:val="pj"/>
      </w:pPr>
      <w:bookmarkStart w:id="76" w:name="SUB430000"/>
      <w:bookmarkEnd w:id="76"/>
      <w:r>
        <w:rPr>
          <w:rStyle w:val="s1"/>
        </w:rPr>
        <w:t xml:space="preserve">Статья 43. </w:t>
      </w:r>
      <w:r>
        <w:rPr>
          <w:rStyle w:val="s0"/>
        </w:rPr>
        <w:t>Дивиденды и проценты</w:t>
      </w:r>
    </w:p>
    <w:p w:rsidR="00000000" w:rsidRDefault="00DC4D39">
      <w:pPr>
        <w:pStyle w:val="pj"/>
      </w:pPr>
      <w:r>
        <w:rPr>
          <w:rStyle w:val="s0"/>
        </w:rPr>
        <w:t>1. Дивидендом признается любой доход, полученный акционером (участником) от организации при распределении прибыли, остающейся после налогообложения (в том числе в виде процентов</w:t>
      </w:r>
      <w:r>
        <w:rPr>
          <w:rStyle w:val="s0"/>
        </w:rPr>
        <w:t xml:space="preserve"> по привилегированным акциям), по принадлежащим акционеру (участнику) акциям (долям) пропорционально долям акционеров (участников) в уставном (складочном) капитале этой организации.</w:t>
      </w:r>
    </w:p>
    <w:p w:rsidR="00000000" w:rsidRDefault="00DC4D39">
      <w:pPr>
        <w:pStyle w:val="pj"/>
      </w:pPr>
      <w:r>
        <w:rPr>
          <w:rStyle w:val="s0"/>
        </w:rPr>
        <w:t>К дивидендам также относятся любые доходы, получаемые из источников за пре</w:t>
      </w:r>
      <w:r>
        <w:rPr>
          <w:rStyle w:val="s0"/>
        </w:rPr>
        <w:t>делами Российской Федерации, относящиеся к дивидендам в соответствии с законодательствами иностранных государств.</w:t>
      </w:r>
    </w:p>
    <w:p w:rsidR="00000000" w:rsidRDefault="00DC4D39">
      <w:pPr>
        <w:pStyle w:val="pj"/>
      </w:pPr>
      <w:r>
        <w:rPr>
          <w:rStyle w:val="s0"/>
        </w:rPr>
        <w:t>2. Не признаются дивидендами:</w:t>
      </w:r>
    </w:p>
    <w:p w:rsidR="00000000" w:rsidRDefault="00DC4D39">
      <w:pPr>
        <w:pStyle w:val="pj"/>
      </w:pPr>
      <w:r>
        <w:rPr>
          <w:rStyle w:val="s0"/>
        </w:rPr>
        <w:t>1) выплаты при ликвидации организации акционеру (участнику) этой организации в денежной или натуральной форме, н</w:t>
      </w:r>
      <w:r>
        <w:rPr>
          <w:rStyle w:val="s0"/>
        </w:rPr>
        <w:t>е превышающие взноса этого акционера (участника) в уставный (складочный) капитал организации;</w:t>
      </w:r>
    </w:p>
    <w:p w:rsidR="00000000" w:rsidRDefault="00DC4D39">
      <w:pPr>
        <w:pStyle w:val="pj"/>
      </w:pPr>
      <w:r>
        <w:rPr>
          <w:rStyle w:val="s0"/>
        </w:rPr>
        <w:t>2) выплаты акционерам (участникам) организации в виде передачи акций этой же организации в собственность;</w:t>
      </w:r>
    </w:p>
    <w:p w:rsidR="00000000" w:rsidRDefault="00DC4D39">
      <w:pPr>
        <w:pStyle w:val="pj"/>
      </w:pPr>
      <w:r>
        <w:rPr>
          <w:rStyle w:val="s0"/>
        </w:rPr>
        <w:t>3) выплаты некоммерческой организации на осуществление е</w:t>
      </w:r>
      <w:r>
        <w:rPr>
          <w:rStyle w:val="s0"/>
        </w:rPr>
        <w:t>е основной уставной деятельности (не связанной с предпринимательской деятельностью), произведенные хозяйственными обществами, уставный капитал которых состоит полностью из вкладов этой некоммерческой организации.</w:t>
      </w:r>
    </w:p>
    <w:p w:rsidR="00000000" w:rsidRDefault="00DC4D39">
      <w:pPr>
        <w:pStyle w:val="pj"/>
      </w:pPr>
      <w:r>
        <w:rPr>
          <w:rStyle w:val="s0"/>
        </w:rPr>
        <w:t>3. Процентами признается любой заранее заяв</w:t>
      </w:r>
      <w:r>
        <w:rPr>
          <w:rStyle w:val="s0"/>
        </w:rPr>
        <w:t>ленный (установленный) доход, в том числе в виде дисконта, полученный по долговому обязательству любого вида (независимо от способа его оформления). При этом процентами признаются, в частности, доходы, полученные по денежным вкладам и долговым обязательств</w:t>
      </w:r>
      <w:r>
        <w:rPr>
          <w:rStyle w:val="s0"/>
        </w:rPr>
        <w:t>ам.</w:t>
      </w:r>
    </w:p>
    <w:p w:rsidR="00000000" w:rsidRDefault="00DC4D39">
      <w:pPr>
        <w:pStyle w:val="pc"/>
      </w:pPr>
      <w:r>
        <w:rPr>
          <w:rStyle w:val="s1"/>
        </w:rPr>
        <w:t> </w:t>
      </w:r>
    </w:p>
    <w:p w:rsidR="00000000" w:rsidRDefault="00DC4D39">
      <w:pPr>
        <w:pStyle w:val="pc"/>
      </w:pPr>
      <w:bookmarkStart w:id="77" w:name="SUB440000"/>
      <w:bookmarkEnd w:id="77"/>
      <w:r>
        <w:rPr>
          <w:rStyle w:val="s1"/>
        </w:rPr>
        <w:t>Глава 8. Исполнение обязанности по уплате налогов, сборов, страховых взносов</w:t>
      </w:r>
    </w:p>
    <w:p w:rsidR="00000000" w:rsidRDefault="00DC4D39">
      <w:pPr>
        <w:pStyle w:val="pc"/>
      </w:pPr>
      <w:r>
        <w:rPr>
          <w:rStyle w:val="s1"/>
        </w:rPr>
        <w:t> </w:t>
      </w:r>
    </w:p>
    <w:p w:rsidR="00000000" w:rsidRDefault="00DC4D39">
      <w:pPr>
        <w:pStyle w:val="pj"/>
      </w:pPr>
      <w:r>
        <w:rPr>
          <w:rStyle w:val="s1"/>
        </w:rPr>
        <w:t xml:space="preserve">Статья 44. </w:t>
      </w:r>
      <w:r>
        <w:rPr>
          <w:rStyle w:val="s0"/>
        </w:rPr>
        <w:t>Возникновение, изменение и прекращение обязанности по уплате налога, сбора, страховых взносов</w:t>
      </w:r>
    </w:p>
    <w:p w:rsidR="00000000" w:rsidRDefault="00DC4D39">
      <w:pPr>
        <w:pStyle w:val="pj"/>
      </w:pPr>
      <w:r>
        <w:rPr>
          <w:rStyle w:val="s0"/>
        </w:rPr>
        <w:t xml:space="preserve">1. Обязанность по уплате налога или сбора возникает, изменяется и </w:t>
      </w:r>
      <w:r>
        <w:rPr>
          <w:rStyle w:val="s0"/>
        </w:rPr>
        <w:t>прекращается при наличии оснований, установленных настоящим Кодексом или иным актом законодательства о налогах и сборах.</w:t>
      </w:r>
    </w:p>
    <w:p w:rsidR="00000000" w:rsidRDefault="00DC4D39">
      <w:pPr>
        <w:pStyle w:val="pj"/>
      </w:pPr>
      <w:r>
        <w:rPr>
          <w:rStyle w:val="s0"/>
        </w:rPr>
        <w:t>2. Обязанность по уплате конкретного налога или сбора возлагается на налогоплательщика и плательщика сбора с момента возникновения установленных законодательством о налогах и сборах обстоятельств, предусматривающих уплату данного налога или сбора.</w:t>
      </w:r>
    </w:p>
    <w:p w:rsidR="00000000" w:rsidRDefault="00DC4D39">
      <w:pPr>
        <w:pStyle w:val="pj"/>
      </w:pPr>
      <w:r>
        <w:rPr>
          <w:rStyle w:val="s0"/>
        </w:rPr>
        <w:t>3. Обяза</w:t>
      </w:r>
      <w:r>
        <w:rPr>
          <w:rStyle w:val="s0"/>
        </w:rPr>
        <w:t>нность по уплате налога и (или) сбора прекращается:</w:t>
      </w:r>
    </w:p>
    <w:p w:rsidR="00000000" w:rsidRDefault="00DC4D39">
      <w:pPr>
        <w:pStyle w:val="pj"/>
      </w:pPr>
      <w:r>
        <w:rPr>
          <w:rStyle w:val="s0"/>
        </w:rPr>
        <w:t>1) с уплатой налога и (или) сбора в случаях, предусмотренных настоящим Кодексом;</w:t>
      </w:r>
    </w:p>
    <w:p w:rsidR="00000000" w:rsidRDefault="00DC4D39">
      <w:pPr>
        <w:pStyle w:val="pj"/>
      </w:pPr>
      <w:r>
        <w:rPr>
          <w:rStyle w:val="s0"/>
        </w:rPr>
        <w:t>2) утратил силу с 1 января 2007 г.;</w:t>
      </w:r>
    </w:p>
    <w:p w:rsidR="00000000" w:rsidRDefault="00DC4D39">
      <w:pPr>
        <w:pStyle w:val="pj"/>
      </w:pPr>
      <w:r>
        <w:rPr>
          <w:rStyle w:val="s0"/>
        </w:rPr>
        <w:t>3) со смертью физического лица - налогоплательщика или с объявлением его умершим в поря</w:t>
      </w:r>
      <w:r>
        <w:rPr>
          <w:rStyle w:val="s0"/>
        </w:rPr>
        <w:t xml:space="preserve">дке, установленном </w:t>
      </w:r>
      <w:hyperlink r:id="rId147" w:anchor="sub_id=2760000" w:history="1">
        <w:r>
          <w:rPr>
            <w:rStyle w:val="a4"/>
          </w:rPr>
          <w:t>гражданским процессуальным законодательством</w:t>
        </w:r>
      </w:hyperlink>
      <w:r>
        <w:rPr>
          <w:rStyle w:val="s0"/>
        </w:rPr>
        <w:t xml:space="preserve"> Российской Федерации. Задолженность по налогам, указанным в </w:t>
      </w:r>
      <w:hyperlink w:anchor="sub140000" w:history="1">
        <w:r>
          <w:rPr>
            <w:rStyle w:val="a4"/>
          </w:rPr>
          <w:t>пункте 3 статьи</w:t>
        </w:r>
        <w:r>
          <w:rPr>
            <w:rStyle w:val="a4"/>
          </w:rPr>
          <w:t xml:space="preserve"> 14</w:t>
        </w:r>
      </w:hyperlink>
      <w:r>
        <w:rPr>
          <w:rStyle w:val="s0"/>
        </w:rPr>
        <w:t xml:space="preserve"> и </w:t>
      </w:r>
      <w:hyperlink w:anchor="sub150000" w:history="1">
        <w:r>
          <w:rPr>
            <w:rStyle w:val="a5"/>
          </w:rPr>
          <w:t>пунктах 1 и 2 статьи 15</w:t>
        </w:r>
      </w:hyperlink>
      <w:r>
        <w:rPr>
          <w:rStyle w:val="s0"/>
        </w:rPr>
        <w:t xml:space="preserve"> настоящего Кодекса, умершего лица либо лица, объявленного умершим, погашается наследниками в пределах стоимости наследственного имущества в порядке, установленном </w:t>
      </w:r>
      <w:hyperlink r:id="rId148" w:anchor="sub_id=11750000" w:history="1">
        <w:r>
          <w:rPr>
            <w:rStyle w:val="a4"/>
          </w:rPr>
          <w:t>гражданским законодательством</w:t>
        </w:r>
      </w:hyperlink>
      <w:r>
        <w:rPr>
          <w:rStyle w:val="s0"/>
        </w:rPr>
        <w:t xml:space="preserve"> Российской Федерации для оплаты наследниками долгов наследодателя;</w:t>
      </w:r>
    </w:p>
    <w:p w:rsidR="00000000" w:rsidRDefault="00DC4D39">
      <w:pPr>
        <w:pStyle w:val="pj"/>
      </w:pPr>
      <w:r>
        <w:rPr>
          <w:rStyle w:val="s0"/>
        </w:rPr>
        <w:t>4) с ликвидацией организации-налогоплательщика после проведения всех расчетов с бюджетной системой Росси</w:t>
      </w:r>
      <w:r>
        <w:rPr>
          <w:rStyle w:val="s0"/>
        </w:rPr>
        <w:t xml:space="preserve">йской Федерации в соответствии со </w:t>
      </w:r>
      <w:hyperlink w:anchor="sub490000" w:history="1">
        <w:r>
          <w:rPr>
            <w:rStyle w:val="a4"/>
          </w:rPr>
          <w:t>статьей 49</w:t>
        </w:r>
      </w:hyperlink>
      <w:r>
        <w:rPr>
          <w:rStyle w:val="s0"/>
        </w:rPr>
        <w:t xml:space="preserve"> настоящего Кодекса;</w:t>
      </w:r>
    </w:p>
    <w:p w:rsidR="00000000" w:rsidRDefault="00DC4D39">
      <w:pPr>
        <w:pStyle w:val="pj"/>
      </w:pPr>
      <w:r>
        <w:rPr>
          <w:rStyle w:val="s0"/>
        </w:rPr>
        <w:t xml:space="preserve">5) с возникновением иных обстоятельств, с которыми законодательство о налогах и сборах связывает прекращение обязанности по уплате соответствующего налога или </w:t>
      </w:r>
      <w:r>
        <w:rPr>
          <w:rStyle w:val="s0"/>
        </w:rPr>
        <w:t>сбора.</w:t>
      </w:r>
    </w:p>
    <w:p w:rsidR="00000000" w:rsidRDefault="00DC4D39">
      <w:pPr>
        <w:pStyle w:val="pj"/>
      </w:pPr>
      <w:r>
        <w:rPr>
          <w:rStyle w:val="s0"/>
        </w:rPr>
        <w:t>4. Положения, предусмотренные настоящей статьей, применяются также в отношении страховых взносов и распространяются на плательщиков страховых взносов.</w:t>
      </w:r>
    </w:p>
    <w:p w:rsidR="00000000" w:rsidRDefault="00DC4D39">
      <w:pPr>
        <w:pStyle w:val="pj"/>
      </w:pPr>
      <w:r>
        <w:rPr>
          <w:rStyle w:val="s0"/>
        </w:rPr>
        <w:t> </w:t>
      </w:r>
    </w:p>
    <w:p w:rsidR="00000000" w:rsidRDefault="00DC4D39">
      <w:pPr>
        <w:pStyle w:val="pj"/>
      </w:pPr>
      <w:bookmarkStart w:id="78" w:name="SUB450000"/>
      <w:bookmarkEnd w:id="78"/>
      <w:r>
        <w:rPr>
          <w:rStyle w:val="s1"/>
        </w:rPr>
        <w:t xml:space="preserve">Статья 45. </w:t>
      </w:r>
      <w:r>
        <w:rPr>
          <w:rStyle w:val="s0"/>
        </w:rPr>
        <w:t>Исполнение обязанности по уплате налога, сбора, страховых взносов</w:t>
      </w:r>
    </w:p>
    <w:p w:rsidR="00000000" w:rsidRDefault="00DC4D39">
      <w:pPr>
        <w:pStyle w:val="pj"/>
      </w:pPr>
      <w:r>
        <w:rPr>
          <w:rStyle w:val="s0"/>
        </w:rPr>
        <w:t>1. Налогоплательщик обязан самостоятельно исполнить обязанность по уплате налога посредством перечисления денежных средств в качестве единого налогового платежа, если иное не предусмотрено законодательством Российской Федерации о налогах и сборах.</w:t>
      </w:r>
    </w:p>
    <w:p w:rsidR="00000000" w:rsidRDefault="00DC4D39">
      <w:pPr>
        <w:pStyle w:val="pj"/>
      </w:pPr>
      <w:r>
        <w:rPr>
          <w:rStyle w:val="s0"/>
        </w:rPr>
        <w:t>Обязанно</w:t>
      </w:r>
      <w:r>
        <w:rPr>
          <w:rStyle w:val="s0"/>
        </w:rPr>
        <w:t>сть по уплате налога должна быть исполнена в срок, установленный в соответствии с настоящим Кодексом. Налогоплательщик вправе перечислить денежные средства в счет исполнения обязанности по уплате налога до наступления установленного срока.</w:t>
      </w:r>
    </w:p>
    <w:p w:rsidR="00000000" w:rsidRDefault="00DC4D39">
      <w:pPr>
        <w:pStyle w:val="pj"/>
      </w:pPr>
      <w:r>
        <w:rPr>
          <w:rStyle w:val="s0"/>
        </w:rPr>
        <w:t>Перечисление ден</w:t>
      </w:r>
      <w:r>
        <w:rPr>
          <w:rStyle w:val="s0"/>
        </w:rPr>
        <w:t>ежных средств в счет исполнения обязанности налогоплательщика по уплате налога может быть произведено иным лицом.</w:t>
      </w:r>
    </w:p>
    <w:p w:rsidR="00000000" w:rsidRDefault="00DC4D39">
      <w:pPr>
        <w:pStyle w:val="pj"/>
      </w:pPr>
      <w:r>
        <w:rPr>
          <w:rStyle w:val="s0"/>
        </w:rPr>
        <w:t>Иное лицо не вправе требовать возврата уплаченного за налогоплательщика единого налогового платежа и налога, уплаченного не в качестве единого</w:t>
      </w:r>
      <w:r>
        <w:rPr>
          <w:rStyle w:val="s0"/>
        </w:rPr>
        <w:t xml:space="preserve"> налогового платежа.</w:t>
      </w:r>
    </w:p>
    <w:p w:rsidR="00000000" w:rsidRDefault="00DC4D39">
      <w:pPr>
        <w:pStyle w:val="pj"/>
      </w:pPr>
      <w:r>
        <w:rPr>
          <w:rStyle w:val="s0"/>
        </w:rPr>
        <w:t>2. Если иное не предусмотрено пунктами 4 и 5 настоящей статьи, в случае неуплаты или неполной уплаты налога в установленный срок производится взыскание задолженности в порядке, предусмотренном настоящим Кодексом.</w:t>
      </w:r>
    </w:p>
    <w:p w:rsidR="00000000" w:rsidRDefault="00DC4D39">
      <w:pPr>
        <w:pStyle w:val="pj"/>
      </w:pPr>
      <w:r>
        <w:rPr>
          <w:rStyle w:val="s0"/>
        </w:rPr>
        <w:t>3. Взыскание задолженн</w:t>
      </w:r>
      <w:r>
        <w:rPr>
          <w:rStyle w:val="s0"/>
        </w:rPr>
        <w:t xml:space="preserve">ости с организации или индивидуального предпринимателя производится в порядке, предусмотренном </w:t>
      </w:r>
      <w:hyperlink w:anchor="sub460000" w:history="1">
        <w:r>
          <w:rPr>
            <w:rStyle w:val="a5"/>
          </w:rPr>
          <w:t>статьями 46 и 47</w:t>
        </w:r>
      </w:hyperlink>
      <w:r>
        <w:rPr>
          <w:rStyle w:val="s0"/>
        </w:rPr>
        <w:t xml:space="preserve"> настоящего Кодекса. Взыскание налога с физического лица, не являющегося индивидуальным предпринимателем, произво</w:t>
      </w:r>
      <w:r>
        <w:rPr>
          <w:rStyle w:val="s0"/>
        </w:rPr>
        <w:t xml:space="preserve">дится в порядке, предусмотренном </w:t>
      </w:r>
      <w:hyperlink w:anchor="sub480000" w:history="1">
        <w:r>
          <w:rPr>
            <w:rStyle w:val="a5"/>
          </w:rPr>
          <w:t>статьей 48</w:t>
        </w:r>
      </w:hyperlink>
      <w:r>
        <w:rPr>
          <w:rStyle w:val="s0"/>
        </w:rPr>
        <w:t xml:space="preserve"> настоящего Кодекса. Взыскание задолженности в судебном порядке производится:</w:t>
      </w:r>
    </w:p>
    <w:p w:rsidR="00000000" w:rsidRDefault="00DC4D39">
      <w:pPr>
        <w:pStyle w:val="pj"/>
      </w:pPr>
      <w:r>
        <w:rPr>
          <w:rStyle w:val="s0"/>
        </w:rPr>
        <w:t>1) в целях взыскания задолженности, возникшей по итогам проведенной налоговой проверки, числящейся боле</w:t>
      </w:r>
      <w:r>
        <w:rPr>
          <w:rStyle w:val="s0"/>
        </w:rPr>
        <w:t>е трех месяцев:</w:t>
      </w:r>
    </w:p>
    <w:p w:rsidR="00000000" w:rsidRDefault="00DC4D39">
      <w:pPr>
        <w:pStyle w:val="pj"/>
      </w:pPr>
      <w:r>
        <w:rPr>
          <w:rStyle w:val="s0"/>
        </w:rPr>
        <w:t>за организациями, являющимися в соответствии с гражданским законодательством Российской Федерации зависимыми (дочерними) обществами (предприятиями), - с соответствующих основных (преобладающих, участвующих) обществ (предприятий), когда на и</w:t>
      </w:r>
      <w:r>
        <w:rPr>
          <w:rStyle w:val="s0"/>
        </w:rPr>
        <w:t>х счета в банках поступает выручка за реализуемые товары (работы, услуги) зависимых (дочерних) обществ (предприятий);</w:t>
      </w:r>
    </w:p>
    <w:p w:rsidR="00000000" w:rsidRDefault="00DC4D39">
      <w:pPr>
        <w:pStyle w:val="pj"/>
      </w:pPr>
      <w:r>
        <w:rPr>
          <w:rStyle w:val="s0"/>
        </w:rPr>
        <w:t>за организациями, являющимися в соответствии с гражданским законодательством Российской Федерации основными (преобладающими, участвующими)</w:t>
      </w:r>
      <w:r>
        <w:rPr>
          <w:rStyle w:val="s0"/>
        </w:rPr>
        <w:t xml:space="preserve"> обществами (предприятиями), - с зависимых (дочерних) обществ (предприятий), когда на их счета в банках поступает выручка за реализуемые товары (работы, услуги) основных (преобладающих, участвующих) обществ (предприятий);</w:t>
      </w:r>
    </w:p>
    <w:p w:rsidR="00000000" w:rsidRDefault="00DC4D39">
      <w:pPr>
        <w:pStyle w:val="pj"/>
      </w:pPr>
      <w:r>
        <w:rPr>
          <w:rStyle w:val="s0"/>
        </w:rPr>
        <w:t>за организациями, являющимися в со</w:t>
      </w:r>
      <w:r>
        <w:rPr>
          <w:rStyle w:val="s0"/>
        </w:rPr>
        <w:t>ответствии с гражданским законодательством Российской Федерации зависимыми (дочерними) обществами (предприятиями), - с соответствующих основных (преобладающих, участвующих) обществ (предприятий), если с момента, когда организация, за которой числится задол</w:t>
      </w:r>
      <w:r>
        <w:rPr>
          <w:rStyle w:val="s0"/>
        </w:rPr>
        <w:t xml:space="preserve">женность, узнала или должна была узнать о назначении выездной налоговой проверки или о начале проведения камеральной налоговой проверки, произошла передача денежных средств, иного имущества основному (преобладающему, участвующему) обществу (предприятию) и </w:t>
      </w:r>
      <w:r>
        <w:rPr>
          <w:rStyle w:val="s0"/>
        </w:rPr>
        <w:t>если такая передача привела к невозможности взыскания указанной задолженности;</w:t>
      </w:r>
    </w:p>
    <w:p w:rsidR="00000000" w:rsidRDefault="00DC4D39">
      <w:pPr>
        <w:pStyle w:val="pj"/>
      </w:pPr>
      <w:r>
        <w:rPr>
          <w:rStyle w:val="s0"/>
        </w:rPr>
        <w:t>за организациями, являющимися в соответствии с гражданским законодательством Российской Федерации основными (преобладающими, участвующими) обществами (предприятиями), - с зависи</w:t>
      </w:r>
      <w:r>
        <w:rPr>
          <w:rStyle w:val="s0"/>
        </w:rPr>
        <w:t>мых (дочерних) обществ (предприятий), если с момента, когда организация, за которой числится задолженность, узнала или должна была узнать о назначении выездной налоговой проверки или о начале проведения камеральной налоговой проверки, произошла передача де</w:t>
      </w:r>
      <w:r>
        <w:rPr>
          <w:rStyle w:val="s0"/>
        </w:rPr>
        <w:t>нежных средств, иного имущества зависимому (дочернему) обществу (предприятию) и если такая передача привела к невозможности взыскания указанной задолженности.</w:t>
      </w:r>
    </w:p>
    <w:p w:rsidR="00000000" w:rsidRDefault="00DC4D39">
      <w:pPr>
        <w:pStyle w:val="pj"/>
      </w:pPr>
      <w:r>
        <w:rPr>
          <w:rStyle w:val="s0"/>
        </w:rPr>
        <w:t>Если налоговым органом в указанных случаях будет установлено, что выручка за реализуемые товары (</w:t>
      </w:r>
      <w:r>
        <w:rPr>
          <w:rStyle w:val="s0"/>
        </w:rPr>
        <w:t>работы, услуги) поступает на счета нескольких организаций, или если с момента, когда организация, за которой числится задолженность, узнала или должна была узнать о назначении выездной налоговой проверки или о начале проведения камеральной налоговой провер</w:t>
      </w:r>
      <w:r>
        <w:rPr>
          <w:rStyle w:val="s0"/>
        </w:rPr>
        <w:t>ки, произошла передача денежных средств, иного имущества нескольким основным (преобладающим, участвующим) обществам (предприятиям), зависимым (дочерним) обществам (предприятиям), взыскание задолженности производится с соответствующих организаций пропорцион</w:t>
      </w:r>
      <w:r>
        <w:rPr>
          <w:rStyle w:val="s0"/>
        </w:rPr>
        <w:t>ально доле поступившей им выручки за реализуемые товары (работы, услуги), доле переданных денежных средств, стоимости иного имущества.</w:t>
      </w:r>
    </w:p>
    <w:p w:rsidR="00000000" w:rsidRDefault="00DC4D39">
      <w:pPr>
        <w:pStyle w:val="pj"/>
      </w:pPr>
      <w:r>
        <w:rPr>
          <w:rStyle w:val="s0"/>
        </w:rPr>
        <w:t>Положения настоящего подпункта также применяются, если налоговым органом в указанных случаях будет установлено, что переч</w:t>
      </w:r>
      <w:r>
        <w:rPr>
          <w:rStyle w:val="s0"/>
        </w:rPr>
        <w:t>исление выручки за реализуемые товары (работы, услуги), передача денежных средств, иного имущества основным (преобладающим, участвующим) обществам (предприятиям), зависимым (дочерним) обществам (предприятиям) были произведены через совокупность взаимосвяза</w:t>
      </w:r>
      <w:r>
        <w:rPr>
          <w:rStyle w:val="s0"/>
        </w:rPr>
        <w:t>нных операций, в том числе в случае, если участники указанных операций не являются основными (преобладающими, участвующими) обществами (предприятиями), зависимыми (дочерними) обществами (предприятиями).</w:t>
      </w:r>
    </w:p>
    <w:p w:rsidR="00000000" w:rsidRDefault="00DC4D39">
      <w:pPr>
        <w:pStyle w:val="pj"/>
      </w:pPr>
      <w:r>
        <w:rPr>
          <w:rStyle w:val="s0"/>
        </w:rPr>
        <w:t>Положения настоящего подпункта также применяются, есл</w:t>
      </w:r>
      <w:r>
        <w:rPr>
          <w:rStyle w:val="s0"/>
        </w:rPr>
        <w:t>и налоговым органом в указанных случаях будет установлено, что перечисление выручки за реализуемые товары (работы, услуги), передача денежных средств, иного имущества производятся лицам, признанным судом иным образом зависимыми с налогоплательщиком, за кот</w:t>
      </w:r>
      <w:r>
        <w:rPr>
          <w:rStyle w:val="s0"/>
        </w:rPr>
        <w:t>орым числится задолженность.</w:t>
      </w:r>
    </w:p>
    <w:p w:rsidR="00000000" w:rsidRDefault="00DC4D39">
      <w:pPr>
        <w:pStyle w:val="pj"/>
      </w:pPr>
      <w:r>
        <w:rPr>
          <w:rStyle w:val="s0"/>
        </w:rPr>
        <w:t>При применении положений настоящего подпункта взыскание может производиться в пределах поступившей основным (преобладающим, участвующим) обществам (предприятиям), зависимым (дочерним) обществам (предприятиям), лицам, признанным</w:t>
      </w:r>
      <w:r>
        <w:rPr>
          <w:rStyle w:val="s0"/>
        </w:rPr>
        <w:t xml:space="preserve"> судом иным образом зависимыми с налогоплательщиком, за которым числится задолженность, выручки за реализуемые товары (работы, услуги), переданных денежных средств, иного имущества.</w:t>
      </w:r>
    </w:p>
    <w:p w:rsidR="00000000" w:rsidRDefault="00DC4D39">
      <w:pPr>
        <w:pStyle w:val="pj"/>
      </w:pPr>
      <w:r>
        <w:rPr>
          <w:rStyle w:val="s0"/>
        </w:rPr>
        <w:t>Стоимость имущества в указанных в настоящем подпункте случаях определяется</w:t>
      </w:r>
      <w:r>
        <w:rPr>
          <w:rStyle w:val="s0"/>
        </w:rPr>
        <w:t xml:space="preserve"> как остаточная стоимость имущества, отраженная в бухгалтерском учете организации на момент, когда организация, за которой числится задолженность, узнала или должна была узнать о назначении выездной налоговой проверки или о начале проведения камеральной на</w:t>
      </w:r>
      <w:r>
        <w:rPr>
          <w:rStyle w:val="s0"/>
        </w:rPr>
        <w:t>логовой проверки;</w:t>
      </w:r>
    </w:p>
    <w:p w:rsidR="00000000" w:rsidRDefault="00DC4D39">
      <w:pPr>
        <w:pStyle w:val="pj"/>
      </w:pPr>
      <w:r>
        <w:rPr>
          <w:rStyle w:val="s0"/>
        </w:rPr>
        <w:t>2) с организации или индивидуального предпринимателя, если их обязанность по уплате налога основана на изменении налоговым органом юридической квалификации сделки, совершенной таким налогоплательщиком, или статуса и характера деятельности</w:t>
      </w:r>
      <w:r>
        <w:rPr>
          <w:rStyle w:val="s0"/>
        </w:rPr>
        <w:t xml:space="preserve"> этого налогоплательщика;</w:t>
      </w:r>
    </w:p>
    <w:p w:rsidR="00000000" w:rsidRDefault="00DC4D39">
      <w:pPr>
        <w:pStyle w:val="pj"/>
      </w:pPr>
      <w:r>
        <w:rPr>
          <w:rStyle w:val="s0"/>
        </w:rPr>
        <w:t>3) утратил силу.</w:t>
      </w:r>
    </w:p>
    <w:p w:rsidR="00000000" w:rsidRDefault="00DC4D39">
      <w:pPr>
        <w:pStyle w:val="pj"/>
      </w:pPr>
      <w:r>
        <w:rPr>
          <w:rStyle w:val="s0"/>
        </w:rPr>
        <w:t xml:space="preserve">4. Взыскание задолженности, возникшей в связи с неуплатой или неполной уплатой налога декларантом, признаваемым таковым в соответствии с </w:t>
      </w:r>
      <w:hyperlink r:id="rId149" w:history="1">
        <w:r>
          <w:rPr>
            <w:rStyle w:val="a5"/>
          </w:rPr>
          <w:t>Федеральным законом</w:t>
        </w:r>
      </w:hyperlink>
      <w:r>
        <w:rPr>
          <w:rStyle w:val="s0"/>
        </w:rPr>
        <w:t xml:space="preserve"> от 8 июня 2015 года № 140-ФЗ «О добровольном декларировании физическими лицами активов и счетов (вкладов) в банках и о внесении изменений в отдельные законодательные акты Российской Федерации», и (или) иным лицом, информация о котором с</w:t>
      </w:r>
      <w:r>
        <w:rPr>
          <w:rStyle w:val="s0"/>
        </w:rPr>
        <w:t>одержится в специальной декларации, представленной в соответствии с указанным Федеральным законом, не производится. Взыскание задолженности на основании настоящего пункта не производится при соблюдении одного из следующих условий:</w:t>
      </w:r>
    </w:p>
    <w:p w:rsidR="00000000" w:rsidRDefault="00DC4D39">
      <w:pPr>
        <w:pStyle w:val="pj"/>
      </w:pPr>
      <w:r>
        <w:rPr>
          <w:rStyle w:val="s0"/>
        </w:rPr>
        <w:t>1) если обязанность по уп</w:t>
      </w:r>
      <w:r>
        <w:rPr>
          <w:rStyle w:val="s0"/>
        </w:rPr>
        <w:t>лате такого налога возникла у декларанта и (или) иного лица в результате совершения до 1 января 2015 года операций, связанных с приобретением (формированием источников приобретения), использованием либо распоряжением имуществом (имущественными правами) и (</w:t>
      </w:r>
      <w:r>
        <w:rPr>
          <w:rStyle w:val="s0"/>
        </w:rPr>
        <w:t>или) контролируемыми иностранными компаниями, информация о которых содержится в специальной декларации, представленной в период с 1 июля 2015 года по 30 июня 2016 года, либо с открытием и (или) зачислением денежных средств на счета (вклады), информация о к</w:t>
      </w:r>
      <w:r>
        <w:rPr>
          <w:rStyle w:val="s0"/>
        </w:rPr>
        <w:t>оторых содержится в такой специальной декларации;</w:t>
      </w:r>
    </w:p>
    <w:p w:rsidR="00000000" w:rsidRDefault="00DC4D39">
      <w:pPr>
        <w:pStyle w:val="pj"/>
      </w:pPr>
      <w:r>
        <w:rPr>
          <w:rStyle w:val="s0"/>
        </w:rPr>
        <w:t>2) если обязанность по уплате такого налога возникла у декларанта и (или) иного лица до 1 января 2018 года в результате совершения операций, связанных с приобретением (формированием источников приобретения)</w:t>
      </w:r>
      <w:r>
        <w:rPr>
          <w:rStyle w:val="s0"/>
        </w:rPr>
        <w:t>, использованием либо распоряжением имуществом (имущественными правами) и (или) контролируемыми иностранными компаниями, информация о которых содержится в специальной декларации, представленной в период с 1 марта 2018 года по 28 февраля 2019 года, либо с о</w:t>
      </w:r>
      <w:r>
        <w:rPr>
          <w:rStyle w:val="s0"/>
        </w:rPr>
        <w:t>ткрытием и (или) зачислением денежных средств на счета (вклады), информация о которых содержится в такой специальной декларации. При этом положения настоящего подпункта не распространяются на обязанность по уплате налогов, предусмотренных частью второй нас</w:t>
      </w:r>
      <w:r>
        <w:rPr>
          <w:rStyle w:val="s0"/>
        </w:rPr>
        <w:t>тоящего Кодекса, подлежащих уплате в отношении прибыли и (или) имущества контролируемых иностранных компаний;</w:t>
      </w:r>
    </w:p>
    <w:p w:rsidR="00000000" w:rsidRDefault="00DC4D39">
      <w:pPr>
        <w:pStyle w:val="pj"/>
      </w:pPr>
      <w:r>
        <w:rPr>
          <w:rStyle w:val="s0"/>
        </w:rPr>
        <w:t>3) если обязанность по уплате такого налога возникла у декларанта и (или) иного лица до 1 января 2019 года в результате совершения операций, связа</w:t>
      </w:r>
      <w:r>
        <w:rPr>
          <w:rStyle w:val="s0"/>
        </w:rPr>
        <w:t xml:space="preserve">нных с приобретением (формированием источников приобретения), использованием либо распоряжением имуществом (имущественными правами) и (или) контролируемыми иностранными компаниями, информация о которых содержится в специальной декларации, представленной в </w:t>
      </w:r>
      <w:r>
        <w:rPr>
          <w:rStyle w:val="s0"/>
        </w:rPr>
        <w:t>период с 1 июня 2019 года по 29 февраля 2020 года, либо с открытием и (или) зачислением денежных средств на счета (вклады), информация о которых содержится в такой специальной декларации. При этом положения настоящего подпункта не распространяются на обяза</w:t>
      </w:r>
      <w:r>
        <w:rPr>
          <w:rStyle w:val="s0"/>
        </w:rPr>
        <w:t>нность по уплате налогов, предусмотренных частью второй настоящего Кодекса, подлежащих уплате в отношении прибыли и (или) имущества контролируемых иностранных компаний;</w:t>
      </w:r>
    </w:p>
    <w:p w:rsidR="00000000" w:rsidRDefault="00DC4D39">
      <w:pPr>
        <w:pStyle w:val="pj"/>
      </w:pPr>
      <w:r>
        <w:rPr>
          <w:rStyle w:val="s0"/>
        </w:rPr>
        <w:t>4) если обязанность по уплате такого налога возникла у декларанта и (или) иного лица до</w:t>
      </w:r>
      <w:r>
        <w:rPr>
          <w:rStyle w:val="s0"/>
        </w:rPr>
        <w:t xml:space="preserve"> 1 января 2022 года в результате совершения операций, связанных с приобретением (формированием источников приобретения), использованием либо распоряжением имуществом (имущественными правами) и (или) контролируемыми иностранными компаниями, информация о кот</w:t>
      </w:r>
      <w:r>
        <w:rPr>
          <w:rStyle w:val="s0"/>
        </w:rPr>
        <w:t xml:space="preserve">орых содержится в специальной декларации, представленной в ходе четвертого этапа декларирования в соответствии с </w:t>
      </w:r>
      <w:hyperlink r:id="rId150" w:history="1">
        <w:r>
          <w:rPr>
            <w:rStyle w:val="a5"/>
          </w:rPr>
          <w:t>Федеральным законом</w:t>
        </w:r>
      </w:hyperlink>
      <w:r>
        <w:rPr>
          <w:rStyle w:val="s0"/>
        </w:rPr>
        <w:t xml:space="preserve"> от 8 июня 2015 года № 140-ФЗ «О добровольном декларировани</w:t>
      </w:r>
      <w:r>
        <w:rPr>
          <w:rStyle w:val="s0"/>
        </w:rPr>
        <w:t>и физическими лицами активов и счетов (вкладов) в банках и о внесении изменений в отдельные законодательные акты Российской Федерации», либо с открытием и (или) зачислением денежных средств на счета (вклады), информация о которых содержится в такой специал</w:t>
      </w:r>
      <w:r>
        <w:rPr>
          <w:rStyle w:val="s0"/>
        </w:rPr>
        <w:t>ьной декларации. При этом положения настоящего подпункта не распространяются на обязанность по уплате налогов, предусмотренных частью второй настоящего Кодекса, подлежащих уплате в отношении прибыли и (или) имущества контролируемых иностранных компаний.</w:t>
      </w:r>
    </w:p>
    <w:p w:rsidR="00000000" w:rsidRDefault="00DC4D39">
      <w:pPr>
        <w:pStyle w:val="pj"/>
      </w:pPr>
      <w:r>
        <w:rPr>
          <w:rStyle w:val="s0"/>
        </w:rPr>
        <w:t>5.</w:t>
      </w:r>
      <w:r>
        <w:rPr>
          <w:rStyle w:val="s0"/>
        </w:rPr>
        <w:t xml:space="preserve"> Сумма, подлежащая взысканию налоговыми органами на основании судебного акта, не может превышать размер отрицательного сальдо единого налогового счета налогоплательщика на дату исполнения такого судебного акта.</w:t>
      </w:r>
    </w:p>
    <w:p w:rsidR="00000000" w:rsidRDefault="00DC4D39">
      <w:pPr>
        <w:pStyle w:val="pj"/>
      </w:pPr>
      <w:r>
        <w:rPr>
          <w:rStyle w:val="s0"/>
        </w:rPr>
        <w:t>6. Единый налоговый платеж учитывается на еди</w:t>
      </w:r>
      <w:r>
        <w:rPr>
          <w:rStyle w:val="s0"/>
        </w:rPr>
        <w:t xml:space="preserve">ном налоговом счете на основании информации, поступающей из Государственной информационной системы о государственных и муниципальных платежах, предусмотренной </w:t>
      </w:r>
      <w:hyperlink r:id="rId151" w:history="1">
        <w:r>
          <w:rPr>
            <w:rStyle w:val="a5"/>
          </w:rPr>
          <w:t>Федеральным законом</w:t>
        </w:r>
      </w:hyperlink>
      <w:r>
        <w:rPr>
          <w:rStyle w:val="s0"/>
        </w:rPr>
        <w:t xml:space="preserve"> от 27 июля 2</w:t>
      </w:r>
      <w:r>
        <w:rPr>
          <w:rStyle w:val="s0"/>
        </w:rPr>
        <w:t>010 года № 210-ФЗ «Об организации предоставления государственных и муниципальных услуг», со дня:</w:t>
      </w:r>
    </w:p>
    <w:p w:rsidR="00000000" w:rsidRDefault="00DC4D39">
      <w:pPr>
        <w:pStyle w:val="pj"/>
      </w:pPr>
      <w:r>
        <w:rPr>
          <w:rStyle w:val="s0"/>
        </w:rPr>
        <w:t>1) предъявления в банк поручения на перечисление в бюджетную систему Российской Федерации на счет Федерального казначейства денежных средств со счета налогопла</w:t>
      </w:r>
      <w:r>
        <w:rPr>
          <w:rStyle w:val="s0"/>
        </w:rPr>
        <w:t>тельщика (со счета иного лица в случае уплаты им налога за налогоплательщика) в банке при наличии на нем достаточного денежного остатка на день платежа;</w:t>
      </w:r>
    </w:p>
    <w:p w:rsidR="00000000" w:rsidRDefault="00DC4D39">
      <w:pPr>
        <w:pStyle w:val="pj"/>
      </w:pPr>
      <w:r>
        <w:rPr>
          <w:rStyle w:val="s0"/>
        </w:rPr>
        <w:t xml:space="preserve">2) передачи физическим лицом в банк поручения на перечисление в бюджетную систему Российской Федерации </w:t>
      </w:r>
      <w:r>
        <w:rPr>
          <w:rStyle w:val="s0"/>
        </w:rPr>
        <w:t>на счет Федерального казначейства без открытия счета в банке денежных средств, предоставленных банку физическим лицом, при условии их достаточности для перечисления;</w:t>
      </w:r>
    </w:p>
    <w:p w:rsidR="00000000" w:rsidRDefault="00DC4D39">
      <w:pPr>
        <w:pStyle w:val="pj"/>
      </w:pPr>
      <w:r>
        <w:rPr>
          <w:rStyle w:val="s0"/>
        </w:rPr>
        <w:t>3) отражения на лицевом счете организации, которой открыт лицевой счет, операции по перечислению соответствующих денежных средств в бюджетную систему Российской Федерации;</w:t>
      </w:r>
    </w:p>
    <w:p w:rsidR="00000000" w:rsidRDefault="00DC4D39">
      <w:pPr>
        <w:pStyle w:val="pj"/>
      </w:pPr>
      <w:r>
        <w:rPr>
          <w:rStyle w:val="s0"/>
        </w:rPr>
        <w:t>4) внесения физическим лицом в банк, кассу местной администрации, организацию федера</w:t>
      </w:r>
      <w:r>
        <w:rPr>
          <w:rStyle w:val="s0"/>
        </w:rPr>
        <w:t>льной почтовой связи либо в многофункциональный центр предоставления государственных и муниципальных услуг наличных денежных средств для их перечисления в бюджетную систему Российской Федерации на счет Федерального казначейства;</w:t>
      </w:r>
    </w:p>
    <w:p w:rsidR="00000000" w:rsidRDefault="00DC4D39">
      <w:pPr>
        <w:pStyle w:val="pj"/>
      </w:pPr>
      <w:r>
        <w:rPr>
          <w:rStyle w:val="s0"/>
        </w:rPr>
        <w:t>5) перечисления судебным пр</w:t>
      </w:r>
      <w:r>
        <w:rPr>
          <w:rStyle w:val="s0"/>
        </w:rPr>
        <w:t xml:space="preserve">иставом-исполнителем денежных средств в качестве единого налогового платежа, взысканных в рамках исполнительного производства в соответствии с </w:t>
      </w:r>
      <w:hyperlink r:id="rId152" w:history="1">
        <w:r>
          <w:rPr>
            <w:rStyle w:val="a5"/>
          </w:rPr>
          <w:t>Федеральным законом</w:t>
        </w:r>
      </w:hyperlink>
      <w:r>
        <w:rPr>
          <w:rStyle w:val="s0"/>
        </w:rPr>
        <w:t xml:space="preserve"> от 2 октября 2007 года № 229</w:t>
      </w:r>
      <w:r>
        <w:rPr>
          <w:rStyle w:val="s0"/>
        </w:rPr>
        <w:t xml:space="preserve">-ФЗ «Об исполнительном производстве». Денежные средства, перечисленные судебным приставом-исполнителем в качестве единого налогового платежа в рамках исполнительного производства в соответствии с </w:t>
      </w:r>
      <w:hyperlink r:id="rId153" w:history="1">
        <w:r>
          <w:rPr>
            <w:rStyle w:val="a5"/>
          </w:rPr>
          <w:t>Федеральным законом</w:t>
        </w:r>
      </w:hyperlink>
      <w:r>
        <w:rPr>
          <w:rStyle w:val="s0"/>
        </w:rPr>
        <w:t xml:space="preserve"> от 2 октября 2007 года № 229-ФЗ «Об исполнительном производстве», признаются уплаченными в счет исполнения требований по постановлению налогового органа о взыскании задолженности налогоплательщика (налогового агента) - организации </w:t>
      </w:r>
      <w:r>
        <w:rPr>
          <w:rStyle w:val="s0"/>
        </w:rPr>
        <w:t>или индивидуального предпринимателя в бюджетную систему Российской Федерации за счет имущества либо судебного акта, содержащего требования о взыскании задолженности, вне зависимости от определения их принадлежности в соответствии с пунктом 8 настоящей стат</w:t>
      </w:r>
      <w:r>
        <w:rPr>
          <w:rStyle w:val="s0"/>
        </w:rPr>
        <w:t>ьи;</w:t>
      </w:r>
    </w:p>
    <w:p w:rsidR="00000000" w:rsidRDefault="00DC4D39">
      <w:pPr>
        <w:pStyle w:val="pj"/>
      </w:pPr>
      <w:r>
        <w:rPr>
          <w:rStyle w:val="s0"/>
        </w:rPr>
        <w:t>6) предъявления в банк поручения на перечисление в бюджетную систему Российской Федерации на счет Федерального казначейства денежных средств со счета налогоплательщика или со счета иного лица в банке при наличии на нем достаточного денежного остатка на</w:t>
      </w:r>
      <w:r>
        <w:rPr>
          <w:rStyle w:val="s0"/>
        </w:rPr>
        <w:t xml:space="preserve"> день платежа в счет возмещения ущерба, причиненного бюджетной системе Российской Федерации в результате преступлений, за совершение которых </w:t>
      </w:r>
      <w:hyperlink r:id="rId154" w:anchor="sub_id=1980000" w:history="1">
        <w:r>
          <w:rPr>
            <w:rStyle w:val="a5"/>
          </w:rPr>
          <w:t>статьями 198 - 199.2</w:t>
        </w:r>
      </w:hyperlink>
      <w:r>
        <w:rPr>
          <w:rStyle w:val="s0"/>
        </w:rPr>
        <w:t xml:space="preserve"> Уголовног</w:t>
      </w:r>
      <w:r>
        <w:rPr>
          <w:rStyle w:val="s0"/>
        </w:rPr>
        <w:t xml:space="preserve">о кодекса Российской Федерации предусмотрена уголовная ответственность. При этом зачет суммы указанных денежных средств в счет исполнения соответствующей обязанности по уплате налога производится в порядке, установленном федеральным органом исполнительной </w:t>
      </w:r>
      <w:r>
        <w:rPr>
          <w:rStyle w:val="s0"/>
        </w:rPr>
        <w:t>власти, уполномоченным по контролю и надзору в области налогов и сборов.</w:t>
      </w:r>
    </w:p>
    <w:p w:rsidR="00000000" w:rsidRDefault="00DC4D39">
      <w:pPr>
        <w:pStyle w:val="pj"/>
      </w:pPr>
      <w:r>
        <w:rPr>
          <w:rStyle w:val="s0"/>
        </w:rPr>
        <w:t>7. Обязанность по уплате налога считается исполненной (частично исполненной) налогоплательщиком, если иное не предусмотрено пунктом 13 настоящей статьи:</w:t>
      </w:r>
    </w:p>
    <w:p w:rsidR="00000000" w:rsidRDefault="00DC4D39">
      <w:pPr>
        <w:pStyle w:val="pj"/>
      </w:pPr>
      <w:r>
        <w:rPr>
          <w:rStyle w:val="s0"/>
        </w:rPr>
        <w:t>1) со дня перечисления денежны</w:t>
      </w:r>
      <w:r>
        <w:rPr>
          <w:rStyle w:val="s0"/>
        </w:rPr>
        <w:t>х средств в качестве единого налогового платежа в бюджетную систему Российской Федерации или со дня признания денежных средств в качестве единого налогового платежа при наличии на соответствующую дату учтенной на едином налоговом счете совокупной обязаннос</w:t>
      </w:r>
      <w:r>
        <w:rPr>
          <w:rStyle w:val="s0"/>
        </w:rPr>
        <w:t>ти в части, в отношении которой может быть определена принадлежность таких сумм денежных средств в соответствии с пунктом 8 настоящей статьи;</w:t>
      </w:r>
    </w:p>
    <w:p w:rsidR="00000000" w:rsidRDefault="00DC4D39">
      <w:pPr>
        <w:pStyle w:val="pj"/>
      </w:pPr>
      <w:r>
        <w:rPr>
          <w:rStyle w:val="s0"/>
        </w:rPr>
        <w:t>2) со дня, на который приходится срок уплаты налога, зачтенного в счет исполнения предстоящей обязанности по уплат</w:t>
      </w:r>
      <w:r>
        <w:rPr>
          <w:rStyle w:val="s0"/>
        </w:rPr>
        <w:t>е такого налога;</w:t>
      </w:r>
    </w:p>
    <w:p w:rsidR="00000000" w:rsidRDefault="00DC4D39">
      <w:pPr>
        <w:pStyle w:val="pj"/>
      </w:pPr>
      <w:r>
        <w:rPr>
          <w:rStyle w:val="s0"/>
        </w:rPr>
        <w:t xml:space="preserve">3) со дня учета на едином налоговом счете совокупной обязанности в соответствии с </w:t>
      </w:r>
      <w:hyperlink w:anchor="sub11030000" w:history="1">
        <w:r>
          <w:rPr>
            <w:rStyle w:val="a5"/>
          </w:rPr>
          <w:t>пунктом 5 статьи 11.3</w:t>
        </w:r>
      </w:hyperlink>
      <w:r>
        <w:rPr>
          <w:rStyle w:val="s0"/>
        </w:rPr>
        <w:t xml:space="preserve"> настоящего Кодекса при наличии на эту дату положительного сальдо единого налогового счета в части, в </w:t>
      </w:r>
      <w:r>
        <w:rPr>
          <w:rStyle w:val="s0"/>
        </w:rPr>
        <w:t>отношении которой может быть определена принадлежность сумм денежных средств, уплаченных (перечисленных) в качестве единого налогового платежа, в соответствии с пунктом 8 настоящей статьи;</w:t>
      </w:r>
    </w:p>
    <w:p w:rsidR="00000000" w:rsidRDefault="00DC4D39">
      <w:pPr>
        <w:pStyle w:val="pj"/>
      </w:pPr>
      <w:r>
        <w:rPr>
          <w:rStyle w:val="s0"/>
        </w:rPr>
        <w:t>4) со дня зачета сумм денежных средств, формирующих положительное с</w:t>
      </w:r>
      <w:r>
        <w:rPr>
          <w:rStyle w:val="s0"/>
        </w:rPr>
        <w:t xml:space="preserve">альдо единого налогового счета, на основании заявления, представленного в соответствии с абзацем третьим </w:t>
      </w:r>
      <w:hyperlink w:anchor="sub780000" w:history="1">
        <w:r>
          <w:rPr>
            <w:rStyle w:val="a5"/>
          </w:rPr>
          <w:t>пункта 4 статьи 78</w:t>
        </w:r>
      </w:hyperlink>
      <w:r>
        <w:rPr>
          <w:rStyle w:val="s0"/>
        </w:rPr>
        <w:t xml:space="preserve"> настоящего Кодекса;</w:t>
      </w:r>
    </w:p>
    <w:p w:rsidR="00000000" w:rsidRDefault="00DC4D39">
      <w:pPr>
        <w:pStyle w:val="pj"/>
      </w:pPr>
      <w:r>
        <w:rPr>
          <w:rStyle w:val="s0"/>
        </w:rPr>
        <w:t>5) со дня перечисления денежных средств не в качестве единого налогового платежа</w:t>
      </w:r>
      <w:r>
        <w:rPr>
          <w:rStyle w:val="s0"/>
        </w:rPr>
        <w:t xml:space="preserve"> в счет исполнения обязанности по уплате государственной пошлины, в отношении уплаты которой арбитражным судом не выдан исполнительный документ, налога на профессиональный доход, сборов за пользование объектами животного мира и за пользование объектами вод</w:t>
      </w:r>
      <w:r>
        <w:rPr>
          <w:rStyle w:val="s0"/>
        </w:rPr>
        <w:t>ных биологических ресурсов, налога на сверхприбыль, туристического налога, страховых взносов на дополнительное социальное обеспечение членов летных экипажей воздушных судов гражданской авиации, а также отдельных категорий работников организаций угольной пр</w:t>
      </w:r>
      <w:r>
        <w:rPr>
          <w:rStyle w:val="s0"/>
        </w:rPr>
        <w:t>омышленности.</w:t>
      </w:r>
    </w:p>
    <w:p w:rsidR="00000000" w:rsidRDefault="00DC4D39">
      <w:pPr>
        <w:pStyle w:val="pj"/>
      </w:pPr>
      <w:r>
        <w:rPr>
          <w:rStyle w:val="s0"/>
        </w:rPr>
        <w:t xml:space="preserve">Перечни указанных в настоящем подпункте плательщиков страховых взносов устанавливаются в порядке, предусмотренном соответственно </w:t>
      </w:r>
      <w:hyperlink r:id="rId155" w:history="1">
        <w:r>
          <w:rPr>
            <w:rStyle w:val="a5"/>
          </w:rPr>
          <w:t>Федеральным законом</w:t>
        </w:r>
      </w:hyperlink>
      <w:r>
        <w:rPr>
          <w:rStyle w:val="s0"/>
        </w:rPr>
        <w:t xml:space="preserve"> </w:t>
      </w:r>
      <w:r>
        <w:rPr>
          <w:rStyle w:val="s0"/>
        </w:rPr>
        <w:t xml:space="preserve">от 27 ноября 2001 года № 155-ФЗ «О дополнительном социальном обеспечении членов летных экипажей воздушных судов гражданской авиации» и </w:t>
      </w:r>
      <w:hyperlink r:id="rId156" w:history="1">
        <w:r>
          <w:rPr>
            <w:rStyle w:val="a5"/>
          </w:rPr>
          <w:t>Федеральным законом</w:t>
        </w:r>
      </w:hyperlink>
      <w:r>
        <w:rPr>
          <w:rStyle w:val="s0"/>
        </w:rPr>
        <w:t xml:space="preserve"> от 10 мая 2010 года № 84-ФЗ «О допол</w:t>
      </w:r>
      <w:r>
        <w:rPr>
          <w:rStyle w:val="s0"/>
        </w:rPr>
        <w:t>нительном социальном обеспечении отдельных категорий работников организаций угольной промышленности»;</w:t>
      </w:r>
    </w:p>
    <w:p w:rsidR="00000000" w:rsidRDefault="00DC4D39">
      <w:pPr>
        <w:pStyle w:val="pj"/>
      </w:pPr>
      <w:r>
        <w:rPr>
          <w:rStyle w:val="s0"/>
        </w:rPr>
        <w:t>6) со дня удержания налоговым агентом сумм налога, если обязанность по исчислению и удержанию налога из денежных средств налогоплательщика возложена в соо</w:t>
      </w:r>
      <w:r>
        <w:rPr>
          <w:rStyle w:val="s0"/>
        </w:rPr>
        <w:t>тветствии с настоящим Кодексом на налогового агента.</w:t>
      </w:r>
    </w:p>
    <w:p w:rsidR="00000000" w:rsidRDefault="00DC4D39">
      <w:pPr>
        <w:pStyle w:val="pj"/>
      </w:pPr>
      <w:r>
        <w:rPr>
          <w:rStyle w:val="s0"/>
        </w:rPr>
        <w:t>8. Принадлежность сумм денежных средств, перечисленных и (или) признаваемых в качестве единого налогового платежа, определяется налоговыми органами на основании учтенной на едином налоговом счете налогоп</w:t>
      </w:r>
      <w:r>
        <w:rPr>
          <w:rStyle w:val="s0"/>
        </w:rPr>
        <w:t>лательщика суммы его совокупной обязанности с соблюдением следующей последовательности:</w:t>
      </w:r>
    </w:p>
    <w:p w:rsidR="00000000" w:rsidRDefault="00DC4D39">
      <w:pPr>
        <w:pStyle w:val="pj"/>
      </w:pPr>
      <w:r>
        <w:rPr>
          <w:rStyle w:val="s0"/>
        </w:rPr>
        <w:t>1) недоимка по налогу на доходы физических лиц - начиная с наиболее раннего момента ее возникновения;</w:t>
      </w:r>
    </w:p>
    <w:p w:rsidR="00000000" w:rsidRDefault="00DC4D39">
      <w:pPr>
        <w:pStyle w:val="pj"/>
      </w:pPr>
      <w:r>
        <w:rPr>
          <w:rStyle w:val="s0"/>
        </w:rPr>
        <w:t>2) налог на доходы физических лиц - с момента возникновения обязан</w:t>
      </w:r>
      <w:r>
        <w:rPr>
          <w:rStyle w:val="s0"/>
        </w:rPr>
        <w:t>ности по его перечислению налоговым агентом;</w:t>
      </w:r>
    </w:p>
    <w:p w:rsidR="00000000" w:rsidRDefault="00DC4D39">
      <w:pPr>
        <w:pStyle w:val="pj"/>
      </w:pPr>
      <w:r>
        <w:rPr>
          <w:rStyle w:val="s0"/>
        </w:rPr>
        <w:t>3) недоимка по иным налогам, сборам, страховым взносам - начиная с наиболее раннего момента ее возникновения;</w:t>
      </w:r>
    </w:p>
    <w:p w:rsidR="00000000" w:rsidRDefault="00DC4D39">
      <w:pPr>
        <w:pStyle w:val="pj"/>
      </w:pPr>
      <w:r>
        <w:rPr>
          <w:rStyle w:val="s0"/>
        </w:rPr>
        <w:t>4) иные налоги, авансовые платежи, сборы, страховые взносы - с момента возникновения обязанности по и</w:t>
      </w:r>
      <w:r>
        <w:rPr>
          <w:rStyle w:val="s0"/>
        </w:rPr>
        <w:t>х уплате (перечислению);</w:t>
      </w:r>
    </w:p>
    <w:p w:rsidR="00000000" w:rsidRDefault="00DC4D39">
      <w:pPr>
        <w:pStyle w:val="pj"/>
      </w:pPr>
      <w:r>
        <w:rPr>
          <w:rStyle w:val="s0"/>
        </w:rPr>
        <w:t>5) пени;</w:t>
      </w:r>
    </w:p>
    <w:p w:rsidR="00000000" w:rsidRDefault="00DC4D39">
      <w:pPr>
        <w:pStyle w:val="pj"/>
      </w:pPr>
      <w:r>
        <w:rPr>
          <w:rStyle w:val="s0"/>
        </w:rPr>
        <w:t>6) проценты;</w:t>
      </w:r>
    </w:p>
    <w:p w:rsidR="00000000" w:rsidRDefault="00DC4D39">
      <w:pPr>
        <w:pStyle w:val="pj"/>
      </w:pPr>
      <w:r>
        <w:rPr>
          <w:rStyle w:val="s0"/>
        </w:rPr>
        <w:t>7) штрафы.</w:t>
      </w:r>
    </w:p>
    <w:p w:rsidR="00000000" w:rsidRDefault="00DC4D39">
      <w:pPr>
        <w:pStyle w:val="pj"/>
      </w:pPr>
      <w:r>
        <w:rPr>
          <w:rStyle w:val="s0"/>
        </w:rPr>
        <w:t>9. При уменьшении совокупной обязанности налогоплательщика или корректировке сумм денежных средств, перечисленных и (или) признаваемых в качестве единого налогового платежа, в случаях, предусмотренн</w:t>
      </w:r>
      <w:r>
        <w:rPr>
          <w:rStyle w:val="s0"/>
        </w:rPr>
        <w:t xml:space="preserve">ых </w:t>
      </w:r>
      <w:hyperlink w:anchor="sub11030000" w:history="1">
        <w:r>
          <w:rPr>
            <w:rStyle w:val="a5"/>
          </w:rPr>
          <w:t>пунктом 1, подпунктами 3, 3.1, 4, 5, 8 и 11 пункта 5 статьи 11.3</w:t>
        </w:r>
      </w:hyperlink>
      <w:r>
        <w:rPr>
          <w:rStyle w:val="s0"/>
        </w:rPr>
        <w:t xml:space="preserve"> настоящего Кодекса, принадлежность сумм денежных средств, перечисленных и (или) признаваемых в качестве единого налогового платежа, определяется в день уч</w:t>
      </w:r>
      <w:r>
        <w:rPr>
          <w:rStyle w:val="s0"/>
        </w:rPr>
        <w:t>ета соответствующего изменения совокупной обязанности на едином налоговом счете либо соответствующей корректировки указанных сумм денежных средств без изменения ранее определенной принадлежности указанных сумм денежных средств.</w:t>
      </w:r>
    </w:p>
    <w:p w:rsidR="00000000" w:rsidRDefault="00DC4D39">
      <w:pPr>
        <w:pStyle w:val="pj"/>
      </w:pPr>
      <w:r>
        <w:rPr>
          <w:rStyle w:val="s0"/>
        </w:rPr>
        <w:t>10. В случае, если на момент</w:t>
      </w:r>
      <w:r>
        <w:rPr>
          <w:rStyle w:val="s0"/>
        </w:rPr>
        <w:t xml:space="preserve"> определения налоговыми органами принадлежности в соответствии с пунктами 8 и 9 настоящей статьи сумм денежных средств, перечисленных и (или) признаваемых в качестве единого налогового платежа, недостаточно для исполнения обязанностей по уплате налогов, ав</w:t>
      </w:r>
      <w:r>
        <w:rPr>
          <w:rStyle w:val="s0"/>
        </w:rPr>
        <w:t>ансовых платежей по налогам, сборов, страховых взносов с совпадающими сроками их уплаты, принадлежность определяется в соответствии с последовательностью, установленной пунктом 8 настоящей статьи, пропорционально суммам таких обязанностей.</w:t>
      </w:r>
    </w:p>
    <w:p w:rsidR="00000000" w:rsidRDefault="00DC4D39">
      <w:pPr>
        <w:pStyle w:val="pj"/>
      </w:pPr>
      <w:r>
        <w:rPr>
          <w:rStyle w:val="s0"/>
        </w:rPr>
        <w:t>11. Положения пу</w:t>
      </w:r>
      <w:r>
        <w:rPr>
          <w:rStyle w:val="s0"/>
        </w:rPr>
        <w:t>нктов 8 - 10 настоящей статьи не распространяются на исполнение обязанности по уплате налогов, авансовых платежей по налогам, сборов, страховых взносов, пеней, штрафов, процентов лицами, в отношении которых возбуждено производство по делу о банкротстве в с</w:t>
      </w:r>
      <w:r>
        <w:rPr>
          <w:rStyle w:val="s0"/>
        </w:rPr>
        <w:t xml:space="preserve">оответствии с </w:t>
      </w:r>
      <w:hyperlink r:id="rId157" w:history="1">
        <w:r>
          <w:rPr>
            <w:rStyle w:val="a5"/>
          </w:rPr>
          <w:t>Федеральным законом</w:t>
        </w:r>
      </w:hyperlink>
      <w:r>
        <w:rPr>
          <w:rStyle w:val="s0"/>
        </w:rPr>
        <w:t xml:space="preserve"> от 26 октября 2002 года № 127-ФЗ «О несостоятельности (банкротстве)». Принадлежность денежных средств в указанном случае определяется в соответствии с </w:t>
      </w:r>
      <w:hyperlink r:id="rId158" w:history="1">
        <w:r>
          <w:rPr>
            <w:rStyle w:val="a5"/>
          </w:rPr>
          <w:t>Федеральным законом</w:t>
        </w:r>
      </w:hyperlink>
      <w:r>
        <w:rPr>
          <w:rStyle w:val="s0"/>
        </w:rPr>
        <w:t xml:space="preserve"> от 26 октября 2002 года № 127-ФЗ «О несостоятельности (банкротстве)».</w:t>
      </w:r>
    </w:p>
    <w:p w:rsidR="00000000" w:rsidRDefault="00DC4D39">
      <w:pPr>
        <w:pStyle w:val="pj"/>
      </w:pPr>
      <w:r>
        <w:rPr>
          <w:rStyle w:val="s0"/>
        </w:rPr>
        <w:t>12. Информация о принадлежности сумм денежных средств, определенной в соответствии с пунктами 8 - 10 настоя</w:t>
      </w:r>
      <w:r>
        <w:rPr>
          <w:rStyle w:val="s0"/>
        </w:rPr>
        <w:t>щей статьи, детализированная по каждому налогу, авансовым платежам по налогам, сбору, страховому взносу, пеням, штрафам, процентам, представляется по итогам каждого дня налоговым органом, уполномоченным федеральным органом исполнительной власти, уполномоче</w:t>
      </w:r>
      <w:r>
        <w:rPr>
          <w:rStyle w:val="s0"/>
        </w:rPr>
        <w:t xml:space="preserve">нным по контролю и надзору в области налогов и сборов, уполномоченному органу Федерального казначейства в </w:t>
      </w:r>
      <w:hyperlink r:id="rId159" w:anchor="sub_id=100" w:history="1">
        <w:r>
          <w:rPr>
            <w:rStyle w:val="a5"/>
          </w:rPr>
          <w:t>порядке и сроки</w:t>
        </w:r>
      </w:hyperlink>
      <w:r>
        <w:rPr>
          <w:rStyle w:val="s0"/>
        </w:rPr>
        <w:t>, которые установлены Министерством финансов Российско</w:t>
      </w:r>
      <w:r>
        <w:rPr>
          <w:rStyle w:val="s0"/>
        </w:rPr>
        <w:t>й Федерации.</w:t>
      </w:r>
    </w:p>
    <w:p w:rsidR="00000000" w:rsidRDefault="00DC4D39">
      <w:pPr>
        <w:pStyle w:val="pj"/>
      </w:pPr>
      <w:r>
        <w:rPr>
          <w:rStyle w:val="s0"/>
        </w:rPr>
        <w:t>13. Обязанность по уплате налога не признается исполненной в случае:</w:t>
      </w:r>
    </w:p>
    <w:p w:rsidR="00000000" w:rsidRDefault="00DC4D39">
      <w:pPr>
        <w:pStyle w:val="pj"/>
      </w:pPr>
      <w:r>
        <w:rPr>
          <w:rStyle w:val="s0"/>
        </w:rPr>
        <w:t>1) отзыва лицом, предъявившим в банк поручение на перечисление в бюджетную систему Российской Федерации денежных средств в счет уплаты налога, или возврата банком такому лицу</w:t>
      </w:r>
      <w:r>
        <w:rPr>
          <w:rStyle w:val="s0"/>
        </w:rPr>
        <w:t xml:space="preserve"> неисполненного поручения на перечисление соответствующих денежных средств в бюджетную систему Российской Федерации;</w:t>
      </w:r>
    </w:p>
    <w:p w:rsidR="00000000" w:rsidRDefault="00DC4D39">
      <w:pPr>
        <w:pStyle w:val="pj"/>
      </w:pPr>
      <w:r>
        <w:rPr>
          <w:rStyle w:val="s0"/>
        </w:rPr>
        <w:t>2) отзыва организацией, которой открыт лицевой счет, или возврата органом Федерального казначейства (иным уполномоченным органом, осуществл</w:t>
      </w:r>
      <w:r>
        <w:rPr>
          <w:rStyle w:val="s0"/>
        </w:rPr>
        <w:t>яющим открытие и ведение лицевых счетов) организации неисполненного поручения на перечисление соответствующих денежных средств в бюджетную систему Российской Федерации;</w:t>
      </w:r>
    </w:p>
    <w:p w:rsidR="00000000" w:rsidRDefault="00DC4D39">
      <w:pPr>
        <w:pStyle w:val="pj"/>
      </w:pPr>
      <w:r>
        <w:rPr>
          <w:rStyle w:val="s0"/>
        </w:rPr>
        <w:t>3) возврата местной администрацией, организацией федеральной почтовой связи либо многоф</w:t>
      </w:r>
      <w:r>
        <w:rPr>
          <w:rStyle w:val="s0"/>
        </w:rPr>
        <w:t>ункциональным центром предоставления государственных и муниципальных услуг физическому лицу наличных денежных средств, принятых для их перечисления в бюджетную систему Российской Федерации;</w:t>
      </w:r>
    </w:p>
    <w:p w:rsidR="00000000" w:rsidRDefault="00DC4D39">
      <w:pPr>
        <w:pStyle w:val="pj"/>
      </w:pPr>
      <w:r>
        <w:rPr>
          <w:rStyle w:val="s0"/>
        </w:rPr>
        <w:t>4) неправильного указания налогоплательщиком или иным лицом, предъ</w:t>
      </w:r>
      <w:r>
        <w:rPr>
          <w:rStyle w:val="s0"/>
        </w:rPr>
        <w:t>явившим в банк поручение на перечисление в бюджетную систему Российской Федерации денежных средств в счет уплаты налога за налогоплательщика, в поручении на перечисление суммы налога номера счета Федерального казначейства и (или) наименования банка получат</w:t>
      </w:r>
      <w:r>
        <w:rPr>
          <w:rStyle w:val="s0"/>
        </w:rPr>
        <w:t>еля, повлекшего неперечисление этой суммы в бюджетную систему Российской Федерации на счет Федерального казначейства;</w:t>
      </w:r>
    </w:p>
    <w:p w:rsidR="00000000" w:rsidRDefault="00DC4D39">
      <w:pPr>
        <w:pStyle w:val="pj"/>
      </w:pPr>
      <w:r>
        <w:rPr>
          <w:rStyle w:val="s0"/>
        </w:rPr>
        <w:t>5) если на день предъявления налогоплательщиком (иным лицом, предъявившим в банк поручение на перечисление в бюджетную систему Российской Федерации денежных средств в счет уплаты налога за налогоплательщика) в банк (орган Федерального казначейства, иной уп</w:t>
      </w:r>
      <w:r>
        <w:rPr>
          <w:rStyle w:val="s0"/>
        </w:rPr>
        <w:t xml:space="preserve">олномоченный орган, осуществляющий открытие и ведение лицевых счетов) поручения на перечисление денежных средств в счет уплаты налога этот налогоплательщик (иное лицо) имеет иные неисполненные требования, которые предъявлены к его счету (лицевому счету) и </w:t>
      </w:r>
      <w:r>
        <w:rPr>
          <w:rStyle w:val="s0"/>
        </w:rPr>
        <w:t>в соответствии с гражданским законодательством Российской Федерации исполняются в первоочередном порядке, и если на этом счете (лицевом счете) нет достаточного остатка для удовлетворения всех требований.</w:t>
      </w:r>
    </w:p>
    <w:p w:rsidR="00000000" w:rsidRDefault="00DC4D39">
      <w:pPr>
        <w:pStyle w:val="pj"/>
      </w:pPr>
      <w:r>
        <w:rPr>
          <w:rStyle w:val="s0"/>
        </w:rPr>
        <w:t>14. Обязанность по уплате налога исполняется в валют</w:t>
      </w:r>
      <w:r>
        <w:rPr>
          <w:rStyle w:val="s0"/>
        </w:rPr>
        <w:t>е Российской Федерации, если иное не предусмотрено настоящим Кодексом.</w:t>
      </w:r>
    </w:p>
    <w:p w:rsidR="00000000" w:rsidRDefault="00DC4D39">
      <w:pPr>
        <w:pStyle w:val="pj"/>
      </w:pPr>
      <w:r>
        <w:rPr>
          <w:rStyle w:val="s0"/>
        </w:rPr>
        <w:t>15. Поручение на перечисление суммы денежных средств в счет исполнения обязанности по уплате налогов, авансовых платежей, сборов, страховых взносов, пеней, штрафов, процентов заполняетс</w:t>
      </w:r>
      <w:r>
        <w:rPr>
          <w:rStyle w:val="s0"/>
        </w:rPr>
        <w:t>я в соответствии с правилами, установленными Министерством финансов Российской Федерации по согласованию с Центральным банком Российской Федерации, с учетом положений настоящего пункта.</w:t>
      </w:r>
    </w:p>
    <w:p w:rsidR="00000000" w:rsidRDefault="00DC4D39">
      <w:pPr>
        <w:pStyle w:val="pj"/>
      </w:pPr>
      <w:r>
        <w:rPr>
          <w:rStyle w:val="s0"/>
        </w:rPr>
        <w:t xml:space="preserve">При перечислении суммы денежных средств в счет исполнения обязанности </w:t>
      </w:r>
      <w:r>
        <w:rPr>
          <w:rStyle w:val="s0"/>
        </w:rPr>
        <w:t>по уплате налогов иным лицом за налогоплательщика в платежном поручении указывается идентификационный номер налогоплательщика, за которого перечислены указанные денежные средства.</w:t>
      </w:r>
    </w:p>
    <w:p w:rsidR="00000000" w:rsidRDefault="00DC4D39">
      <w:pPr>
        <w:pStyle w:val="pj"/>
      </w:pPr>
      <w:r>
        <w:rPr>
          <w:rStyle w:val="s0"/>
        </w:rPr>
        <w:t>16. Правила, предусмотренные настоящей статьей, применяются также в отношени</w:t>
      </w:r>
      <w:r>
        <w:rPr>
          <w:rStyle w:val="s0"/>
        </w:rPr>
        <w:t>и сборов, пеней, штрафов и распространяются на плательщиков сборов, налоговых агентов.</w:t>
      </w:r>
    </w:p>
    <w:p w:rsidR="00000000" w:rsidRDefault="00DC4D39">
      <w:pPr>
        <w:pStyle w:val="pj"/>
      </w:pPr>
      <w:r>
        <w:rPr>
          <w:rStyle w:val="s0"/>
        </w:rPr>
        <w:t>17. Правила, предусмотренные настоящей статьей, применяются также в отношении страховых взносов и распространяются на плательщиков страховых взносов.</w:t>
      </w:r>
    </w:p>
    <w:p w:rsidR="00000000" w:rsidRDefault="00DC4D39">
      <w:pPr>
        <w:pStyle w:val="pj"/>
      </w:pPr>
      <w:r>
        <w:rPr>
          <w:rStyle w:val="s0"/>
        </w:rPr>
        <w:t> </w:t>
      </w:r>
    </w:p>
    <w:p w:rsidR="00000000" w:rsidRDefault="00DC4D39">
      <w:pPr>
        <w:pStyle w:val="pj"/>
      </w:pPr>
      <w:bookmarkStart w:id="79" w:name="SUB45010000"/>
      <w:bookmarkEnd w:id="79"/>
      <w:r>
        <w:rPr>
          <w:rStyle w:val="s1"/>
        </w:rPr>
        <w:t xml:space="preserve">Статья 45.1. </w:t>
      </w:r>
      <w:r>
        <w:rPr>
          <w:rStyle w:val="s0"/>
        </w:rPr>
        <w:t>Утра</w:t>
      </w:r>
      <w:r>
        <w:rPr>
          <w:rStyle w:val="s0"/>
        </w:rPr>
        <w:t>тила силу.</w:t>
      </w:r>
    </w:p>
    <w:p w:rsidR="00000000" w:rsidRDefault="00DC4D39">
      <w:pPr>
        <w:pStyle w:val="pj"/>
      </w:pPr>
      <w:r>
        <w:t> </w:t>
      </w:r>
    </w:p>
    <w:p w:rsidR="00000000" w:rsidRDefault="00DC4D39">
      <w:pPr>
        <w:pStyle w:val="pj"/>
        <w:ind w:left="1200" w:hanging="800"/>
      </w:pPr>
      <w:bookmarkStart w:id="80" w:name="SUB45020000"/>
      <w:bookmarkEnd w:id="80"/>
      <w:r>
        <w:rPr>
          <w:rStyle w:val="s1"/>
        </w:rPr>
        <w:t xml:space="preserve">Статья 45.2. </w:t>
      </w:r>
      <w:r>
        <w:rPr>
          <w:rStyle w:val="s0"/>
        </w:rPr>
        <w:t>Утратила силу.</w:t>
      </w:r>
    </w:p>
    <w:p w:rsidR="00000000" w:rsidRDefault="00DC4D39">
      <w:pPr>
        <w:pStyle w:val="pj"/>
      </w:pPr>
      <w:r>
        <w:rPr>
          <w:rStyle w:val="s0"/>
        </w:rPr>
        <w:t> </w:t>
      </w:r>
    </w:p>
    <w:p w:rsidR="00000000" w:rsidRDefault="00DC4D39">
      <w:pPr>
        <w:pStyle w:val="pj"/>
        <w:ind w:left="1200" w:hanging="800"/>
      </w:pPr>
      <w:bookmarkStart w:id="81" w:name="SUB460000"/>
      <w:bookmarkEnd w:id="81"/>
      <w:r>
        <w:rPr>
          <w:rStyle w:val="s1"/>
        </w:rPr>
        <w:t xml:space="preserve">Статья 46. </w:t>
      </w:r>
      <w:r>
        <w:rPr>
          <w:rStyle w:val="s1"/>
          <w:b w:val="0"/>
          <w:bCs w:val="0"/>
        </w:rPr>
        <w:t>Взыскание задолженности за счет денежных средств (драгоценных металлов) на счетах налогоплательщика (плательщика сбора, плательщика страховых взносов) - организации, индивидуального предпринимателя или налогового агента - организации, индивидуального предп</w:t>
      </w:r>
      <w:r>
        <w:rPr>
          <w:rStyle w:val="s1"/>
          <w:b w:val="0"/>
          <w:bCs w:val="0"/>
        </w:rPr>
        <w:t xml:space="preserve">ринимателя в банках, а также за счет его электронных денежных средств </w:t>
      </w:r>
      <w:r>
        <w:rPr>
          <w:rStyle w:val="s0"/>
        </w:rPr>
        <w:t>и цифровых рублей на счетах цифрового рубля</w:t>
      </w:r>
    </w:p>
    <w:p w:rsidR="00000000" w:rsidRDefault="00DC4D39">
      <w:pPr>
        <w:pStyle w:val="pj"/>
      </w:pPr>
      <w:r>
        <w:rPr>
          <w:rStyle w:val="s0"/>
        </w:rPr>
        <w:t>1. В случае наличия задолженности, возникшей в связи с неуплатой или неполной уплатой налога, обязанность по его уплате исполняется в принудит</w:t>
      </w:r>
      <w:r>
        <w:rPr>
          <w:rStyle w:val="s0"/>
        </w:rPr>
        <w:t>ельном порядке путем обращения взыскания на денежные средства (драгоценные металлы) на счетах налогоплательщика (налогового агента) - организации или индивидуального предпринимателя, не утратившего свой статус на дату принятия решения о взыскании задолженн</w:t>
      </w:r>
      <w:r>
        <w:rPr>
          <w:rStyle w:val="s0"/>
        </w:rPr>
        <w:t>ости (далее в настоящей статье - индивидуальный предприниматель), в банках, его электронные денежные средства и цифровые рубли, за исключением средств на специальных избирательных счетах, специальных счетах фондов референдума и иных счетах в части сумм ден</w:t>
      </w:r>
      <w:r>
        <w:rPr>
          <w:rStyle w:val="s0"/>
        </w:rPr>
        <w:t>ежных средств, право собственности на которые не принадлежит владельцу соответствующего счета и на которые в соответствии с законодательством Российской Федерации не может быть обращено взыскание по обязательствам владельца этого счета.</w:t>
      </w:r>
    </w:p>
    <w:p w:rsidR="00000000" w:rsidRDefault="00DC4D39">
      <w:pPr>
        <w:pStyle w:val="pj"/>
      </w:pPr>
      <w:r>
        <w:rPr>
          <w:rStyle w:val="s0"/>
        </w:rPr>
        <w:t>2. В случае наличия</w:t>
      </w:r>
      <w:r>
        <w:rPr>
          <w:rStyle w:val="s0"/>
        </w:rPr>
        <w:t xml:space="preserve"> задолженности, возникшей в связи с неуплатой или неполной уплатой налога участником договора инвестиционного товарищества - управляющим товарищем, ответственным за ведение налогового учета (далее в настоящей статье - управляющий товарищ, ответственный за </w:t>
      </w:r>
      <w:r>
        <w:rPr>
          <w:rStyle w:val="s0"/>
        </w:rPr>
        <w:t>ведение налогового учета), в связи с выполнением договора инвестиционного товарищества (за исключением налога на прибыль организаций, возникающего в связи с участием данного товарища в договоре инвестиционного товарищества), обязанность по уплате этого нал</w:t>
      </w:r>
      <w:r>
        <w:rPr>
          <w:rStyle w:val="s0"/>
        </w:rPr>
        <w:t>ога исполняется в принудительном порядке путем обращения взыскания на денежные средства (драгоценные металлы) на счетах инвестиционного товарищества, на цифровые рубли.</w:t>
      </w:r>
    </w:p>
    <w:p w:rsidR="00000000" w:rsidRDefault="00DC4D39">
      <w:pPr>
        <w:pStyle w:val="pj"/>
      </w:pPr>
      <w:r>
        <w:rPr>
          <w:rStyle w:val="s0"/>
        </w:rPr>
        <w:t>При отсутствии или недостаточности денежных средств (драгоценных металлов) на счетах ин</w:t>
      </w:r>
      <w:r>
        <w:rPr>
          <w:rStyle w:val="s0"/>
        </w:rPr>
        <w:t>вестиционного товарищества и цифровых рублей на его счете цифрового рубля взыскание производится за счет денежных средств (драгоценных металлов) на счетах управляющих товарищей и цифровых рублей на их счетах цифрового рубля. При этом в первую очередь взыск</w:t>
      </w:r>
      <w:r>
        <w:rPr>
          <w:rStyle w:val="s0"/>
        </w:rPr>
        <w:t>ание обращается на денежные средства (драгоценные металлы) на счетах управляющего товарища, ответственного за ведение налогового учета, цифровые рубли на его счете цифрового рубля.</w:t>
      </w:r>
    </w:p>
    <w:p w:rsidR="00000000" w:rsidRDefault="00DC4D39">
      <w:pPr>
        <w:pStyle w:val="pj"/>
      </w:pPr>
      <w:r>
        <w:rPr>
          <w:rStyle w:val="s0"/>
        </w:rPr>
        <w:t xml:space="preserve">При отсутствии или недостаточности денежных средств (драгоценных металлов) </w:t>
      </w:r>
      <w:r>
        <w:rPr>
          <w:rStyle w:val="s0"/>
        </w:rPr>
        <w:t>на счетах управляющих товарищей, их цифровых рублей взыскание обращается на денежные средства (драгоценные металлы) на счетах товарищей, их цифровые рубли пропорционально доле каждого из них в общем имуществе товарищей, определяемой на дату возникновения з</w:t>
      </w:r>
      <w:r>
        <w:rPr>
          <w:rStyle w:val="s0"/>
        </w:rPr>
        <w:t>адолженности.</w:t>
      </w:r>
    </w:p>
    <w:p w:rsidR="00000000" w:rsidRDefault="00DC4D39">
      <w:pPr>
        <w:pStyle w:val="pj"/>
      </w:pPr>
      <w:r>
        <w:rPr>
          <w:rStyle w:val="s0"/>
        </w:rPr>
        <w:t>3. Взыскание задолженности в случае неисполнения требования об уплате задолженности производится по решению налогового органа (далее в настоящем Кодексе - решение о взыскании задолженности) посредством размещения в реестре решений о взыскании</w:t>
      </w:r>
      <w:r>
        <w:rPr>
          <w:rStyle w:val="s0"/>
        </w:rPr>
        <w:t xml:space="preserve"> задолженности решения о взыскании задолженности, а также поручений налогового органа банкам, в которых открыты счета налогоплательщику (налоговому агенту) - организации или индивидуальному предпринимателю, на списание и перечисление суммы задолженности в </w:t>
      </w:r>
      <w:r>
        <w:rPr>
          <w:rStyle w:val="s0"/>
        </w:rPr>
        <w:t>бюджетную систему Российской Федерации (далее в настоящем Кодексе - поручение налогового органа на перечисление суммы задолженности), поручений налогового органа оператору платформы цифрового рубля на перечисление цифровых рублей налогоплательщика (налогов</w:t>
      </w:r>
      <w:r>
        <w:rPr>
          <w:rStyle w:val="s0"/>
        </w:rPr>
        <w:t>ого агента) - организации или индивидуального предпринимателя (далее в настоящем Кодексе - поручение налогового органа на перечисление цифровых рублей) и поручений налогового органа на перевод электронных денежных средств налогоплательщика (налогового аген</w:t>
      </w:r>
      <w:r>
        <w:rPr>
          <w:rStyle w:val="s0"/>
        </w:rPr>
        <w:t>та) - организации или индивидуального предпринимателя в бюджетную систему Российской Федерации (далее в настоящем Кодексе - поручение налогового органа на перевод электронных денежных средств) в размере, не превышающем отрицательное сальдо единого налогово</w:t>
      </w:r>
      <w:r>
        <w:rPr>
          <w:rStyle w:val="s0"/>
        </w:rPr>
        <w:t xml:space="preserve">го счета, и информации о счетах, по которым подлежат приостановлению операции в соответствии с </w:t>
      </w:r>
      <w:hyperlink w:anchor="sub760000" w:history="1">
        <w:r>
          <w:rPr>
            <w:rStyle w:val="a5"/>
          </w:rPr>
          <w:t>пунктом 2 статьи 76</w:t>
        </w:r>
      </w:hyperlink>
      <w:r>
        <w:rPr>
          <w:rStyle w:val="s0"/>
        </w:rPr>
        <w:t xml:space="preserve"> настоящего Кодекса.</w:t>
      </w:r>
    </w:p>
    <w:p w:rsidR="00000000" w:rsidRDefault="00DC4D39">
      <w:pPr>
        <w:pStyle w:val="pj"/>
      </w:pPr>
      <w:r>
        <w:rPr>
          <w:rStyle w:val="s0"/>
        </w:rPr>
        <w:t>В случае изменения размера отрицательного сальдо единого налогового счета в реестре решен</w:t>
      </w:r>
      <w:r>
        <w:rPr>
          <w:rStyle w:val="s0"/>
        </w:rPr>
        <w:t>ий о взыскании задолженности размещается информация об изменении суммы задолженности, подлежащей перечислению по поручению налогового органа на перечисление суммы задолженности, по поручению налогового органа на перечисление цифровых рублей или по поручени</w:t>
      </w:r>
      <w:r>
        <w:rPr>
          <w:rStyle w:val="s0"/>
        </w:rPr>
        <w:t>ю налогового органа на перевод электронных денежных средств, в том числе в случае формирования положительного либо нулевого сальдо единого налогового счета.</w:t>
      </w:r>
    </w:p>
    <w:p w:rsidR="00000000" w:rsidRDefault="00DC4D39">
      <w:pPr>
        <w:pStyle w:val="pj"/>
      </w:pPr>
      <w:r>
        <w:rPr>
          <w:rStyle w:val="s0"/>
        </w:rPr>
        <w:t xml:space="preserve">Порядок ведения реестра решений о взыскании задолженности и размещения в указанном реестре решений </w:t>
      </w:r>
      <w:r>
        <w:rPr>
          <w:rStyle w:val="s0"/>
        </w:rPr>
        <w:t>о взыскании задолженности, поручений налоговых органов на перечисление суммы задолженности, поручений налогового органа на перечисление цифровых рублей, поручений налогового органа на перевод электронных денежных средств, а также информации об изменении су</w:t>
      </w:r>
      <w:r>
        <w:rPr>
          <w:rStyle w:val="s0"/>
        </w:rPr>
        <w:t xml:space="preserve">ммы задолженности, подлежащей перечислению по поручению налогового органа на перечисление суммы задолженности, по поручению налогового органа на перечисление цифровых рублей или по поручению налогового органа на перевод электронных денежных средств, в том </w:t>
      </w:r>
      <w:r>
        <w:rPr>
          <w:rStyle w:val="s0"/>
        </w:rPr>
        <w:t xml:space="preserve">числе в случае формирования положительного либо нулевого сальдо единого налогового счета, и информации о счетах, по которым подлежат приостановлению операции в соответствии с </w:t>
      </w:r>
      <w:hyperlink w:anchor="sub760000" w:history="1">
        <w:r>
          <w:rPr>
            <w:rStyle w:val="a5"/>
          </w:rPr>
          <w:t>пунктом 2 статьи 76</w:t>
        </w:r>
      </w:hyperlink>
      <w:r>
        <w:rPr>
          <w:rStyle w:val="s0"/>
        </w:rPr>
        <w:t xml:space="preserve"> настоящего Кодекса, утверждае</w:t>
      </w:r>
      <w:r>
        <w:rPr>
          <w:rStyle w:val="s0"/>
        </w:rPr>
        <w:t>тся федеральным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В поручении налогового органа на перечисление суммы задолженности должны указываться счета налогоплательщика (налогового агента) - организации и</w:t>
      </w:r>
      <w:r>
        <w:rPr>
          <w:rStyle w:val="s0"/>
        </w:rPr>
        <w:t>ли индивидуального предпринимателя, с которых должно быть произведено перечисление денежных средств, и сумма денежных средств, подлежащая перечислению.</w:t>
      </w:r>
    </w:p>
    <w:p w:rsidR="00000000" w:rsidRDefault="00DC4D39">
      <w:pPr>
        <w:pStyle w:val="pj"/>
      </w:pPr>
      <w:r>
        <w:rPr>
          <w:rStyle w:val="s0"/>
        </w:rPr>
        <w:t xml:space="preserve">Размещение поручения налогового органа на перечисление суммы задолженности, поручения налогового органа </w:t>
      </w:r>
      <w:r>
        <w:rPr>
          <w:rStyle w:val="s0"/>
        </w:rPr>
        <w:t xml:space="preserve">на перечисление цифровых рублей и поручения налогового органа на перевод электронных денежных средств либо информации об изменении суммы задолженности, подлежащей перечислению по поручению налогового органа на перечисление суммы задолженности, в том числе </w:t>
      </w:r>
      <w:r>
        <w:rPr>
          <w:rStyle w:val="s0"/>
        </w:rPr>
        <w:t>в случае формирования положительного либо нулевого сальдо, в реестре решений о взыскании задолженности признается получением банком, а в отношении цифровых рублей оператором платформы цифрового рубля таких поручений либо информации об изменении суммы задол</w:t>
      </w:r>
      <w:r>
        <w:rPr>
          <w:rStyle w:val="s0"/>
        </w:rPr>
        <w:t>женности.</w:t>
      </w:r>
    </w:p>
    <w:p w:rsidR="00000000" w:rsidRDefault="00DC4D39">
      <w:pPr>
        <w:pStyle w:val="pj"/>
      </w:pPr>
      <w:r>
        <w:rPr>
          <w:rStyle w:val="s0"/>
        </w:rPr>
        <w:t>4. Решение о взыскании принимается после истечения срока, установленного в требовании об уплате задолженности, но не позднее двух месяцев после истечения указанного срока либо двух месяцев со дня государственной регистрации физического лица в кач</w:t>
      </w:r>
      <w:r>
        <w:rPr>
          <w:rStyle w:val="s0"/>
        </w:rPr>
        <w:t>естве индивидуального предпринимателя при наличии на день такой регистрации неисполненного требования об уплате задолженности. Решение о взыскании, принятое после истечения указанного срока, считается недействительным и исполнению не подлежит. В этом случа</w:t>
      </w:r>
      <w:r>
        <w:rPr>
          <w:rStyle w:val="s0"/>
        </w:rPr>
        <w:t xml:space="preserve">е налоговый орган может обратиться в суд с заявлением о взыскании задолженности с налогоплательщика (налогового агента) - организации или индивидуального предпринимателя в размере сумм, не учитываемых в совокупной обязанности в соответствии с </w:t>
      </w:r>
      <w:hyperlink w:anchor="sub11030000" w:history="1">
        <w:r>
          <w:rPr>
            <w:rStyle w:val="a5"/>
          </w:rPr>
          <w:t>подпунктом 2 пункта 7 статьи 11.3</w:t>
        </w:r>
      </w:hyperlink>
      <w:r>
        <w:rPr>
          <w:rStyle w:val="s0"/>
        </w:rPr>
        <w:t xml:space="preserve"> настоящего Кодекса. Заявление может быть подано в суд в течение шести месяцев после истечения срока исполнения требования об уплате задолженности. Пропущенный по уважительной причине срок подачи заявле</w:t>
      </w:r>
      <w:r>
        <w:rPr>
          <w:rStyle w:val="s0"/>
        </w:rPr>
        <w:t>ния может быть восстановлен судом.</w:t>
      </w:r>
    </w:p>
    <w:p w:rsidR="00000000" w:rsidRDefault="00DC4D39">
      <w:pPr>
        <w:pStyle w:val="pj"/>
      </w:pPr>
      <w:r>
        <w:rPr>
          <w:rStyle w:val="s0"/>
        </w:rPr>
        <w:t>Взыскание задолженности в судебном порядке осуществляется на основании вступившего в законную силу судебного акта, информация о котором и поручения налогового органа на перечисление суммы задолженности, в отношении которо</w:t>
      </w:r>
      <w:r>
        <w:rPr>
          <w:rStyle w:val="s0"/>
        </w:rPr>
        <w:t>й вынесен судебный акт, размещаются в реестре решений о взыскании задолженности.</w:t>
      </w:r>
    </w:p>
    <w:p w:rsidR="00000000" w:rsidRDefault="00DC4D39">
      <w:pPr>
        <w:pStyle w:val="pj"/>
      </w:pPr>
      <w:r>
        <w:rPr>
          <w:rStyle w:val="s0"/>
        </w:rPr>
        <w:t>Решение о взыскании доводится до сведения налогоплательщика (налогового агента) - организации или индивидуального предпринимателя в течение шести дней после вынесения указанно</w:t>
      </w:r>
      <w:r>
        <w:rPr>
          <w:rStyle w:val="s0"/>
        </w:rPr>
        <w:t xml:space="preserve">го решения по телекоммуникационным каналам связи или через личный кабинет налогоплательщика. В случае невозможности передачи решения о взыскании указанными способами оно направляется по почте заказным письмом и считается полученным по истечении шести дней </w:t>
      </w:r>
      <w:r>
        <w:rPr>
          <w:rStyle w:val="s0"/>
        </w:rPr>
        <w:t>со дня направления заказного письма.</w:t>
      </w:r>
    </w:p>
    <w:p w:rsidR="00000000" w:rsidRDefault="00DC4D39">
      <w:pPr>
        <w:pStyle w:val="pj"/>
      </w:pPr>
      <w:r>
        <w:rPr>
          <w:rStyle w:val="s0"/>
        </w:rPr>
        <w:t>В случае увеличения суммы недоимки, подлежащей взысканию в соответствии с решением о взыскании, соответствующая информация доводится до сведения налогоплательщика (налогового агента) - организации или индивидуального пр</w:t>
      </w:r>
      <w:r>
        <w:rPr>
          <w:rStyle w:val="s0"/>
        </w:rPr>
        <w:t>едпринимателя в течение шести дней после изменения в реестре решений о взыскании задолженности суммы задолженности, подлежащей перечислению по поручению налогового органа, по телекоммуникационным каналам связи или через личный кабинет налогоплательщика.</w:t>
      </w:r>
    </w:p>
    <w:p w:rsidR="00000000" w:rsidRDefault="00DC4D39">
      <w:pPr>
        <w:pStyle w:val="pj"/>
      </w:pPr>
      <w:r>
        <w:rPr>
          <w:rStyle w:val="s0"/>
        </w:rPr>
        <w:t>Ин</w:t>
      </w:r>
      <w:r>
        <w:rPr>
          <w:rStyle w:val="s0"/>
        </w:rPr>
        <w:t>формация об изменении суммы задолженности, подлежащей взысканию в соответствии с решением о взыскании, размещается в личном кабинете налогоплательщика одновременно с изменением в реестре решений о взыскании задолженности суммы задолженности, подлежащей пер</w:t>
      </w:r>
      <w:r>
        <w:rPr>
          <w:rStyle w:val="s0"/>
        </w:rPr>
        <w:t>ечислению по поручению налогового органа.</w:t>
      </w:r>
    </w:p>
    <w:p w:rsidR="00000000" w:rsidRDefault="00DC4D39">
      <w:pPr>
        <w:pStyle w:val="pj"/>
      </w:pPr>
      <w:r>
        <w:rPr>
          <w:rStyle w:val="s0"/>
        </w:rPr>
        <w:t>5. При недостаточности или отсутствии денежных средств на счетах, электронных денежных средств и цифровых рублей налогоплательщика (налогового агента) - организации либо при отсутствии информации о счетах (реквизит</w:t>
      </w:r>
      <w:r>
        <w:rPr>
          <w:rStyle w:val="s0"/>
        </w:rPr>
        <w:t>ах корпоративных электронных средств платежа, персонифицированных средств платежа, используемых для переводов электронных денежных средств, реквизитах счета цифрового рубля, используемых для перечисления цифровых рублей) взыскание задолженности производитс</w:t>
      </w:r>
      <w:r>
        <w:rPr>
          <w:rStyle w:val="s0"/>
        </w:rPr>
        <w:t>я в порядке, установленном бюджетным законодательством Российской Федерации, за счет денежных средств, отраженных на лицевых счетах указанного налогоплательщика (налогового агента) - организации.</w:t>
      </w:r>
    </w:p>
    <w:p w:rsidR="00000000" w:rsidRDefault="00DC4D39">
      <w:pPr>
        <w:pStyle w:val="pj"/>
      </w:pPr>
      <w:r>
        <w:rPr>
          <w:rStyle w:val="s0"/>
        </w:rPr>
        <w:t>Взыскание задолженности в соответствии с абзацем первым наст</w:t>
      </w:r>
      <w:r>
        <w:rPr>
          <w:rStyle w:val="s0"/>
        </w:rPr>
        <w:t>оящего пункта осуществляется налоговым органом путем направления решений о взыскании на бумажном носителе или в электронной форме в орган, осуществляющий открытие и ведение лицевых счетов в соответствии с бюджетным законодательством Российской Федерации, п</w:t>
      </w:r>
      <w:r>
        <w:rPr>
          <w:rStyle w:val="s0"/>
        </w:rPr>
        <w:t>о месту открытия лицевого счета налогоплательщика (налогового агента) в размере, не превышающем отрицательное сальдо единого налогового счета.</w:t>
      </w:r>
    </w:p>
    <w:p w:rsidR="00000000" w:rsidRDefault="00DC4D39">
      <w:pPr>
        <w:pStyle w:val="pj"/>
      </w:pPr>
      <w:r>
        <w:rPr>
          <w:rStyle w:val="s0"/>
        </w:rPr>
        <w:t>При неисполнении налогоплательщиком (налоговым агентом) - организацией решения о взыскании в течение трех месяцев со дня его поступления в орган, осуществляющий открытие и ведение лицевых счетов в соответствии с бюджетным законодательством Российской Федер</w:t>
      </w:r>
      <w:r>
        <w:rPr>
          <w:rStyle w:val="s0"/>
        </w:rPr>
        <w:t>ации, этот орган информирует об этом налоговый орган, который направил ему решение о взыскании, в течение десяти дней по истечении указанного срока на бумажном носителе или в электронной форме.</w:t>
      </w:r>
    </w:p>
    <w:p w:rsidR="00000000" w:rsidRDefault="00DC4D39">
      <w:pPr>
        <w:pStyle w:val="pj"/>
      </w:pPr>
      <w:r>
        <w:rPr>
          <w:rStyle w:val="s0"/>
        </w:rPr>
        <w:t>Форма, формат и порядок направления в органы, осуществляющие о</w:t>
      </w:r>
      <w:r>
        <w:rPr>
          <w:rStyle w:val="s0"/>
        </w:rPr>
        <w:t>ткрытие и ведение лицевых счетов в соответствии с бюджетным законодательством Российской Федерации, решения о взыскании за счет денежных средств, отраженных на лицевых счетах налогоплательщика (налогового агента) - организации, утверждаются федеральным орг</w:t>
      </w:r>
      <w:r>
        <w:rPr>
          <w:rStyle w:val="s0"/>
        </w:rPr>
        <w:t>аном исполнительной власти, уполномоченным по контролю и надзору в области налогов и сборов, по согласованию с Федеральным казначейством.</w:t>
      </w:r>
    </w:p>
    <w:p w:rsidR="00000000" w:rsidRDefault="00DC4D39">
      <w:pPr>
        <w:pStyle w:val="pj"/>
      </w:pPr>
      <w:r>
        <w:rPr>
          <w:rStyle w:val="s0"/>
        </w:rPr>
        <w:t>Форма, формат и порядок направления уведомления о неисполнении решения о взыскании за счет денежных средств, отраженны</w:t>
      </w:r>
      <w:r>
        <w:rPr>
          <w:rStyle w:val="s0"/>
        </w:rPr>
        <w:t>х на лицевых счетах налогоплательщика (налогового агента) органами, осуществляющими открытие и ведение лицевых счетов в соответствии с бюджетным законодательством Российской Федерации, налоговым органам утверждаются Федеральным казначейством по согласовани</w:t>
      </w:r>
      <w:r>
        <w:rPr>
          <w:rStyle w:val="s0"/>
        </w:rPr>
        <w:t>ю с федеральным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6. Поручение налогового органа на перечисление суммы задолженности, размещенное в реестре решений о взыскании задолженности, подлежит безусловно</w:t>
      </w:r>
      <w:r>
        <w:rPr>
          <w:rStyle w:val="s0"/>
        </w:rPr>
        <w:t>му исполнению банком, в котором открыт счет налогоплательщика (налогового агента) - организации или индивидуального предпринимателя, указанный в поручении налогового органа на перечисление суммы задолженности, в очередности, установленной гражданским закон</w:t>
      </w:r>
      <w:r>
        <w:rPr>
          <w:rStyle w:val="s0"/>
        </w:rPr>
        <w:t>одательством Российской Федерации. Изменение суммы задолженности в поручении налогового органа не влечет изменений очередности платежей, установленной гражданским законодательством Российской Федерации.</w:t>
      </w:r>
    </w:p>
    <w:p w:rsidR="00000000" w:rsidRDefault="00DC4D39">
      <w:pPr>
        <w:pStyle w:val="pj"/>
      </w:pPr>
      <w:r>
        <w:rPr>
          <w:rStyle w:val="s0"/>
        </w:rPr>
        <w:t xml:space="preserve">7. Поручение налогового органа на перечисление суммы </w:t>
      </w:r>
      <w:r>
        <w:rPr>
          <w:rStyle w:val="s0"/>
        </w:rPr>
        <w:t xml:space="preserve">задолженности, поручение налогового органа на перечисление цифровых рублей, а также поручение налогового органа на перевод электронных денежных средств прекращает действие с момента формирования положительного либо нулевого сальдо единого налогового счета </w:t>
      </w:r>
      <w:r>
        <w:rPr>
          <w:rStyle w:val="s0"/>
        </w:rPr>
        <w:t>налогоплательщика (налогового агента) - организации или индивидуального предпринимателя.</w:t>
      </w:r>
    </w:p>
    <w:p w:rsidR="00000000" w:rsidRDefault="00DC4D39">
      <w:pPr>
        <w:pStyle w:val="pj"/>
      </w:pPr>
      <w:r>
        <w:rPr>
          <w:rStyle w:val="s0"/>
        </w:rPr>
        <w:t>8. Взыскание задолженности может производиться с рублевых расчетных (текущих) счетов, при недостаточности или отсутствии средств на рублевых счетах - с валютных счетов</w:t>
      </w:r>
      <w:r>
        <w:rPr>
          <w:rStyle w:val="s0"/>
        </w:rPr>
        <w:t>, а при недостаточности или отсутствии средств на валютных счетах - со счетов в драгоценных металлах налогоплательщика (налогового агента) - организации или индивидуального предпринимателя, если иное не предусмотрено настоящей статьей.</w:t>
      </w:r>
    </w:p>
    <w:p w:rsidR="00000000" w:rsidRDefault="00DC4D39">
      <w:pPr>
        <w:pStyle w:val="pj"/>
      </w:pPr>
      <w:r>
        <w:rPr>
          <w:rStyle w:val="s0"/>
        </w:rPr>
        <w:t>Взыскание задолженно</w:t>
      </w:r>
      <w:r>
        <w:rPr>
          <w:rStyle w:val="s0"/>
        </w:rPr>
        <w:t>сти с валютных счетов налогоплательщика (налогового агента) - организации или индивидуального предпринимателя производится в сумме, эквивалентной сумме платежа в рублях по курсу Центрального банка Российской Федерации, установленному на дату продажи валюты</w:t>
      </w:r>
      <w:r>
        <w:rPr>
          <w:rStyle w:val="s0"/>
        </w:rPr>
        <w:t>. При взыскании задолженности с валютных счетов налоговый орган наряду с размещением в реестре решений о взыскании задолженности поручения налогового органа на перечисление суммы задолженности размещает в указанном реестре поручение банку на продажу не поз</w:t>
      </w:r>
      <w:r>
        <w:rPr>
          <w:rStyle w:val="s0"/>
        </w:rPr>
        <w:t>днее следующего дня иностранной валюты налогоплательщика (налогового агента) - организации или индивидуального предпринимателя и перечисление в этот же срок денежных средств от продажи иностранной валюты в сумме подлежащей взысканию задолженности на расчет</w:t>
      </w:r>
      <w:r>
        <w:rPr>
          <w:rStyle w:val="s0"/>
        </w:rPr>
        <w:t>ный (текущий) счет налогоплательщика (налогового агента) - организации или индивидуального предпринимателя. Расходы, связанные с продажей иностранной валюты, осуществляются за счет налогоплательщика (налогового агента) - организации или индивидуального пре</w:t>
      </w:r>
      <w:r>
        <w:rPr>
          <w:rStyle w:val="s0"/>
        </w:rPr>
        <w:t>дпринимателя.</w:t>
      </w:r>
    </w:p>
    <w:p w:rsidR="00000000" w:rsidRDefault="00DC4D39">
      <w:pPr>
        <w:pStyle w:val="pj"/>
      </w:pPr>
      <w:r>
        <w:rPr>
          <w:rStyle w:val="s0"/>
        </w:rPr>
        <w:t>Взыскание задолженности со счетов в драгоценных металлах налогоплательщика (налогового агента) - организации или индивидуального предпринимателя производится исходя из стоимости драгоценных металлов, эквивалентной сумме платежа в рублях, кото</w:t>
      </w:r>
      <w:r>
        <w:rPr>
          <w:rStyle w:val="s0"/>
        </w:rPr>
        <w:t xml:space="preserve">рая определяется исходя из учетной цены на драгоценные металлы, установленной Центральным банком Российской Федерации на дату продажи драгоценных металлов. При взыскании задолженности со счетов в драгоценных металлах налоговый орган наряду с размещением в </w:t>
      </w:r>
      <w:r>
        <w:rPr>
          <w:rStyle w:val="s0"/>
        </w:rPr>
        <w:t>реестре решений о взыскании задолженности поручения налогового органа на перечисление суммы задолженности размещает в указанном реестре поручение банку на продажу не позднее следующего дня драгоценных металлов налогоплательщика (налогового агента) - органи</w:t>
      </w:r>
      <w:r>
        <w:rPr>
          <w:rStyle w:val="s0"/>
        </w:rPr>
        <w:t>зации или индивидуального предпринимателя в размере, необходимом для исполнения поручения на перечисление суммы задолженности, и перечисление в этот же срок денежных средств от продажи драгоценных металлов на расчетный (текущий) счет налогоплательщика (нал</w:t>
      </w:r>
      <w:r>
        <w:rPr>
          <w:rStyle w:val="s0"/>
        </w:rPr>
        <w:t>огового агента). Расходы, связанные с продажей драгоценных металлов, осуществляются за счет налогоплательщика (налогового агента).</w:t>
      </w:r>
    </w:p>
    <w:p w:rsidR="00000000" w:rsidRDefault="00DC4D39">
      <w:pPr>
        <w:pStyle w:val="pj"/>
      </w:pPr>
      <w:r>
        <w:rPr>
          <w:rStyle w:val="s0"/>
        </w:rPr>
        <w:t>Не производится взыскание задолженности с депозитного счета (вклада в драгоценных металлах) налогоплательщика (налогового аге</w:t>
      </w:r>
      <w:r>
        <w:rPr>
          <w:rStyle w:val="s0"/>
        </w:rPr>
        <w:t>нта), если не истек срок действия депозитного договора (договора банковского вклада в драгоценных металлах).</w:t>
      </w:r>
    </w:p>
    <w:p w:rsidR="00000000" w:rsidRDefault="00DC4D39">
      <w:pPr>
        <w:pStyle w:val="pj"/>
      </w:pPr>
      <w:r>
        <w:rPr>
          <w:rStyle w:val="s0"/>
        </w:rPr>
        <w:t>При наличии депозитного договора налоговый орган вправе дать банку поручение на перечисление по истечении срока действия депозитного договора денеж</w:t>
      </w:r>
      <w:r>
        <w:rPr>
          <w:rStyle w:val="s0"/>
        </w:rPr>
        <w:t>ных средств с депозитного счета на расчетный (текущий) счет налогоплательщика (налогового агента) посредством его размещения в реестре решений о взыскании задолженности, если к этому времени не будет исполнено банком размещенное в реестре решений о взыскан</w:t>
      </w:r>
      <w:r>
        <w:rPr>
          <w:rStyle w:val="s0"/>
        </w:rPr>
        <w:t>ии задолженности поручение налогового органа на перечисление суммы задолженности.</w:t>
      </w:r>
    </w:p>
    <w:p w:rsidR="00000000" w:rsidRDefault="00DC4D39">
      <w:pPr>
        <w:pStyle w:val="pj"/>
      </w:pPr>
      <w:r>
        <w:rPr>
          <w:rStyle w:val="s0"/>
        </w:rPr>
        <w:t>При наличии договора банковского вклада в драгоценных металлах налоговый орган вправе дать банку поручение на продажу драгоценных металлов в размере, необходимом для исполнен</w:t>
      </w:r>
      <w:r>
        <w:rPr>
          <w:rStyle w:val="s0"/>
        </w:rPr>
        <w:t>ия поручения на перечисление суммы задолженности, посредством его размещения в реестре решений о взыскании задолженности по истечении срока действия указанного договора и перечисление денежных средств от продажи драгоценных металлов в сумме подлежащей взыс</w:t>
      </w:r>
      <w:r>
        <w:rPr>
          <w:rStyle w:val="s0"/>
        </w:rPr>
        <w:t>канию задолженности на расчетный (текущий) счет налогоплательщика (налогового агента), если к этому времени не будет исполнено банком размещенное в реестре решений о взыскании задолженности поручение налогового органа на перечисление суммы задолженности.</w:t>
      </w:r>
    </w:p>
    <w:p w:rsidR="00000000" w:rsidRDefault="00DC4D39">
      <w:pPr>
        <w:pStyle w:val="pj"/>
      </w:pPr>
      <w:r>
        <w:rPr>
          <w:rStyle w:val="s0"/>
        </w:rPr>
        <w:t>Ф</w:t>
      </w:r>
      <w:r>
        <w:rPr>
          <w:rStyle w:val="s0"/>
        </w:rPr>
        <w:t>ормы и форматы поручений налоговых органов банкам на продажу иностранной валюты и драгоценных металлов налогоплательщиков (налоговых агентов) - организаций и индивидуальных предпринимателей утверждаются федеральным органом исполнительной власти, уполномоче</w:t>
      </w:r>
      <w:r>
        <w:rPr>
          <w:rStyle w:val="s0"/>
        </w:rPr>
        <w:t>нным по контролю и надзору в области налогов и сборов, по согласованию с Центральным банком Российской Федерации.</w:t>
      </w:r>
    </w:p>
    <w:p w:rsidR="00000000" w:rsidRDefault="00DC4D39">
      <w:pPr>
        <w:pStyle w:val="pj"/>
      </w:pPr>
      <w:r>
        <w:rPr>
          <w:rStyle w:val="s0"/>
        </w:rPr>
        <w:t>9. Поручение налогового органа на перечисление суммы задолженности исполняется банком в течение одного операционного дня получения им указанно</w:t>
      </w:r>
      <w:r>
        <w:rPr>
          <w:rStyle w:val="s0"/>
        </w:rPr>
        <w:t>го поручения, если взыскание задолженности производится с рублевых счетов, в течение двух операционных дней получения им указанного поручения, если взыскание задолженности производится с валютных счетов, и в течение двух операционных дней, если взыскание з</w:t>
      </w:r>
      <w:r>
        <w:rPr>
          <w:rStyle w:val="s0"/>
        </w:rPr>
        <w:t>адолженности производится со счетов в драгоценных металлах.</w:t>
      </w:r>
    </w:p>
    <w:p w:rsidR="00000000" w:rsidRDefault="00DC4D39">
      <w:pPr>
        <w:pStyle w:val="pj"/>
      </w:pPr>
      <w:r>
        <w:rPr>
          <w:rStyle w:val="s0"/>
        </w:rPr>
        <w:t>При недостаточности или отсутствии денежных средств (драгоценных металлов) на счетах налогоплательщика (налогового агента) - организации или индивидуального предпринимателя в день получения банком</w:t>
      </w:r>
      <w:r>
        <w:rPr>
          <w:rStyle w:val="s0"/>
        </w:rPr>
        <w:t xml:space="preserve"> поручения налогового органа на перечисление сумм задолженности такое поручение исполняется по мере поступления денежных средств (драгоценных металлов) на эти счета в течение одного операционного дня такого поступления на рублевые счета, в течение двух опе</w:t>
      </w:r>
      <w:r>
        <w:rPr>
          <w:rStyle w:val="s0"/>
        </w:rPr>
        <w:t>рационных дней каждого такого поступления на валютные счета, в течение двух операционных дней каждого такого поступления на счета в драгоценных металлах.</w:t>
      </w:r>
    </w:p>
    <w:p w:rsidR="00000000" w:rsidRDefault="00DC4D39">
      <w:pPr>
        <w:pStyle w:val="pj"/>
      </w:pPr>
      <w:r>
        <w:rPr>
          <w:rStyle w:val="s0"/>
        </w:rPr>
        <w:t>10. При недостаточности или отсутствии денежных средств на счетах налогоплательщика (налогового агента</w:t>
      </w:r>
      <w:r>
        <w:rPr>
          <w:rStyle w:val="s0"/>
        </w:rPr>
        <w:t>) - организации или индивидуального предпринимателя налоговый орган вправе взыскать задолженность за счет электронных денежных средств.</w:t>
      </w:r>
    </w:p>
    <w:p w:rsidR="00000000" w:rsidRDefault="00DC4D39">
      <w:pPr>
        <w:pStyle w:val="pj"/>
      </w:pPr>
      <w:r>
        <w:rPr>
          <w:rStyle w:val="s0"/>
        </w:rPr>
        <w:t>Взыскание задолженности за счет электронных денежных средств налогоплательщика (налогового агента) - организации или инд</w:t>
      </w:r>
      <w:r>
        <w:rPr>
          <w:rStyle w:val="s0"/>
        </w:rPr>
        <w:t>ивидуального предпринимателя производится путем направления в банк, в котором находятся электронные денежные средства, поручения налогового органа на перевод электронных денежных средств на счет налогоплательщика (налогового агента) - организации или индив</w:t>
      </w:r>
      <w:r>
        <w:rPr>
          <w:rStyle w:val="s0"/>
        </w:rPr>
        <w:t>идуального предпринимателя в банке.</w:t>
      </w:r>
    </w:p>
    <w:p w:rsidR="00000000" w:rsidRDefault="00DC4D39">
      <w:pPr>
        <w:pStyle w:val="pj"/>
      </w:pPr>
      <w:r>
        <w:rPr>
          <w:rStyle w:val="s0"/>
        </w:rPr>
        <w:t>Поручение налогового органа на перевод электронных денежных средств должно содержать указание реквизитов корпоративного электронного средства платежа налогоплательщика (персонифицированных электронных средств платежа) (н</w:t>
      </w:r>
      <w:r>
        <w:rPr>
          <w:rStyle w:val="s0"/>
        </w:rPr>
        <w:t xml:space="preserve">алогового агента) - организации или индивидуального предпринимателя, с использованием которого должен быть осуществлен перевод электронных денежных средств, указание подлежащей переводу суммы, а также реквизитов счета налогоплательщика (налогового агента) </w:t>
      </w:r>
      <w:r>
        <w:rPr>
          <w:rStyle w:val="s0"/>
        </w:rPr>
        <w:t>- организации или индивидуального предпринимателя.</w:t>
      </w:r>
    </w:p>
    <w:p w:rsidR="00000000" w:rsidRDefault="00DC4D39">
      <w:pPr>
        <w:pStyle w:val="pj"/>
      </w:pPr>
      <w:r>
        <w:rPr>
          <w:rStyle w:val="s0"/>
        </w:rPr>
        <w:t>Взыскание задолженности может производиться за счет остатков электронных денежных средств в рублях, а при их недостаточности за счет остатков электронных денежных средств в иностранной валюте. При взыскани</w:t>
      </w:r>
      <w:r>
        <w:rPr>
          <w:rStyle w:val="s0"/>
        </w:rPr>
        <w:t>и задолженности за счет остатков электронных денежных средств в иностранной валюте и указании в поручении налогового органа на перевод электронных денежных средств валютного счета налогоплательщика (налогового агента) - организации или индивидуального пред</w:t>
      </w:r>
      <w:r>
        <w:rPr>
          <w:rStyle w:val="s0"/>
        </w:rPr>
        <w:t>принимателя банк осуществляет перевод электронных денежных средств на этот счет.</w:t>
      </w:r>
    </w:p>
    <w:p w:rsidR="00000000" w:rsidRDefault="00DC4D39">
      <w:pPr>
        <w:pStyle w:val="pj"/>
      </w:pPr>
      <w:r>
        <w:rPr>
          <w:rStyle w:val="s0"/>
        </w:rPr>
        <w:t>При взыскании задолженности за счет остатков электронных денежных средств в иностранной валюте и указании в поручении налогового органа на перевод электронных денежных средств</w:t>
      </w:r>
      <w:r>
        <w:rPr>
          <w:rStyle w:val="s0"/>
        </w:rPr>
        <w:t xml:space="preserve"> с рублевого счета налогоплательщика (налогового агента) - организации или индивидуального предпринимателя руководитель (заместитель руководителя) налогового органа одновременно с поручением налогового органа на перевод электронных денежных средств направл</w:t>
      </w:r>
      <w:r>
        <w:rPr>
          <w:rStyle w:val="s0"/>
        </w:rPr>
        <w:t xml:space="preserve">яет поручение банку на продажу не позднее следующего дня иностранной валюты налогоплательщика (налогового агента) - организации или индивидуального предпринимателя. Расходы, связанные с продажей иностранной валюты, осуществляются за счет налогоплательщика </w:t>
      </w:r>
      <w:r>
        <w:rPr>
          <w:rStyle w:val="s0"/>
        </w:rPr>
        <w:t>(налогового агента). Банк осуществляет перевод электронных денежных средств на рублевый счет налогоплательщика (налогового агента) - организации или индивидуального предпринимателя в сумме, эквивалентной сумме платежа в рублях по курсу Центрального банка Р</w:t>
      </w:r>
      <w:r>
        <w:rPr>
          <w:rStyle w:val="s0"/>
        </w:rPr>
        <w:t>оссийской Федерации, установленному на дату перевода электронных денежных средств.</w:t>
      </w:r>
    </w:p>
    <w:p w:rsidR="00000000" w:rsidRDefault="00DC4D39">
      <w:pPr>
        <w:pStyle w:val="pj"/>
      </w:pPr>
      <w:r>
        <w:rPr>
          <w:rStyle w:val="s0"/>
        </w:rPr>
        <w:t>При недостаточности или отсутствии электронных денежных средств налогоплательщика (налогового агента) - организации или индивидуального предпринимателя в день получения банком поручения налогового органа на перевод электронных денежных средств такое поруче</w:t>
      </w:r>
      <w:r>
        <w:rPr>
          <w:rStyle w:val="s0"/>
        </w:rPr>
        <w:t>ние исполняется по мере получения электронных денежных средств.</w:t>
      </w:r>
    </w:p>
    <w:p w:rsidR="00000000" w:rsidRDefault="00DC4D39">
      <w:pPr>
        <w:pStyle w:val="pj"/>
      </w:pPr>
      <w:r>
        <w:rPr>
          <w:rStyle w:val="s0"/>
        </w:rPr>
        <w:t>Поручение налогового органа на перевод электронных денежных средств исполняется банком не позднее одного операционного дня, следующего за днем получения им указанного поручения, если взыскание</w:t>
      </w:r>
      <w:r>
        <w:rPr>
          <w:rStyle w:val="s0"/>
        </w:rPr>
        <w:t xml:space="preserve"> задолженности производится за счет остатков электронных денежных средств в рублях, и не позднее двух операционных дней, если взыскание налога производится за счет остатков электронных денежных средств в иностранной валюте.</w:t>
      </w:r>
    </w:p>
    <w:p w:rsidR="00000000" w:rsidRDefault="00DC4D39">
      <w:pPr>
        <w:pStyle w:val="pj"/>
      </w:pPr>
      <w:r>
        <w:rPr>
          <w:rStyle w:val="s0"/>
        </w:rPr>
        <w:t>10.1. При недостаточности или от</w:t>
      </w:r>
      <w:r>
        <w:rPr>
          <w:rStyle w:val="s0"/>
        </w:rPr>
        <w:t>сутствии денежных средств (драгоценных металлов) на счетах налогоплательщика (налогового агента) - организации или индивидуального предпринимателя либо его электронных денежных средств налоговый орган вправе взыскать задолженность за счет цифровых рублей т</w:t>
      </w:r>
      <w:r>
        <w:rPr>
          <w:rStyle w:val="s0"/>
        </w:rPr>
        <w:t>акого налогоплательщика (налогового агента) - организации или индивидуального предпринимателя.</w:t>
      </w:r>
    </w:p>
    <w:p w:rsidR="00000000" w:rsidRDefault="00DC4D39">
      <w:pPr>
        <w:pStyle w:val="pj"/>
      </w:pPr>
      <w:r>
        <w:rPr>
          <w:rStyle w:val="s0"/>
        </w:rPr>
        <w:t>Взыскание задолженности за счет цифровых рублей налогоплательщика (налогового агента) - организации или индивидуального предпринимателя производится путем направ</w:t>
      </w:r>
      <w:r>
        <w:rPr>
          <w:rStyle w:val="s0"/>
        </w:rPr>
        <w:t>ления оператору платформы цифрового рубля поручения налогового органа на перечисление цифровых рублей.</w:t>
      </w:r>
    </w:p>
    <w:p w:rsidR="00000000" w:rsidRDefault="00DC4D39">
      <w:pPr>
        <w:pStyle w:val="pj"/>
      </w:pPr>
      <w:r>
        <w:rPr>
          <w:rStyle w:val="s0"/>
        </w:rPr>
        <w:t>Поручение налогового органа на перечисление цифровых рублей должно содержать указание реквизитов счета цифрового рубля налогоплательщика (налогового аген</w:t>
      </w:r>
      <w:r>
        <w:rPr>
          <w:rStyle w:val="s0"/>
        </w:rPr>
        <w:t>та) - организации или индивидуального предпринимателя, с которого должно быть произведено перечисление, указание подлежащей перечислению суммы.</w:t>
      </w:r>
    </w:p>
    <w:p w:rsidR="00000000" w:rsidRDefault="00DC4D39">
      <w:pPr>
        <w:pStyle w:val="pj"/>
      </w:pPr>
      <w:r>
        <w:rPr>
          <w:rStyle w:val="s0"/>
        </w:rPr>
        <w:t xml:space="preserve">Поручение налогового органа на перечисление цифровых рублей исполняется оператором платформы цифрового рубля не </w:t>
      </w:r>
      <w:r>
        <w:rPr>
          <w:rStyle w:val="s0"/>
        </w:rPr>
        <w:t>позднее одного операционного дня, следующего за днем получения им указанного поручения.</w:t>
      </w:r>
    </w:p>
    <w:p w:rsidR="00000000" w:rsidRDefault="00DC4D39">
      <w:pPr>
        <w:pStyle w:val="pj"/>
      </w:pPr>
      <w:r>
        <w:rPr>
          <w:rStyle w:val="s0"/>
        </w:rPr>
        <w:t>При недостаточности или отсутствии цифровых рублей налогоплательщика (налогового агента) - организации или индивидуального предпринимателя в день получения оператором п</w:t>
      </w:r>
      <w:r>
        <w:rPr>
          <w:rStyle w:val="s0"/>
        </w:rPr>
        <w:t>латформы цифрового рубля поручения налогового органа на перечисление цифровых рублей такое поручение исполняется по мере получения цифровых рублей.</w:t>
      </w:r>
    </w:p>
    <w:p w:rsidR="00000000" w:rsidRDefault="00DC4D39">
      <w:pPr>
        <w:pStyle w:val="pj"/>
      </w:pPr>
      <w:r>
        <w:rPr>
          <w:rStyle w:val="s0"/>
        </w:rPr>
        <w:t>11. При недостаточности или отсутствии денежных средств (драгоценных металлов) на счетах налогоплательщика (</w:t>
      </w:r>
      <w:r>
        <w:rPr>
          <w:rStyle w:val="s0"/>
        </w:rPr>
        <w:t>налогового агента) - организации или индивидуального предпринимателя, его электронных денежных средств, его цифровых рублей или при отсутствии информации о счетах налогоплательщика (налогового агента) - организации или индивидуального предпринимателя, инфо</w:t>
      </w:r>
      <w:r>
        <w:rPr>
          <w:rStyle w:val="s0"/>
        </w:rPr>
        <w:t>рмации о реквизитах его корпоративного электронного средства платежа (персонифицированного электронного средства платежа), используемого для переводов электронных денежных средств, информации о реквизитах счета цифрового рубля, используемого для перечислен</w:t>
      </w:r>
      <w:r>
        <w:rPr>
          <w:rStyle w:val="s0"/>
        </w:rPr>
        <w:t xml:space="preserve">ия цифровых рублей, налоговый орган вправе взыскать задолженность за счет иного имущества налогоплательщика (налогового агента) - организации или индивидуального предпринимателя в соответствии со </w:t>
      </w:r>
      <w:hyperlink w:anchor="sub470000" w:history="1">
        <w:r>
          <w:rPr>
            <w:rStyle w:val="a5"/>
          </w:rPr>
          <w:t>статьей 47</w:t>
        </w:r>
      </w:hyperlink>
      <w:r>
        <w:rPr>
          <w:rStyle w:val="s0"/>
        </w:rPr>
        <w:t xml:space="preserve"> настоящего Кодекс</w:t>
      </w:r>
      <w:r>
        <w:rPr>
          <w:rStyle w:val="s0"/>
        </w:rPr>
        <w:t>а.</w:t>
      </w:r>
    </w:p>
    <w:p w:rsidR="00000000" w:rsidRDefault="00DC4D39">
      <w:pPr>
        <w:pStyle w:val="pj"/>
      </w:pPr>
      <w:r>
        <w:rPr>
          <w:rStyle w:val="s0"/>
        </w:rPr>
        <w:t>Положения абзаца первого настоящего пункта применяются в отношении налогоплательщика (налогового агента) - организации при поступлении в налоговый орган уведомления органа, осуществляющего открытие и ведение лицевых счетов в соответствии с бюджетным зак</w:t>
      </w:r>
      <w:r>
        <w:rPr>
          <w:rStyle w:val="s0"/>
        </w:rPr>
        <w:t>онодательством Российской Федерации, о невозможности исполнения решения налогового органа о взыскании за счет денежных средств, отраженных на лицевых счетах налогоплательщика (налогового агента) - организации.</w:t>
      </w:r>
    </w:p>
    <w:p w:rsidR="00000000" w:rsidRDefault="00DC4D39">
      <w:pPr>
        <w:pStyle w:val="pj"/>
      </w:pPr>
      <w:r>
        <w:rPr>
          <w:rStyle w:val="s0"/>
        </w:rPr>
        <w:t>12. Обращение взыскания на имущество участнико</w:t>
      </w:r>
      <w:r>
        <w:rPr>
          <w:rStyle w:val="s0"/>
        </w:rPr>
        <w:t xml:space="preserve">в договора инвестиционного товарищества в соответствии со </w:t>
      </w:r>
      <w:hyperlink w:anchor="sub470000" w:history="1">
        <w:r>
          <w:rPr>
            <w:rStyle w:val="a5"/>
          </w:rPr>
          <w:t>статьей 47</w:t>
        </w:r>
      </w:hyperlink>
      <w:r>
        <w:rPr>
          <w:rStyle w:val="s0"/>
        </w:rPr>
        <w:t xml:space="preserve"> настоящего Кодекса допускается только в случае отсутствия или недостаточности денежных средств (драгоценных металлов) на счетах, остатков электронных денеж</w:t>
      </w:r>
      <w:r>
        <w:rPr>
          <w:rStyle w:val="s0"/>
        </w:rPr>
        <w:t>ных средств в банках и цифровых рублей инвестиционного товарищества, управляющих товарищей и товарищей.</w:t>
      </w:r>
    </w:p>
    <w:p w:rsidR="00000000" w:rsidRDefault="00DC4D39">
      <w:pPr>
        <w:pStyle w:val="pj"/>
      </w:pPr>
      <w:r>
        <w:rPr>
          <w:rStyle w:val="s0"/>
        </w:rPr>
        <w:t xml:space="preserve">13. При взыскании задолженности налоговым органом может быть применено в порядке и на условиях, которые установлены </w:t>
      </w:r>
      <w:hyperlink w:anchor="sub760000" w:history="1">
        <w:r>
          <w:rPr>
            <w:rStyle w:val="a5"/>
          </w:rPr>
          <w:t>статьей 76</w:t>
        </w:r>
      </w:hyperlink>
      <w:r>
        <w:rPr>
          <w:rStyle w:val="s0"/>
        </w:rPr>
        <w:t xml:space="preserve"> настоящего Кодекса, приостановление операций по счетам налогоплательщика (налогового агента) - организации или индивидуального предпринимателя в банках либо приостановление переводов электронных денежных средств и цифровых рублей.</w:t>
      </w:r>
    </w:p>
    <w:p w:rsidR="00000000" w:rsidRDefault="00DC4D39">
      <w:pPr>
        <w:pStyle w:val="pj"/>
      </w:pPr>
      <w:r>
        <w:rPr>
          <w:rStyle w:val="s0"/>
        </w:rPr>
        <w:t>14. Со дня отз</w:t>
      </w:r>
      <w:r>
        <w:rPr>
          <w:rStyle w:val="s0"/>
        </w:rPr>
        <w:t xml:space="preserve">ыва у кредитной организации лицензии на осуществление банковских операций взыскание задолженности за счет денежных средств (драгоценных металлов) на счетах в такой кредитной организации производится с учетом положений </w:t>
      </w:r>
      <w:hyperlink r:id="rId160" w:history="1">
        <w:r>
          <w:rPr>
            <w:rStyle w:val="a5"/>
          </w:rPr>
          <w:t>Федерального закона</w:t>
        </w:r>
      </w:hyperlink>
      <w:r>
        <w:rPr>
          <w:rStyle w:val="s0"/>
        </w:rPr>
        <w:t xml:space="preserve"> «О банках и банковской деятельности» и </w:t>
      </w:r>
      <w:hyperlink r:id="rId161" w:history="1">
        <w:r>
          <w:rPr>
            <w:rStyle w:val="a5"/>
          </w:rPr>
          <w:t>Федерального закона</w:t>
        </w:r>
      </w:hyperlink>
      <w:r>
        <w:rPr>
          <w:rStyle w:val="s0"/>
        </w:rPr>
        <w:t xml:space="preserve"> от 26 октября 2002 года № 127-ФЗ «О несостоятельности (банкротстве)».</w:t>
      </w:r>
    </w:p>
    <w:p w:rsidR="00000000" w:rsidRDefault="00DC4D39">
      <w:pPr>
        <w:pStyle w:val="pj"/>
      </w:pPr>
      <w:r>
        <w:rPr>
          <w:rStyle w:val="s0"/>
        </w:rPr>
        <w:t>15. Взыскание п</w:t>
      </w:r>
      <w:r>
        <w:rPr>
          <w:rStyle w:val="s0"/>
        </w:rPr>
        <w:t>еней, в том числе начисленных физическому лицу, которое является индивидуальным предпринимателем, а также сборов, страховых взносов, штрафов, процентов осуществляется в порядке, установленном настоящей статьей.</w:t>
      </w:r>
    </w:p>
    <w:p w:rsidR="00000000" w:rsidRDefault="00DC4D39">
      <w:pPr>
        <w:pStyle w:val="pj"/>
      </w:pPr>
      <w:r>
        <w:rPr>
          <w:rStyle w:val="s0"/>
        </w:rPr>
        <w:t> </w:t>
      </w:r>
    </w:p>
    <w:p w:rsidR="00000000" w:rsidRDefault="00DC4D39">
      <w:pPr>
        <w:pStyle w:val="pj"/>
      </w:pPr>
      <w:bookmarkStart w:id="82" w:name="SUB470000"/>
      <w:bookmarkEnd w:id="82"/>
      <w:r>
        <w:rPr>
          <w:rStyle w:val="s1"/>
        </w:rPr>
        <w:t xml:space="preserve">Статья 47. </w:t>
      </w:r>
      <w:r>
        <w:rPr>
          <w:rStyle w:val="s0"/>
        </w:rPr>
        <w:t xml:space="preserve">Взыскание задолженности за счет </w:t>
      </w:r>
      <w:r>
        <w:rPr>
          <w:rStyle w:val="s0"/>
        </w:rPr>
        <w:t>иного имущества налогоплательщика (налогового агента, плательщика сбора, плательщика страховых взносов) - организации, индивидуального предпринимателя</w:t>
      </w:r>
    </w:p>
    <w:p w:rsidR="00000000" w:rsidRDefault="00DC4D39">
      <w:pPr>
        <w:pStyle w:val="pj"/>
      </w:pPr>
      <w:r>
        <w:rPr>
          <w:rStyle w:val="s0"/>
        </w:rPr>
        <w:t xml:space="preserve">1. В случае, предусмотренном </w:t>
      </w:r>
      <w:hyperlink w:anchor="sub460000" w:history="1">
        <w:r>
          <w:rPr>
            <w:rStyle w:val="a5"/>
          </w:rPr>
          <w:t>пунктом 11 статьи 46</w:t>
        </w:r>
      </w:hyperlink>
      <w:r>
        <w:rPr>
          <w:rStyle w:val="s0"/>
        </w:rPr>
        <w:t xml:space="preserve"> настоящего Кодекса, нал</w:t>
      </w:r>
      <w:r>
        <w:rPr>
          <w:rStyle w:val="s0"/>
        </w:rPr>
        <w:t xml:space="preserve">оговый орган вправе взыскать задолженность за счет имущества, в том числе за счет наличных денежных средств, налогоплательщика (налогового агента) - организации или индивидуального предпринимателя, не утратившего свой статус на дату принятия постановления </w:t>
      </w:r>
      <w:r>
        <w:rPr>
          <w:rStyle w:val="s0"/>
        </w:rPr>
        <w:t xml:space="preserve">о взыскании задолженности (далее в настоящей статье - индивидуальный предприниматель), в пределах сумм, не превышающих отрицательное сальдо единого налогового счета, и с учетом сумм, в отношении которых произведено взыскание в соответствии со </w:t>
      </w:r>
      <w:hyperlink w:anchor="sub460000" w:history="1">
        <w:r>
          <w:rPr>
            <w:rStyle w:val="a5"/>
          </w:rPr>
          <w:t>статьей 46</w:t>
        </w:r>
      </w:hyperlink>
      <w:r>
        <w:rPr>
          <w:rStyle w:val="s0"/>
        </w:rPr>
        <w:t xml:space="preserve"> настоящего Кодекса.</w:t>
      </w:r>
    </w:p>
    <w:p w:rsidR="00000000" w:rsidRDefault="00DC4D39">
      <w:pPr>
        <w:pStyle w:val="pj"/>
      </w:pPr>
      <w:r>
        <w:rPr>
          <w:rStyle w:val="s0"/>
        </w:rPr>
        <w:t>Взыскание задолженности за счет имущества налогоплательщика (налогового агента) - организации или индивидуального предпринимателя производится на основании постановления налогового органа о взыскании задолж</w:t>
      </w:r>
      <w:r>
        <w:rPr>
          <w:rStyle w:val="s0"/>
        </w:rPr>
        <w:t>енности налогоплательщика (налогового агента) - организации или индивидуального предпринимателя в бюджетную систему Российской Федерации за счет имущества (далее - постановление о взыскании задолженности), размещенного в реестре решений о взыскании задолже</w:t>
      </w:r>
      <w:r>
        <w:rPr>
          <w:rStyle w:val="s0"/>
        </w:rPr>
        <w:t>нности.</w:t>
      </w:r>
    </w:p>
    <w:p w:rsidR="00000000" w:rsidRDefault="00DC4D39">
      <w:pPr>
        <w:pStyle w:val="pj"/>
      </w:pPr>
      <w:r>
        <w:rPr>
          <w:rStyle w:val="s0"/>
        </w:rPr>
        <w:t xml:space="preserve">2. Направление постановления о взыскании задолженности судебному приставу-исполнителю для исполнения осуществляется в порядке, предусмотренном </w:t>
      </w:r>
      <w:hyperlink r:id="rId162" w:history="1">
        <w:r>
          <w:rPr>
            <w:rStyle w:val="a5"/>
          </w:rPr>
          <w:t>Федеральным законом</w:t>
        </w:r>
      </w:hyperlink>
      <w:r>
        <w:rPr>
          <w:rStyle w:val="s0"/>
        </w:rPr>
        <w:t xml:space="preserve"> от 2 октября 2007 го</w:t>
      </w:r>
      <w:r>
        <w:rPr>
          <w:rStyle w:val="s0"/>
        </w:rPr>
        <w:t>да № 229-ФЗ «Об исполнительном производстве», с учетом особенностей, предусмотренных настоящей статьей.</w:t>
      </w:r>
    </w:p>
    <w:p w:rsidR="00000000" w:rsidRDefault="00DC4D39">
      <w:pPr>
        <w:pStyle w:val="pj"/>
      </w:pPr>
      <w:r>
        <w:rPr>
          <w:rStyle w:val="s0"/>
        </w:rPr>
        <w:t>Одновременно с направлением постановления о взыскании задолженности налоговый орган размещает указанное постановление в реестре решений о взыскании задо</w:t>
      </w:r>
      <w:r>
        <w:rPr>
          <w:rStyle w:val="s0"/>
        </w:rPr>
        <w:t>лженности с указанием сведений о его отправке судебному приставу-исполнителю. При поступлении от судебного пристава-исполнителя постановления о наложении ареста и (или) постановления об обращении взыскания на денежные средства (электронные денежные средств</w:t>
      </w:r>
      <w:r>
        <w:rPr>
          <w:rStyle w:val="s0"/>
        </w:rPr>
        <w:t>а), цифровые рубли налогоплательщика (налогового агента) - организации или индивидуального предпринимателя, находящиеся в банке, на счете цифрового рубля, действие поручения налогового органа на перечисление соответствующей суммы задолженности, размещенног</w:t>
      </w:r>
      <w:r>
        <w:rPr>
          <w:rStyle w:val="s0"/>
        </w:rPr>
        <w:t xml:space="preserve">о в реестре решений о взыскании задолженности в соответствии со </w:t>
      </w:r>
      <w:hyperlink w:anchor="sub460000" w:history="1">
        <w:r>
          <w:rPr>
            <w:rStyle w:val="a5"/>
          </w:rPr>
          <w:t>статьей 46</w:t>
        </w:r>
      </w:hyperlink>
      <w:r>
        <w:rPr>
          <w:rStyle w:val="s0"/>
        </w:rPr>
        <w:t xml:space="preserve"> настоящего Кодекса, приостанавливается до исполнения указанного постановления в полном объеме или его отмены.</w:t>
      </w:r>
    </w:p>
    <w:p w:rsidR="00000000" w:rsidRDefault="00DC4D39">
      <w:pPr>
        <w:pStyle w:val="pj"/>
      </w:pPr>
      <w:r>
        <w:rPr>
          <w:rStyle w:val="s0"/>
        </w:rPr>
        <w:t>3. Направление судебному приставу и размещение постановления о взыскании задолженности в реестре решений о взыскании задолженности осуществляются в течение десяти месяцев:</w:t>
      </w:r>
    </w:p>
    <w:p w:rsidR="00000000" w:rsidRDefault="00DC4D39">
      <w:pPr>
        <w:pStyle w:val="pj"/>
      </w:pPr>
      <w:r>
        <w:rPr>
          <w:rStyle w:val="s0"/>
        </w:rPr>
        <w:t>либо с даты размещения в реестре решений о взыскании задолженности решения о взыскан</w:t>
      </w:r>
      <w:r>
        <w:rPr>
          <w:rStyle w:val="s0"/>
        </w:rPr>
        <w:t>ии задолженности в размере отрицательного сальдо единого налогового счета, превышающем 30 тысяч рублей;</w:t>
      </w:r>
    </w:p>
    <w:p w:rsidR="00000000" w:rsidRDefault="00DC4D39">
      <w:pPr>
        <w:pStyle w:val="pj"/>
      </w:pPr>
      <w:r>
        <w:rPr>
          <w:rStyle w:val="s0"/>
        </w:rPr>
        <w:t>либо с даты окончания исполнительного производства по ранее размещенному постановлению при наличии отрицательного сальдо на едином налоговом счете в раз</w:t>
      </w:r>
      <w:r>
        <w:rPr>
          <w:rStyle w:val="s0"/>
        </w:rPr>
        <w:t>мере, превышающем 30 тысяч рублей;</w:t>
      </w:r>
    </w:p>
    <w:p w:rsidR="00000000" w:rsidRDefault="00DC4D39">
      <w:pPr>
        <w:pStyle w:val="pj"/>
      </w:pPr>
      <w:r>
        <w:rPr>
          <w:rStyle w:val="s0"/>
        </w:rPr>
        <w:t>либо с даты возникновения после размещения в реестре решений о взыскании задолженности предшествующего постановления новой суммы задолженности на едином налоговом счете в размере, превышающем 30 тысяч рублей;</w:t>
      </w:r>
    </w:p>
    <w:p w:rsidR="00000000" w:rsidRDefault="00DC4D39">
      <w:pPr>
        <w:pStyle w:val="pj"/>
      </w:pPr>
      <w:r>
        <w:rPr>
          <w:rStyle w:val="s0"/>
        </w:rPr>
        <w:t>либо по исте</w:t>
      </w:r>
      <w:r>
        <w:rPr>
          <w:rStyle w:val="s0"/>
        </w:rPr>
        <w:t>чении трех лет с даты размещения в реестре решений о взыскании задолженности решения о взыскании задолженности в размере отрицательного сальдо единого налогового счета, не превышающем 30 тысяч рублей.</w:t>
      </w:r>
    </w:p>
    <w:p w:rsidR="00000000" w:rsidRDefault="00DC4D39">
      <w:pPr>
        <w:pStyle w:val="pj"/>
      </w:pPr>
      <w:r>
        <w:rPr>
          <w:rStyle w:val="s0"/>
        </w:rPr>
        <w:t>4. Постановление о взыскании задолженности, размещенное</w:t>
      </w:r>
      <w:r>
        <w:rPr>
          <w:rStyle w:val="s0"/>
        </w:rPr>
        <w:t xml:space="preserve"> после истечения срока, установленного пунктом 3 настоящей статьи, исполнению не подлежит. В этом случае налоговый орган может обратиться в суд с заявлением о взыскании с налогоплательщика (налогового агента) - организации или индивидуального предпринимате</w:t>
      </w:r>
      <w:r>
        <w:rPr>
          <w:rStyle w:val="s0"/>
        </w:rPr>
        <w:t xml:space="preserve">ля задолженности в размере сумм, не учитываемых в совокупной обязанности в соответствии с </w:t>
      </w:r>
      <w:hyperlink w:anchor="sub11030000" w:history="1">
        <w:r>
          <w:rPr>
            <w:rStyle w:val="a5"/>
          </w:rPr>
          <w:t>подпунктом 2 пункта 7 статьи 11.3</w:t>
        </w:r>
      </w:hyperlink>
      <w:r>
        <w:rPr>
          <w:rStyle w:val="s0"/>
        </w:rPr>
        <w:t xml:space="preserve"> настоящего Кодекса. Заявление может быть подано в суд в течение двух лет со дня истечения сроков, </w:t>
      </w:r>
      <w:r>
        <w:rPr>
          <w:rStyle w:val="s0"/>
        </w:rPr>
        <w:t>указанных в пункте 3 настоящей статьи. Пропущенный по уважительной причине срок подачи заявления может быть восстановлен судом.</w:t>
      </w:r>
    </w:p>
    <w:p w:rsidR="00000000" w:rsidRDefault="00DC4D39">
      <w:pPr>
        <w:pStyle w:val="pj"/>
      </w:pPr>
      <w:r>
        <w:rPr>
          <w:rStyle w:val="s0"/>
        </w:rPr>
        <w:t>Постановление о взыскании задолженности, в отношении которой вынесен судебный акт, размещается в реестре решений о взыскании зад</w:t>
      </w:r>
      <w:r>
        <w:rPr>
          <w:rStyle w:val="s0"/>
        </w:rPr>
        <w:t>олженности одновременно с информацией о таком судебном акте, вступившем в законную силу.</w:t>
      </w:r>
    </w:p>
    <w:p w:rsidR="00000000" w:rsidRDefault="00DC4D39">
      <w:pPr>
        <w:pStyle w:val="pj"/>
      </w:pPr>
      <w:r>
        <w:rPr>
          <w:rStyle w:val="s0"/>
        </w:rPr>
        <w:t xml:space="preserve">5. Постановление о взыскании задолженности должно соответствовать требованиям к исполнительным документам, установленным </w:t>
      </w:r>
      <w:hyperlink r:id="rId163" w:history="1">
        <w:r>
          <w:rPr>
            <w:rStyle w:val="a5"/>
          </w:rPr>
          <w:t>Федеральным законом</w:t>
        </w:r>
      </w:hyperlink>
      <w:r>
        <w:rPr>
          <w:rStyle w:val="s0"/>
        </w:rPr>
        <w:t xml:space="preserve"> от 2 октября 2007 года № 229-ФЗ «Об исполнительном производстве», а также содержать:</w:t>
      </w:r>
    </w:p>
    <w:p w:rsidR="00000000" w:rsidRDefault="00DC4D39">
      <w:pPr>
        <w:pStyle w:val="pj"/>
      </w:pPr>
      <w:r>
        <w:rPr>
          <w:rStyle w:val="s0"/>
        </w:rPr>
        <w:t>1) наименование налогового органа, выдавшего указанное постановление;</w:t>
      </w:r>
    </w:p>
    <w:p w:rsidR="00000000" w:rsidRDefault="00DC4D39">
      <w:pPr>
        <w:pStyle w:val="pj"/>
      </w:pPr>
      <w:r>
        <w:rPr>
          <w:rStyle w:val="s0"/>
        </w:rPr>
        <w:t>2) дату принятия и номер решения налогового органа о взыскании</w:t>
      </w:r>
      <w:r>
        <w:rPr>
          <w:rStyle w:val="s0"/>
        </w:rPr>
        <w:t xml:space="preserve"> задолженности;</w:t>
      </w:r>
    </w:p>
    <w:p w:rsidR="00000000" w:rsidRDefault="00DC4D39">
      <w:pPr>
        <w:pStyle w:val="pj"/>
      </w:pPr>
      <w:r>
        <w:rPr>
          <w:rStyle w:val="s0"/>
        </w:rPr>
        <w:t>3) идентификационный номер налогоплательщика, наименование и адрес налогоплательщика (налогового агента) - организации либо фамилию, имя, отчество, паспортные данные, адрес места жительства налогоплательщика (налогового агента) - индивидуал</w:t>
      </w:r>
      <w:r>
        <w:rPr>
          <w:rStyle w:val="s0"/>
        </w:rPr>
        <w:t>ьного предпринимателя, на чье имущество обращается взыскание;</w:t>
      </w:r>
    </w:p>
    <w:p w:rsidR="00000000" w:rsidRDefault="00DC4D39">
      <w:pPr>
        <w:pStyle w:val="pj"/>
      </w:pPr>
      <w:r>
        <w:rPr>
          <w:rStyle w:val="s0"/>
        </w:rPr>
        <w:t>4) дату выдачи указанного постановления.</w:t>
      </w:r>
    </w:p>
    <w:p w:rsidR="00000000" w:rsidRDefault="00DC4D39">
      <w:pPr>
        <w:pStyle w:val="pj"/>
      </w:pPr>
      <w:r>
        <w:rPr>
          <w:rStyle w:val="s0"/>
        </w:rPr>
        <w:t>6. Исполнительные действия должны быть совершены и требования, содержащиеся в постановлении, исполнены судебным приставом-исполнителем в двухмесячный сро</w:t>
      </w:r>
      <w:r>
        <w:rPr>
          <w:rStyle w:val="s0"/>
        </w:rPr>
        <w:t>к со дня возбуждения соответствующего исполнительного производства.</w:t>
      </w:r>
    </w:p>
    <w:p w:rsidR="00000000" w:rsidRDefault="00DC4D39">
      <w:pPr>
        <w:pStyle w:val="pj"/>
      </w:pPr>
      <w:r>
        <w:rPr>
          <w:rStyle w:val="s0"/>
        </w:rPr>
        <w:t>7. Взыскание задолженности за счет имущества налогоплательщика (налогового агента) - организации или индивидуального предпринимателя производится последовательно в отношении:</w:t>
      </w:r>
    </w:p>
    <w:p w:rsidR="00000000" w:rsidRDefault="00DC4D39">
      <w:pPr>
        <w:pStyle w:val="pj"/>
      </w:pPr>
      <w:r>
        <w:rPr>
          <w:rStyle w:val="s0"/>
        </w:rPr>
        <w:t>1) наличных д</w:t>
      </w:r>
      <w:r>
        <w:rPr>
          <w:rStyle w:val="s0"/>
        </w:rPr>
        <w:t xml:space="preserve">енежных средств, денежных средств и драгоценных металлов, за исключением счетов в банках, в отношении которых направлены поручения в соответствии со </w:t>
      </w:r>
      <w:hyperlink w:anchor="sub460000" w:history="1">
        <w:r>
          <w:rPr>
            <w:rStyle w:val="a5"/>
          </w:rPr>
          <w:t>статьей 46</w:t>
        </w:r>
      </w:hyperlink>
      <w:r>
        <w:rPr>
          <w:rStyle w:val="s0"/>
        </w:rPr>
        <w:t xml:space="preserve"> настоящего Кодекса;</w:t>
      </w:r>
    </w:p>
    <w:p w:rsidR="00000000" w:rsidRDefault="00DC4D39">
      <w:pPr>
        <w:pStyle w:val="pj"/>
      </w:pPr>
      <w:r>
        <w:rPr>
          <w:rStyle w:val="s0"/>
        </w:rPr>
        <w:t>2) имущества, не участвующего непосредственн</w:t>
      </w:r>
      <w:r>
        <w:rPr>
          <w:rStyle w:val="s0"/>
        </w:rPr>
        <w:t>о в производстве продукции (товаров), в частности ценных бумаг, валютных ценностей, непроизводственных помещений, легкового автотранспорта, предметов дизайна служебных помещений;</w:t>
      </w:r>
    </w:p>
    <w:p w:rsidR="00000000" w:rsidRDefault="00DC4D39">
      <w:pPr>
        <w:pStyle w:val="pj"/>
      </w:pPr>
      <w:r>
        <w:rPr>
          <w:rStyle w:val="s0"/>
        </w:rPr>
        <w:t>3) готовой продукции (товаров), а также иных материальных ценностей, не участ</w:t>
      </w:r>
      <w:r>
        <w:rPr>
          <w:rStyle w:val="s0"/>
        </w:rPr>
        <w:t>вующих и (или) не предназначенных для непосредственного участия в производстве;</w:t>
      </w:r>
    </w:p>
    <w:p w:rsidR="00000000" w:rsidRDefault="00DC4D39">
      <w:pPr>
        <w:pStyle w:val="pj"/>
      </w:pPr>
      <w:r>
        <w:rPr>
          <w:rStyle w:val="s0"/>
        </w:rPr>
        <w:t>4) сырья и материалов, предназначенных для непосредственного участия в производстве, а также станков, оборудования, зданий, сооружений и других основных средств;</w:t>
      </w:r>
    </w:p>
    <w:p w:rsidR="00000000" w:rsidRDefault="00DC4D39">
      <w:pPr>
        <w:pStyle w:val="pj"/>
      </w:pPr>
      <w:r>
        <w:rPr>
          <w:rStyle w:val="s0"/>
        </w:rPr>
        <w:t xml:space="preserve">5) имущества, </w:t>
      </w:r>
      <w:r>
        <w:rPr>
          <w:rStyle w:val="s0"/>
        </w:rPr>
        <w:t>переданного по договору во владение, в пользование или распоряжение другим лицам без перехода к ним права собственности на это имущество, если для обеспечения исполнения обязанности по уплате налога такие договоры расторгнуты или признаны недействительными</w:t>
      </w:r>
      <w:r>
        <w:rPr>
          <w:rStyle w:val="s0"/>
        </w:rPr>
        <w:t xml:space="preserve"> в установленном порядке;</w:t>
      </w:r>
    </w:p>
    <w:p w:rsidR="00000000" w:rsidRDefault="00DC4D39">
      <w:pPr>
        <w:pStyle w:val="pj"/>
      </w:pPr>
      <w:r>
        <w:rPr>
          <w:rStyle w:val="s0"/>
        </w:rPr>
        <w:t>6) другого имущества, за исключением предназначенного для повседневного личного пользования индивидуальным предпринимателем или членами его семьи, определяемого в соответствии с законодательством Российской Федерации.</w:t>
      </w:r>
    </w:p>
    <w:p w:rsidR="00000000" w:rsidRDefault="00DC4D39">
      <w:pPr>
        <w:pStyle w:val="pj"/>
      </w:pPr>
      <w:r>
        <w:rPr>
          <w:rStyle w:val="s0"/>
        </w:rPr>
        <w:t>8. Взыскание задолженности в части налога, подлежащего уплате участником договора инвестиционного товарищества - управляющим товарищем, ответственным за ведение налогового учета, в связи с выполнением договора инвестиционного товарищества (за исключением н</w:t>
      </w:r>
      <w:r>
        <w:rPr>
          <w:rStyle w:val="s0"/>
        </w:rPr>
        <w:t>алога на прибыль организаций, возникающего в связи с участием данного товарища в договоре инвестиционного товарищества) производится за счет общего имущества товарищей.</w:t>
      </w:r>
    </w:p>
    <w:p w:rsidR="00000000" w:rsidRDefault="00DC4D39">
      <w:pPr>
        <w:pStyle w:val="pj"/>
      </w:pPr>
      <w:r>
        <w:rPr>
          <w:rStyle w:val="s0"/>
        </w:rPr>
        <w:t>При отсутствии или недостаточности общего имущества товарищей взыскание производится за</w:t>
      </w:r>
      <w:r>
        <w:rPr>
          <w:rStyle w:val="s0"/>
        </w:rPr>
        <w:t xml:space="preserve"> счет имущества управляющих товарищей. При этом в первую очередь взыскание обращается на имущество управляющего товарища, ответственного за ведение налогового учета.</w:t>
      </w:r>
    </w:p>
    <w:p w:rsidR="00000000" w:rsidRDefault="00DC4D39">
      <w:pPr>
        <w:pStyle w:val="pj"/>
      </w:pPr>
      <w:r>
        <w:rPr>
          <w:rStyle w:val="s0"/>
        </w:rPr>
        <w:t>В случае отсутствия или недостаточности имущества управляющих товарищей взыскание обращает</w:t>
      </w:r>
      <w:r>
        <w:rPr>
          <w:rStyle w:val="s0"/>
        </w:rPr>
        <w:t>ся на имущество товарищей пропорционально доле каждого из них в общем имуществе товарищей, определяемой на дату возникновения задолженности.</w:t>
      </w:r>
    </w:p>
    <w:p w:rsidR="00000000" w:rsidRDefault="00DC4D39">
      <w:pPr>
        <w:pStyle w:val="pj"/>
      </w:pPr>
      <w:r>
        <w:rPr>
          <w:rStyle w:val="s0"/>
        </w:rPr>
        <w:t>9. В случае взыскания задолженности за счет имущества налогоплательщика (налогового агента), не являющегося денежны</w:t>
      </w:r>
      <w:r>
        <w:rPr>
          <w:rStyle w:val="s0"/>
        </w:rPr>
        <w:t>ми средствами, обязанность по уплате налога, сбора, страховых взносов, пеней, штрафов считается исполненной с момента погашения задолженности в пределах сумм денежных средств, вырученных от реализации такого имущества.</w:t>
      </w:r>
    </w:p>
    <w:p w:rsidR="00000000" w:rsidRDefault="00DC4D39">
      <w:pPr>
        <w:pStyle w:val="pj"/>
      </w:pPr>
      <w:r>
        <w:rPr>
          <w:rStyle w:val="s0"/>
        </w:rPr>
        <w:t>10. Должностные лица налоговых органо</w:t>
      </w:r>
      <w:r>
        <w:rPr>
          <w:rStyle w:val="s0"/>
        </w:rPr>
        <w:t>в (таможенных органов) не вправе приобретать имущество налогоплательщика (налогового агента) - организации или индивидуального предпринимателя, реализуемое в порядке исполнения решения о взыскании задолженности за счет имущества налогоплательщика (налогово</w:t>
      </w:r>
      <w:r>
        <w:rPr>
          <w:rStyle w:val="s0"/>
        </w:rPr>
        <w:t>го агента) - организации или индивидуального предпринимателя.</w:t>
      </w:r>
    </w:p>
    <w:p w:rsidR="00000000" w:rsidRDefault="00DC4D39">
      <w:pPr>
        <w:pStyle w:val="pj"/>
      </w:pPr>
      <w:r>
        <w:rPr>
          <w:rStyle w:val="s0"/>
        </w:rPr>
        <w:t>11. Положения настоящей статьи применяются также при взыскании задолженности в части уплаты сборов, страховых взносов, пеней, штрафов, процентов в случаях, предусмотренных настоящим Кодексом.</w:t>
      </w:r>
    </w:p>
    <w:p w:rsidR="00000000" w:rsidRDefault="00DC4D39">
      <w:pPr>
        <w:pStyle w:val="pj"/>
      </w:pPr>
      <w:r>
        <w:rPr>
          <w:rStyle w:val="s0"/>
        </w:rPr>
        <w:t> </w:t>
      </w:r>
    </w:p>
    <w:p w:rsidR="00000000" w:rsidRDefault="00DC4D39">
      <w:pPr>
        <w:pStyle w:val="pj"/>
      </w:pPr>
      <w:bookmarkStart w:id="83" w:name="SUB480000"/>
      <w:bookmarkEnd w:id="83"/>
      <w:r>
        <w:rPr>
          <w:rStyle w:val="s1"/>
        </w:rPr>
        <w:t xml:space="preserve">Статья 48. </w:t>
      </w:r>
      <w:r>
        <w:rPr>
          <w:rStyle w:val="s0"/>
        </w:rPr>
        <w:t>Взыскание задолженности за счет имущества налогоплательщика (плательщика сборов) - физического лица, не являющегося индивидуальным предпринимателем</w:t>
      </w:r>
    </w:p>
    <w:p w:rsidR="00000000" w:rsidRDefault="00DC4D39">
      <w:pPr>
        <w:pStyle w:val="pj"/>
      </w:pPr>
      <w:r>
        <w:rPr>
          <w:rStyle w:val="s0"/>
        </w:rPr>
        <w:t xml:space="preserve">1. В случае неисполнения налогоплательщиком (плательщиком сбора, плательщиком страховых взносов) </w:t>
      </w:r>
      <w:r>
        <w:rPr>
          <w:rStyle w:val="s0"/>
        </w:rPr>
        <w:t xml:space="preserve">- физическим лицом, не являющимся индивидуальным предпринимателем (утратившим статус индивидуального предпринимателя) (далее в настоящей статье - физическое лицо), в установленный срок обязанности по уплате налога, сбора, страховых взносов, пеней, штрафов </w:t>
      </w:r>
      <w:r>
        <w:rPr>
          <w:rStyle w:val="s0"/>
        </w:rPr>
        <w:t xml:space="preserve">налоговый орган обращает взыскание на имущество физического лица посредством размещения в реестре решений о взыскании задолженности в соответствии с </w:t>
      </w:r>
      <w:hyperlink w:anchor="sub460000" w:history="1">
        <w:r>
          <w:rPr>
            <w:rStyle w:val="a5"/>
          </w:rPr>
          <w:t>пунктами 3 и 4 статьи 46</w:t>
        </w:r>
      </w:hyperlink>
      <w:r>
        <w:rPr>
          <w:rStyle w:val="s0"/>
        </w:rPr>
        <w:t xml:space="preserve"> настоящего Кодекса решений о взыскании, информации</w:t>
      </w:r>
      <w:r>
        <w:rPr>
          <w:rStyle w:val="s0"/>
        </w:rPr>
        <w:t xml:space="preserve"> о вступившем в законную силу судебном акте и поручений налогового органа на перечисление суммы задолженности с учетом особенностей, предусмотренных настоящей статьей.</w:t>
      </w:r>
    </w:p>
    <w:p w:rsidR="00000000" w:rsidRDefault="00DC4D39">
      <w:pPr>
        <w:pStyle w:val="pj"/>
      </w:pPr>
      <w:r>
        <w:rPr>
          <w:rStyle w:val="s0"/>
        </w:rPr>
        <w:t>2. Решение о взыскании задолженности принимается в сроки, не превышающие сроков, установ</w:t>
      </w:r>
      <w:r>
        <w:rPr>
          <w:rStyle w:val="s0"/>
        </w:rPr>
        <w:t>ленных подпунктом 1, абзацами вторым и третьим подпункта 2 пункта 3 настоящей статьи.</w:t>
      </w:r>
    </w:p>
    <w:p w:rsidR="00000000" w:rsidRDefault="00DC4D39">
      <w:pPr>
        <w:pStyle w:val="pj"/>
      </w:pPr>
      <w:r>
        <w:rPr>
          <w:rStyle w:val="s0"/>
        </w:rPr>
        <w:t>Решение о взыскании задолженности направляется налогоплательщику - физическому лицу через личный кабинет налогоплательщика, а также может быть направлено через личный каб</w:t>
      </w:r>
      <w:r>
        <w:rPr>
          <w:rStyle w:val="s0"/>
        </w:rPr>
        <w:t>инет на едином портале государственных и муниципальных услуг. В случае невозможности направления указанного решения такими способами оно направляется по почте заказным письмом.</w:t>
      </w:r>
    </w:p>
    <w:p w:rsidR="00000000" w:rsidRDefault="00DC4D39">
      <w:pPr>
        <w:pStyle w:val="pj"/>
      </w:pPr>
      <w:r>
        <w:rPr>
          <w:rStyle w:val="s0"/>
        </w:rPr>
        <w:t>3. Налоговый орган вправе обратиться в суд общей юрисдикции с заявлением о взыс</w:t>
      </w:r>
      <w:r>
        <w:rPr>
          <w:rStyle w:val="s0"/>
        </w:rPr>
        <w:t>кании задолженности:</w:t>
      </w:r>
    </w:p>
    <w:p w:rsidR="00000000" w:rsidRDefault="00DC4D39">
      <w:pPr>
        <w:pStyle w:val="pj"/>
      </w:pPr>
      <w:r>
        <w:rPr>
          <w:rStyle w:val="s0"/>
        </w:rPr>
        <w:t>1) в течение шести месяцев со дня истечения срока исполнения требования об уплате задолженности в случае, если размер отрицательного сальдо превышает 10 тысяч рублей;</w:t>
      </w:r>
    </w:p>
    <w:p w:rsidR="00000000" w:rsidRDefault="00DC4D39">
      <w:pPr>
        <w:pStyle w:val="pj"/>
      </w:pPr>
      <w:r>
        <w:rPr>
          <w:rStyle w:val="s0"/>
        </w:rPr>
        <w:t>2) не позднее 1 июля года, следующего за годом, в течение которого н</w:t>
      </w:r>
      <w:r>
        <w:rPr>
          <w:rStyle w:val="s0"/>
        </w:rPr>
        <w:t>алоговым органом осуществлено обращение в суд с заявлением о взыскании задолженности, в случае неисполнения обязанности по требованию об уплате задолженности, на основании которого подано такое заявление, и образовании после подачи предыдущего заявления за</w:t>
      </w:r>
      <w:r>
        <w:rPr>
          <w:rStyle w:val="s0"/>
        </w:rPr>
        <w:t>долженности, подлежащей взысканию в соответствии с настоящим пунктом, в сумме более 10 тысяч рублей,</w:t>
      </w:r>
    </w:p>
    <w:p w:rsidR="00000000" w:rsidRDefault="00DC4D39">
      <w:pPr>
        <w:pStyle w:val="pj"/>
      </w:pPr>
      <w:r>
        <w:rPr>
          <w:rStyle w:val="s0"/>
        </w:rPr>
        <w:t>либо года, на 1 января которого сумма задолженности, подлежащая взысканию в соответствии с настоящим пунктом, превысила 10 тысяч рублей,</w:t>
      </w:r>
    </w:p>
    <w:p w:rsidR="00000000" w:rsidRDefault="00DC4D39">
      <w:pPr>
        <w:pStyle w:val="pj"/>
      </w:pPr>
      <w:r>
        <w:rPr>
          <w:rStyle w:val="s0"/>
        </w:rPr>
        <w:t>либо года, на 1 января которого истекло три года со срока исполнения требования об уплате, и сумма задолженности, подлежащая взысканию в соответствии с настоящим пунктом, не превысила 10 тысяч рублей,</w:t>
      </w:r>
    </w:p>
    <w:p w:rsidR="00000000" w:rsidRDefault="00DC4D39">
      <w:pPr>
        <w:pStyle w:val="pj"/>
      </w:pPr>
      <w:r>
        <w:rPr>
          <w:rStyle w:val="s0"/>
        </w:rPr>
        <w:t>либо года, на 1 января которого истекло три года, следу</w:t>
      </w:r>
      <w:r>
        <w:rPr>
          <w:rStyle w:val="s0"/>
        </w:rPr>
        <w:t>ющих за годом, в течение которого налоговый орган обратился в суд с заявлением о взыскании задолженности, и при этом по требованию об уплате указанной задолженности, взыскиваемой в судебном порядке, образовалась новая сумма задолженности, подлежащая взыска</w:t>
      </w:r>
      <w:r>
        <w:rPr>
          <w:rStyle w:val="s0"/>
        </w:rPr>
        <w:t>нию в соответствии с настоящим пунктом, в сумме менее 10 тысяч рублей.</w:t>
      </w:r>
    </w:p>
    <w:p w:rsidR="00000000" w:rsidRDefault="00DC4D39">
      <w:pPr>
        <w:pStyle w:val="pj"/>
      </w:pPr>
      <w:r>
        <w:rPr>
          <w:rStyle w:val="s0"/>
        </w:rPr>
        <w:t>В случае внесения в Единый государственный реестр индивидуальных предпринимателей записи об утрате силы государственной регистрации физического лица в качестве индивидуального предприни</w:t>
      </w:r>
      <w:r>
        <w:rPr>
          <w:rStyle w:val="s0"/>
        </w:rPr>
        <w:t>мателя заявление о взыскании задолженности, в отношении которой в реестре решений о взыскании задолженности не размещены поручение налогового органа на перечисление суммы задолженности и (или) постановление о взыскании задолженности, подается в суд общей ю</w:t>
      </w:r>
      <w:r>
        <w:rPr>
          <w:rStyle w:val="s0"/>
        </w:rPr>
        <w:t>рисдикции налоговым органом в течение шести месяцев со дня утраты силы государственной регистрации физического лица в качестве индивидуального предпринимателя либо в течение шести месяцев со дня вступления в силу решения налогового органа о привлечении к о</w:t>
      </w:r>
      <w:r>
        <w:rPr>
          <w:rStyle w:val="s0"/>
        </w:rPr>
        <w:t>тветственности за совершение налогового правонарушения или решения налогового органа об отказе в привлечении к ответственности за совершение налогового правонарушения в случае, если соответствующее решение вступило в силу после дня утраты силы государствен</w:t>
      </w:r>
      <w:r>
        <w:rPr>
          <w:rStyle w:val="s0"/>
        </w:rPr>
        <w:t>ной регистрации физического лица в качестве индивидуального предпринимателя.</w:t>
      </w:r>
    </w:p>
    <w:p w:rsidR="00000000" w:rsidRDefault="00DC4D39">
      <w:pPr>
        <w:pStyle w:val="pj"/>
      </w:pPr>
      <w:r>
        <w:rPr>
          <w:rStyle w:val="s0"/>
        </w:rPr>
        <w:t>4. Рассмотрение дел о взыскании задолженности за счет имущества физического лица производится в соответствии с законодательством об административном судопроизводстве.</w:t>
      </w:r>
    </w:p>
    <w:p w:rsidR="00000000" w:rsidRDefault="00DC4D39">
      <w:pPr>
        <w:pStyle w:val="pj"/>
      </w:pPr>
      <w:r>
        <w:rPr>
          <w:rStyle w:val="s0"/>
        </w:rPr>
        <w:t>Администрати</w:t>
      </w:r>
      <w:r>
        <w:rPr>
          <w:rStyle w:val="s0"/>
        </w:rPr>
        <w:t>вное исковое заявление о взыскании задолженности за счет имущества физического лица может быть предъявлено налоговым органом в порядке административного судопроизводства не позднее шести месяцев со дня вынесения судом определения об отмене судебного приказ</w:t>
      </w:r>
      <w:r>
        <w:rPr>
          <w:rStyle w:val="s0"/>
        </w:rPr>
        <w:t>а, об отказе в принятии заявления о вынесении судебного приказа либо определения о повороте исполнения судебного приказа, если на момент вынесения судом определения об отмене судебного приказа задолженность была погашена.</w:t>
      </w:r>
    </w:p>
    <w:p w:rsidR="00000000" w:rsidRDefault="00DC4D39">
      <w:pPr>
        <w:pStyle w:val="pj"/>
      </w:pPr>
      <w:r>
        <w:rPr>
          <w:rStyle w:val="s0"/>
        </w:rPr>
        <w:t>5. Пропущенный по уважительной при</w:t>
      </w:r>
      <w:r>
        <w:rPr>
          <w:rStyle w:val="s0"/>
        </w:rPr>
        <w:t>чине срок подачи заявления о взыскании, предусмотренный пунктами 3 и 4 настоящей статьи, может быть восстановлен судом. К заявлению о взыскании может прилагаться ходатайство налогового органа о принятии мер предварительной защиты.</w:t>
      </w:r>
    </w:p>
    <w:p w:rsidR="00000000" w:rsidRDefault="00DC4D39">
      <w:pPr>
        <w:pStyle w:val="pj"/>
      </w:pPr>
      <w:r>
        <w:rPr>
          <w:rStyle w:val="s0"/>
        </w:rPr>
        <w:t>6. Взыскание задолженност</w:t>
      </w:r>
      <w:r>
        <w:rPr>
          <w:rStyle w:val="s0"/>
        </w:rPr>
        <w:t>и за счет имущества физического лица производится последовательно в отношении:</w:t>
      </w:r>
    </w:p>
    <w:p w:rsidR="00000000" w:rsidRDefault="00DC4D39">
      <w:pPr>
        <w:pStyle w:val="pj"/>
      </w:pPr>
      <w:r>
        <w:rPr>
          <w:rStyle w:val="s0"/>
        </w:rPr>
        <w:t>1) денежных средств на счетах в банке и электронных денежных средств, переводы которых осуществляются с использованием персонифицированных электронных средств платежа, драгоценн</w:t>
      </w:r>
      <w:r>
        <w:rPr>
          <w:rStyle w:val="s0"/>
        </w:rPr>
        <w:t>ых металлов на счетах (во вкладах) в банке, цифровых рублей;</w:t>
      </w:r>
    </w:p>
    <w:p w:rsidR="00000000" w:rsidRDefault="00DC4D39">
      <w:pPr>
        <w:pStyle w:val="pj"/>
      </w:pPr>
      <w:r>
        <w:rPr>
          <w:rStyle w:val="s0"/>
        </w:rPr>
        <w:t>2) наличных денежных средств;</w:t>
      </w:r>
    </w:p>
    <w:p w:rsidR="00000000" w:rsidRDefault="00DC4D39">
      <w:pPr>
        <w:pStyle w:val="pj"/>
      </w:pPr>
      <w:r>
        <w:rPr>
          <w:rStyle w:val="s0"/>
        </w:rPr>
        <w:t>3) имущества, переданного по договору во владение, в пользование или распоряжение другим лицам без перехода к ним права собственности на это имущество, если для обес</w:t>
      </w:r>
      <w:r>
        <w:rPr>
          <w:rStyle w:val="s0"/>
        </w:rPr>
        <w:t>печения исполнения обязанности по уплате налога, сбора, страховых взносов, пеней, штрафов такие договоры расторгнуты или признаны недействительными в установленном порядке;</w:t>
      </w:r>
    </w:p>
    <w:p w:rsidR="00000000" w:rsidRDefault="00DC4D39">
      <w:pPr>
        <w:pStyle w:val="pj"/>
      </w:pPr>
      <w:r>
        <w:rPr>
          <w:rStyle w:val="s0"/>
        </w:rPr>
        <w:t>4) другого имущества, за исключением предназначенного для повседневного личного пол</w:t>
      </w:r>
      <w:r>
        <w:rPr>
          <w:rStyle w:val="s0"/>
        </w:rPr>
        <w:t>ьзования физическим лицом или членами его семьи, определяемого в соответствии с законодательством Российской Федерации.</w:t>
      </w:r>
    </w:p>
    <w:p w:rsidR="00000000" w:rsidRDefault="00DC4D39">
      <w:pPr>
        <w:pStyle w:val="pj"/>
      </w:pPr>
      <w:r>
        <w:rPr>
          <w:rStyle w:val="s0"/>
        </w:rPr>
        <w:t>7. Взыскание задолженности за счет имущества физического лица, которое производится в отношении денежных средств на счетах в банке и эле</w:t>
      </w:r>
      <w:r>
        <w:rPr>
          <w:rStyle w:val="s0"/>
        </w:rPr>
        <w:t>ктронных денежных средств, переводы которых осуществляются с использованием персонифицированных электронных средств платежа, драгоценных металлов на счетах (во вкладах) в банке, цифровых рублей, осуществляется налоговым органом посредством размещения соотв</w:t>
      </w:r>
      <w:r>
        <w:rPr>
          <w:rStyle w:val="s0"/>
        </w:rPr>
        <w:t xml:space="preserve">етствующего поручения налогового органа на перечисление суммы задолженности в реестре решений о взыскании задолженности и исполняется банком, а в отношении цифровых рублей оператором платформы цифрового рубля в соответствии со </w:t>
      </w:r>
      <w:hyperlink w:anchor="sub460000" w:history="1">
        <w:r>
          <w:rPr>
            <w:rStyle w:val="a5"/>
          </w:rPr>
          <w:t>статьей 46</w:t>
        </w:r>
      </w:hyperlink>
      <w:r>
        <w:rPr>
          <w:rStyle w:val="s0"/>
        </w:rPr>
        <w:t xml:space="preserve"> настоящего Кодекса в порядке, предусмотренном </w:t>
      </w:r>
      <w:hyperlink r:id="rId164" w:history="1">
        <w:r>
          <w:rPr>
            <w:rStyle w:val="a5"/>
          </w:rPr>
          <w:t>Федеральным законом</w:t>
        </w:r>
      </w:hyperlink>
      <w:r>
        <w:rPr>
          <w:rStyle w:val="s0"/>
        </w:rPr>
        <w:t xml:space="preserve"> от 2 октября 2007 года № 229-ФЗ «Об исполнительном производстве» для обращения взыскания на денежные средства п</w:t>
      </w:r>
      <w:r>
        <w:rPr>
          <w:rStyle w:val="s0"/>
        </w:rPr>
        <w:t>о исполнительному документу.</w:t>
      </w:r>
    </w:p>
    <w:p w:rsidR="00000000" w:rsidRDefault="00DC4D39">
      <w:pPr>
        <w:pStyle w:val="pj"/>
      </w:pPr>
      <w:r>
        <w:rPr>
          <w:rStyle w:val="s0"/>
        </w:rPr>
        <w:t>Не допускается взыскание задолженности за счет средств на специальных избирательных счетах, специальных счетах фондов референдума и иных счетах в части сумм денежных средств, право собственности на которые не принадлежит владел</w:t>
      </w:r>
      <w:r>
        <w:rPr>
          <w:rStyle w:val="s0"/>
        </w:rPr>
        <w:t>ьцу соответствующего счета и на которые в соответствии с законодательством Российской Федерации не может быть обращено взыскание по обязательствам владельца этого счета.</w:t>
      </w:r>
    </w:p>
    <w:p w:rsidR="00000000" w:rsidRDefault="00DC4D39">
      <w:pPr>
        <w:pStyle w:val="pj"/>
      </w:pPr>
      <w:r>
        <w:rPr>
          <w:rStyle w:val="s0"/>
        </w:rPr>
        <w:t xml:space="preserve">8. Взыскание задолженности за счет иного имущества физического лица осуществляется на </w:t>
      </w:r>
      <w:r>
        <w:rPr>
          <w:rStyle w:val="s0"/>
        </w:rPr>
        <w:t>основании информации о вступившем в силу судебном акте, содержащей в том числе требование о взыскании задолженности и направленной в форме электронного документа в течение трех лет со дня вступления в законную силу такого судебного акта судебному приставу-</w:t>
      </w:r>
      <w:r>
        <w:rPr>
          <w:rStyle w:val="s0"/>
        </w:rPr>
        <w:t xml:space="preserve">исполнителю для исполнения в порядке, предусмотренном </w:t>
      </w:r>
      <w:hyperlink r:id="rId165" w:history="1">
        <w:r>
          <w:rPr>
            <w:rStyle w:val="a5"/>
          </w:rPr>
          <w:t>Федеральным законом</w:t>
        </w:r>
      </w:hyperlink>
      <w:r>
        <w:rPr>
          <w:rStyle w:val="s0"/>
        </w:rPr>
        <w:t xml:space="preserve"> от 2 октября 2007 года № 229-ФЗ «Об исполнительном производстве» для исполнения судебных актов. При поступлении от су</w:t>
      </w:r>
      <w:r>
        <w:rPr>
          <w:rStyle w:val="s0"/>
        </w:rPr>
        <w:t>дебного пристава-исполнителя постановления о наложении ареста и (или) постановления об обращении взыскания на денежные средства (электронные денежные средства) физического лица, находящиеся в банке, на цифровые рубли действие поручения налогового органа на</w:t>
      </w:r>
      <w:r>
        <w:rPr>
          <w:rStyle w:val="s0"/>
        </w:rPr>
        <w:t xml:space="preserve"> перечисление соответствующей суммы задолженности, размещенного в реестре решений о взыскании задолженности в соответствии со </w:t>
      </w:r>
      <w:hyperlink w:anchor="sub460000" w:history="1">
        <w:r>
          <w:rPr>
            <w:rStyle w:val="a5"/>
          </w:rPr>
          <w:t>статьей 46</w:t>
        </w:r>
      </w:hyperlink>
      <w:r>
        <w:rPr>
          <w:rStyle w:val="s0"/>
        </w:rPr>
        <w:t xml:space="preserve"> настоящего Кодекса, приостанавливается до исполнения указанного постановления в полном </w:t>
      </w:r>
      <w:r>
        <w:rPr>
          <w:rStyle w:val="s0"/>
        </w:rPr>
        <w:t>объеме или его отмены.</w:t>
      </w:r>
    </w:p>
    <w:p w:rsidR="00000000" w:rsidRDefault="00DC4D39">
      <w:pPr>
        <w:pStyle w:val="pj"/>
      </w:pPr>
      <w:r>
        <w:rPr>
          <w:rStyle w:val="s0"/>
        </w:rPr>
        <w:t>Формат электронного документа, указанного в абзаце первом настоящего пункта, устанавливается федеральным органом исполнительной власти, уполномоченным по контролю и надзору в области налогов и сборов, по согласованию с феде</w:t>
      </w:r>
      <w:r>
        <w:rPr>
          <w:rStyle w:val="s0"/>
        </w:rPr>
        <w:t>ральным органом исполнительной власти, осуществляющим функции по исполнению судебных актов, актов других органов и должностных лиц.</w:t>
      </w:r>
    </w:p>
    <w:p w:rsidR="00000000" w:rsidRDefault="00DC4D39">
      <w:pPr>
        <w:pStyle w:val="pj"/>
      </w:pPr>
      <w:r>
        <w:rPr>
          <w:rStyle w:val="s0"/>
        </w:rPr>
        <w:t>9. Денежные средства, поступившие в счет исполнения обязанности по уплате налога, сбора, страховых взносов, пеней, штрафов в</w:t>
      </w:r>
      <w:r>
        <w:rPr>
          <w:rStyle w:val="s0"/>
        </w:rPr>
        <w:t xml:space="preserve"> соответствии с настоящей статьей, учитываются в качестве единого налогового платежа и определяются по принадлежности в соответствии со </w:t>
      </w:r>
      <w:hyperlink w:anchor="sub450000" w:history="1">
        <w:r>
          <w:rPr>
            <w:rStyle w:val="a5"/>
          </w:rPr>
          <w:t>статьей 45</w:t>
        </w:r>
      </w:hyperlink>
      <w:r>
        <w:rPr>
          <w:rStyle w:val="s0"/>
        </w:rPr>
        <w:t xml:space="preserve"> настоящего Кодекса.</w:t>
      </w:r>
    </w:p>
    <w:p w:rsidR="00000000" w:rsidRDefault="00DC4D39">
      <w:pPr>
        <w:pStyle w:val="pj"/>
      </w:pPr>
      <w:r>
        <w:rPr>
          <w:rStyle w:val="s0"/>
        </w:rPr>
        <w:t>10. Должностные лица налоговых органов (таможенных органо</w:t>
      </w:r>
      <w:r>
        <w:rPr>
          <w:rStyle w:val="s0"/>
        </w:rPr>
        <w:t>в) не вправе приобретать имущество физического лица, реализуемое в порядке исполнения судебных актов о взыскании налога, сбора, страховых взносов, пеней, штрафов за счет имущества физического лица.</w:t>
      </w:r>
    </w:p>
    <w:p w:rsidR="00000000" w:rsidRDefault="00DC4D39">
      <w:pPr>
        <w:pStyle w:val="pj"/>
      </w:pPr>
      <w:r>
        <w:t> </w:t>
      </w:r>
    </w:p>
    <w:p w:rsidR="00000000" w:rsidRDefault="00DC4D39">
      <w:pPr>
        <w:pStyle w:val="pj"/>
      </w:pPr>
      <w:bookmarkStart w:id="84" w:name="SUB490000"/>
      <w:bookmarkEnd w:id="84"/>
      <w:r>
        <w:rPr>
          <w:rStyle w:val="s1"/>
        </w:rPr>
        <w:t xml:space="preserve">Статья 49. </w:t>
      </w:r>
      <w:r>
        <w:rPr>
          <w:rStyle w:val="s0"/>
        </w:rPr>
        <w:t>Исполнение обязанности по уплате налогов, сбо</w:t>
      </w:r>
      <w:r>
        <w:rPr>
          <w:rStyle w:val="s0"/>
        </w:rPr>
        <w:t>ров, страховых взносов (пеней, штрафов) при ликвидации организации</w:t>
      </w:r>
    </w:p>
    <w:p w:rsidR="00000000" w:rsidRDefault="00DC4D39">
      <w:pPr>
        <w:pStyle w:val="pj"/>
      </w:pPr>
      <w:r>
        <w:rPr>
          <w:rStyle w:val="s0"/>
        </w:rPr>
        <w:t>1. Обязанность по уплате налогов, сборов, страховых взносов (пеней, штрафов) ликвидируемой организации исполняется ликвидационной комиссией за счет денежных средств указанной организации, в</w:t>
      </w:r>
      <w:r>
        <w:rPr>
          <w:rStyle w:val="s0"/>
        </w:rPr>
        <w:t xml:space="preserve"> том числе полученных от реализации ее имущества.</w:t>
      </w:r>
    </w:p>
    <w:p w:rsidR="00000000" w:rsidRDefault="00DC4D39">
      <w:pPr>
        <w:pStyle w:val="pj"/>
      </w:pPr>
      <w:r>
        <w:rPr>
          <w:rStyle w:val="s0"/>
        </w:rPr>
        <w:t>2. Если денежных средств ликвидируемой организации, в том числе полученных от реализации ее имущества, недостаточно для исполнения в полном объеме обязанности по уплате налогов, сборов, страховых взносов, п</w:t>
      </w:r>
      <w:r>
        <w:rPr>
          <w:rStyle w:val="s0"/>
        </w:rPr>
        <w:t>ричитающихся пеней и штрафов, остающаяся задолженность должна быть погашена учредителями (участниками) указанной организации в пределах и порядке, установленном законодательством Российской Федерации.</w:t>
      </w:r>
    </w:p>
    <w:p w:rsidR="00000000" w:rsidRDefault="00DC4D39">
      <w:pPr>
        <w:pStyle w:val="pj"/>
      </w:pPr>
      <w:r>
        <w:rPr>
          <w:rStyle w:val="s0"/>
        </w:rPr>
        <w:t>3. Очередность исполнения обязанностей по уплате налого</w:t>
      </w:r>
      <w:r>
        <w:rPr>
          <w:rStyle w:val="s0"/>
        </w:rPr>
        <w:t xml:space="preserve">в, сборов, страховых взносов при ликвидации организации среди расчетов с другими кредиторами такой организации определяется </w:t>
      </w:r>
      <w:hyperlink r:id="rId166" w:anchor="sub_id=640000" w:history="1">
        <w:r>
          <w:rPr>
            <w:rStyle w:val="a4"/>
          </w:rPr>
          <w:t>гражданским законодательством</w:t>
        </w:r>
      </w:hyperlink>
      <w:r>
        <w:rPr>
          <w:rStyle w:val="s0"/>
        </w:rPr>
        <w:t xml:space="preserve"> Российской Федерац</w:t>
      </w:r>
      <w:r>
        <w:rPr>
          <w:rStyle w:val="s0"/>
        </w:rPr>
        <w:t>ии.</w:t>
      </w:r>
    </w:p>
    <w:p w:rsidR="00000000" w:rsidRDefault="00DC4D39">
      <w:pPr>
        <w:pStyle w:val="pj"/>
      </w:pPr>
      <w:r>
        <w:rPr>
          <w:rStyle w:val="s0"/>
        </w:rPr>
        <w:t>4. Утратил силу.</w:t>
      </w:r>
    </w:p>
    <w:p w:rsidR="00000000" w:rsidRDefault="00DC4D39">
      <w:pPr>
        <w:pStyle w:val="pj"/>
      </w:pPr>
      <w:r>
        <w:rPr>
          <w:rStyle w:val="s0"/>
        </w:rPr>
        <w:t>5. Утратил силу.</w:t>
      </w:r>
    </w:p>
    <w:p w:rsidR="00000000" w:rsidRDefault="00DC4D39">
      <w:pPr>
        <w:pStyle w:val="pj"/>
      </w:pPr>
      <w:r>
        <w:rPr>
          <w:rStyle w:val="s0"/>
        </w:rPr>
        <w:t> </w:t>
      </w:r>
    </w:p>
    <w:p w:rsidR="00000000" w:rsidRDefault="00DC4D39">
      <w:pPr>
        <w:pStyle w:val="pj"/>
      </w:pPr>
      <w:bookmarkStart w:id="85" w:name="SUB500000"/>
      <w:bookmarkEnd w:id="85"/>
      <w:r>
        <w:rPr>
          <w:rStyle w:val="s1"/>
        </w:rPr>
        <w:t xml:space="preserve">Статья 50. </w:t>
      </w:r>
      <w:r>
        <w:rPr>
          <w:rStyle w:val="s0"/>
        </w:rPr>
        <w:t>Исполнение обязанности по уплате налогов, сборов, страховых взносов (пеней, штрафов) при реорганизации юридического лица</w:t>
      </w:r>
    </w:p>
    <w:p w:rsidR="00000000" w:rsidRDefault="00DC4D39">
      <w:pPr>
        <w:pStyle w:val="pj"/>
      </w:pPr>
      <w:r>
        <w:rPr>
          <w:rStyle w:val="s0"/>
        </w:rPr>
        <w:t>1. Обязанность по уплате налогов реорганизованного юридического лица исполняется его</w:t>
      </w:r>
      <w:r>
        <w:rPr>
          <w:rStyle w:val="s0"/>
        </w:rPr>
        <w:t xml:space="preserve"> правопреемником (правопреемниками) в порядке, установленном настоящей статьей.</w:t>
      </w:r>
    </w:p>
    <w:p w:rsidR="00000000" w:rsidRDefault="00DC4D39">
      <w:pPr>
        <w:pStyle w:val="pj"/>
      </w:pPr>
      <w:r>
        <w:rPr>
          <w:rStyle w:val="s0"/>
        </w:rPr>
        <w:t>2. Исполнение обязанностей по уплате налогов реорганизованного юридического лица возлагается на его правопреемника (правопреемников) независимо от того, были ли известны до зав</w:t>
      </w:r>
      <w:r>
        <w:rPr>
          <w:rStyle w:val="s0"/>
        </w:rPr>
        <w:t>ершения реорганизации правопреемнику (правопреемникам) факты и (или) обстоятельства неисполнения или ненадлежащего исполнения реорганизованным юридическим лицом указанных обязанностей. При этом правопреемник (правопреемники) должен уплатить все пени, причи</w:t>
      </w:r>
      <w:r>
        <w:rPr>
          <w:rStyle w:val="s0"/>
        </w:rPr>
        <w:t>тающиеся по перешедшим к нему обязанностям.</w:t>
      </w:r>
    </w:p>
    <w:p w:rsidR="00000000" w:rsidRDefault="00DC4D39">
      <w:pPr>
        <w:pStyle w:val="pj"/>
      </w:pPr>
      <w:r>
        <w:rPr>
          <w:rStyle w:val="s0"/>
        </w:rPr>
        <w:t>На правопреемника (правопреемников) реорганизованного юридического лица возлагается также обязанность по уплате причитающихся сумм штрафов, наложенных на юридическое лицо за совершение налоговых правонарушений до</w:t>
      </w:r>
      <w:r>
        <w:rPr>
          <w:rStyle w:val="s0"/>
        </w:rPr>
        <w:t xml:space="preserve"> завершения его реорганизации. Правопреемник (правопреемники) реорганизованного юридического лица при исполнении возложенных на него настоящей статьей обязанностей по уплате налогов и сборов пользуется всеми правами, исполняет все обязанности в порядке, пр</w:t>
      </w:r>
      <w:r>
        <w:rPr>
          <w:rStyle w:val="s0"/>
        </w:rPr>
        <w:t>едусмотренном настоящим Кодексом для налогоплательщиков.</w:t>
      </w:r>
    </w:p>
    <w:p w:rsidR="00000000" w:rsidRDefault="00DC4D39">
      <w:pPr>
        <w:pStyle w:val="pj"/>
      </w:pPr>
      <w:r>
        <w:rPr>
          <w:rStyle w:val="s0"/>
        </w:rPr>
        <w:t>3. Реорганизация юридического лица не изменяет сроков исполнения его обязанностей по уплате налогов правопреемником (правопреемниками) этого юридического лица.</w:t>
      </w:r>
    </w:p>
    <w:p w:rsidR="00000000" w:rsidRDefault="00DC4D39">
      <w:pPr>
        <w:pStyle w:val="pj"/>
      </w:pPr>
      <w:r>
        <w:rPr>
          <w:rStyle w:val="s0"/>
        </w:rPr>
        <w:t>4. При слиянии нескольких юридических лиц их правопреемником в части исполнения обязанности по уплате налогов признается возникшее в результате такого слияния юридическое лицо.</w:t>
      </w:r>
    </w:p>
    <w:p w:rsidR="00000000" w:rsidRDefault="00DC4D39">
      <w:pPr>
        <w:pStyle w:val="pj"/>
      </w:pPr>
      <w:r>
        <w:rPr>
          <w:rStyle w:val="s0"/>
        </w:rPr>
        <w:t>5. При присоединении одного юридического лица к другому юридическому лицу право</w:t>
      </w:r>
      <w:r>
        <w:rPr>
          <w:rStyle w:val="s0"/>
        </w:rPr>
        <w:t>преемником присоединенного юридического лица в части исполнения обязанности по уплате налогов признается присоединившее его юридическое лицо.</w:t>
      </w:r>
    </w:p>
    <w:p w:rsidR="00000000" w:rsidRDefault="00DC4D39">
      <w:pPr>
        <w:pStyle w:val="pj"/>
      </w:pPr>
      <w:r>
        <w:rPr>
          <w:rStyle w:val="s0"/>
        </w:rPr>
        <w:t>6. При разделении юридические лица, возникшие в результате такого разделения, признаются правопреемниками реоргани</w:t>
      </w:r>
      <w:r>
        <w:rPr>
          <w:rStyle w:val="s0"/>
        </w:rPr>
        <w:t>зованного юридического лица в части исполнения обязанности по уплате налогов.</w:t>
      </w:r>
    </w:p>
    <w:p w:rsidR="00000000" w:rsidRDefault="00DC4D39">
      <w:pPr>
        <w:pStyle w:val="pj"/>
      </w:pPr>
      <w:r>
        <w:rPr>
          <w:rStyle w:val="s0"/>
        </w:rPr>
        <w:t>7. При наличии нескольких правопреемников доля участия каждого из них в исполнении обязанностей реорганизованного юридического лица по уплате налогов определяется в порядке, пред</w:t>
      </w:r>
      <w:r>
        <w:rPr>
          <w:rStyle w:val="s0"/>
        </w:rPr>
        <w:t>усмотренном гражданским законодательством.</w:t>
      </w:r>
    </w:p>
    <w:p w:rsidR="00000000" w:rsidRDefault="00DC4D39">
      <w:pPr>
        <w:pStyle w:val="pj"/>
      </w:pPr>
      <w:r>
        <w:rPr>
          <w:rStyle w:val="s0"/>
        </w:rPr>
        <w:t>Если разделительный баланс не позволяет определить долю правопреемника реорганизованного юридического лица либо исключает возможность исполнения в полном объеме обязанностей по уплате налогов каким-либо правопреем</w:t>
      </w:r>
      <w:r>
        <w:rPr>
          <w:rStyle w:val="s0"/>
        </w:rPr>
        <w:t>ником и такая реорганизация была направлена на неисполнение обязанностей по уплате налогов, то по решению суда вновь возникшие юридические лица могут солидарно исполнять обязанность по уплате налогов реорганизованного лица.</w:t>
      </w:r>
    </w:p>
    <w:p w:rsidR="00000000" w:rsidRDefault="00DC4D39">
      <w:pPr>
        <w:pStyle w:val="pj"/>
      </w:pPr>
      <w:r>
        <w:rPr>
          <w:rStyle w:val="s0"/>
        </w:rPr>
        <w:t>8. При выделении из состава юрид</w:t>
      </w:r>
      <w:r>
        <w:rPr>
          <w:rStyle w:val="s0"/>
        </w:rPr>
        <w:t>ического лица одного или нескольких юридических лиц правопреемства по отношению к реорганизованному юридическому лицу в части исполнения его обязанностей по уплате налогов (пеней, штрафов) не возникает. Если в результате выделения из состава юридического л</w:t>
      </w:r>
      <w:r>
        <w:rPr>
          <w:rStyle w:val="s0"/>
        </w:rPr>
        <w:t>ица одного или нескольких юридических лиц налогоплательщик не имеет возможности исполнить в полном объеме обязанность по уплате налогов (пеней, штрафов) и такая реорганизация была направлена на неисполнение обязанности по уплате налогов (пеней, штрафов), т</w:t>
      </w:r>
      <w:r>
        <w:rPr>
          <w:rStyle w:val="s0"/>
        </w:rPr>
        <w:t>о по решению суда выделившиеся юридические лица могут солидарно исполнять обязанность по уплате налогов (пеней, штрафов) реорганизованного лица.</w:t>
      </w:r>
    </w:p>
    <w:p w:rsidR="00000000" w:rsidRDefault="00DC4D39">
      <w:pPr>
        <w:pStyle w:val="pj"/>
      </w:pPr>
      <w:r>
        <w:rPr>
          <w:rStyle w:val="s0"/>
        </w:rPr>
        <w:t>9. При преобразовании одного юридического лица в другое правопреемником реорганизованного юридического лица в ч</w:t>
      </w:r>
      <w:r>
        <w:rPr>
          <w:rStyle w:val="s0"/>
        </w:rPr>
        <w:t>асти исполнения обязанностей по уплате налогов признается вновь возникшее юридическое лицо.</w:t>
      </w:r>
    </w:p>
    <w:p w:rsidR="00000000" w:rsidRDefault="00DC4D39">
      <w:pPr>
        <w:pStyle w:val="pj"/>
      </w:pPr>
      <w:r>
        <w:rPr>
          <w:rStyle w:val="s0"/>
        </w:rPr>
        <w:t>10. Сальдо единого налогового счета реорганизованного юридического лица на дату завершения реорганизации подлежит учету на единых налоговых счетах правопреемников р</w:t>
      </w:r>
      <w:r>
        <w:rPr>
          <w:rStyle w:val="s0"/>
        </w:rPr>
        <w:t>еорганизованного юридического лица в соответствии с долей каждого правопреемника, определяемой на основании разделительного баланса или передаточного акта.</w:t>
      </w:r>
    </w:p>
    <w:p w:rsidR="00000000" w:rsidRDefault="00DC4D39">
      <w:pPr>
        <w:pStyle w:val="pj"/>
      </w:pPr>
      <w:r>
        <w:rPr>
          <w:rStyle w:val="s0"/>
        </w:rPr>
        <w:t>11. Правила, предусмотренные настоящей статьей, применяются также в следующих случаях:</w:t>
      </w:r>
    </w:p>
    <w:p w:rsidR="00000000" w:rsidRDefault="00DC4D39">
      <w:pPr>
        <w:pStyle w:val="pj"/>
      </w:pPr>
      <w:r>
        <w:rPr>
          <w:rStyle w:val="s0"/>
        </w:rPr>
        <w:t>1) при исполн</w:t>
      </w:r>
      <w:r>
        <w:rPr>
          <w:rStyle w:val="s0"/>
        </w:rPr>
        <w:t>ении обязанности по уплате сбора, страховых взносов при реорганизации юридического лица;</w:t>
      </w:r>
    </w:p>
    <w:p w:rsidR="00000000" w:rsidRDefault="00DC4D39">
      <w:pPr>
        <w:pStyle w:val="pj"/>
      </w:pPr>
      <w:r>
        <w:rPr>
          <w:rStyle w:val="s0"/>
        </w:rPr>
        <w:t>2) при определении правопреемника (правопреемников) иностранной организации, реорганизованной в соответствии с законодательством иностранного государства;</w:t>
      </w:r>
    </w:p>
    <w:p w:rsidR="00000000" w:rsidRDefault="00DC4D39">
      <w:pPr>
        <w:pStyle w:val="pj"/>
      </w:pPr>
      <w:r>
        <w:rPr>
          <w:rStyle w:val="s0"/>
        </w:rPr>
        <w:t>3) при уплат</w:t>
      </w:r>
      <w:r>
        <w:rPr>
          <w:rStyle w:val="s0"/>
        </w:rPr>
        <w:t>е налогов в связи с перемещением товаров через таможенную границу Евразийского экономического союза;</w:t>
      </w:r>
    </w:p>
    <w:p w:rsidR="00000000" w:rsidRDefault="00DC4D39">
      <w:pPr>
        <w:pStyle w:val="pj"/>
      </w:pPr>
      <w:r>
        <w:rPr>
          <w:rStyle w:val="s0"/>
        </w:rPr>
        <w:t>4) при исполнении обязанности налогового агента при реорганизации юридического лица;</w:t>
      </w:r>
    </w:p>
    <w:p w:rsidR="00000000" w:rsidRDefault="00DC4D39">
      <w:pPr>
        <w:pStyle w:val="pj"/>
      </w:pPr>
      <w:r>
        <w:rPr>
          <w:rStyle w:val="s40"/>
        </w:rPr>
        <w:t xml:space="preserve">5) при определении принадлежности прав и обязанностей иностранной организации, зарегистрированной в едином государственном реестре юридических лиц со статусом международной компании в порядке, предусмотренном </w:t>
      </w:r>
      <w:hyperlink r:id="rId167" w:history="1">
        <w:r>
          <w:rPr>
            <w:rStyle w:val="a5"/>
          </w:rPr>
          <w:t>Федеральным законом</w:t>
        </w:r>
      </w:hyperlink>
      <w:r>
        <w:rPr>
          <w:rStyle w:val="s40"/>
        </w:rPr>
        <w:t xml:space="preserve"> от 3 августа 2018 года № 290-ФЗ «О международных компаниях и международных фондах».</w:t>
      </w:r>
    </w:p>
    <w:p w:rsidR="00000000" w:rsidRDefault="00DC4D39">
      <w:pPr>
        <w:pStyle w:val="pj"/>
      </w:pPr>
      <w:r>
        <w:rPr>
          <w:rStyle w:val="s0"/>
        </w:rPr>
        <w:t>12. Утратил силу.</w:t>
      </w:r>
    </w:p>
    <w:p w:rsidR="00000000" w:rsidRDefault="00DC4D39">
      <w:pPr>
        <w:pStyle w:val="pj"/>
      </w:pPr>
      <w:r>
        <w:rPr>
          <w:rStyle w:val="s0"/>
        </w:rPr>
        <w:t>13. Утратил силу.</w:t>
      </w:r>
    </w:p>
    <w:p w:rsidR="00000000" w:rsidRDefault="00DC4D39">
      <w:pPr>
        <w:pStyle w:val="pj"/>
      </w:pPr>
      <w:r>
        <w:rPr>
          <w:rStyle w:val="s0"/>
        </w:rPr>
        <w:t> </w:t>
      </w:r>
    </w:p>
    <w:p w:rsidR="00000000" w:rsidRDefault="00DC4D39">
      <w:pPr>
        <w:pStyle w:val="pj"/>
      </w:pPr>
      <w:bookmarkStart w:id="86" w:name="SUB510000"/>
      <w:bookmarkEnd w:id="86"/>
      <w:r>
        <w:rPr>
          <w:rStyle w:val="s1"/>
        </w:rPr>
        <w:t xml:space="preserve">Статья 51. </w:t>
      </w:r>
      <w:r>
        <w:rPr>
          <w:rStyle w:val="s0"/>
        </w:rPr>
        <w:t>Исполнение обязанности по уплате налогов, сборов, страховых взносов безвестно отсутст</w:t>
      </w:r>
      <w:r>
        <w:rPr>
          <w:rStyle w:val="s0"/>
        </w:rPr>
        <w:t>вующего или недееспособного физического лица</w:t>
      </w:r>
    </w:p>
    <w:p w:rsidR="00000000" w:rsidRDefault="00DC4D39">
      <w:pPr>
        <w:pStyle w:val="pj"/>
      </w:pPr>
      <w:r>
        <w:rPr>
          <w:rStyle w:val="s0"/>
        </w:rPr>
        <w:t>1. Обязанность по уплате налогов и сборов физического лица, признанного судом безвестно отсутствующим, исполняется лицом, уполномоченным органом опеки и попечительства управлять имуществом безвестно отсутствующе</w:t>
      </w:r>
      <w:r>
        <w:rPr>
          <w:rStyle w:val="s0"/>
        </w:rPr>
        <w:t>го.</w:t>
      </w:r>
    </w:p>
    <w:p w:rsidR="00000000" w:rsidRDefault="00DC4D39">
      <w:pPr>
        <w:pStyle w:val="pj"/>
      </w:pPr>
      <w:r>
        <w:rPr>
          <w:rStyle w:val="s0"/>
        </w:rPr>
        <w:t xml:space="preserve">Лицо, уполномоченное органом опеки и попечительства управлять имуществом безвестно отсутствующего, обязано уплатить всю неуплаченную налогоплательщиком (плательщиком сбора) сумму налогов и сборов, а также причитающиеся на день признания лица безвестно </w:t>
      </w:r>
      <w:r>
        <w:rPr>
          <w:rStyle w:val="s0"/>
        </w:rPr>
        <w:t>отсутствующим пени и штрафы. Указанные суммы уплачиваются за счет денежных средств физического лица, признанного безвестно отсутствующим.</w:t>
      </w:r>
    </w:p>
    <w:p w:rsidR="00000000" w:rsidRDefault="00DC4D39">
      <w:pPr>
        <w:pStyle w:val="pj"/>
      </w:pPr>
      <w:r>
        <w:rPr>
          <w:rStyle w:val="s0"/>
        </w:rPr>
        <w:t>2. Обязанность по уплате налогов и сборов физического лица, признанного судом недееспособным, исполняется его опекуном</w:t>
      </w:r>
      <w:r>
        <w:rPr>
          <w:rStyle w:val="s0"/>
        </w:rPr>
        <w:t xml:space="preserve"> за счет денежных средств этого недееспособного лица. Опекун физического лица, признанного судом недееспособным, обязан уплатить всю неуплаченную налогоплательщиком (плательщиком сбора) сумму налогов и сборов, а также причитающиеся на день признания лица н</w:t>
      </w:r>
      <w:r>
        <w:rPr>
          <w:rStyle w:val="s0"/>
        </w:rPr>
        <w:t>едееспособным пени и штрафы.</w:t>
      </w:r>
    </w:p>
    <w:p w:rsidR="00000000" w:rsidRDefault="00DC4D39">
      <w:pPr>
        <w:pStyle w:val="pj"/>
      </w:pPr>
      <w:r>
        <w:rPr>
          <w:rStyle w:val="s0"/>
        </w:rPr>
        <w:t>3. Исполнение обязанности по уплате налогов и сборов физических лиц, признанных безвестно отсутствующими или недееспособными, а также обязанность по уплате причитающихся пеней и штрафов приостанавливается по решению соответству</w:t>
      </w:r>
      <w:r>
        <w:rPr>
          <w:rStyle w:val="s0"/>
        </w:rPr>
        <w:t>ющего налогового органа в случае недостаточности (отсутствия) денежных средств этих физических лиц для исполнения указанной обязанности.</w:t>
      </w:r>
    </w:p>
    <w:p w:rsidR="00000000" w:rsidRDefault="00DC4D39">
      <w:pPr>
        <w:pStyle w:val="pj"/>
      </w:pPr>
      <w:r>
        <w:rPr>
          <w:rStyle w:val="s0"/>
        </w:rPr>
        <w:t>При принятии в установленном порядке решения об отмене признания физического лица безвестно отсутствующим или недееспос</w:t>
      </w:r>
      <w:r>
        <w:rPr>
          <w:rStyle w:val="s0"/>
        </w:rPr>
        <w:t>обным приостановленное исполнение обязанности по уплате налогов и сборов возобновляется со дня принятия указанного решения.</w:t>
      </w:r>
    </w:p>
    <w:p w:rsidR="00000000" w:rsidRDefault="00DC4D39">
      <w:pPr>
        <w:pStyle w:val="pj"/>
      </w:pPr>
      <w:r>
        <w:rPr>
          <w:rStyle w:val="s0"/>
        </w:rPr>
        <w:t>4. Лица, на которых в соответствии с настоящей статьей возлагаются обязанности по уплате налогов и сборов физических лиц, признанных</w:t>
      </w:r>
      <w:r>
        <w:rPr>
          <w:rStyle w:val="s0"/>
        </w:rPr>
        <w:t xml:space="preserve"> безвестно отсутствующими или недееспособными, пользуются всеми правами, исполняют все обязанности в порядке, предусмотренном настоящим Кодексом для налогоплательщиков и плательщиков сборов, с учетом особенностей, предусмотренных настоящей статьей. Указанн</w:t>
      </w:r>
      <w:r>
        <w:rPr>
          <w:rStyle w:val="s0"/>
        </w:rPr>
        <w:t>ые лица при исполнении обязанностей, возложенных на них настоящей статьей, привлекаемые в связи с этим к ответственности за виновное совершение налоговых правонарушений, не вправе уплачивать штрафы, предусмотренные настоящим Кодексом, за счет имущества лиц</w:t>
      </w:r>
      <w:r>
        <w:rPr>
          <w:rStyle w:val="s0"/>
        </w:rPr>
        <w:t>а, признанного соответственно безвестно отсутствующим или недееспособным.</w:t>
      </w:r>
    </w:p>
    <w:p w:rsidR="00000000" w:rsidRDefault="00DC4D39">
      <w:pPr>
        <w:pStyle w:val="pj"/>
      </w:pPr>
      <w:r>
        <w:rPr>
          <w:rStyle w:val="s0"/>
        </w:rPr>
        <w:t>5. Положения, предусмотренные настоящей статьей, применяются также при исполнении обязанности по уплате страховых взносов.</w:t>
      </w:r>
    </w:p>
    <w:p w:rsidR="00000000" w:rsidRDefault="00DC4D39">
      <w:pPr>
        <w:pStyle w:val="pj"/>
      </w:pPr>
      <w:r>
        <w:rPr>
          <w:rStyle w:val="s0"/>
        </w:rPr>
        <w:t> </w:t>
      </w:r>
    </w:p>
    <w:p w:rsidR="00000000" w:rsidRDefault="00DC4D39">
      <w:pPr>
        <w:pStyle w:val="pj"/>
      </w:pPr>
      <w:bookmarkStart w:id="87" w:name="SUB520000"/>
      <w:bookmarkEnd w:id="87"/>
      <w:r>
        <w:rPr>
          <w:rStyle w:val="s1"/>
        </w:rPr>
        <w:t xml:space="preserve">Статья 52. </w:t>
      </w:r>
      <w:r>
        <w:rPr>
          <w:rStyle w:val="s0"/>
        </w:rPr>
        <w:t>Порядок исчисления налога, сбора, страховых вз</w:t>
      </w:r>
      <w:r>
        <w:rPr>
          <w:rStyle w:val="s0"/>
        </w:rPr>
        <w:t>носов</w:t>
      </w:r>
    </w:p>
    <w:p w:rsidR="00000000" w:rsidRDefault="00DC4D39">
      <w:pPr>
        <w:pStyle w:val="pj"/>
      </w:pPr>
      <w:r>
        <w:rPr>
          <w:rStyle w:val="s0"/>
        </w:rPr>
        <w:t>1. Налогоплательщик самостоятельно исчисляет сумму налога, подлежащую уплате за налоговый период, исходя из налоговой базы, налоговой ставки и налоговых льгот, если иное не предусмотрено настоящим Кодексом.</w:t>
      </w:r>
    </w:p>
    <w:p w:rsidR="00000000" w:rsidRDefault="00DC4D39">
      <w:pPr>
        <w:pStyle w:val="pj"/>
      </w:pPr>
      <w:r>
        <w:rPr>
          <w:rStyle w:val="s0"/>
        </w:rPr>
        <w:t>Подлежащая уплате сумма сбора исчисляется в</w:t>
      </w:r>
      <w:r>
        <w:rPr>
          <w:rStyle w:val="s0"/>
        </w:rPr>
        <w:t xml:space="preserve"> соответствии с настоящим Кодексом.</w:t>
      </w:r>
    </w:p>
    <w:p w:rsidR="00000000" w:rsidRDefault="00DC4D39">
      <w:pPr>
        <w:pStyle w:val="pj"/>
      </w:pPr>
      <w:r>
        <w:rPr>
          <w:rStyle w:val="s0"/>
        </w:rPr>
        <w:t>Плательщик страховых взносов самостоятельно исчисляет сумму страховых взносов, подлежащую уплате за расчетный период, исходя из базы для исчисления страховых взносов и тарифа, если иное не предусмотрено настоящим Кодексо</w:t>
      </w:r>
      <w:r>
        <w:rPr>
          <w:rStyle w:val="s0"/>
        </w:rPr>
        <w:t>м.</w:t>
      </w:r>
    </w:p>
    <w:p w:rsidR="00000000" w:rsidRDefault="00DC4D39">
      <w:pPr>
        <w:pStyle w:val="pj"/>
      </w:pPr>
      <w:r>
        <w:rPr>
          <w:rStyle w:val="s0"/>
        </w:rPr>
        <w:t xml:space="preserve">2. В случаях, предусмотренных </w:t>
      </w:r>
      <w:hyperlink r:id="rId168" w:anchor="sub_id=1610000" w:history="1">
        <w:r>
          <w:rPr>
            <w:rStyle w:val="a4"/>
          </w:rPr>
          <w:t>законодательством</w:t>
        </w:r>
      </w:hyperlink>
      <w:r>
        <w:rPr>
          <w:rStyle w:val="s0"/>
        </w:rPr>
        <w:t xml:space="preserve"> Российской Федерации о налогах и сборах, обязанность по исчислению суммы налога может быть возложена на налоговый орган </w:t>
      </w:r>
      <w:r>
        <w:rPr>
          <w:rStyle w:val="s0"/>
        </w:rPr>
        <w:t>или налогового агента.</w:t>
      </w:r>
    </w:p>
    <w:p w:rsidR="00000000" w:rsidRDefault="00DC4D39">
      <w:pPr>
        <w:pStyle w:val="pj"/>
      </w:pPr>
      <w:r>
        <w:rPr>
          <w:rStyle w:val="s0"/>
        </w:rPr>
        <w:t>В случае, если обязанность по исчислению суммы налога возлагается на налоговый орган, не позднее 30 дней до наступления срока платежа налоговый орган направляет налогоплательщику налоговое уведомление</w:t>
      </w:r>
      <w:r>
        <w:rPr>
          <w:rStyle w:val="s40"/>
        </w:rPr>
        <w:t>, если иное не предусмотрено зако</w:t>
      </w:r>
      <w:r>
        <w:rPr>
          <w:rStyle w:val="s40"/>
        </w:rPr>
        <w:t>нодательством Российской Федерации о налогах и сборах</w:t>
      </w:r>
      <w:r>
        <w:rPr>
          <w:rStyle w:val="s0"/>
        </w:rPr>
        <w:t>.</w:t>
      </w:r>
    </w:p>
    <w:p w:rsidR="00000000" w:rsidRDefault="00DC4D39">
      <w:pPr>
        <w:pStyle w:val="pj"/>
      </w:pPr>
      <w:r>
        <w:rPr>
          <w:rStyle w:val="s0"/>
        </w:rPr>
        <w:t>Налог, подлежащий уплате физическими лицами в отношении объектов недвижимого имущества и (или) транспортных средств, исчисляется налоговыми органами не более чем за три налоговых периода, предшествующи</w:t>
      </w:r>
      <w:r>
        <w:rPr>
          <w:rStyle w:val="s0"/>
        </w:rPr>
        <w:t>х календарному году направления налогового уведомления.</w:t>
      </w:r>
    </w:p>
    <w:p w:rsidR="00000000" w:rsidRDefault="00DC4D39">
      <w:pPr>
        <w:pStyle w:val="pj"/>
      </w:pPr>
      <w:r>
        <w:rPr>
          <w:rStyle w:val="s0"/>
        </w:rPr>
        <w:t xml:space="preserve">В случае, указанном в абзаце втором настоящего пункта, при условии исполнения налогоплательщиком в установленный срок обязанности, предусмотренной </w:t>
      </w:r>
      <w:hyperlink w:anchor="sub230000" w:history="1">
        <w:r>
          <w:rPr>
            <w:rStyle w:val="a4"/>
          </w:rPr>
          <w:t>пунктом 2.1 статьи 23</w:t>
        </w:r>
      </w:hyperlink>
      <w:r>
        <w:rPr>
          <w:rStyle w:val="s0"/>
        </w:rPr>
        <w:t xml:space="preserve"> настоящего Кодекса, исчисление суммы налога производится начиная с того налогового периода, в котором была исполнена эта обязанность.</w:t>
      </w:r>
    </w:p>
    <w:p w:rsidR="00000000" w:rsidRDefault="00DC4D39">
      <w:pPr>
        <w:pStyle w:val="pj"/>
      </w:pPr>
      <w:r>
        <w:rPr>
          <w:rStyle w:val="s0"/>
        </w:rPr>
        <w:t>Сумма денежных средств, подлежащая перечислению физическим лицом, не являющимся индивидуальным предпринимателем на дату ф</w:t>
      </w:r>
      <w:r>
        <w:rPr>
          <w:rStyle w:val="s0"/>
        </w:rPr>
        <w:t xml:space="preserve">ормирования налогового уведомления, в качестве единого налогового платежа в счет исполнения обязанности по уплате налогов, указанных в </w:t>
      </w:r>
      <w:hyperlink w:anchor="sub130000" w:history="1">
        <w:r>
          <w:rPr>
            <w:rStyle w:val="a5"/>
          </w:rPr>
          <w:t>пункте 3 статьи 13</w:t>
        </w:r>
      </w:hyperlink>
      <w:r>
        <w:rPr>
          <w:rStyle w:val="s0"/>
        </w:rPr>
        <w:t xml:space="preserve">, </w:t>
      </w:r>
      <w:hyperlink w:anchor="sub140000" w:history="1">
        <w:r>
          <w:rPr>
            <w:rStyle w:val="a5"/>
          </w:rPr>
          <w:t>пункте 3 статьи 14</w:t>
        </w:r>
      </w:hyperlink>
      <w:r>
        <w:rPr>
          <w:rStyle w:val="s0"/>
        </w:rPr>
        <w:t xml:space="preserve"> и </w:t>
      </w:r>
      <w:hyperlink w:anchor="sub150000" w:history="1">
        <w:r>
          <w:rPr>
            <w:rStyle w:val="a5"/>
          </w:rPr>
          <w:t>пунктах 1 и 2 статьи 15</w:t>
        </w:r>
      </w:hyperlink>
      <w:r>
        <w:rPr>
          <w:rStyle w:val="s0"/>
        </w:rPr>
        <w:t xml:space="preserve"> настоящего Кодекса, определяется налоговым органом с учетом суммы положительного сальдо единого налогового счета налогоплательщика на дату формирования налогового уведомления.</w:t>
      </w:r>
    </w:p>
    <w:p w:rsidR="00000000" w:rsidRDefault="00DC4D39">
      <w:pPr>
        <w:pStyle w:val="pj"/>
      </w:pPr>
      <w:r>
        <w:rPr>
          <w:rStyle w:val="s0"/>
        </w:rPr>
        <w:t>2.1. Перерасчет сумм ранее исчисленных н</w:t>
      </w:r>
      <w:r>
        <w:rPr>
          <w:rStyle w:val="s0"/>
        </w:rPr>
        <w:t xml:space="preserve">алогов, указанных в </w:t>
      </w:r>
      <w:hyperlink w:anchor="sub140000" w:history="1">
        <w:r>
          <w:rPr>
            <w:rStyle w:val="a5"/>
          </w:rPr>
          <w:t>пункте 3 статьи 14</w:t>
        </w:r>
      </w:hyperlink>
      <w:r>
        <w:rPr>
          <w:rStyle w:val="s0"/>
        </w:rPr>
        <w:t xml:space="preserve"> и </w:t>
      </w:r>
      <w:hyperlink w:anchor="sub150000" w:history="1">
        <w:r>
          <w:rPr>
            <w:rStyle w:val="a5"/>
          </w:rPr>
          <w:t>пунктах 1 и 2 статьи 15</w:t>
        </w:r>
      </w:hyperlink>
      <w:r>
        <w:rPr>
          <w:rStyle w:val="s0"/>
        </w:rPr>
        <w:t xml:space="preserve"> настоящего Кодекса, осуществляется не более чем за три налоговых периода, предшествующих календарному году направления налогово</w:t>
      </w:r>
      <w:r>
        <w:rPr>
          <w:rStyle w:val="s0"/>
        </w:rPr>
        <w:t>го уведомления в связи с перерасчетом, если иное не предусмотрено настоящим пунктом.</w:t>
      </w:r>
    </w:p>
    <w:p w:rsidR="00000000" w:rsidRDefault="00DC4D39">
      <w:pPr>
        <w:pStyle w:val="pj"/>
      </w:pPr>
      <w:r>
        <w:rPr>
          <w:rStyle w:val="s0"/>
        </w:rPr>
        <w:t>Перерасчет, предусмотренный абзацем первым настоящего пункта, не осуществляется, если влечет увеличение ранее уплаченных сумм указанных налогов.</w:t>
      </w:r>
    </w:p>
    <w:p w:rsidR="00000000" w:rsidRDefault="00DC4D39">
      <w:pPr>
        <w:pStyle w:val="pj"/>
      </w:pPr>
      <w:r>
        <w:rPr>
          <w:rStyle w:val="s0"/>
        </w:rPr>
        <w:t>3. В налоговом уведомлении</w:t>
      </w:r>
      <w:r>
        <w:rPr>
          <w:rStyle w:val="s0"/>
        </w:rPr>
        <w:t xml:space="preserve"> должны быть указаны сумма налога, подлежащая уплате, объект налогообложения, налоговая база, срок уплаты налога, а также сведения, необходимые для перечисления налога в качестве единого налогового платежа в бюджетную систему Российской Федерации.</w:t>
      </w:r>
    </w:p>
    <w:p w:rsidR="00000000" w:rsidRDefault="00DC4D39">
      <w:pPr>
        <w:pStyle w:val="pj"/>
      </w:pPr>
      <w:r>
        <w:rPr>
          <w:rStyle w:val="s0"/>
        </w:rPr>
        <w:t>В налого</w:t>
      </w:r>
      <w:r>
        <w:rPr>
          <w:rStyle w:val="s0"/>
        </w:rPr>
        <w:t>вом уведомлении могут быть указаны данные по нескольким подлежащим уплате налогам.</w:t>
      </w:r>
    </w:p>
    <w:p w:rsidR="00000000" w:rsidRDefault="00DC4D39">
      <w:pPr>
        <w:pStyle w:val="pj"/>
      </w:pPr>
      <w:r>
        <w:rPr>
          <w:rStyle w:val="s0"/>
        </w:rPr>
        <w:t>Форма налогового уведомления утверждается федеральным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4. Налоговое уведомлени</w:t>
      </w:r>
      <w:r>
        <w:rPr>
          <w:rStyle w:val="s0"/>
        </w:rPr>
        <w:t>е может быть направлено по почте заказным письмом или передано в электронной форме через личный кабинет налогоплательщика, личный кабинет на едином портале государственных и муниципальных услуг. В случае направления налогового уведомления по почте заказным</w:t>
      </w:r>
      <w:r>
        <w:rPr>
          <w:rStyle w:val="s0"/>
        </w:rPr>
        <w:t xml:space="preserve"> письмом налоговое уведомление считается полученным по истечении шести дней с даты направления заказного письма.</w:t>
      </w:r>
    </w:p>
    <w:p w:rsidR="00000000" w:rsidRDefault="00DC4D39">
      <w:pPr>
        <w:pStyle w:val="pj"/>
      </w:pPr>
      <w:r>
        <w:rPr>
          <w:rStyle w:val="s0"/>
        </w:rPr>
        <w:t>Налогоплательщик (его законный или уполномоченный представитель) вправе получить налоговое уведомление на бумажном носителе под расписку в любо</w:t>
      </w:r>
      <w:r>
        <w:rPr>
          <w:rStyle w:val="s0"/>
        </w:rPr>
        <w:t>м налоговом органе либо через многофункциональный центр предоставления государственных и муниципальных услуг на основании заявления о выдаче налогового уведомления. Налоговое уведомление передается налогоплательщику (его законному или уполномоченному предс</w:t>
      </w:r>
      <w:r>
        <w:rPr>
          <w:rStyle w:val="s0"/>
        </w:rPr>
        <w:t>тавителю либо через многофункциональный центр предоставления государственных и муниципальных услуг) в срок не позднее пяти дней со дня получения налоговым органом заявления о выдаче налогового уведомления.</w:t>
      </w:r>
    </w:p>
    <w:p w:rsidR="00000000" w:rsidRDefault="00DC4D39">
      <w:pPr>
        <w:pStyle w:val="pj"/>
      </w:pPr>
      <w:r>
        <w:rPr>
          <w:rStyle w:val="s0"/>
        </w:rPr>
        <w:t>Форма заявления о выдаче налогового уведомления утверждается федеральным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В случае, если общая сумма налогов, исчисленных налоговым органом, составляет менее 300</w:t>
      </w:r>
      <w:r>
        <w:rPr>
          <w:rStyle w:val="s0"/>
        </w:rPr>
        <w:t xml:space="preserve"> рублей, налоговое уведомление не направляется налогоплательщику, за исключением случая направления налогового уведомления в календарном году, по истечении которого утрачивается возможность направления налоговым органом налогового уведомления в соответстви</w:t>
      </w:r>
      <w:r>
        <w:rPr>
          <w:rStyle w:val="s0"/>
        </w:rPr>
        <w:t>и с абзацем третьим пункта 2 настоящей статьи.</w:t>
      </w:r>
    </w:p>
    <w:p w:rsidR="00000000" w:rsidRDefault="00DC4D39">
      <w:pPr>
        <w:pStyle w:val="pj"/>
      </w:pPr>
      <w:r>
        <w:rPr>
          <w:rStyle w:val="s0"/>
        </w:rPr>
        <w:t>5. Утратил силу.</w:t>
      </w:r>
    </w:p>
    <w:p w:rsidR="00000000" w:rsidRDefault="00DC4D39">
      <w:pPr>
        <w:pStyle w:val="pj"/>
      </w:pPr>
      <w:r>
        <w:rPr>
          <w:rStyle w:val="s0"/>
        </w:rPr>
        <w:t>6. Сумма налога, сбора исчисляется в полных рублях. Сумма налога менее 50 копеек отбрасывается, а сумма налога 50 копеек и более округляется до полного рубля. Сумма сбора округляется до полног</w:t>
      </w:r>
      <w:r>
        <w:rPr>
          <w:rStyle w:val="s0"/>
        </w:rPr>
        <w:t>о рубля.</w:t>
      </w:r>
    </w:p>
    <w:p w:rsidR="00000000" w:rsidRDefault="00DC4D39">
      <w:pPr>
        <w:pStyle w:val="pj"/>
      </w:pPr>
      <w:r>
        <w:t> </w:t>
      </w:r>
    </w:p>
    <w:p w:rsidR="00000000" w:rsidRDefault="00DC4D39">
      <w:pPr>
        <w:pStyle w:val="pj"/>
      </w:pPr>
      <w:bookmarkStart w:id="88" w:name="SUB530000"/>
      <w:bookmarkEnd w:id="88"/>
      <w:r>
        <w:rPr>
          <w:rStyle w:val="s1"/>
        </w:rPr>
        <w:t xml:space="preserve">Статья 53. </w:t>
      </w:r>
      <w:r>
        <w:rPr>
          <w:rStyle w:val="s0"/>
        </w:rPr>
        <w:t>Налоговая база и налоговая ставка, размеры сборов</w:t>
      </w:r>
    </w:p>
    <w:p w:rsidR="00000000" w:rsidRDefault="00DC4D39">
      <w:pPr>
        <w:pStyle w:val="pj"/>
      </w:pPr>
      <w:r>
        <w:rPr>
          <w:rStyle w:val="s0"/>
        </w:rPr>
        <w:t>1. Налоговая база представляет собой стоимостную, физическую или иную характеристики объекта налогообложения. Налоговая ставка представляет собой величину налоговых начислений на едини</w:t>
      </w:r>
      <w:r>
        <w:rPr>
          <w:rStyle w:val="s0"/>
        </w:rPr>
        <w:t>цу измерения налоговой базы. Налоговая база и порядок ее определения, а также налоговые ставки по федеральным налогам и размеры сборов по федеральным сборам устанавливаются настоящим Кодексом.</w:t>
      </w:r>
    </w:p>
    <w:p w:rsidR="00000000" w:rsidRDefault="00DC4D39">
      <w:pPr>
        <w:pStyle w:val="pj"/>
      </w:pPr>
      <w:r>
        <w:rPr>
          <w:rStyle w:val="s0"/>
        </w:rPr>
        <w:t>Абзац второй утратил силу с 1 января 2007 г.</w:t>
      </w:r>
    </w:p>
    <w:p w:rsidR="00000000" w:rsidRDefault="00DC4D39">
      <w:pPr>
        <w:pStyle w:val="pj"/>
      </w:pPr>
      <w:r>
        <w:rPr>
          <w:rStyle w:val="s0"/>
        </w:rPr>
        <w:t xml:space="preserve">2. Налоговая база </w:t>
      </w:r>
      <w:r>
        <w:rPr>
          <w:rStyle w:val="s0"/>
        </w:rPr>
        <w:t>и порядок ее определения по региональным и местным налогам устанавливаются настоящим Кодексом. Налоговые ставки по региональным и местным налогам устанавливаются соответственно законами субъектов Российской Федерации, нормативными правовыми актами представ</w:t>
      </w:r>
      <w:r>
        <w:rPr>
          <w:rStyle w:val="s0"/>
        </w:rPr>
        <w:t>ительных органов муниципальных образований в пределах, установленных настоящим Кодексом, если иное не предусмотрено настоящим пунктом.</w:t>
      </w:r>
    </w:p>
    <w:p w:rsidR="00000000" w:rsidRDefault="00DC4D39">
      <w:pPr>
        <w:pStyle w:val="pj"/>
      </w:pPr>
      <w:r>
        <w:rPr>
          <w:rStyle w:val="s0"/>
        </w:rPr>
        <w:t>Налоговые ставки по региональным налогам, подлежащим взиманию в федеральной территории «Сириус», устанавливаются настоящи</w:t>
      </w:r>
      <w:r>
        <w:rPr>
          <w:rStyle w:val="s0"/>
        </w:rPr>
        <w:t>м Кодексом. Налоговые ставки по местным налогам, подлежащим взиманию в федеральной территории «Сириус», устанавливаются нормативными правовыми актами представительного органа федеральной территории «Сириус» в пределах, установленных настоящим Кодексом.</w:t>
      </w:r>
    </w:p>
    <w:p w:rsidR="00000000" w:rsidRDefault="00DC4D39">
      <w:pPr>
        <w:pStyle w:val="pj"/>
      </w:pPr>
      <w:r>
        <w:rPr>
          <w:rStyle w:val="s0"/>
        </w:rPr>
        <w:t> </w:t>
      </w:r>
    </w:p>
    <w:p w:rsidR="00000000" w:rsidRDefault="00DC4D39">
      <w:pPr>
        <w:pStyle w:val="pj"/>
      </w:pPr>
      <w:bookmarkStart w:id="89" w:name="SUB540000"/>
      <w:bookmarkEnd w:id="89"/>
      <w:r>
        <w:rPr>
          <w:rStyle w:val="s1"/>
        </w:rPr>
        <w:t>С</w:t>
      </w:r>
      <w:r>
        <w:rPr>
          <w:rStyle w:val="s1"/>
        </w:rPr>
        <w:t xml:space="preserve">татья 54. </w:t>
      </w:r>
      <w:r>
        <w:rPr>
          <w:rStyle w:val="s0"/>
        </w:rPr>
        <w:t>Общие вопросы исчисления налоговой базы</w:t>
      </w:r>
    </w:p>
    <w:p w:rsidR="00000000" w:rsidRDefault="00DC4D39">
      <w:pPr>
        <w:pStyle w:val="pj"/>
      </w:pPr>
      <w:r>
        <w:rPr>
          <w:rStyle w:val="s0"/>
        </w:rPr>
        <w:t>1. Налогоплательщики-организации исчисляют налоговую базу по итогам каждого налогового периода на основе данных регистров бухгалтерского учета и (или) на основе иных документально подтвержденных данных об о</w:t>
      </w:r>
      <w:r>
        <w:rPr>
          <w:rStyle w:val="s0"/>
        </w:rPr>
        <w:t>бъектах, подлежащих налогообложению либо связанных с налогообложением.</w:t>
      </w:r>
    </w:p>
    <w:p w:rsidR="00000000" w:rsidRDefault="00DC4D39">
      <w:pPr>
        <w:pStyle w:val="pj"/>
      </w:pPr>
      <w:r>
        <w:rPr>
          <w:rStyle w:val="s0"/>
        </w:rPr>
        <w:t>При обнаружении ошибок (искажений) в исчислении налоговой базы, относящихся к прошлым налоговым (отчетным) периодам, в текущем налоговом (отчетном) периоде перерасчет налоговой базы и с</w:t>
      </w:r>
      <w:r>
        <w:rPr>
          <w:rStyle w:val="s0"/>
        </w:rPr>
        <w:t>уммы налога производится за период, в котором были совершены указанные ошибки (искажения).</w:t>
      </w:r>
    </w:p>
    <w:p w:rsidR="00000000" w:rsidRDefault="00DC4D39">
      <w:pPr>
        <w:pStyle w:val="pj"/>
      </w:pPr>
      <w:r>
        <w:rPr>
          <w:rStyle w:val="s0"/>
        </w:rPr>
        <w:t>В случае невозможности определения периода совершения ошибок (искажений) перерасчет налоговой базы и суммы налога производится за налоговый (отчетный) период, в кото</w:t>
      </w:r>
      <w:r>
        <w:rPr>
          <w:rStyle w:val="s0"/>
        </w:rPr>
        <w:t>ром выявлены ошибки (искажения). Налогоплательщик вправе провести перерасчет налоговой базы и суммы налога за налоговый (отчетный) период, в котором выявлены ошибки (искажения), относящиеся к прошлым налоговым (отчетным) периодам, также и в тех случаях, ко</w:t>
      </w:r>
      <w:r>
        <w:rPr>
          <w:rStyle w:val="s0"/>
        </w:rPr>
        <w:t>гда допущенные ошибки (искажения) привели к излишней уплате налога.</w:t>
      </w:r>
    </w:p>
    <w:p w:rsidR="00000000" w:rsidRDefault="00DC4D39">
      <w:pPr>
        <w:pStyle w:val="pj"/>
      </w:pPr>
      <w:r>
        <w:rPr>
          <w:rStyle w:val="s0"/>
        </w:rPr>
        <w:t>2. Индивидуальные предприниматели, нотариусы, занимающиеся частной практикой, адвокаты, учредившие адвокатские кабинеты, исчисляют налоговую базу по итогам каждого налогового периода на ос</w:t>
      </w:r>
      <w:r>
        <w:rPr>
          <w:rStyle w:val="s0"/>
        </w:rPr>
        <w:t>нове данных учета доходов и расходов и хозяйственных операций в порядке, определяемом Министерством финансов Российской Федерации.</w:t>
      </w:r>
    </w:p>
    <w:p w:rsidR="00000000" w:rsidRDefault="00DC4D39">
      <w:pPr>
        <w:pStyle w:val="pj"/>
      </w:pPr>
      <w:r>
        <w:rPr>
          <w:rStyle w:val="s0"/>
        </w:rPr>
        <w:t>3. Остальные налогоплательщики - физические лица исчисляют налоговую базу на основе получаемых в установленных случаях от орг</w:t>
      </w:r>
      <w:r>
        <w:rPr>
          <w:rStyle w:val="s0"/>
        </w:rPr>
        <w:t>анизаций и (или) физических лиц сведений о суммах выплаченных им доходов, об объектах налогообложения, а также данных собственного учета полученных доходов, объектов налогообложения, осуществляемого по произвольным формам.</w:t>
      </w:r>
    </w:p>
    <w:p w:rsidR="00000000" w:rsidRDefault="00DC4D39">
      <w:pPr>
        <w:pStyle w:val="pj"/>
      </w:pPr>
      <w:r>
        <w:rPr>
          <w:rStyle w:val="s0"/>
        </w:rPr>
        <w:t>4. Правила, предусмотренные пункт</w:t>
      </w:r>
      <w:r>
        <w:rPr>
          <w:rStyle w:val="s0"/>
        </w:rPr>
        <w:t>ами 1 и 2 настоящей статьи, распространяются также на налоговых агентов.</w:t>
      </w:r>
    </w:p>
    <w:p w:rsidR="00000000" w:rsidRDefault="00DC4D39">
      <w:pPr>
        <w:pStyle w:val="pj"/>
      </w:pPr>
      <w:r>
        <w:rPr>
          <w:rStyle w:val="s0"/>
        </w:rPr>
        <w:t>5. В случаях, предусмотренных настоящим Кодексом, налоговые органы исчисляют налоговую базу по итогам каждого налогового периода на основе имеющихся у них данных.</w:t>
      </w:r>
    </w:p>
    <w:p w:rsidR="00000000" w:rsidRDefault="00DC4D39">
      <w:pPr>
        <w:pStyle w:val="pj"/>
      </w:pPr>
      <w:r>
        <w:rPr>
          <w:rStyle w:val="s0"/>
        </w:rPr>
        <w:t>6. Положения о перер</w:t>
      </w:r>
      <w:r>
        <w:rPr>
          <w:rStyle w:val="s0"/>
        </w:rPr>
        <w:t>асчете налоговой базы, предусмотренные пунктом 1 настоящей статьи, применяются также при перерасчете базы для исчисления страховых взносов, если иное не предусмотрено главой 34 настоящего Кодекса.</w:t>
      </w:r>
    </w:p>
    <w:p w:rsidR="00000000" w:rsidRDefault="00DC4D39">
      <w:pPr>
        <w:pStyle w:val="pj"/>
      </w:pPr>
      <w:r>
        <w:rPr>
          <w:rStyle w:val="s0"/>
        </w:rPr>
        <w:t> </w:t>
      </w:r>
    </w:p>
    <w:p w:rsidR="00000000" w:rsidRDefault="00DC4D39">
      <w:pPr>
        <w:pStyle w:val="pj"/>
      </w:pPr>
      <w:bookmarkStart w:id="90" w:name="SUB54010000"/>
      <w:bookmarkEnd w:id="90"/>
      <w:r>
        <w:rPr>
          <w:rStyle w:val="s1"/>
        </w:rPr>
        <w:t xml:space="preserve">Статья 54.1. </w:t>
      </w:r>
      <w:r>
        <w:rPr>
          <w:rStyle w:val="s0"/>
        </w:rPr>
        <w:t>Пределы осуществления прав по исчислению налоговой базы и (или) суммы налога, сбора, страховых взносов</w:t>
      </w:r>
    </w:p>
    <w:p w:rsidR="00000000" w:rsidRDefault="00DC4D39">
      <w:pPr>
        <w:pStyle w:val="pj"/>
      </w:pPr>
      <w:r>
        <w:rPr>
          <w:rStyle w:val="s0"/>
        </w:rPr>
        <w:t>1. Не допускается уменьшение налогоплательщиком налоговой базы и (или) суммы подлежащего уплате налога в результате искажения сведений о фактах хозяйстве</w:t>
      </w:r>
      <w:r>
        <w:rPr>
          <w:rStyle w:val="s0"/>
        </w:rPr>
        <w:t>нной жизни (совокупности таких фактов), об объектах налогообложения, подлежащих отражению в налоговом и (или) бухгалтерском учете либо налоговой отчетности налогоплательщика.</w:t>
      </w:r>
    </w:p>
    <w:p w:rsidR="00000000" w:rsidRDefault="00DC4D39">
      <w:pPr>
        <w:pStyle w:val="pj"/>
      </w:pPr>
      <w:r>
        <w:rPr>
          <w:rStyle w:val="s0"/>
        </w:rPr>
        <w:t>2. При отсутствии обстоятельств, предусмотренных пунктом 1 настоящей статьи, по и</w:t>
      </w:r>
      <w:r>
        <w:rPr>
          <w:rStyle w:val="s0"/>
        </w:rPr>
        <w:t>мевшим место сделкам (операциям) налогоплательщик вправе уменьшить налоговую базу и (или) сумму подлежащего уплате налога в соответствии с правилами соответствующей главы части второй настоящего Кодекса при соблюдении одновременно следующих условий:</w:t>
      </w:r>
    </w:p>
    <w:p w:rsidR="00000000" w:rsidRDefault="00DC4D39">
      <w:pPr>
        <w:pStyle w:val="pj"/>
      </w:pPr>
      <w:r>
        <w:rPr>
          <w:rStyle w:val="s0"/>
        </w:rPr>
        <w:t>1) осн</w:t>
      </w:r>
      <w:r>
        <w:rPr>
          <w:rStyle w:val="s0"/>
        </w:rPr>
        <w:t>овной целью совершения сделки (операции) не являются неуплата (неполная уплата) и (или) зачет (возврат) суммы налога;</w:t>
      </w:r>
    </w:p>
    <w:p w:rsidR="00000000" w:rsidRDefault="00DC4D39">
      <w:pPr>
        <w:pStyle w:val="pj"/>
      </w:pPr>
      <w:r>
        <w:rPr>
          <w:rStyle w:val="s0"/>
        </w:rPr>
        <w:t>2) обязательство по сделке (операции) исполнено лицом, являющимся стороной договора, заключенного с налогоплательщиком, и (или) лицом, кот</w:t>
      </w:r>
      <w:r>
        <w:rPr>
          <w:rStyle w:val="s0"/>
        </w:rPr>
        <w:t>орому обязательство по исполнению сделки (операции) передано по договору или закону.</w:t>
      </w:r>
    </w:p>
    <w:p w:rsidR="00000000" w:rsidRDefault="00DC4D39">
      <w:pPr>
        <w:pStyle w:val="pj"/>
      </w:pPr>
      <w:r>
        <w:rPr>
          <w:rStyle w:val="s0"/>
        </w:rPr>
        <w:t>3. В целях пунктов 1 и 2 настоящей статьи подписание первичных учетных документов неустановленным или неуполномоченным лицом, нарушение контрагентом налогоплательщика зако</w:t>
      </w:r>
      <w:r>
        <w:rPr>
          <w:rStyle w:val="s0"/>
        </w:rPr>
        <w:t>нодательства о налогах и сборах, наличие возможности получения налогоплательщиком того же результата экономической деятельности при совершении иных не запрещенных законодательством сделок (операций) не могут рассматриваться в качестве самостоятельного осно</w:t>
      </w:r>
      <w:r>
        <w:rPr>
          <w:rStyle w:val="s0"/>
        </w:rPr>
        <w:t>вания для признания уменьшения налогоплательщиком налоговой базы и (или) суммы подлежащего уплате налога неправомерным.</w:t>
      </w:r>
    </w:p>
    <w:p w:rsidR="00000000" w:rsidRDefault="00DC4D39">
      <w:pPr>
        <w:pStyle w:val="pj"/>
      </w:pPr>
      <w:r>
        <w:rPr>
          <w:rStyle w:val="s0"/>
        </w:rPr>
        <w:t>4. Положения, предусмотренные настоящей статьей, также применяются в отношении сборов и страховых взносов и распространяются на плательщ</w:t>
      </w:r>
      <w:r>
        <w:rPr>
          <w:rStyle w:val="s0"/>
        </w:rPr>
        <w:t>иков сборов, плательщиков страховых взносов и налоговых агентов.</w:t>
      </w:r>
    </w:p>
    <w:p w:rsidR="00000000" w:rsidRDefault="00DC4D39">
      <w:pPr>
        <w:pStyle w:val="pj"/>
      </w:pPr>
      <w:r>
        <w:rPr>
          <w:rStyle w:val="s0"/>
        </w:rPr>
        <w:t> </w:t>
      </w:r>
    </w:p>
    <w:p w:rsidR="00000000" w:rsidRDefault="00DC4D39">
      <w:pPr>
        <w:pStyle w:val="pj"/>
      </w:pPr>
      <w:bookmarkStart w:id="91" w:name="SUB550000"/>
      <w:bookmarkEnd w:id="91"/>
      <w:r>
        <w:rPr>
          <w:rStyle w:val="s1"/>
        </w:rPr>
        <w:t xml:space="preserve">Статья 55. </w:t>
      </w:r>
      <w:r>
        <w:rPr>
          <w:rStyle w:val="s0"/>
        </w:rPr>
        <w:t>Налоговый период</w:t>
      </w:r>
    </w:p>
    <w:p w:rsidR="00000000" w:rsidRDefault="00DC4D39">
      <w:pPr>
        <w:pStyle w:val="pj"/>
      </w:pPr>
      <w:r>
        <w:rPr>
          <w:rStyle w:val="s0"/>
        </w:rPr>
        <w:t>1. Под налоговым периодом понимается календарный год или иной период времени применительно к отдельным налогам, по окончании которого определяется налоговая база и исчисляется сумма налога, подлежащая уплате. Налоговый период может состоять из одного или н</w:t>
      </w:r>
      <w:r>
        <w:rPr>
          <w:rStyle w:val="s0"/>
        </w:rPr>
        <w:t>ескольких отчетных периодов с учетом особенностей, установленных настоящей статьей.</w:t>
      </w:r>
    </w:p>
    <w:p w:rsidR="00000000" w:rsidRDefault="00DC4D39">
      <w:pPr>
        <w:pStyle w:val="pj"/>
      </w:pPr>
      <w:r>
        <w:rPr>
          <w:rStyle w:val="s0"/>
        </w:rPr>
        <w:t>2. Если в соответствии с частью второй настоящего Кодекса налоговым периодом по соответствующему налогу признается календарный год, даты начала и завершения налогового пери</w:t>
      </w:r>
      <w:r>
        <w:rPr>
          <w:rStyle w:val="s0"/>
        </w:rPr>
        <w:t>ода определяются с учетом положений, установленных настоящим пунктом и пунктом 3 настоящей статьи.</w:t>
      </w:r>
    </w:p>
    <w:p w:rsidR="00000000" w:rsidRDefault="00DC4D39">
      <w:pPr>
        <w:pStyle w:val="pj"/>
      </w:pPr>
      <w:r>
        <w:rPr>
          <w:rStyle w:val="s0"/>
        </w:rPr>
        <w:t>Если организация создана (государственная регистрация физического лица в качестве индивидуального предпринимателя осуществлена) в период времени с 1 января п</w:t>
      </w:r>
      <w:r>
        <w:rPr>
          <w:rStyle w:val="s0"/>
        </w:rPr>
        <w:t>о 30 ноября одного календарного года, первым налоговым периодом для такой организации (такого индивидуального предпринимателя) является период времени со дня создания организации (государственной регистрации физического лица в качестве индивидуального пред</w:t>
      </w:r>
      <w:r>
        <w:rPr>
          <w:rStyle w:val="s0"/>
        </w:rPr>
        <w:t>принимателя) по 31 декабря этого календарного года.</w:t>
      </w:r>
    </w:p>
    <w:p w:rsidR="00000000" w:rsidRDefault="00DC4D39">
      <w:pPr>
        <w:pStyle w:val="pj"/>
      </w:pPr>
      <w:r>
        <w:rPr>
          <w:rStyle w:val="s0"/>
        </w:rPr>
        <w:t xml:space="preserve">Если организация создана (государственная регистрация физического лица в качестве индивидуального предпринимателя осуществлена) в период времени с 1 декабря по 31 декабря одного календарного года, первым </w:t>
      </w:r>
      <w:r>
        <w:rPr>
          <w:rStyle w:val="s0"/>
        </w:rPr>
        <w:t>налоговым периодом для такой организации (такого индивидуального предпринимателя) является период времени со дня создания организации (государственной регистрации физического лица в качестве индивидуального предпринимателя) по 31 декабря календарного года,</w:t>
      </w:r>
      <w:r>
        <w:rPr>
          <w:rStyle w:val="s0"/>
        </w:rPr>
        <w:t xml:space="preserve"> следующего за годом создания организации (осуществления государственной регистрации физического лица в качестве индивидуального предпринимателя).</w:t>
      </w:r>
    </w:p>
    <w:p w:rsidR="00000000" w:rsidRDefault="00DC4D39">
      <w:pPr>
        <w:pStyle w:val="pj"/>
      </w:pPr>
      <w:r>
        <w:rPr>
          <w:rStyle w:val="s0"/>
        </w:rPr>
        <w:t>Предусмотренные настоящим пунктом правила не применяются в отношении определения первого налогового периода п</w:t>
      </w:r>
      <w:r>
        <w:rPr>
          <w:rStyle w:val="s0"/>
        </w:rPr>
        <w:t>о налогу на прибыль организаций для иностранных организаций, самостоятельно признавших себя налоговыми резидентами Российской Федерации в порядке, установленном настоящим Кодексом, деятельность которых на дату такого признания не приводила к образованию по</w:t>
      </w:r>
      <w:r>
        <w:rPr>
          <w:rStyle w:val="s0"/>
        </w:rPr>
        <w:t>стоянного представительства в Российской Федерации.</w:t>
      </w:r>
    </w:p>
    <w:p w:rsidR="00000000" w:rsidRDefault="00DC4D39">
      <w:pPr>
        <w:pStyle w:val="pj"/>
      </w:pPr>
      <w:r>
        <w:rPr>
          <w:rStyle w:val="s0"/>
        </w:rPr>
        <w:t xml:space="preserve">3. При прекращении организации путем ликвидации или реорганизации (прекращении физическим лицом деятельности в качестве индивидуального предпринимателя) последним налоговым периодом для такой организации </w:t>
      </w:r>
      <w:r>
        <w:rPr>
          <w:rStyle w:val="s0"/>
        </w:rPr>
        <w:t xml:space="preserve">(такого индивидуального предпринимателя) является период времени с 1 января календарного года, в котором прекращена организация (утратила силу государственная регистрация физического лица в качестве индивидуального предпринимателя), до дня государственной </w:t>
      </w:r>
      <w:r>
        <w:rPr>
          <w:rStyle w:val="s0"/>
        </w:rPr>
        <w:t>регистрации прекращения организации в результате ликвидации или реорганизации (утраты силы государственной регистрации физического лица в качестве индивидуального предпринимателя).</w:t>
      </w:r>
    </w:p>
    <w:p w:rsidR="00000000" w:rsidRDefault="00DC4D39">
      <w:pPr>
        <w:pStyle w:val="pj"/>
      </w:pPr>
      <w:r>
        <w:rPr>
          <w:rStyle w:val="s0"/>
        </w:rPr>
        <w:t>Если организация создана и прекращена путем ликвидации или реорганизации (г</w:t>
      </w:r>
      <w:r>
        <w:rPr>
          <w:rStyle w:val="s0"/>
        </w:rPr>
        <w:t>осударственная регистрация физического лица в качестве индивидуального предпринимателя осуществлена и утратила силу) в течение календарного года, налоговым периодом для такой организации (такого индивидуального предпринимателя) является период времени со д</w:t>
      </w:r>
      <w:r>
        <w:rPr>
          <w:rStyle w:val="s0"/>
        </w:rPr>
        <w:t xml:space="preserve">ня создания организации (государственной регистрации физического лица в качестве индивидуального предпринимателя) до дня государственной регистрации прекращения организации в результате ликвидации или реорганизации (утраты силы государственной регистрации </w:t>
      </w:r>
      <w:r>
        <w:rPr>
          <w:rStyle w:val="s0"/>
        </w:rPr>
        <w:t>физического лица в качестве индивидуального предпринимателя).</w:t>
      </w:r>
    </w:p>
    <w:p w:rsidR="00000000" w:rsidRDefault="00DC4D39">
      <w:pPr>
        <w:pStyle w:val="pj"/>
      </w:pPr>
      <w:r>
        <w:rPr>
          <w:rStyle w:val="s0"/>
        </w:rPr>
        <w:t>Если организация создана (государственная регистрация физического лица в качестве индивидуального предпринимателя осуществлена) в период времени с 1 декабря по 31 декабря одного календарного год</w:t>
      </w:r>
      <w:r>
        <w:rPr>
          <w:rStyle w:val="s0"/>
        </w:rPr>
        <w:t>а и прекращена путем ликвидации или реорганизации (государственная регистрация физического лица в качестве индивидуального предпринимателя утратила силу) до конца календарного года, следующего за годом создания организации (государственной регистрации физи</w:t>
      </w:r>
      <w:r>
        <w:rPr>
          <w:rStyle w:val="s0"/>
        </w:rPr>
        <w:t>ческого лица в качестве индивидуального предпринимателя), налоговым периодом для такой организации (такого индивидуального предпринимателя) является период времени со дня создания организации (государственной регистрации физического лица в качестве индивид</w:t>
      </w:r>
      <w:r>
        <w:rPr>
          <w:rStyle w:val="s0"/>
        </w:rPr>
        <w:t>уального предпринимателя) до дня государственной регистрации прекращения организации в результате ликвидации или реорганизации (утраты силы государственной регистрации физического лица в качестве индивидуального предпринимателя).</w:t>
      </w:r>
    </w:p>
    <w:p w:rsidR="00000000" w:rsidRDefault="00DC4D39">
      <w:pPr>
        <w:pStyle w:val="pj"/>
      </w:pPr>
      <w:r>
        <w:rPr>
          <w:rStyle w:val="s0"/>
        </w:rPr>
        <w:t>3.1. Если в соответствии с</w:t>
      </w:r>
      <w:r>
        <w:rPr>
          <w:rStyle w:val="s0"/>
        </w:rPr>
        <w:t xml:space="preserve"> частью второй настоящего Кодекса налоговым периодом по соответствующему налогу признается квартал, даты начала и завершения налогового периода определяются с учетом положений, установленных настоящим пунктом и пунктом 3.2 настоящей статьи.</w:t>
      </w:r>
    </w:p>
    <w:p w:rsidR="00000000" w:rsidRDefault="00DC4D39">
      <w:pPr>
        <w:pStyle w:val="pj"/>
      </w:pPr>
      <w:r>
        <w:rPr>
          <w:rStyle w:val="s0"/>
        </w:rPr>
        <w:t>Если организаци</w:t>
      </w:r>
      <w:r>
        <w:rPr>
          <w:rStyle w:val="s0"/>
        </w:rPr>
        <w:t>я создана (государственная регистрация физического лица в качестве индивидуального предпринимателя осуществлена) не менее чем за 10 дней до конца квартала, первым налоговым периодом для такой организации (такого индивидуального предпринимателя) является пе</w:t>
      </w:r>
      <w:r>
        <w:rPr>
          <w:rStyle w:val="s0"/>
        </w:rPr>
        <w:t>риод времени со дня создания организации (государственной регистрации физического лица в качестве индивидуального предпринимателя) до конца квартала, в котором создана организация (осуществлена государственная регистрация физического лица в качестве индиви</w:t>
      </w:r>
      <w:r>
        <w:rPr>
          <w:rStyle w:val="s0"/>
        </w:rPr>
        <w:t>дуального предпринимателя).</w:t>
      </w:r>
    </w:p>
    <w:p w:rsidR="00000000" w:rsidRDefault="00DC4D39">
      <w:pPr>
        <w:pStyle w:val="pj"/>
      </w:pPr>
      <w:r>
        <w:rPr>
          <w:rStyle w:val="s0"/>
        </w:rPr>
        <w:t>Если организация создана (государственная регистрация физического лица в качестве индивидуального предпринимателя осуществлена) менее чем за 10 дней до конца квартала, первым налоговым периодом для такой организации (такого инди</w:t>
      </w:r>
      <w:r>
        <w:rPr>
          <w:rStyle w:val="s0"/>
        </w:rPr>
        <w:t>видуального предпринимателя) является период времени со дня создания организации (государственной регистрации физического лица в качестве индивидуального предпринимателя) до конца квартала, следующего за кварталом, в котором создана организация (осуществле</w:t>
      </w:r>
      <w:r>
        <w:rPr>
          <w:rStyle w:val="s0"/>
        </w:rPr>
        <w:t>на государственная регистрация физического лица в качестве индивидуального предпринимателя).</w:t>
      </w:r>
    </w:p>
    <w:p w:rsidR="00000000" w:rsidRDefault="00DC4D39">
      <w:pPr>
        <w:pStyle w:val="pj"/>
      </w:pPr>
      <w:r>
        <w:rPr>
          <w:rStyle w:val="s0"/>
        </w:rPr>
        <w:t>3.2. При прекращении организации путем ликвидации или реорганизации (прекращении физическим лицом деятельности в качестве индивидуального предпринимателя) последни</w:t>
      </w:r>
      <w:r>
        <w:rPr>
          <w:rStyle w:val="s0"/>
        </w:rPr>
        <w:t>м налоговым периодом для такой организации (такого индивидуального предпринимателя) является период времени с начала квартала, в котором прекращена организация (утратила силу государственная регистрация физического лица в качестве индивидуального предприни</w:t>
      </w:r>
      <w:r>
        <w:rPr>
          <w:rStyle w:val="s0"/>
        </w:rPr>
        <w:t>мателя), до дня государственной регистрации прекращения организации в результате ликвидации или реорганизации (утраты силы государственной регистрации физического лица в качестве индивидуального предпринимателя).</w:t>
      </w:r>
    </w:p>
    <w:p w:rsidR="00000000" w:rsidRDefault="00DC4D39">
      <w:pPr>
        <w:pStyle w:val="pj"/>
      </w:pPr>
      <w:r>
        <w:rPr>
          <w:rStyle w:val="s0"/>
        </w:rPr>
        <w:t>Если организация создана и прекращена путем</w:t>
      </w:r>
      <w:r>
        <w:rPr>
          <w:rStyle w:val="s0"/>
        </w:rPr>
        <w:t xml:space="preserve"> ликвидации или реорганизации (государственная регистрация физического лица в качестве индивидуального предпринимателя осуществлена и утратила силу) в одном квартале, налоговым периодом для такой организации (такого индивидуального предпринимателя) являетс</w:t>
      </w:r>
      <w:r>
        <w:rPr>
          <w:rStyle w:val="s0"/>
        </w:rPr>
        <w:t>я период времени со дня создания организации (государственной регистрации физического лица в качестве индивидуального предпринимателя) до дня государственной регистрации прекращения организации в результате ликвидации или реорганизации (утраты силы государ</w:t>
      </w:r>
      <w:r>
        <w:rPr>
          <w:rStyle w:val="s0"/>
        </w:rPr>
        <w:t>ственной регистрации физического лица в качестве индивидуального предпринимателя).</w:t>
      </w:r>
    </w:p>
    <w:p w:rsidR="00000000" w:rsidRDefault="00DC4D39">
      <w:pPr>
        <w:pStyle w:val="pj"/>
      </w:pPr>
      <w:r>
        <w:rPr>
          <w:rStyle w:val="s0"/>
        </w:rPr>
        <w:t>Если организация создана (государственная регистрация физического лица в качестве индивидуального предпринимателя осуществлена) менее чем за 10 дней до конца квартала и прек</w:t>
      </w:r>
      <w:r>
        <w:rPr>
          <w:rStyle w:val="s0"/>
        </w:rPr>
        <w:t>ращена путем ликвидации или реорганизации (государственная регистрация физического лица в качестве индивидуального предпринимателя утратила силу) до конца квартала, следующего за кварталом, в котором создана организация (осуществлена государственная регист</w:t>
      </w:r>
      <w:r>
        <w:rPr>
          <w:rStyle w:val="s0"/>
        </w:rPr>
        <w:t>рация физического лица в качестве индивидуального предпринимателя), налоговым периодом для такой организации (такого индивидуального предпринимателя) является период времени со дня создания организации (государственной регистрации физического лица в качест</w:t>
      </w:r>
      <w:r>
        <w:rPr>
          <w:rStyle w:val="s0"/>
        </w:rPr>
        <w:t>ве индивидуального предпринимателя) до дня государственной регистрации прекращения организации в результате ликвидации или реорганизации (утраты силы государственной регистрации физического лица в качестве индивидуального предпринимателя).</w:t>
      </w:r>
    </w:p>
    <w:p w:rsidR="00000000" w:rsidRDefault="00DC4D39">
      <w:pPr>
        <w:pStyle w:val="pj"/>
      </w:pPr>
      <w:r>
        <w:rPr>
          <w:rStyle w:val="s0"/>
        </w:rPr>
        <w:t>3.3. Если в соот</w:t>
      </w:r>
      <w:r>
        <w:rPr>
          <w:rStyle w:val="s0"/>
        </w:rPr>
        <w:t>ветствии с частью второй настоящего Кодекса налоговым периодом по соответствующему налогу признается календарный месяц, даты начала и завершения налогового периода определяются с учетом положений, установленных настоящим пунктом и пунктом 3.4 настоящей ста</w:t>
      </w:r>
      <w:r>
        <w:rPr>
          <w:rStyle w:val="s0"/>
        </w:rPr>
        <w:t>тьи.</w:t>
      </w:r>
    </w:p>
    <w:p w:rsidR="00000000" w:rsidRDefault="00DC4D39">
      <w:pPr>
        <w:pStyle w:val="pj"/>
      </w:pPr>
      <w:r>
        <w:rPr>
          <w:rStyle w:val="s0"/>
        </w:rPr>
        <w:t>При создании организации (государственной регистрации физического лица в качестве индивидуального предпринимателя) первым налоговым периодом для такой организации (такого индивидуального предпринимателя) является период времени со дня создания организ</w:t>
      </w:r>
      <w:r>
        <w:rPr>
          <w:rStyle w:val="s0"/>
        </w:rPr>
        <w:t>ации (государственной регистрации физического лица в качестве индивидуального предпринимателя) до конца календарного месяца, в котором создана организация (осуществлена государственная регистрация физического лица в качестве индивидуального предпринимателя</w:t>
      </w:r>
      <w:r>
        <w:rPr>
          <w:rStyle w:val="s0"/>
        </w:rPr>
        <w:t>).»;</w:t>
      </w:r>
    </w:p>
    <w:p w:rsidR="00000000" w:rsidRDefault="00DC4D39">
      <w:pPr>
        <w:pStyle w:val="pj"/>
      </w:pPr>
      <w:r>
        <w:rPr>
          <w:rStyle w:val="s0"/>
        </w:rPr>
        <w:t>3.4. При прекращении организации путем ликвидации или реорганизации (прекращении физическим лицом деятельности в качестве индивидуального предпринимателя) последним налоговым периодом для такой организации (такого индивидуального предпринимателя) явля</w:t>
      </w:r>
      <w:r>
        <w:rPr>
          <w:rStyle w:val="s0"/>
        </w:rPr>
        <w:t>ется период времени с начала календарного месяца, в котором прекращена организация (утратила силу государственная регистрация физического лица в качестве индивидуального предпринимателя), до дня государственной регистрации прекращения организации в результ</w:t>
      </w:r>
      <w:r>
        <w:rPr>
          <w:rStyle w:val="s0"/>
        </w:rPr>
        <w:t>ате ликвидации или реорганизации (утраты силы государственной регистрации физического лица в качестве индивидуального предпринимателя).</w:t>
      </w:r>
    </w:p>
    <w:p w:rsidR="00000000" w:rsidRDefault="00DC4D39">
      <w:pPr>
        <w:pStyle w:val="pj"/>
      </w:pPr>
      <w:r>
        <w:rPr>
          <w:rStyle w:val="s0"/>
        </w:rPr>
        <w:t>Если организация создана и прекращена путем ликвидации или реорганизации (государственная регистрация физического лица в</w:t>
      </w:r>
      <w:r>
        <w:rPr>
          <w:rStyle w:val="s0"/>
        </w:rPr>
        <w:t xml:space="preserve"> качестве индивидуального предпринимателя осуществлена и утратила силу) в одном календарном месяце, налоговым периодом для такой организации (такого индивидуального предпринимателя) является период времени со дня создания организации (государственной регис</w:t>
      </w:r>
      <w:r>
        <w:rPr>
          <w:rStyle w:val="s0"/>
        </w:rPr>
        <w:t>трации физического лица в качестве индивидуального предпринимателя) до дня государственной регистрации прекращения организации в результате ликвидации или реорганизации (утраты силы государственной регистрации физического лица в качестве индивидуального пр</w:t>
      </w:r>
      <w:r>
        <w:rPr>
          <w:rStyle w:val="s0"/>
        </w:rPr>
        <w:t>едпринимателя).</w:t>
      </w:r>
    </w:p>
    <w:p w:rsidR="00000000" w:rsidRDefault="00DC4D39">
      <w:pPr>
        <w:pStyle w:val="pj"/>
      </w:pPr>
      <w:r>
        <w:rPr>
          <w:rStyle w:val="s0"/>
        </w:rPr>
        <w:t>3.5. В целях исполнения обязанностей налогового агента по налогу на доходы физических лиц и в целях определения расчетного периода по страховым взносам даты начала и завершения налогового (расчетного) периода определяются с учетом положений</w:t>
      </w:r>
      <w:r>
        <w:rPr>
          <w:rStyle w:val="s0"/>
        </w:rPr>
        <w:t>, установленных настоящим пунктом.</w:t>
      </w:r>
    </w:p>
    <w:p w:rsidR="00000000" w:rsidRDefault="00DC4D39">
      <w:pPr>
        <w:pStyle w:val="pj"/>
      </w:pPr>
      <w:r>
        <w:rPr>
          <w:rStyle w:val="s0"/>
        </w:rPr>
        <w:t>При создании организации (государственной регистрации физического лица в качестве индивидуального предпринимателя) первым налоговым (расчетным) периодом для такой организации (такого индивидуального предпринимателя) являе</w:t>
      </w:r>
      <w:r>
        <w:rPr>
          <w:rStyle w:val="s0"/>
        </w:rPr>
        <w:t xml:space="preserve">тся период времени со дня создания организации (государственной регистрации физического лица в качестве индивидуального предпринимателя) до конца календарного года, в котором создана организация (осуществлена государственная регистрация физического лица в </w:t>
      </w:r>
      <w:r>
        <w:rPr>
          <w:rStyle w:val="s0"/>
        </w:rPr>
        <w:t>качестве индивидуального предпринимателя).</w:t>
      </w:r>
    </w:p>
    <w:p w:rsidR="00000000" w:rsidRDefault="00DC4D39">
      <w:pPr>
        <w:pStyle w:val="pj"/>
      </w:pPr>
      <w:r>
        <w:rPr>
          <w:rStyle w:val="s0"/>
        </w:rPr>
        <w:t>При постановке на учет в налоговом органе адвоката, медиатора, нотариуса, занимающегося частной практикой, арбитражного управляющего, оценщика, патентного поверенного и иных лиц, занимающихся в установленном закон</w:t>
      </w:r>
      <w:r>
        <w:rPr>
          <w:rStyle w:val="s0"/>
        </w:rPr>
        <w:t>одательством Российской Федерации порядке частной практикой, первым расчетным периодом для таких лиц является период времени со дня постановки на учет в налоговом органе до конца календарного года, в котором осуществлена постановка на учет в налоговом орга</w:t>
      </w:r>
      <w:r>
        <w:rPr>
          <w:rStyle w:val="s0"/>
        </w:rPr>
        <w:t>не таких лиц.</w:t>
      </w:r>
    </w:p>
    <w:p w:rsidR="00000000" w:rsidRDefault="00DC4D39">
      <w:pPr>
        <w:pStyle w:val="pj"/>
      </w:pPr>
      <w:r>
        <w:rPr>
          <w:rStyle w:val="s0"/>
        </w:rPr>
        <w:t>При прекращении организации путем ликвидации или реорганизации (прекращении физическим лицом деятельности в качестве индивидуального предпринимателя) последним налоговым (расчетным) периодом для такой организации (такого индивидуального предп</w:t>
      </w:r>
      <w:r>
        <w:rPr>
          <w:rStyle w:val="s0"/>
        </w:rPr>
        <w:t>ринимателя) является период времени с начала календарного года до дня государственной регистрации прекращения организации в результате ликвидации или реорганизации (утраты силы государственной регистрации физического лица в качестве индивидуального предпри</w:t>
      </w:r>
      <w:r>
        <w:rPr>
          <w:rStyle w:val="s0"/>
        </w:rPr>
        <w:t>нимателя).</w:t>
      </w:r>
    </w:p>
    <w:p w:rsidR="00000000" w:rsidRDefault="00DC4D39">
      <w:pPr>
        <w:pStyle w:val="pj"/>
      </w:pPr>
      <w:r>
        <w:rPr>
          <w:rStyle w:val="s0"/>
        </w:rPr>
        <w:t>При снятии с учета в налоговом органе адвоката, медиатора, нотариуса, занимающегося частной практикой, арбитражного управляющего, оценщика, патентного поверенного и иных лиц, занимающихся в установленном законодательством Российской Федерации по</w:t>
      </w:r>
      <w:r>
        <w:rPr>
          <w:rStyle w:val="s0"/>
        </w:rPr>
        <w:t>рядке частной практикой, последним расчетным периодом для таких лиц является период времени с начала календарного года до дня снятия с учета в налоговом органе таких лиц.</w:t>
      </w:r>
    </w:p>
    <w:p w:rsidR="00000000" w:rsidRDefault="00DC4D39">
      <w:pPr>
        <w:pStyle w:val="pj"/>
      </w:pPr>
      <w:r>
        <w:rPr>
          <w:rStyle w:val="s0"/>
        </w:rPr>
        <w:t>Если организация создана и прекращена путем ликвидации или реорганизации (государстве</w:t>
      </w:r>
      <w:r>
        <w:rPr>
          <w:rStyle w:val="s0"/>
        </w:rPr>
        <w:t>нная регистрация физического лица в качестве индивидуального предпринимателя осуществлена и утратила силу) в течение календарного года, налоговым (расчетным) периодом для такой организации (такого индивидуального предпринимателя) является период времени со</w:t>
      </w:r>
      <w:r>
        <w:rPr>
          <w:rStyle w:val="s0"/>
        </w:rPr>
        <w:t xml:space="preserve"> дня создания организации (государственной регистрации физического лица в качестве индивидуального предпринимателя) до дня государственной регистрации прекращения организации в результате ликвидации или реорганизации (утраты силы государственной регистраци</w:t>
      </w:r>
      <w:r>
        <w:rPr>
          <w:rStyle w:val="s0"/>
        </w:rPr>
        <w:t>и физического лица в качестве индивидуального предпринимателя).</w:t>
      </w:r>
    </w:p>
    <w:p w:rsidR="00000000" w:rsidRDefault="00DC4D39">
      <w:pPr>
        <w:pStyle w:val="pj"/>
      </w:pPr>
      <w:r>
        <w:rPr>
          <w:rStyle w:val="s0"/>
        </w:rPr>
        <w:t xml:space="preserve">Если постановка на учет и снятие с учета в налоговом органе адвоката, медиатора, нотариуса, занимающегося частной практикой, арбитражного управляющего, оценщика, патентного поверенного и иных </w:t>
      </w:r>
      <w:r>
        <w:rPr>
          <w:rStyle w:val="s0"/>
        </w:rPr>
        <w:t>лиц, занимающихся в установленном законодательством Российской Федерации порядке частной практикой, осуществлены в течение календарного года, расчетным периодом для таких лиц является период времени со дня постановки на учет в налоговом органе до дня сняти</w:t>
      </w:r>
      <w:r>
        <w:rPr>
          <w:rStyle w:val="s0"/>
        </w:rPr>
        <w:t>я с учета в налоговом органе таких лиц.</w:t>
      </w:r>
    </w:p>
    <w:p w:rsidR="00000000" w:rsidRDefault="00DC4D39">
      <w:pPr>
        <w:pStyle w:val="pj"/>
      </w:pPr>
      <w:r>
        <w:rPr>
          <w:rStyle w:val="s0"/>
        </w:rPr>
        <w:t xml:space="preserve">4. Правила, предусмотренные пунктами 2 - 3.4 настоящей статьи, не применяются в отношении налогов, уплачиваемых в соответствии со специальными налоговыми режимами, предусмотренными </w:t>
      </w:r>
      <w:hyperlink r:id="rId169" w:anchor="sub_id=346010000" w:history="1">
        <w:r>
          <w:rPr>
            <w:rStyle w:val="a5"/>
          </w:rPr>
          <w:t>главами 26.1</w:t>
        </w:r>
      </w:hyperlink>
      <w:r>
        <w:rPr>
          <w:rStyle w:val="s0"/>
        </w:rPr>
        <w:t xml:space="preserve">, </w:t>
      </w:r>
      <w:hyperlink r:id="rId170" w:anchor="sub_id=346110000" w:history="1">
        <w:r>
          <w:rPr>
            <w:rStyle w:val="a5"/>
          </w:rPr>
          <w:t>26.2</w:t>
        </w:r>
      </w:hyperlink>
      <w:r>
        <w:rPr>
          <w:rStyle w:val="s0"/>
        </w:rPr>
        <w:t xml:space="preserve"> и </w:t>
      </w:r>
      <w:hyperlink r:id="rId171" w:anchor="sub_id=346430000" w:history="1">
        <w:r>
          <w:rPr>
            <w:rStyle w:val="a5"/>
          </w:rPr>
          <w:t>26.5</w:t>
        </w:r>
      </w:hyperlink>
      <w:r>
        <w:rPr>
          <w:rStyle w:val="s0"/>
        </w:rPr>
        <w:t xml:space="preserve"> наст</w:t>
      </w:r>
      <w:r>
        <w:rPr>
          <w:rStyle w:val="s0"/>
        </w:rPr>
        <w:t>оящего Кодекса.</w:t>
      </w:r>
    </w:p>
    <w:p w:rsidR="00000000" w:rsidRDefault="00DC4D39">
      <w:pPr>
        <w:pStyle w:val="pj"/>
      </w:pPr>
      <w:r>
        <w:rPr>
          <w:rStyle w:val="s0"/>
        </w:rPr>
        <w:t>5. Утратил силу с 1 января 2007 г.</w:t>
      </w:r>
    </w:p>
    <w:p w:rsidR="00000000" w:rsidRDefault="00DC4D39">
      <w:pPr>
        <w:pStyle w:val="pj"/>
      </w:pPr>
      <w:r>
        <w:rPr>
          <w:rStyle w:val="s0"/>
        </w:rPr>
        <w:t>6. При самостоятельном признании себя иностранной организацией, деятельность которой на дату такого признания не приводила к образованию постоянного представительства в Российской Федерации, налоговым резидентом Российской Федерации определение первого нал</w:t>
      </w:r>
      <w:r>
        <w:rPr>
          <w:rStyle w:val="s0"/>
        </w:rPr>
        <w:t>огового периода по налогу на прибыль организаций осуществляется в порядке, установленном настоящим пунктом.</w:t>
      </w:r>
    </w:p>
    <w:p w:rsidR="00000000" w:rsidRDefault="00DC4D39">
      <w:pPr>
        <w:pStyle w:val="pj"/>
      </w:pPr>
      <w:r>
        <w:rPr>
          <w:rStyle w:val="s0"/>
        </w:rPr>
        <w:t>Если иностранная организация самостоятельно признала себя налоговым резидентом Российской Федерации с 1 января календарного года, в котором ею представлено заявление о признании себя налоговым резидентом Российской Федерации, первым налоговым периодом по н</w:t>
      </w:r>
      <w:r>
        <w:rPr>
          <w:rStyle w:val="s0"/>
        </w:rPr>
        <w:t>алогу на прибыль организаций для нее является период времени с 1 января календарного года, в котором представлено указанное заявление, до конца этого календарного года.</w:t>
      </w:r>
    </w:p>
    <w:p w:rsidR="00000000" w:rsidRDefault="00DC4D39">
      <w:pPr>
        <w:pStyle w:val="pj"/>
      </w:pPr>
      <w:r>
        <w:rPr>
          <w:rStyle w:val="s0"/>
        </w:rPr>
        <w:t>Если иностранная организация самостоятельно признала себя налоговым резидентом Российск</w:t>
      </w:r>
      <w:r>
        <w:rPr>
          <w:rStyle w:val="s0"/>
        </w:rPr>
        <w:t>ой Федерации с даты представления в налоговый орган заявления о признании себя налоговым резидентом Российской Федерации, первым налоговым периодом по налогу на прибыль организаций для нее является период времени с даты представления в налоговый орган указ</w:t>
      </w:r>
      <w:r>
        <w:rPr>
          <w:rStyle w:val="s0"/>
        </w:rPr>
        <w:t>анного заявления до конца календарного года, в котором представлено указанное заявление.</w:t>
      </w:r>
    </w:p>
    <w:p w:rsidR="00000000" w:rsidRDefault="00DC4D39">
      <w:pPr>
        <w:pStyle w:val="pj"/>
      </w:pPr>
      <w:r>
        <w:rPr>
          <w:rStyle w:val="s0"/>
        </w:rPr>
        <w:t>При этом, если заявление иностранной организации, указанное в абзаце третьем настоящего пункта, о признании себя налоговым резидентом Российской Федерации представлено</w:t>
      </w:r>
      <w:r>
        <w:rPr>
          <w:rStyle w:val="s0"/>
        </w:rPr>
        <w:t xml:space="preserve"> в день, приходящийся на период с 1 декабря по 31 декабря, первым налоговым периодом по налогу на прибыль организаций для нее является период времени с даты представления в налоговый орган указанного заявления до конца календарного года, следующего за годо</w:t>
      </w:r>
      <w:r>
        <w:rPr>
          <w:rStyle w:val="s0"/>
        </w:rPr>
        <w:t>м, в котором представлено указанное заявление.</w:t>
      </w:r>
    </w:p>
    <w:p w:rsidR="00000000" w:rsidRDefault="00DC4D39">
      <w:pPr>
        <w:pStyle w:val="pj"/>
      </w:pPr>
      <w:r>
        <w:rPr>
          <w:rStyle w:val="s0"/>
        </w:rPr>
        <w:t>7. Утратил силу.</w:t>
      </w:r>
    </w:p>
    <w:p w:rsidR="00000000" w:rsidRDefault="00DC4D39">
      <w:pPr>
        <w:pStyle w:val="pj"/>
      </w:pPr>
      <w:r>
        <w:rPr>
          <w:rStyle w:val="s0"/>
        </w:rPr>
        <w:t> </w:t>
      </w:r>
    </w:p>
    <w:p w:rsidR="00000000" w:rsidRDefault="00DC4D39">
      <w:pPr>
        <w:pStyle w:val="pj"/>
      </w:pPr>
      <w:bookmarkStart w:id="92" w:name="SUB560000"/>
      <w:bookmarkEnd w:id="92"/>
      <w:r>
        <w:rPr>
          <w:rStyle w:val="s1"/>
        </w:rPr>
        <w:t xml:space="preserve">Статья 56. </w:t>
      </w:r>
      <w:r>
        <w:rPr>
          <w:rStyle w:val="s0"/>
        </w:rPr>
        <w:t>Установление и использование льгот по налогам и сборам</w:t>
      </w:r>
    </w:p>
    <w:p w:rsidR="00000000" w:rsidRDefault="00DC4D39">
      <w:pPr>
        <w:pStyle w:val="pj"/>
      </w:pPr>
      <w:r>
        <w:rPr>
          <w:rStyle w:val="s0"/>
        </w:rPr>
        <w:t>1. Льготами по налогам и сборам признаются предоставляемые отдельным категориям налогоплательщиков и плательщиков сборов пре</w:t>
      </w:r>
      <w:r>
        <w:rPr>
          <w:rStyle w:val="s0"/>
        </w:rPr>
        <w:t>дусмотренные законодательством о налогах и сборах преимущества по сравнению с другими налогоплательщиками или плательщиками сборов, включая возможность не уплачивать налог или сбор либо уплачивать их в меньшем размере.</w:t>
      </w:r>
    </w:p>
    <w:p w:rsidR="00000000" w:rsidRDefault="00DC4D39">
      <w:pPr>
        <w:pStyle w:val="pj"/>
      </w:pPr>
      <w:r>
        <w:rPr>
          <w:rStyle w:val="s0"/>
        </w:rPr>
        <w:t>Нормы законодательства о налогах и сб</w:t>
      </w:r>
      <w:r>
        <w:rPr>
          <w:rStyle w:val="s0"/>
        </w:rPr>
        <w:t>орах, определяющие основания, порядок и условия применения льгот по налогам и сборам, не могут носить индивидуального характера.</w:t>
      </w:r>
    </w:p>
    <w:p w:rsidR="00000000" w:rsidRDefault="00DC4D39">
      <w:pPr>
        <w:pStyle w:val="pj"/>
      </w:pPr>
      <w:r>
        <w:rPr>
          <w:rStyle w:val="s0"/>
        </w:rPr>
        <w:t>2. Налогоплательщик вправе отказаться от использования льготы либо приостановить ее использование на один или несколько налогов</w:t>
      </w:r>
      <w:r>
        <w:rPr>
          <w:rStyle w:val="s0"/>
        </w:rPr>
        <w:t>ых периодов, если иное не предусмотрено настоящим Кодексом.</w:t>
      </w:r>
    </w:p>
    <w:p w:rsidR="00000000" w:rsidRDefault="00DC4D39">
      <w:pPr>
        <w:pStyle w:val="pj"/>
      </w:pPr>
      <w:r>
        <w:rPr>
          <w:rStyle w:val="s0"/>
        </w:rPr>
        <w:t>3. Льготы по федеральным налогам и сборам устанавливаются и отменяются настоящим Кодексом.</w:t>
      </w:r>
    </w:p>
    <w:p w:rsidR="00000000" w:rsidRDefault="00DC4D39">
      <w:pPr>
        <w:pStyle w:val="pj"/>
      </w:pPr>
      <w:r>
        <w:rPr>
          <w:rStyle w:val="s0"/>
        </w:rPr>
        <w:t>Льготы по региональным налогам устанавливаются и отменяются настоящим Кодексом и (или) законами субъектов</w:t>
      </w:r>
      <w:r>
        <w:rPr>
          <w:rStyle w:val="s0"/>
        </w:rPr>
        <w:t xml:space="preserve"> Российской Федерации о налогах, если иное не предусмотрено настоящим пунктом.</w:t>
      </w:r>
    </w:p>
    <w:p w:rsidR="00000000" w:rsidRDefault="00DC4D39">
      <w:pPr>
        <w:pStyle w:val="pj"/>
      </w:pPr>
      <w:r>
        <w:rPr>
          <w:rStyle w:val="s0"/>
        </w:rPr>
        <w:t>Льготы по местным налогам устанавливаются и отменяются настоящим Кодексом и (или) нормативными правовыми актами представительных органов муниципальных образований о налогах (зак</w:t>
      </w:r>
      <w:r>
        <w:rPr>
          <w:rStyle w:val="s0"/>
        </w:rPr>
        <w:t>онами городов федерального значения Москвы, Санкт-Петербурга и Севастополя о налогах), если иное не предусмотрено настоящим пунктом.</w:t>
      </w:r>
    </w:p>
    <w:p w:rsidR="00000000" w:rsidRDefault="00DC4D39">
      <w:pPr>
        <w:pStyle w:val="pj"/>
      </w:pPr>
      <w:r>
        <w:rPr>
          <w:rStyle w:val="s0"/>
        </w:rPr>
        <w:t>Льготы по региональным налогам, подлежащим взиманию в федеральной территории «Сириус», устанавливаются и отменяются настоящ</w:t>
      </w:r>
      <w:r>
        <w:rPr>
          <w:rStyle w:val="s0"/>
        </w:rPr>
        <w:t>им Кодексом и (или) нормативными правовыми актами представительного органа федеральной территории «Сириус» о региональных налогах. Льготы по местным налогам, подлежащим взиманию в федеральной территории «Сириус», устанавливаются и отменяются настоящим Коде</w:t>
      </w:r>
      <w:r>
        <w:rPr>
          <w:rStyle w:val="s0"/>
        </w:rPr>
        <w:t>ксом и (или) нормативными правовыми актами представительного органа федеральной территории «Сириус» о местных налогах и сборах.</w:t>
      </w:r>
    </w:p>
    <w:p w:rsidR="00000000" w:rsidRDefault="00DC4D39">
      <w:pPr>
        <w:pStyle w:val="pj"/>
      </w:pPr>
      <w:r>
        <w:rPr>
          <w:rStyle w:val="s0"/>
        </w:rPr>
        <w:t> </w:t>
      </w:r>
    </w:p>
    <w:p w:rsidR="00000000" w:rsidRDefault="00DC4D39">
      <w:pPr>
        <w:pStyle w:val="pj"/>
      </w:pPr>
      <w:bookmarkStart w:id="93" w:name="SUB570000"/>
      <w:bookmarkEnd w:id="93"/>
      <w:r>
        <w:rPr>
          <w:rStyle w:val="s1"/>
        </w:rPr>
        <w:t xml:space="preserve">Статья 57. </w:t>
      </w:r>
      <w:r>
        <w:rPr>
          <w:rStyle w:val="s0"/>
        </w:rPr>
        <w:t>Сроки уплаты налогов, сборов, страховых взносов</w:t>
      </w:r>
    </w:p>
    <w:p w:rsidR="00000000" w:rsidRDefault="00DC4D39">
      <w:pPr>
        <w:pStyle w:val="pj"/>
      </w:pPr>
      <w:r>
        <w:rPr>
          <w:rStyle w:val="s0"/>
        </w:rPr>
        <w:t xml:space="preserve">1. Сроки уплаты налогов, сборов, страховых взносов устанавливаются </w:t>
      </w:r>
      <w:r>
        <w:rPr>
          <w:rStyle w:val="s0"/>
        </w:rPr>
        <w:t>применительно к каждому налогу, сбору, страховому взносу.</w:t>
      </w:r>
    </w:p>
    <w:p w:rsidR="00000000" w:rsidRDefault="00DC4D39">
      <w:pPr>
        <w:pStyle w:val="pj"/>
      </w:pPr>
      <w:r>
        <w:rPr>
          <w:rStyle w:val="s0"/>
        </w:rPr>
        <w:t xml:space="preserve">Изменение установленного срока уплаты налога, сбора, страховых взносов допускается только </w:t>
      </w:r>
      <w:r>
        <w:t xml:space="preserve">в соответствии с </w:t>
      </w:r>
      <w:r>
        <w:rPr>
          <w:rStyle w:val="s0"/>
        </w:rPr>
        <w:t>настоящим Кодексом.</w:t>
      </w:r>
    </w:p>
    <w:p w:rsidR="00000000" w:rsidRDefault="00DC4D39">
      <w:pPr>
        <w:pStyle w:val="pj"/>
      </w:pPr>
      <w:r>
        <w:rPr>
          <w:rStyle w:val="s0"/>
        </w:rPr>
        <w:t>2. При уплате налога, сбора, страховых взносов с нарушением срока уплат</w:t>
      </w:r>
      <w:r>
        <w:rPr>
          <w:rStyle w:val="s0"/>
        </w:rPr>
        <w:t>ы налогоплательщик (плательщик сбора, плательщик страховых взносов) уплачивает пени в порядке и на условиях, предусмотренных настоящим Кодексом.</w:t>
      </w:r>
    </w:p>
    <w:p w:rsidR="00000000" w:rsidRDefault="00DC4D39">
      <w:pPr>
        <w:pStyle w:val="pj"/>
      </w:pPr>
      <w:r>
        <w:rPr>
          <w:rStyle w:val="s0"/>
        </w:rPr>
        <w:t>3. Сроки уплаты налогов, сборов, страховых взносов определяются календарной датой или истечением периода времен</w:t>
      </w:r>
      <w:r>
        <w:rPr>
          <w:rStyle w:val="s0"/>
        </w:rPr>
        <w:t>и, исчисляемого годами, кварталами, месяцами и днями, а также указанием на событие, которое должно наступить или произойти, либо действие, которое должно быть совершено. Сроки совершения действий участниками отношений, регулируемых законодательством о нало</w:t>
      </w:r>
      <w:r>
        <w:rPr>
          <w:rStyle w:val="s0"/>
        </w:rPr>
        <w:t xml:space="preserve">гах и сборах, устанавливаются </w:t>
      </w:r>
      <w:r>
        <w:t xml:space="preserve">в соответствии с </w:t>
      </w:r>
      <w:r>
        <w:rPr>
          <w:rStyle w:val="s0"/>
        </w:rPr>
        <w:t>настоящим Кодексом применительно к каждому такому действию.</w:t>
      </w:r>
    </w:p>
    <w:p w:rsidR="00000000" w:rsidRDefault="00DC4D39">
      <w:pPr>
        <w:pStyle w:val="pj"/>
      </w:pPr>
      <w:r>
        <w:rPr>
          <w:rStyle w:val="s0"/>
        </w:rPr>
        <w:t>4. В случаях, когда расчет суммы налога производится налоговым органом, обязанность по уплате налога возникает не ранее даты получения налогового уве</w:t>
      </w:r>
      <w:r>
        <w:rPr>
          <w:rStyle w:val="s0"/>
        </w:rPr>
        <w:t>домления.</w:t>
      </w:r>
    </w:p>
    <w:p w:rsidR="00000000" w:rsidRDefault="00DC4D39">
      <w:pPr>
        <w:pStyle w:val="pj"/>
      </w:pPr>
      <w:r>
        <w:rPr>
          <w:rStyle w:val="s0"/>
        </w:rPr>
        <w:t> </w:t>
      </w:r>
    </w:p>
    <w:p w:rsidR="00000000" w:rsidRDefault="00DC4D39">
      <w:pPr>
        <w:pStyle w:val="pj"/>
      </w:pPr>
      <w:bookmarkStart w:id="94" w:name="SUB580000"/>
      <w:bookmarkEnd w:id="94"/>
      <w:r>
        <w:rPr>
          <w:rStyle w:val="s1"/>
        </w:rPr>
        <w:t xml:space="preserve">Статья 58. </w:t>
      </w:r>
      <w:r>
        <w:rPr>
          <w:rStyle w:val="s0"/>
        </w:rPr>
        <w:t>Порядок уплаты налогов, сборов, страховых взносов</w:t>
      </w:r>
    </w:p>
    <w:p w:rsidR="00000000" w:rsidRDefault="00DC4D39">
      <w:pPr>
        <w:pStyle w:val="pj"/>
      </w:pPr>
      <w:r>
        <w:rPr>
          <w:rStyle w:val="s0"/>
        </w:rPr>
        <w:t>1. Уплата (перечисление) налога, авансовых платежей по налогам в бюджетную систему Российской Федерации осуществляется в качестве единого налогового платежа, если иное не предусмотрен</w:t>
      </w:r>
      <w:r>
        <w:rPr>
          <w:rStyle w:val="s0"/>
        </w:rPr>
        <w:t>о настоящим пунктом.</w:t>
      </w:r>
    </w:p>
    <w:p w:rsidR="00000000" w:rsidRDefault="00DC4D39">
      <w:pPr>
        <w:pStyle w:val="pj"/>
      </w:pPr>
      <w:r>
        <w:rPr>
          <w:rStyle w:val="s0"/>
        </w:rPr>
        <w:t>Уплата налога на профессиональный доход и сборов за пользование объектами животного мира и за пользование объектами водных биологических ресурсов, уплачиваемых самостоятельно плательщиками сборов в соответствии с главой 25.1 настоящего</w:t>
      </w:r>
      <w:r>
        <w:rPr>
          <w:rStyle w:val="s0"/>
        </w:rPr>
        <w:t xml:space="preserve"> Кодекса, может осуществляться не в качестве единого налогового платежа.</w:t>
      </w:r>
    </w:p>
    <w:p w:rsidR="00000000" w:rsidRDefault="00DC4D39">
      <w:pPr>
        <w:pStyle w:val="pj"/>
      </w:pPr>
      <w:r>
        <w:rPr>
          <w:rStyle w:val="s0"/>
        </w:rPr>
        <w:t>Уплата государственной пошлины, в отношении уплаты которой арбитражным судом выдан исполнительный документ, осуществляется в качестве единого налогового платежа.</w:t>
      </w:r>
    </w:p>
    <w:p w:rsidR="00000000" w:rsidRDefault="00DC4D39">
      <w:pPr>
        <w:pStyle w:val="pj"/>
      </w:pPr>
      <w:r>
        <w:rPr>
          <w:rStyle w:val="s0"/>
        </w:rPr>
        <w:t>Уплата государственно</w:t>
      </w:r>
      <w:r>
        <w:rPr>
          <w:rStyle w:val="s0"/>
        </w:rPr>
        <w:t xml:space="preserve">й пошлины, не указанной в абзаце третьем настоящего пункта, налога на доходы физических лиц, уплачиваемого в порядке, установленном </w:t>
      </w:r>
      <w:hyperlink r:id="rId172" w:anchor="sub_id=227010000" w:history="1">
        <w:r>
          <w:rPr>
            <w:rStyle w:val="a5"/>
          </w:rPr>
          <w:t>статьей 227.1</w:t>
        </w:r>
      </w:hyperlink>
      <w:r>
        <w:rPr>
          <w:rStyle w:val="s0"/>
        </w:rPr>
        <w:t xml:space="preserve"> настоящего Кодекса, нал</w:t>
      </w:r>
      <w:r>
        <w:rPr>
          <w:rStyle w:val="s0"/>
        </w:rPr>
        <w:t>ога на сверхприбыль осуществляется не в качестве единого налогового платежа.</w:t>
      </w:r>
    </w:p>
    <w:p w:rsidR="00000000" w:rsidRDefault="00DC4D39">
      <w:pPr>
        <w:pStyle w:val="pj"/>
      </w:pPr>
      <w:r>
        <w:rPr>
          <w:rStyle w:val="s0"/>
        </w:rPr>
        <w:t>Уплата страховых взносов на дополнительное социальное обеспечение членов летных экипажей воздушных судов гражданской авиации, а также отдельных категорий работников организаций уг</w:t>
      </w:r>
      <w:r>
        <w:rPr>
          <w:rStyle w:val="s0"/>
        </w:rPr>
        <w:t xml:space="preserve">ольной промышленности осуществляется не в качестве единого налогового платежа. Перечни указанных в настоящем пункте плательщиков страховых взносов устанавливаются в порядке, предусмотренном соответственно </w:t>
      </w:r>
      <w:hyperlink r:id="rId173" w:history="1">
        <w:r>
          <w:rPr>
            <w:rStyle w:val="a5"/>
          </w:rPr>
          <w:t>Федеральным законом</w:t>
        </w:r>
      </w:hyperlink>
      <w:r>
        <w:rPr>
          <w:rStyle w:val="s0"/>
        </w:rPr>
        <w:t xml:space="preserve"> от 27 ноября 2001 года № 155-ФЗ «О дополнительном социальном обеспечении членов летных экипажей воздушных судов гражданской авиации» и </w:t>
      </w:r>
      <w:hyperlink r:id="rId174" w:history="1">
        <w:r>
          <w:rPr>
            <w:rStyle w:val="a5"/>
          </w:rPr>
          <w:t>Федеральным законом</w:t>
        </w:r>
      </w:hyperlink>
      <w:r>
        <w:rPr>
          <w:rStyle w:val="s0"/>
        </w:rPr>
        <w:t xml:space="preserve"> от</w:t>
      </w:r>
      <w:r>
        <w:rPr>
          <w:rStyle w:val="s0"/>
        </w:rPr>
        <w:t xml:space="preserve"> 10 мая 2010 года № 84-ФЗ «О дополнительном социальном обеспечении отдельных категорий работников организаций угольной промышленности».</w:t>
      </w:r>
    </w:p>
    <w:p w:rsidR="00000000" w:rsidRDefault="00DC4D39">
      <w:pPr>
        <w:pStyle w:val="pj"/>
      </w:pPr>
      <w:r>
        <w:rPr>
          <w:rStyle w:val="s0"/>
        </w:rPr>
        <w:t xml:space="preserve">2. Подлежащая уплате сумма налога уплачивается (перечисляется) налогоплательщиком или налоговым агентом в установленные </w:t>
      </w:r>
      <w:r>
        <w:rPr>
          <w:rStyle w:val="s0"/>
        </w:rPr>
        <w:t>сроки.</w:t>
      </w:r>
    </w:p>
    <w:p w:rsidR="00000000" w:rsidRDefault="00DC4D39">
      <w:pPr>
        <w:pStyle w:val="pj"/>
      </w:pPr>
      <w:r>
        <w:rPr>
          <w:rStyle w:val="s0"/>
        </w:rPr>
        <w:t>3. В соответствии с настоящим Кодексом может предусматриваться уплата (перечисление) в течение налогового периода предварительных платежей по налогу - авансовых платежей. Обязанность по уплате авансовых платежей признается исполненной в порядке, ана</w:t>
      </w:r>
      <w:r>
        <w:rPr>
          <w:rStyle w:val="s0"/>
        </w:rPr>
        <w:t>логичном для уплаты налога.</w:t>
      </w:r>
    </w:p>
    <w:p w:rsidR="00000000" w:rsidRDefault="00DC4D39">
      <w:pPr>
        <w:pStyle w:val="pj"/>
      </w:pPr>
      <w:r>
        <w:rPr>
          <w:rStyle w:val="s0"/>
        </w:rPr>
        <w:t>Абзац второй утратил силу.</w:t>
      </w:r>
    </w:p>
    <w:p w:rsidR="00000000" w:rsidRDefault="00DC4D39">
      <w:pPr>
        <w:pStyle w:val="pj"/>
      </w:pPr>
      <w:r>
        <w:rPr>
          <w:rStyle w:val="s0"/>
        </w:rPr>
        <w:t>Нарушение порядка исчисления и (или) уплаты авансовых платежей не может рассматриваться в качестве основания для привлечения лица к ответственности за нарушение законодательства о налогах и сборах.</w:t>
      </w:r>
    </w:p>
    <w:p w:rsidR="00000000" w:rsidRDefault="00DC4D39">
      <w:pPr>
        <w:pStyle w:val="pj"/>
      </w:pPr>
      <w:r>
        <w:rPr>
          <w:rStyle w:val="s0"/>
        </w:rPr>
        <w:t>4. Уплата (перечисление) налога производится в наличной или безналичной форме.</w:t>
      </w:r>
    </w:p>
    <w:p w:rsidR="00000000" w:rsidRDefault="00DC4D39">
      <w:pPr>
        <w:pStyle w:val="pj"/>
      </w:pPr>
      <w:r>
        <w:rPr>
          <w:rStyle w:val="s0"/>
        </w:rPr>
        <w:t>Физические лица могут уплачивать налоги через кассу местной администрации, кассу исполнительно-распорядительного органа федеральной территории «Сириус» либо через организацию фе</w:t>
      </w:r>
      <w:r>
        <w:rPr>
          <w:rStyle w:val="s0"/>
        </w:rPr>
        <w:t xml:space="preserve">деральной почтовой связи в случае отсутствия банка, а также через многофункциональный центр предоставления государственных и муниципальных услуг, в котором в соответствии с решением высшего исполнительного органа субъекта Российской Федерации организована </w:t>
      </w:r>
      <w:r>
        <w:rPr>
          <w:rStyle w:val="s0"/>
        </w:rPr>
        <w:t>возможность приема от указанных лиц денежных средств в счет уплаты налогов и их перечисления в бюджетную систему Российской Федерации.</w:t>
      </w:r>
    </w:p>
    <w:p w:rsidR="00000000" w:rsidRDefault="00DC4D39">
      <w:pPr>
        <w:pStyle w:val="pj"/>
      </w:pPr>
      <w:r>
        <w:rPr>
          <w:rStyle w:val="s0"/>
        </w:rPr>
        <w:t>4.1. В случае, указанном в абзаце втором пункта 4 настоящей статьи, местная администрация, исполнительно-распорядительный</w:t>
      </w:r>
      <w:r>
        <w:rPr>
          <w:rStyle w:val="s0"/>
        </w:rPr>
        <w:t xml:space="preserve"> орган федеральной территории «Сириус», организация федеральной почтовой связи и многофункциональный центр предоставления государственных и муниципальных услуг обязаны:</w:t>
      </w:r>
    </w:p>
    <w:p w:rsidR="00000000" w:rsidRDefault="00DC4D39">
      <w:pPr>
        <w:pStyle w:val="pj"/>
      </w:pPr>
      <w:r>
        <w:rPr>
          <w:rStyle w:val="s0"/>
        </w:rPr>
        <w:t>1) принимать от физических лиц денежные средства в счет уплаты налогов в качестве единого налогового платежа, правильно и своевременно их перечислять с учетом положений, предусмотренных пунктом 4.2 настоящей статьи, в бюджетную систему Российской Федерации</w:t>
      </w:r>
      <w:r>
        <w:rPr>
          <w:rStyle w:val="s0"/>
        </w:rPr>
        <w:t xml:space="preserve"> на счет Федерального казначейства по каждому налогоплательщику (налоговому агенту). При этом плата за прием денежных средств и их перечисление в бюджетную систему Российской Федерации не взимается;</w:t>
      </w:r>
    </w:p>
    <w:p w:rsidR="00000000" w:rsidRDefault="00DC4D39">
      <w:pPr>
        <w:pStyle w:val="pj"/>
      </w:pPr>
      <w:r>
        <w:rPr>
          <w:rStyle w:val="s0"/>
        </w:rPr>
        <w:t>2) вести учет денежных средств, принятых в счет уплаты на</w:t>
      </w:r>
      <w:r>
        <w:rPr>
          <w:rStyle w:val="s0"/>
        </w:rPr>
        <w:t>логов в качестве единого налогового платежа и перечисленных в бюджетную систему Российской Федерации, по каждому налогоплательщику (налоговому агенту);</w:t>
      </w:r>
    </w:p>
    <w:p w:rsidR="00000000" w:rsidRDefault="00DC4D39">
      <w:pPr>
        <w:pStyle w:val="pj"/>
      </w:pPr>
      <w:r>
        <w:rPr>
          <w:rStyle w:val="s0"/>
        </w:rPr>
        <w:t>3) выдавать при приеме денежных средств квитанции или иные документы, подтверждающие прием этих денежных</w:t>
      </w:r>
      <w:r>
        <w:rPr>
          <w:rStyle w:val="s0"/>
        </w:rPr>
        <w:t xml:space="preserve"> средств. Форма квитанции, выдаваемой местной администрацией, исполнительно-распорядительным органом федеральной территории «Сириус», утверждается федеральным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4</w:t>
      </w:r>
      <w:r>
        <w:rPr>
          <w:rStyle w:val="s0"/>
        </w:rPr>
        <w:t>) представлять в налоговые органы (должностным лицам налоговых органов) по их запросам документы, подтверждающие прием от физических лиц денежных средств в счет уплаты налогов в качестве единого налогового платежа и их перечисление в бюджетную систему Росс</w:t>
      </w:r>
      <w:r>
        <w:rPr>
          <w:rStyle w:val="s0"/>
        </w:rPr>
        <w:t>ийской Федерации.</w:t>
      </w:r>
    </w:p>
    <w:p w:rsidR="00000000" w:rsidRDefault="00DC4D39">
      <w:pPr>
        <w:pStyle w:val="pj"/>
      </w:pPr>
      <w:r>
        <w:rPr>
          <w:rStyle w:val="s0"/>
        </w:rPr>
        <w:t>4.2. Денежные средства, принятые от физического лица в наличной форме местной администрацией, исполнительно-распорядительным органом федеральной территории «Сириус», в течение пяти дней со дня их приема подлежат внесению в банк или органи</w:t>
      </w:r>
      <w:r>
        <w:rPr>
          <w:rStyle w:val="s0"/>
        </w:rPr>
        <w:t>зацию федеральной почтовой связи для их перечисления в бюджетную систему Российской Федерации на счет Федерального казначейства.</w:t>
      </w:r>
    </w:p>
    <w:p w:rsidR="00000000" w:rsidRDefault="00DC4D39">
      <w:pPr>
        <w:pStyle w:val="pj"/>
      </w:pPr>
      <w:r>
        <w:rPr>
          <w:rStyle w:val="s0"/>
        </w:rPr>
        <w:t>Денежные средства, принятые от физического лица в наличной форме организацией федеральной почтовой связи или многофункциональны</w:t>
      </w:r>
      <w:r>
        <w:rPr>
          <w:rStyle w:val="s0"/>
        </w:rPr>
        <w:t xml:space="preserve">м центром предоставления государственных и муниципальных услуг, а также принятые от местной администрации, исполнительно-распорядительного органа федеральной территории «Сириус» в наличной форме организацией федеральной почтовой связи, в течение пяти дней </w:t>
      </w:r>
      <w:r>
        <w:rPr>
          <w:rStyle w:val="s0"/>
        </w:rPr>
        <w:t>со дня их приема подлежат внесению в банк для их последующего перечисления в бюджетную систему Российской Федерации на счет Федерального казначейства.</w:t>
      </w:r>
    </w:p>
    <w:p w:rsidR="00000000" w:rsidRDefault="00DC4D39">
      <w:pPr>
        <w:pStyle w:val="pj"/>
      </w:pPr>
      <w:r>
        <w:rPr>
          <w:rStyle w:val="s0"/>
        </w:rPr>
        <w:t>В случае, если в связи со стихийным бедствием или иным обстоятельством непреодолимой силы денежные средст</w:t>
      </w:r>
      <w:r>
        <w:rPr>
          <w:rStyle w:val="s0"/>
        </w:rPr>
        <w:t>ва, принятые от физического лица, не могут быть внесены в установленный срок в банк или организацию федеральной почтовой связи для их перечисления в бюджетную систему Российской Федерации, указанный срок продлевается до устранения таких обстоятельств.</w:t>
      </w:r>
    </w:p>
    <w:p w:rsidR="00000000" w:rsidRDefault="00DC4D39">
      <w:pPr>
        <w:pStyle w:val="pj"/>
      </w:pPr>
      <w:r>
        <w:rPr>
          <w:rStyle w:val="s0"/>
        </w:rPr>
        <w:t>4.3.</w:t>
      </w:r>
      <w:r>
        <w:rPr>
          <w:rStyle w:val="s0"/>
        </w:rPr>
        <w:t xml:space="preserve"> За неисполнение или ненадлежащее исполнение предусмотренных пунктами 4.1 и 4.2 настоящей статьи обязанностей местная администрация, исполнительно-распорядительный орган федеральной территории «Сириус», организация федеральной почтовой связи, многофункцион</w:t>
      </w:r>
      <w:r>
        <w:rPr>
          <w:rStyle w:val="s0"/>
        </w:rPr>
        <w:t>альный центр предоставления государственных и муниципальных услуг несут ответственность в соответствии с настоящим Кодексом и иными законодательными актами Российской Федерации.</w:t>
      </w:r>
    </w:p>
    <w:p w:rsidR="00000000" w:rsidRDefault="00DC4D39">
      <w:pPr>
        <w:pStyle w:val="pj"/>
      </w:pPr>
      <w:r>
        <w:rPr>
          <w:rStyle w:val="s0"/>
        </w:rPr>
        <w:t>Применение мер ответственности не освобождает местную администрацию, исполните</w:t>
      </w:r>
      <w:r>
        <w:rPr>
          <w:rStyle w:val="s0"/>
        </w:rPr>
        <w:t>льно-распорядительный орган федеральной территории «Сириус», организацию федеральной почтовой связи, многофункциональный центр предоставления государственных и муниципальных услуг от обязанности перечислить в бюджетную систему Российской Федерации денежные</w:t>
      </w:r>
      <w:r>
        <w:rPr>
          <w:rStyle w:val="s0"/>
        </w:rPr>
        <w:t xml:space="preserve"> средства, принятые в счет уплаты и перечисления сумм налогов в качестве единого налогового платежа.</w:t>
      </w:r>
    </w:p>
    <w:p w:rsidR="00000000" w:rsidRDefault="00DC4D39">
      <w:pPr>
        <w:pStyle w:val="pj"/>
      </w:pPr>
      <w:r>
        <w:rPr>
          <w:rStyle w:val="s0"/>
        </w:rPr>
        <w:t>4.4. В случае неперечисления в бюджетную систему Российской Федерации на счет Федерального казначейства в установленный срок денежных средств физического л</w:t>
      </w:r>
      <w:r>
        <w:rPr>
          <w:rStyle w:val="s0"/>
        </w:rPr>
        <w:t>ица, принятых местной администрацией, исполнительно-распорядительным органом федеральной территории «Сириус», организацией федеральной почтовой связи или многофункциональным центром предоставления государственных и муниципальных услуг, к местной администра</w:t>
      </w:r>
      <w:r>
        <w:rPr>
          <w:rStyle w:val="s0"/>
        </w:rPr>
        <w:t>ции, исполнительно-распорядительному органу федеральной территории «Сириус», организации федеральной почтовой связи, многофункциональному центру предоставления государственных и муниципальных услуг применяются меры по взысканию неперечисленной суммы денежн</w:t>
      </w:r>
      <w:r>
        <w:rPr>
          <w:rStyle w:val="s0"/>
        </w:rPr>
        <w:t xml:space="preserve">ых средств, принятых в счет уплаты и перечисления сумм налогов в качестве единого налогового платежа, в порядке, аналогичном порядку, установленному </w:t>
      </w:r>
      <w:hyperlink w:anchor="sub460000" w:history="1">
        <w:r>
          <w:rPr>
            <w:rStyle w:val="a5"/>
          </w:rPr>
          <w:t>статьями 46 и 47</w:t>
        </w:r>
      </w:hyperlink>
      <w:r>
        <w:rPr>
          <w:rStyle w:val="s0"/>
        </w:rPr>
        <w:t xml:space="preserve"> настоящего Кодекса.</w:t>
      </w:r>
    </w:p>
    <w:p w:rsidR="00000000" w:rsidRDefault="00DC4D39">
      <w:pPr>
        <w:pStyle w:val="pj"/>
      </w:pPr>
      <w:r>
        <w:rPr>
          <w:rStyle w:val="s0"/>
        </w:rPr>
        <w:t>Требование о перечислении денежных сре</w:t>
      </w:r>
      <w:r>
        <w:rPr>
          <w:rStyle w:val="s0"/>
        </w:rPr>
        <w:t>дств, принятых в счет уплаты и перечисления сумм налогов в качестве единого налогового платежа в бюджетную систему Российской Федерации, должно быть направлено в местную администрацию, исполнительно-распорядительный орган федеральной территории «Сириус», о</w:t>
      </w:r>
      <w:r>
        <w:rPr>
          <w:rStyle w:val="s0"/>
        </w:rPr>
        <w:t>рганизацию федеральной почтовой связи или многофункциональный центр предоставления государственных и муниципальных услуг не позднее трех месяцев со дня выявления не перечисленной в бюджетную систему Российской Федерации суммы денежных средств, принятых в с</w:t>
      </w:r>
      <w:r>
        <w:rPr>
          <w:rStyle w:val="s0"/>
        </w:rPr>
        <w:t>чет уплаты и перечисления сумм налогов в качестве единого налогового платежа, и составления налоговым органом документа о выявлении не перечисленной местной администрацией, исполнительно-распорядительным органом федеральной территории «Сириус», организацие</w:t>
      </w:r>
      <w:r>
        <w:rPr>
          <w:rStyle w:val="s0"/>
        </w:rPr>
        <w:t>й федеральной почтовой связи или многофункциональным центром предоставления государственных и муниципальных услуг в бюджетную систему Российской Федерации суммы денежных средств, принятых в счет уплаты и перечисления сумм налогов в качестве единого налогов</w:t>
      </w:r>
      <w:r>
        <w:rPr>
          <w:rStyle w:val="s0"/>
        </w:rPr>
        <w:t>ого платежа.</w:t>
      </w:r>
    </w:p>
    <w:p w:rsidR="00000000" w:rsidRDefault="00DC4D39">
      <w:pPr>
        <w:pStyle w:val="pj"/>
      </w:pPr>
      <w:r>
        <w:rPr>
          <w:rStyle w:val="s0"/>
        </w:rPr>
        <w:t>Требованием о перечислении денежных средств, принятых в счет уплаты и перечисления сумм налогов в качестве единого налогового платежа, местной администрацией, исполнительно-распорядительным органом федеральной территории «Сириус», организацией</w:t>
      </w:r>
      <w:r>
        <w:rPr>
          <w:rStyle w:val="s0"/>
        </w:rPr>
        <w:t xml:space="preserve"> федеральной почтовой связи или многофункциональным центром предоставления государственных и муниципальных услуг признается уведомление соответствующих органа, организации о неперечисленной сумме денежных средств, принятых в счет уплаты и перечисления сумм</w:t>
      </w:r>
      <w:r>
        <w:rPr>
          <w:rStyle w:val="s0"/>
        </w:rPr>
        <w:t xml:space="preserve"> налогов в качестве единого налогового платежа, а также об обязанности перечислить эту сумму денежных средств в установленный срок.</w:t>
      </w:r>
    </w:p>
    <w:p w:rsidR="00000000" w:rsidRDefault="00DC4D39">
      <w:pPr>
        <w:pStyle w:val="pj"/>
      </w:pPr>
      <w:r>
        <w:rPr>
          <w:rStyle w:val="s0"/>
        </w:rPr>
        <w:t>5. Конкретный порядок уплаты налога устанавливается в соответствии с настоящей статьей применительно к каждому налогу.</w:t>
      </w:r>
    </w:p>
    <w:p w:rsidR="00000000" w:rsidRDefault="00DC4D39">
      <w:pPr>
        <w:pStyle w:val="pj"/>
      </w:pPr>
      <w:r>
        <w:rPr>
          <w:rStyle w:val="s0"/>
        </w:rPr>
        <w:t>Поряд</w:t>
      </w:r>
      <w:r>
        <w:rPr>
          <w:rStyle w:val="s0"/>
        </w:rPr>
        <w:t>ок уплаты федеральных налогов устанавливается настоящим Кодексом.</w:t>
      </w:r>
    </w:p>
    <w:p w:rsidR="00000000" w:rsidRDefault="00DC4D39">
      <w:pPr>
        <w:pStyle w:val="pj"/>
      </w:pPr>
      <w:r>
        <w:rPr>
          <w:rStyle w:val="s0"/>
        </w:rPr>
        <w:t>Порядок уплаты региональных и местных налогов устанавливается соответственно законами субъектов Российской Федерации и нормативными правовыми актами представительных органов муниципальных об</w:t>
      </w:r>
      <w:r>
        <w:rPr>
          <w:rStyle w:val="s0"/>
        </w:rPr>
        <w:t>разований в соответствии с настоящим Кодексом. Порядок уплаты региональных налогов в федеральной территории «Сириус» устанавливается настоящим Кодексом. Порядок уплаты местных налогов в федеральной территории «Сириус» устанавливается нормативными правовыми</w:t>
      </w:r>
      <w:r>
        <w:rPr>
          <w:rStyle w:val="s0"/>
        </w:rPr>
        <w:t xml:space="preserve"> актами представительного органа федеральной территории «Сириус» в соответствии с настоящим Кодексом.</w:t>
      </w:r>
    </w:p>
    <w:p w:rsidR="00000000" w:rsidRDefault="00DC4D39">
      <w:pPr>
        <w:pStyle w:val="pj"/>
      </w:pPr>
      <w:r>
        <w:rPr>
          <w:rStyle w:val="s0"/>
        </w:rPr>
        <w:t>6. Налогоплательщик обязан уплатить налог в течение одного месяца со дня получения налогового уведомления, если более продолжительный период времени для у</w:t>
      </w:r>
      <w:r>
        <w:rPr>
          <w:rStyle w:val="s0"/>
        </w:rPr>
        <w:t>платы налога не указан в этом налоговом уведомлении.</w:t>
      </w:r>
    </w:p>
    <w:p w:rsidR="00000000" w:rsidRDefault="00DC4D39">
      <w:pPr>
        <w:pStyle w:val="pj"/>
      </w:pPr>
      <w:r>
        <w:rPr>
          <w:rStyle w:val="s0"/>
        </w:rPr>
        <w:t>В случае перерасчета налоговым органом ранее исчисленного налога уплата налога осуществляется по налоговому уведомлению в срок, указанный в налоговом уведомлении. При этом налоговое уведомление должно бы</w:t>
      </w:r>
      <w:r>
        <w:rPr>
          <w:rStyle w:val="s0"/>
        </w:rPr>
        <w:t>ть направлено не позднее 30 дней до наступления срока, указанного в налоговом уведомлении.</w:t>
      </w:r>
    </w:p>
    <w:p w:rsidR="00000000" w:rsidRDefault="00DC4D39">
      <w:pPr>
        <w:pStyle w:val="pj"/>
      </w:pPr>
      <w:r>
        <w:rPr>
          <w:rStyle w:val="s0"/>
        </w:rPr>
        <w:t>7. Правила, предусмотренные настоящей статьей, применяются также в отношении порядка уплаты в качестве единого налогового платежа сборов, страховых взносов, пеней, ш</w:t>
      </w:r>
      <w:r>
        <w:rPr>
          <w:rStyle w:val="s0"/>
        </w:rPr>
        <w:t>трафов, процентов.</w:t>
      </w:r>
    </w:p>
    <w:p w:rsidR="00000000" w:rsidRDefault="00DC4D39">
      <w:pPr>
        <w:pStyle w:val="pj"/>
      </w:pPr>
      <w:r>
        <w:rPr>
          <w:rStyle w:val="s0"/>
        </w:rPr>
        <w:t>8. Правила, предусмотренные пунктами 2 - 6 настоящей статьи, применяются также в отношении порядка уплаты авансовых платежей.</w:t>
      </w:r>
    </w:p>
    <w:p w:rsidR="00000000" w:rsidRDefault="00DC4D39">
      <w:pPr>
        <w:pStyle w:val="pj"/>
      </w:pPr>
      <w:r>
        <w:rPr>
          <w:rStyle w:val="s0"/>
        </w:rPr>
        <w:t>9. В случае, если законодательством о налогах и сборах предусмотрена уплата (перечисление) налогов, авансовых п</w:t>
      </w:r>
      <w:r>
        <w:rPr>
          <w:rStyle w:val="s0"/>
        </w:rPr>
        <w:t>латежей по налогам, сборов, страховых взносов до представления соответствующей налоговой декларации (расчета) либо если обязанность по представлению налоговой декларации (расчета) не установлена настоящим Кодексом (за исключением случаев уплаты налогов физ</w:t>
      </w:r>
      <w:r>
        <w:rPr>
          <w:rStyle w:val="s0"/>
        </w:rPr>
        <w:t>ическими лицами на основании налоговых уведомлений), налогоплательщики, плательщики сборов, налоговые агенты, плательщики страховых взносов представляют в налоговый орган уведомление об исчисленных суммах налогов, авансовых платежей по налогам, сборов, стр</w:t>
      </w:r>
      <w:r>
        <w:rPr>
          <w:rStyle w:val="s0"/>
        </w:rPr>
        <w:t>аховых взносов.</w:t>
      </w:r>
    </w:p>
    <w:p w:rsidR="00000000" w:rsidRDefault="00DC4D39">
      <w:pPr>
        <w:pStyle w:val="pj"/>
      </w:pPr>
      <w:r>
        <w:rPr>
          <w:rStyle w:val="s40"/>
        </w:rPr>
        <w:t xml:space="preserve">Если иное не предусмотрено настоящим пунктом, уведомление </w:t>
      </w:r>
      <w:r>
        <w:rPr>
          <w:rStyle w:val="s0"/>
        </w:rPr>
        <w:t>об исчисленных суммах налогов, авансовых платежей по налогам, сборов, страховых взносов представляется в налоговый орган по месту учета не позднее 25-го числа месяца, в котором устан</w:t>
      </w:r>
      <w:r>
        <w:rPr>
          <w:rStyle w:val="s0"/>
        </w:rPr>
        <w:t>овлен срок уплаты соответствующих налогов, авансовых платежей по налогам, сборов, страховых взносов, в электронной форме по телекоммуникационным каналам связи с применением усиленной квалифицированной электронной подписи либо через личный кабинет налогопла</w:t>
      </w:r>
      <w:r>
        <w:rPr>
          <w:rStyle w:val="s0"/>
        </w:rPr>
        <w:t xml:space="preserve">тельщика. Налогоплательщиками, не указанными в </w:t>
      </w:r>
      <w:hyperlink w:anchor="sub800000" w:history="1">
        <w:r>
          <w:rPr>
            <w:rStyle w:val="a5"/>
          </w:rPr>
          <w:t>пункте 3 статьи 80</w:t>
        </w:r>
      </w:hyperlink>
      <w:r>
        <w:rPr>
          <w:rStyle w:val="s0"/>
        </w:rPr>
        <w:t xml:space="preserve"> настоящего Кодекса, уведомление об исчисленных суммах налогов, авансовых платежей по налогам, сборов, страховых взносов может быть представлено на бумажном но</w:t>
      </w:r>
      <w:r>
        <w:rPr>
          <w:rStyle w:val="s0"/>
        </w:rPr>
        <w:t>сителе. Индивидуальными предпринимателями уведомление об исчисленных суммах налогов, авансовых платежей по налогам, сборов, страховых взносов может быть представлено в электронной форме по установленному формату через личный кабинет налогоплательщика в вид</w:t>
      </w:r>
      <w:r>
        <w:rPr>
          <w:rStyle w:val="s0"/>
        </w:rPr>
        <w:t xml:space="preserve">е документа, подписанного усиленной неквалифицированной электронной подписью, сформированной в порядке, установленном федеральным органом исполнительной власти, уполномоченным по контролю и надзору в области налогов и сборов, в соответствии с требованиями </w:t>
      </w:r>
      <w:hyperlink r:id="rId175" w:history="1">
        <w:r>
          <w:rPr>
            <w:rStyle w:val="a5"/>
          </w:rPr>
          <w:t>Федерального закона</w:t>
        </w:r>
      </w:hyperlink>
      <w:r>
        <w:rPr>
          <w:rStyle w:val="s0"/>
        </w:rPr>
        <w:t xml:space="preserve"> от 6 апреля 2011 года № 63-ФЗ «Об электронной подписи».</w:t>
      </w:r>
    </w:p>
    <w:p w:rsidR="00000000" w:rsidRDefault="00DC4D39">
      <w:pPr>
        <w:pStyle w:val="pj"/>
      </w:pPr>
      <w:r>
        <w:rPr>
          <w:rStyle w:val="s40"/>
        </w:rPr>
        <w:t>Организации и индивидуальные предприниматели, исполняющие обязанности налогового агента по налогу на доходы физичес</w:t>
      </w:r>
      <w:r>
        <w:rPr>
          <w:rStyle w:val="s40"/>
        </w:rPr>
        <w:t xml:space="preserve">ких лиц, в уведомлении об исчисленных суммах налогов, авансовых платежей по налогам, сборов, страховых взносов, представляемом в срок, установленный абзацем вторым настоящего пункта, указывают в отношении сумм налога на доходы физических лиц информацию об </w:t>
      </w:r>
      <w:r>
        <w:rPr>
          <w:rStyle w:val="s40"/>
        </w:rPr>
        <w:t>исчисленных и удержанных ими суммах указанного налога за период с 1-го по 22-е число текущего месяца. В отношении сумм налогов на доходы физических лиц, исчисленных и удержанных налоговыми агентами за период с 23-го числа по последнее число текущего месяца</w:t>
      </w:r>
      <w:r>
        <w:rPr>
          <w:rStyle w:val="s40"/>
        </w:rPr>
        <w:t>, указанные организации и индивидуальные предприниматели представляют уведомление об исчисленных суммах налогов, авансовых платежей по налогам, сборов, страховых взносов не позднее 3-го числа следующего месяца, в отношении сумм налогов на доходы физических</w:t>
      </w:r>
      <w:r>
        <w:rPr>
          <w:rStyle w:val="s40"/>
        </w:rPr>
        <w:t xml:space="preserve"> лиц, исчисленных и удержанных налоговыми агентами за период с 23 декабря по 31 декабря, - не позднее последнего рабочего дня календарного года</w:t>
      </w:r>
      <w:r>
        <w:rPr>
          <w:rStyle w:val="s0"/>
        </w:rPr>
        <w:t>.</w:t>
      </w:r>
    </w:p>
    <w:p w:rsidR="00000000" w:rsidRDefault="00DC4D39">
      <w:pPr>
        <w:pStyle w:val="pj"/>
      </w:pPr>
      <w:r>
        <w:rPr>
          <w:rStyle w:val="s0"/>
        </w:rPr>
        <w:t>Форма и форматы уведомления об исчисленных суммах налогов, авансовых платежей по налогам, сборов, страховых взн</w:t>
      </w:r>
      <w:r>
        <w:rPr>
          <w:rStyle w:val="s0"/>
        </w:rPr>
        <w:t>осов утверждаются федеральным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В случае, если сумма авансового платежа, включенная в совокупную обязанность налогоплательщика по налогу за отчетный период, рассч</w:t>
      </w:r>
      <w:r>
        <w:rPr>
          <w:rStyle w:val="s0"/>
        </w:rPr>
        <w:t>итанная нарастающим итогом с начала налогового периода, меньше суммы авансового платежа по налогу, рассчитанной за предыдущий отчетный период этого же налогового периода, налогоплательщик вправе представить уведомление об исчисленных суммах налогов, сборов</w:t>
      </w:r>
      <w:r>
        <w:rPr>
          <w:rStyle w:val="s0"/>
        </w:rPr>
        <w:t>, авансовых платежей по налогам, страховых взносов с указанием суммы авансового платежа с отрицательным значением в размере разницы для уменьшения совокупной обязанности.</w:t>
      </w:r>
    </w:p>
    <w:p w:rsidR="00000000" w:rsidRDefault="00DC4D39">
      <w:pPr>
        <w:pStyle w:val="pj"/>
      </w:pPr>
      <w:r>
        <w:rPr>
          <w:rStyle w:val="s0"/>
        </w:rPr>
        <w:t>В случае обнаружения налоговым органом факта несоответствия показателей представленных уведомлений об исчисленных суммах налогов, сборов, авансовых платежей по налогам, страховых взносов контрольным соотношениям, свидетельствующего о нарушении порядка их з</w:t>
      </w:r>
      <w:r>
        <w:rPr>
          <w:rStyle w:val="s0"/>
        </w:rPr>
        <w:t>аполнения, такие уведомления будут считаться не представленными полностью либо в части, о чем сообщается налогоплательщику (налоговому агенту, плательщику страховых взносов) не позднее дня, следующего за днем получения соответствующего уведомления, в элект</w:t>
      </w:r>
      <w:r>
        <w:rPr>
          <w:rStyle w:val="s0"/>
        </w:rPr>
        <w:t xml:space="preserve">ронной форме по телекоммуникационным каналам связи через оператора электронного документооборота или через личный кабинет налогоплательщика. В случае, если уведомление об исчисленных суммах налогов, сборов, авансовых платежей по налогам, страховых взносов </w:t>
      </w:r>
      <w:r>
        <w:rPr>
          <w:rStyle w:val="s0"/>
        </w:rPr>
        <w:t>было представлено в налоговый орган на бумажном носителе и при этом отсутствует или прекращен доступ налогоплательщика (налогового агента, плательщика страховых взносов) к личному кабинету налогоплательщика, такому налогоплательщику (налоговому агенту, пла</w:t>
      </w:r>
      <w:r>
        <w:rPr>
          <w:rStyle w:val="s0"/>
        </w:rPr>
        <w:t>тельщику страховых взносов) сообщается о факте несоответствия указанным контрольным соотношениям по почте заказным письмом не позднее 10 дней, следующих за днем получения уведомления.</w:t>
      </w:r>
    </w:p>
    <w:p w:rsidR="00000000" w:rsidRDefault="00DC4D39">
      <w:pPr>
        <w:pStyle w:val="pj"/>
      </w:pPr>
      <w:r>
        <w:rPr>
          <w:rStyle w:val="s0"/>
        </w:rPr>
        <w:t>Уведомление считается не представленным в части в случае обнаружения нал</w:t>
      </w:r>
      <w:r>
        <w:rPr>
          <w:rStyle w:val="s0"/>
        </w:rPr>
        <w:t>оговым органом факта несоответствия соответствующих показателей представленных уведомлений об исчисленных суммах налогов, сборов, авансовых платежей по налогам, страховых взносов контрольным соотношениям, свидетельствующего о нарушении порядка их заполнени</w:t>
      </w:r>
      <w:r>
        <w:rPr>
          <w:rStyle w:val="s0"/>
        </w:rPr>
        <w:t>я в части обязанности по отдельному налогу (сбору, авансовому платежу по налогу, страховым взносам).</w:t>
      </w:r>
    </w:p>
    <w:p w:rsidR="00000000" w:rsidRDefault="00DC4D39">
      <w:pPr>
        <w:pStyle w:val="pj"/>
      </w:pPr>
      <w:r>
        <w:rPr>
          <w:rStyle w:val="s0"/>
        </w:rPr>
        <w:t>Перечень контрольных соотношений, указанных в настоящем пункте, утверждается федеральным органом исполнительной власти, уполномоченным по контролю и надзор</w:t>
      </w:r>
      <w:r>
        <w:rPr>
          <w:rStyle w:val="s0"/>
        </w:rPr>
        <w:t>у в области налогов и сборов.</w:t>
      </w:r>
    </w:p>
    <w:p w:rsidR="00000000" w:rsidRDefault="00DC4D39">
      <w:pPr>
        <w:pStyle w:val="pj"/>
      </w:pPr>
      <w:r>
        <w:rPr>
          <w:rStyle w:val="s0"/>
        </w:rPr>
        <w:t> </w:t>
      </w:r>
    </w:p>
    <w:p w:rsidR="00000000" w:rsidRDefault="00DC4D39">
      <w:pPr>
        <w:pStyle w:val="pj"/>
      </w:pPr>
      <w:bookmarkStart w:id="95" w:name="SUB590000"/>
      <w:bookmarkEnd w:id="95"/>
      <w:r>
        <w:rPr>
          <w:rStyle w:val="s1"/>
        </w:rPr>
        <w:t xml:space="preserve">Статья 59. </w:t>
      </w:r>
      <w:r>
        <w:rPr>
          <w:rStyle w:val="s0"/>
        </w:rPr>
        <w:t>Признание задолженности безнадежной к взысканию и ее списание</w:t>
      </w:r>
    </w:p>
    <w:p w:rsidR="00000000" w:rsidRDefault="00DC4D39">
      <w:pPr>
        <w:pStyle w:val="pj"/>
      </w:pPr>
      <w:r>
        <w:rPr>
          <w:rStyle w:val="s0"/>
        </w:rPr>
        <w:t>1. Безнадежной к взысканию признается задолженность, числящаяся за налогоплательщиком, плательщиком сборов, плательщиком страховых взносов или налоговы</w:t>
      </w:r>
      <w:r>
        <w:rPr>
          <w:rStyle w:val="s0"/>
        </w:rPr>
        <w:t>м агентом и повлекшая формирование отрицательного сальдо единого налогового счета такого лица, погашение и (или) взыскание которой оказались невозможными, в случаях:</w:t>
      </w:r>
    </w:p>
    <w:p w:rsidR="00000000" w:rsidRDefault="00DC4D39">
      <w:pPr>
        <w:pStyle w:val="pj"/>
      </w:pPr>
      <w:r>
        <w:rPr>
          <w:rStyle w:val="s0"/>
        </w:rPr>
        <w:t xml:space="preserve">1) ликвидации организации в соответствии с </w:t>
      </w:r>
      <w:hyperlink r:id="rId176" w:anchor="sub_id=610000" w:history="1">
        <w:r>
          <w:rPr>
            <w:rStyle w:val="a4"/>
          </w:rPr>
          <w:t>законодательством</w:t>
        </w:r>
      </w:hyperlink>
      <w:r>
        <w:rPr>
          <w:rStyle w:val="s0"/>
        </w:rPr>
        <w:t xml:space="preserve"> Российской Федерации или законодательством иностранного государства, исключения юридического лица из Единого государственного реестра юридических лиц по решению регистрирующего органа в случае вынесени</w:t>
      </w:r>
      <w:r>
        <w:rPr>
          <w:rStyle w:val="s0"/>
        </w:rPr>
        <w:t xml:space="preserve">я судебным приставом-исполнителем постановления об окончании исполнительного производства в связи с возвратом взыскателю исполнительного документа по основаниям, предусмотренным пунктом 3 или 4 </w:t>
      </w:r>
      <w:hyperlink r:id="rId177" w:anchor="sub_id=460000" w:history="1">
        <w:r>
          <w:rPr>
            <w:rStyle w:val="a4"/>
          </w:rPr>
          <w:t>части 1 статьи 46</w:t>
        </w:r>
      </w:hyperlink>
      <w:r>
        <w:rPr>
          <w:rStyle w:val="s0"/>
        </w:rPr>
        <w:t xml:space="preserve"> </w:t>
      </w:r>
      <w:r>
        <w:rPr>
          <w:rStyle w:val="s0"/>
        </w:rPr>
        <w:t>Федерального закона от 2 октября 2007 года № 229-ФЗ «Об исполнительном производстве», - в части задолженности, не погашенной по причине недостаточности имущества организации и (или) невозможности ее погашения учредителями (участниками) указанной организаци</w:t>
      </w:r>
      <w:r>
        <w:rPr>
          <w:rStyle w:val="s0"/>
        </w:rPr>
        <w:t xml:space="preserve">и в пределах и порядке, которые установлены </w:t>
      </w:r>
      <w:hyperlink r:id="rId178" w:anchor="sub_id=640000" w:history="1">
        <w:r>
          <w:rPr>
            <w:rStyle w:val="a4"/>
          </w:rPr>
          <w:t>законодательством</w:t>
        </w:r>
      </w:hyperlink>
      <w:r>
        <w:rPr>
          <w:rStyle w:val="s0"/>
        </w:rPr>
        <w:t xml:space="preserve"> Российской Федерации;</w:t>
      </w:r>
    </w:p>
    <w:p w:rsidR="00000000" w:rsidRDefault="00DC4D39">
      <w:pPr>
        <w:pStyle w:val="pj"/>
      </w:pPr>
      <w:r>
        <w:rPr>
          <w:rStyle w:val="s0"/>
        </w:rPr>
        <w:t>2) завершения процедуры банкротства гражданина, индивидуального предпринимателя в соотве</w:t>
      </w:r>
      <w:r>
        <w:rPr>
          <w:rStyle w:val="s0"/>
        </w:rPr>
        <w:t xml:space="preserve">тствии с </w:t>
      </w:r>
      <w:hyperlink r:id="rId179" w:history="1">
        <w:r>
          <w:rPr>
            <w:rStyle w:val="a5"/>
          </w:rPr>
          <w:t>Федеральным законом</w:t>
        </w:r>
      </w:hyperlink>
      <w:r>
        <w:rPr>
          <w:rStyle w:val="s0"/>
        </w:rPr>
        <w:t xml:space="preserve"> от 26 октября 2002 года № 127-ФЗ «О несостоятельности (банкротстве)»- в части задолженности, от исполнения обязанности по уплате которой он освобожден в соответст</w:t>
      </w:r>
      <w:r>
        <w:rPr>
          <w:rStyle w:val="s0"/>
        </w:rPr>
        <w:t>вии с указанным Федеральным законом;</w:t>
      </w:r>
    </w:p>
    <w:p w:rsidR="00000000" w:rsidRDefault="00DC4D39">
      <w:pPr>
        <w:pStyle w:val="pj"/>
      </w:pPr>
      <w:r>
        <w:rPr>
          <w:rStyle w:val="s0"/>
        </w:rPr>
        <w:t>2.1) утратил силу;</w:t>
      </w:r>
    </w:p>
    <w:p w:rsidR="00000000" w:rsidRDefault="00DC4D39">
      <w:pPr>
        <w:pStyle w:val="pj"/>
      </w:pPr>
      <w:r>
        <w:rPr>
          <w:rStyle w:val="s0"/>
        </w:rPr>
        <w:t xml:space="preserve">3) смерти физического лица или объявления его умершим в порядке, установленном </w:t>
      </w:r>
      <w:hyperlink r:id="rId180" w:anchor="sub_id=2760000" w:history="1">
        <w:r>
          <w:rPr>
            <w:rStyle w:val="a4"/>
          </w:rPr>
          <w:t>гражданским процессуальным законодат</w:t>
        </w:r>
        <w:r>
          <w:rPr>
            <w:rStyle w:val="a4"/>
          </w:rPr>
          <w:t>ельством</w:t>
        </w:r>
      </w:hyperlink>
      <w:r>
        <w:rPr>
          <w:rStyle w:val="s0"/>
        </w:rPr>
        <w:t xml:space="preserve"> Российской Федерации, - в части задолженности по всем налогам, сборам, страховым взносам, а в части налогов, указанных в </w:t>
      </w:r>
      <w:hyperlink w:anchor="sub140000" w:history="1">
        <w:r>
          <w:rPr>
            <w:rStyle w:val="a4"/>
          </w:rPr>
          <w:t>пункте 3 статьи 14</w:t>
        </w:r>
      </w:hyperlink>
      <w:r>
        <w:rPr>
          <w:rStyle w:val="s0"/>
        </w:rPr>
        <w:t xml:space="preserve"> и </w:t>
      </w:r>
      <w:hyperlink w:anchor="sub150000" w:history="1">
        <w:r>
          <w:rPr>
            <w:rStyle w:val="a4"/>
          </w:rPr>
          <w:t>статье 15</w:t>
        </w:r>
      </w:hyperlink>
      <w:r>
        <w:rPr>
          <w:rStyle w:val="s0"/>
        </w:rPr>
        <w:t xml:space="preserve"> настоящего Кодекса, - в размере</w:t>
      </w:r>
      <w:r>
        <w:rPr>
          <w:rStyle w:val="s0"/>
        </w:rPr>
        <w:t>, превышающем стоимость его наследственного имущества, в том числе в случае перехода наследства в собственность Российской Федерации;</w:t>
      </w:r>
    </w:p>
    <w:p w:rsidR="00000000" w:rsidRDefault="00DC4D39">
      <w:pPr>
        <w:pStyle w:val="pj"/>
      </w:pPr>
      <w:r>
        <w:rPr>
          <w:rStyle w:val="s0"/>
        </w:rPr>
        <w:t xml:space="preserve">4) принятия судом акта, в соответствии с которым налоговый орган утрачивает возможность взыскания задолженности в связи с </w:t>
      </w:r>
      <w:r>
        <w:rPr>
          <w:rStyle w:val="s0"/>
        </w:rPr>
        <w:t>истечением установленного срока ее взыскания, в том числе вынесения им определения об отказе в восстановлении пропущенного срока подачи заявления в суд о взыскании задолженности;</w:t>
      </w:r>
    </w:p>
    <w:p w:rsidR="00000000" w:rsidRDefault="00DC4D39">
      <w:pPr>
        <w:pStyle w:val="pj"/>
      </w:pPr>
      <w:r>
        <w:rPr>
          <w:rStyle w:val="s0"/>
        </w:rPr>
        <w:t>4.1) вынесения судебным приставом-исполнителем постановления об окончании исп</w:t>
      </w:r>
      <w:r>
        <w:rPr>
          <w:rStyle w:val="s0"/>
        </w:rPr>
        <w:t xml:space="preserve">олнительного производства при возврате взыскателю исполнительного документа по основаниям, предусмотренным </w:t>
      </w:r>
      <w:hyperlink r:id="rId181" w:anchor="sub_id=460000" w:history="1">
        <w:r>
          <w:rPr>
            <w:rStyle w:val="a5"/>
          </w:rPr>
          <w:t>пунктами 3 и 4 части 1 статьи 46</w:t>
        </w:r>
      </w:hyperlink>
      <w:r>
        <w:rPr>
          <w:rStyle w:val="s0"/>
        </w:rPr>
        <w:t xml:space="preserve"> Федерального закона от 2 октября</w:t>
      </w:r>
      <w:r>
        <w:rPr>
          <w:rStyle w:val="s0"/>
        </w:rPr>
        <w:t xml:space="preserve"> 2007 года № 229-ФЗ «Об исполнительном производстве», если с даты образования задолженности, размер которой не превышает размера требований к должнику, установленного законодательством Российской Федерации о несостоятельности (банкротстве) для возбуждения </w:t>
      </w:r>
      <w:r>
        <w:rPr>
          <w:rStyle w:val="s0"/>
        </w:rPr>
        <w:t>производства по делу о банкротстве, прошло более пяти лет;</w:t>
      </w:r>
    </w:p>
    <w:p w:rsidR="00000000" w:rsidRDefault="00DC4D39">
      <w:pPr>
        <w:pStyle w:val="pj"/>
      </w:pPr>
      <w:r>
        <w:rPr>
          <w:rStyle w:val="s0"/>
        </w:rPr>
        <w:t xml:space="preserve">4.2) снятия с учета в налоговом органе иностранного лица в соответствии с </w:t>
      </w:r>
      <w:hyperlink w:anchor="sub840000" w:history="1">
        <w:r>
          <w:rPr>
            <w:rStyle w:val="a5"/>
          </w:rPr>
          <w:t>пунктом 5.5 статьи 84</w:t>
        </w:r>
      </w:hyperlink>
      <w:r>
        <w:rPr>
          <w:rStyle w:val="s0"/>
        </w:rPr>
        <w:t xml:space="preserve"> настоящего Кодекса;</w:t>
      </w:r>
    </w:p>
    <w:p w:rsidR="00000000" w:rsidRDefault="00DC4D39">
      <w:pPr>
        <w:pStyle w:val="pj"/>
      </w:pPr>
      <w:r>
        <w:rPr>
          <w:rStyle w:val="s0"/>
        </w:rPr>
        <w:t xml:space="preserve">4.3) принятия судом акта о возвращении заявления </w:t>
      </w:r>
      <w:r>
        <w:rPr>
          <w:rStyle w:val="s0"/>
        </w:rPr>
        <w:t>о признании должника банкротом или прекращении производства по делу о банкротстве в связи с отсутствием средств, достаточных для возмещения судебных расходов на проведение процедур, применяемых в деле о банкротстве;</w:t>
      </w:r>
    </w:p>
    <w:p w:rsidR="00000000" w:rsidRDefault="00DC4D39">
      <w:pPr>
        <w:pStyle w:val="pj"/>
      </w:pPr>
      <w:r>
        <w:rPr>
          <w:rStyle w:val="s0"/>
        </w:rPr>
        <w:t xml:space="preserve">5) в иных случаях, предусмотренных </w:t>
      </w:r>
      <w:hyperlink r:id="rId182" w:anchor="sub_id=80000" w:history="1">
        <w:r>
          <w:rPr>
            <w:rStyle w:val="a4"/>
          </w:rPr>
          <w:t>законодательством</w:t>
        </w:r>
      </w:hyperlink>
      <w:r>
        <w:rPr>
          <w:rStyle w:val="s0"/>
        </w:rPr>
        <w:t xml:space="preserve"> Российской Федерации о налогах и сборах.</w:t>
      </w:r>
    </w:p>
    <w:p w:rsidR="00000000" w:rsidRDefault="00DC4D39">
      <w:pPr>
        <w:pStyle w:val="pj"/>
      </w:pPr>
      <w:r>
        <w:rPr>
          <w:rStyle w:val="s0"/>
        </w:rPr>
        <w:t xml:space="preserve">1.1. В случае постановки иностранного лица на учет в соответствии с </w:t>
      </w:r>
      <w:hyperlink w:anchor="sub830000" w:history="1">
        <w:r>
          <w:rPr>
            <w:rStyle w:val="a5"/>
          </w:rPr>
          <w:t>пунктом 46 статьи 8</w:t>
        </w:r>
        <w:r>
          <w:rPr>
            <w:rStyle w:val="a5"/>
          </w:rPr>
          <w:t>3</w:t>
        </w:r>
      </w:hyperlink>
      <w:r>
        <w:rPr>
          <w:rStyle w:val="s0"/>
        </w:rPr>
        <w:t xml:space="preserve"> настоящего Кодекса после снятия его с учета в налоговом органе в соответствии с </w:t>
      </w:r>
      <w:hyperlink w:anchor="sub840000" w:history="1">
        <w:r>
          <w:rPr>
            <w:rStyle w:val="a5"/>
          </w:rPr>
          <w:t>пунктом 5.5 статьи 84</w:t>
        </w:r>
      </w:hyperlink>
      <w:r>
        <w:rPr>
          <w:rStyle w:val="s0"/>
        </w:rPr>
        <w:t xml:space="preserve"> настоящего Кодекса сумма задолженности, признанная безнадежной к взысканию на основании подпункта 4.2 пункта 1 настоящей</w:t>
      </w:r>
      <w:r>
        <w:rPr>
          <w:rStyle w:val="s0"/>
        </w:rPr>
        <w:t xml:space="preserve"> статьи, восстанавливается и подлежит уплате в срок, предусмотренный </w:t>
      </w:r>
      <w:hyperlink r:id="rId183" w:anchor="sub_id=174020000" w:history="1">
        <w:r>
          <w:rPr>
            <w:rStyle w:val="a5"/>
          </w:rPr>
          <w:t>пунктом 11 статьи 174.2</w:t>
        </w:r>
      </w:hyperlink>
      <w:r>
        <w:rPr>
          <w:rStyle w:val="s0"/>
        </w:rPr>
        <w:t xml:space="preserve"> или пунктом 7 </w:t>
      </w:r>
      <w:hyperlink r:id="rId184" w:anchor="sub_id=174030000" w:history="1">
        <w:r>
          <w:rPr>
            <w:rStyle w:val="a5"/>
          </w:rPr>
          <w:t>статьи 174.3</w:t>
        </w:r>
      </w:hyperlink>
      <w:r>
        <w:rPr>
          <w:rStyle w:val="s0"/>
        </w:rPr>
        <w:t xml:space="preserve"> настоящего Кодекса.</w:t>
      </w:r>
    </w:p>
    <w:p w:rsidR="00000000" w:rsidRDefault="00DC4D39">
      <w:pPr>
        <w:pStyle w:val="pj"/>
      </w:pPr>
      <w:r>
        <w:rPr>
          <w:rStyle w:val="s0"/>
        </w:rPr>
        <w:t>1.2. В случае, если после признания задолженности безнадежной к взысканию в соответствии с подпунктом 4.3 пункта 1 настоящей статьи у налогоплательщика возникает положительное сальдо единого налогового счета, указанная задолженность подлежит восстановлению</w:t>
      </w:r>
      <w:r>
        <w:rPr>
          <w:rStyle w:val="s0"/>
        </w:rPr>
        <w:t xml:space="preserve"> в размере, не превышающем сумму положительного сальдо единого налогового счета на дату такого восстановления.</w:t>
      </w:r>
    </w:p>
    <w:p w:rsidR="00000000" w:rsidRDefault="00DC4D39">
      <w:pPr>
        <w:pStyle w:val="pj"/>
      </w:pPr>
      <w:r>
        <w:rPr>
          <w:rStyle w:val="s0"/>
        </w:rPr>
        <w:t>2. Органами, в компетенцию которых входит принятие решения о признании задолженности безнадежной к взысканию и ее списании, являются:</w:t>
      </w:r>
    </w:p>
    <w:p w:rsidR="00000000" w:rsidRDefault="00DC4D39">
      <w:pPr>
        <w:pStyle w:val="pj"/>
      </w:pPr>
      <w:r>
        <w:rPr>
          <w:rStyle w:val="s0"/>
        </w:rPr>
        <w:t>1) налоговы</w:t>
      </w:r>
      <w:r>
        <w:rPr>
          <w:rStyle w:val="s0"/>
        </w:rPr>
        <w:t>е органы (за исключением случая, предусмотренного подпунктом 3 настоящего пункта);</w:t>
      </w:r>
    </w:p>
    <w:p w:rsidR="00000000" w:rsidRDefault="00DC4D39">
      <w:pPr>
        <w:pStyle w:val="pj"/>
      </w:pPr>
      <w:r>
        <w:rPr>
          <w:rStyle w:val="s0"/>
        </w:rPr>
        <w:t>2) утратил силу;</w:t>
      </w:r>
    </w:p>
    <w:p w:rsidR="00000000" w:rsidRDefault="00DC4D39">
      <w:pPr>
        <w:pStyle w:val="pj"/>
      </w:pPr>
      <w:r>
        <w:rPr>
          <w:rStyle w:val="s0"/>
        </w:rPr>
        <w:t>3) таможенные органы, определяемые федеральным органом исполнительной власти, уполномоченным в области таможенного дела, - по налогам, пеням, штрафам, подле</w:t>
      </w:r>
      <w:r>
        <w:rPr>
          <w:rStyle w:val="s0"/>
        </w:rPr>
        <w:t>жащим уплате в связи с перемещением товаров через таможенную границу Таможенного союза.</w:t>
      </w:r>
    </w:p>
    <w:p w:rsidR="00000000" w:rsidRDefault="00DC4D39">
      <w:pPr>
        <w:pStyle w:val="pj"/>
      </w:pPr>
      <w:r>
        <w:rPr>
          <w:rStyle w:val="s0"/>
        </w:rPr>
        <w:t>3. Законами субъектов Российской Федерации, нормативными правовыми актами представительных органов муниципальных образований могут быть установлены дополнительные основ</w:t>
      </w:r>
      <w:r>
        <w:rPr>
          <w:rStyle w:val="s0"/>
        </w:rPr>
        <w:t>ания признания безнадежной к взысканию задолженности в части сумм региональных и местных налогов.</w:t>
      </w:r>
    </w:p>
    <w:p w:rsidR="00000000" w:rsidRDefault="00DC4D39">
      <w:pPr>
        <w:pStyle w:val="pj"/>
      </w:pPr>
      <w:r>
        <w:rPr>
          <w:rStyle w:val="s0"/>
        </w:rPr>
        <w:t>Нормативными правовыми актами представительного органа федеральной территории «Сириус» могут быть установлены дополнительные основания признания безнадежной к</w:t>
      </w:r>
      <w:r>
        <w:rPr>
          <w:rStyle w:val="s0"/>
        </w:rPr>
        <w:t xml:space="preserve"> взысканию задолженности в части сумм местных налогов.</w:t>
      </w:r>
    </w:p>
    <w:p w:rsidR="00000000" w:rsidRDefault="00DC4D39">
      <w:pPr>
        <w:pStyle w:val="pj"/>
      </w:pPr>
      <w:r>
        <w:rPr>
          <w:rStyle w:val="s0"/>
        </w:rPr>
        <w:t>4. Суммы налогов, сборов, страховых взносов, пеней, штрафов и процентов, списанные со счетов налогоплательщиков, плательщиков сборов, плательщиков страховых взносов, налоговых агентов в банках, но не п</w:t>
      </w:r>
      <w:r>
        <w:rPr>
          <w:rStyle w:val="s0"/>
        </w:rPr>
        <w:t>еречисленные в бюджетную систему Российской Федерации, признаются безнадежными к взысканию и списываются в соответствии с настоящей статьей в случае, если на момент принятия решения о признании указанных сумм безнадежными к взысканию и их списании соответс</w:t>
      </w:r>
      <w:r>
        <w:rPr>
          <w:rStyle w:val="s0"/>
        </w:rPr>
        <w:t>твующие банки ликвидированы.</w:t>
      </w:r>
    </w:p>
    <w:p w:rsidR="00000000" w:rsidRDefault="00DC4D39">
      <w:pPr>
        <w:pStyle w:val="pj"/>
      </w:pPr>
      <w:r>
        <w:rPr>
          <w:rStyle w:val="s0"/>
        </w:rPr>
        <w:t xml:space="preserve">5. </w:t>
      </w:r>
      <w:hyperlink r:id="rId185" w:history="1">
        <w:r>
          <w:rPr>
            <w:rStyle w:val="a4"/>
          </w:rPr>
          <w:t>Порядок</w:t>
        </w:r>
      </w:hyperlink>
      <w:r>
        <w:rPr>
          <w:rStyle w:val="s0"/>
        </w:rPr>
        <w:t xml:space="preserve"> списания задолженности, признанной безнадежной к взысканию, а также </w:t>
      </w:r>
      <w:hyperlink r:id="rId186" w:anchor="sub_id=2" w:history="1">
        <w:r>
          <w:rPr>
            <w:rStyle w:val="a4"/>
          </w:rPr>
          <w:t>п</w:t>
        </w:r>
        <w:r>
          <w:rPr>
            <w:rStyle w:val="a4"/>
          </w:rPr>
          <w:t>еречень</w:t>
        </w:r>
      </w:hyperlink>
      <w:r>
        <w:rPr>
          <w:rStyle w:val="s0"/>
        </w:rPr>
        <w:t xml:space="preserve"> документов, подтверждающих обстоятельства, предусмотренные пунктом 1 настоящей статьи, утверждаются федеральным органом исполнительной власти, уполномоченным по контролю и надзору в области налогов и сборов, федеральным органом исполнительной власт</w:t>
      </w:r>
      <w:r>
        <w:rPr>
          <w:rStyle w:val="s0"/>
        </w:rPr>
        <w:t>и, уполномоченным в области таможенного дела (в части налогов, пеней, штрафов, подлежащих уплате в связи с перемещением товаров через таможенную границу Таможенного союза).</w:t>
      </w:r>
    </w:p>
    <w:p w:rsidR="00000000" w:rsidRDefault="00DC4D39">
      <w:pPr>
        <w:pStyle w:val="pj"/>
      </w:pPr>
      <w:r>
        <w:rPr>
          <w:rStyle w:val="s0"/>
        </w:rPr>
        <w:t>6. Утратил силу.</w:t>
      </w:r>
    </w:p>
    <w:p w:rsidR="00000000" w:rsidRDefault="00DC4D39">
      <w:pPr>
        <w:pStyle w:val="pj"/>
      </w:pPr>
      <w:r>
        <w:rPr>
          <w:rStyle w:val="s0"/>
        </w:rPr>
        <w:t> </w:t>
      </w:r>
    </w:p>
    <w:p w:rsidR="00000000" w:rsidRDefault="00DC4D39">
      <w:pPr>
        <w:pStyle w:val="pj"/>
      </w:pPr>
      <w:bookmarkStart w:id="96" w:name="SUB600000"/>
      <w:bookmarkEnd w:id="96"/>
      <w:r>
        <w:rPr>
          <w:rStyle w:val="s1"/>
        </w:rPr>
        <w:t xml:space="preserve">Статья 60. </w:t>
      </w:r>
      <w:r>
        <w:rPr>
          <w:rStyle w:val="s0"/>
        </w:rPr>
        <w:t>Обязанности банков по исполнению поручений на перечис</w:t>
      </w:r>
      <w:r>
        <w:rPr>
          <w:rStyle w:val="s0"/>
        </w:rPr>
        <w:t>ление налогов, сборов, страховых взносов</w:t>
      </w:r>
    </w:p>
    <w:p w:rsidR="00000000" w:rsidRDefault="00DC4D39">
      <w:pPr>
        <w:pStyle w:val="pj"/>
      </w:pPr>
      <w:r>
        <w:rPr>
          <w:rStyle w:val="s0"/>
        </w:rPr>
        <w:t>1. Банки обязаны исполнять поручение налогоплательщика на перечисление денежных средств в качестве единого налогового платежа в бюджетную систему Российской Федерации на счет Федерального казначейства (далее в насто</w:t>
      </w:r>
      <w:r>
        <w:rPr>
          <w:rStyle w:val="s0"/>
        </w:rPr>
        <w:t>ящей статье - поручение налогоплательщика), а также поручение налогового органа на перечисление суммы задолженности в бюджетную систему Российской Федерации, размещенное в реестре решений о взыскании задолженности (далее в настоящей статье - поручение нало</w:t>
      </w:r>
      <w:r>
        <w:rPr>
          <w:rStyle w:val="s0"/>
        </w:rPr>
        <w:t>гового органа), в очередности, установленной гражданским законодательством Российской Федерации.</w:t>
      </w:r>
    </w:p>
    <w:p w:rsidR="00000000" w:rsidRDefault="00DC4D39">
      <w:pPr>
        <w:pStyle w:val="pj"/>
      </w:pPr>
      <w:r>
        <w:rPr>
          <w:rStyle w:val="s0"/>
        </w:rPr>
        <w:t>2. Поручение налогоплательщика или поручение налогового органа исполняется банком в течение одного операционного дня соответственно получения такого поручения налогоплательщика или размещения поручения налогового органа в реестре решений о взыскании задолж</w:t>
      </w:r>
      <w:r>
        <w:rPr>
          <w:rStyle w:val="s0"/>
        </w:rPr>
        <w:t>енности, если иное не предусмотрено настоящим Кодексом. При этом плата за обслуживание по указанным операциям не взимается, за исключением указанных операций, осуществляемых посредством трансграничного перевода денежных средств с использованием международн</w:t>
      </w:r>
      <w:r>
        <w:rPr>
          <w:rStyle w:val="s0"/>
        </w:rPr>
        <w:t>ых платежных карт, при котором налогоплательщика обслуживает иностранный банк.</w:t>
      </w:r>
    </w:p>
    <w:p w:rsidR="00000000" w:rsidRDefault="00DC4D39">
      <w:pPr>
        <w:pStyle w:val="pj"/>
      </w:pPr>
      <w:r>
        <w:rPr>
          <w:rStyle w:val="s0"/>
        </w:rPr>
        <w:t>При предъявлении поручения налогоплательщика - физического лица в обособленное подразделение банка, не имеющее корреспондентского счета (субсчета), срок, установленный абзацем п</w:t>
      </w:r>
      <w:r>
        <w:rPr>
          <w:rStyle w:val="s0"/>
        </w:rPr>
        <w:t>ервым настоящего пункта для исполнения банком поручения налогоплательщика, продлевается в установленном порядке на время доставки такого поручения организацией федеральной почтовой связи в обособленное подразделение банка, имеющее корреспондентский счет (с</w:t>
      </w:r>
      <w:r>
        <w:rPr>
          <w:rStyle w:val="s0"/>
        </w:rPr>
        <w:t>убсчет), но не более чем на пять операционных дней.</w:t>
      </w:r>
    </w:p>
    <w:p w:rsidR="00000000" w:rsidRDefault="00DC4D39">
      <w:pPr>
        <w:pStyle w:val="pj"/>
      </w:pPr>
      <w:r>
        <w:rPr>
          <w:rStyle w:val="s0"/>
        </w:rPr>
        <w:t>3. При наличии денежных средств (драгоценных металлов) на счете налогоплательщика или остатка его электронных денежных средств банки не вправе задерживать исполнение поручения налогоплательщика и поручени</w:t>
      </w:r>
      <w:r>
        <w:rPr>
          <w:rStyle w:val="s0"/>
        </w:rPr>
        <w:t>я налогового органа.</w:t>
      </w:r>
    </w:p>
    <w:p w:rsidR="00000000" w:rsidRDefault="00DC4D39">
      <w:pPr>
        <w:pStyle w:val="pj"/>
      </w:pPr>
      <w:r>
        <w:rPr>
          <w:rStyle w:val="s0"/>
        </w:rPr>
        <w:t>3.1. При невозможности исполнения поручения налогоплательщика в срок, установленный настоящим Кодексом, в связи с отсутствием (недостаточностью) денежных средств на корреспондентском счете банка, открытом в учреждении Центрального банк</w:t>
      </w:r>
      <w:r>
        <w:rPr>
          <w:rStyle w:val="s0"/>
        </w:rPr>
        <w:t>а Российской Федерации, или поручения налогового органа в срок, установленный настоящим Кодексом, в связи с отсутствием (недостаточностью) денежных средств (драгоценных металлов) на счете налогоплательщика или на корреспондентском счете банка, открытом в у</w:t>
      </w:r>
      <w:r>
        <w:rPr>
          <w:rStyle w:val="s0"/>
        </w:rPr>
        <w:t xml:space="preserve">чреждении Центрального банка Российской Федерации, банк обязан в течение дня, следующего за днем истечения установленного настоящим Кодексом срока исполнения поручения, сообщить о неисполнении (частичном исполнении) поручения налогоплательщика в налоговый </w:t>
      </w:r>
      <w:r>
        <w:rPr>
          <w:rStyle w:val="s0"/>
        </w:rPr>
        <w:t>орган по месту нахождения банка и налогоплательщику, а о неисполнении (частичном исполнении) поручения налогового органа - в налоговый орган, который направил это поручение, и в налоговый орган по месту нахождения банка (его обособленного подразделения).</w:t>
      </w:r>
    </w:p>
    <w:p w:rsidR="00000000" w:rsidRDefault="00DC4D39">
      <w:pPr>
        <w:pStyle w:val="pj"/>
      </w:pPr>
      <w:r>
        <w:rPr>
          <w:rStyle w:val="s0"/>
        </w:rPr>
        <w:t>Ф</w:t>
      </w:r>
      <w:r>
        <w:rPr>
          <w:rStyle w:val="s0"/>
        </w:rPr>
        <w:t>орма и форматы сообщения банка о неисполнении (частичном исполнении) поручения налогоплательщика или поручения налогового органа и порядок его передачи в электронной форме устанавливаются Центральным банком Российской Федерации по согласованию с федеральны</w:t>
      </w:r>
      <w:r>
        <w:rPr>
          <w:rStyle w:val="s0"/>
        </w:rPr>
        <w:t>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 xml:space="preserve">4. За неисполнение или ненадлежащее исполнение предусмотренных настоящей статьей обязанностей банки несут ответственность, установленную настоящим </w:t>
      </w:r>
      <w:hyperlink w:anchor="sub1350000" w:history="1">
        <w:r>
          <w:rPr>
            <w:rStyle w:val="a4"/>
          </w:rPr>
          <w:t>Кодексом</w:t>
        </w:r>
      </w:hyperlink>
      <w:r>
        <w:rPr>
          <w:rStyle w:val="s0"/>
        </w:rPr>
        <w:t>.</w:t>
      </w:r>
    </w:p>
    <w:p w:rsidR="00000000" w:rsidRDefault="00DC4D39">
      <w:pPr>
        <w:pStyle w:val="pj"/>
      </w:pPr>
      <w:r>
        <w:rPr>
          <w:rStyle w:val="s0"/>
        </w:rPr>
        <w:t>Применение мер ответственности не освобождает банк от обязанности перечислить в бюджетную систему Российской Федерации неперечисленную им сумму денежных средств. В случае неисполнения банком указанной обязанности в установле</w:t>
      </w:r>
      <w:r>
        <w:rPr>
          <w:rStyle w:val="s0"/>
        </w:rPr>
        <w:t xml:space="preserve">нный срок к этому банку применяются меры по взысканию неперечисленных сумм за счет денежных средств в порядке, аналогичном порядку, предусмотренному </w:t>
      </w:r>
      <w:hyperlink w:anchor="sub460000" w:history="1">
        <w:r>
          <w:rPr>
            <w:rStyle w:val="a4"/>
          </w:rPr>
          <w:t>статьей 46</w:t>
        </w:r>
      </w:hyperlink>
      <w:r>
        <w:rPr>
          <w:rStyle w:val="s0"/>
        </w:rPr>
        <w:t xml:space="preserve"> настоящего Кодекса, а за счет иного имущества - в порядке, анало</w:t>
      </w:r>
      <w:r>
        <w:rPr>
          <w:rStyle w:val="s0"/>
        </w:rPr>
        <w:t xml:space="preserve">гичном порядку, предусмотренному </w:t>
      </w:r>
      <w:hyperlink w:anchor="sub470000" w:history="1">
        <w:r>
          <w:rPr>
            <w:rStyle w:val="a5"/>
          </w:rPr>
          <w:t>статьей 47</w:t>
        </w:r>
      </w:hyperlink>
      <w:r>
        <w:rPr>
          <w:rStyle w:val="s0"/>
        </w:rPr>
        <w:t xml:space="preserve"> настоящего Кодекса.</w:t>
      </w:r>
    </w:p>
    <w:p w:rsidR="00000000" w:rsidRDefault="00DC4D39">
      <w:pPr>
        <w:pStyle w:val="pj"/>
      </w:pPr>
      <w:r>
        <w:rPr>
          <w:rStyle w:val="s0"/>
        </w:rPr>
        <w:t>4.1. Неоднократное нарушение указанных обязанностей в течение одного календарного года является основанием для обращения налогового органа в Центральный банк Ро</w:t>
      </w:r>
      <w:r>
        <w:rPr>
          <w:rStyle w:val="s0"/>
        </w:rPr>
        <w:t>ссийской Федерации с ходатайством об отзыве лицензии на осуществление банковских операций.</w:t>
      </w:r>
    </w:p>
    <w:p w:rsidR="00000000" w:rsidRDefault="00DC4D39">
      <w:pPr>
        <w:pStyle w:val="pj"/>
      </w:pPr>
      <w:r>
        <w:rPr>
          <w:rStyle w:val="s0"/>
        </w:rPr>
        <w:t>4.2. Требование о перечислении задолженности в части неперечисленной банком суммы денежных средств в бюджетную систему Российской Федерации (далее в настоящей статье</w:t>
      </w:r>
      <w:r>
        <w:rPr>
          <w:rStyle w:val="s0"/>
        </w:rPr>
        <w:t xml:space="preserve"> - требование о перечислении задолженности) должно быть направлено в банк в электронной форме по телекоммуникационным каналам связи не позднее трех месяцев со дня выявления не перечисленной в бюджетную систему Российской Федерации суммы денежных средств и </w:t>
      </w:r>
      <w:r>
        <w:rPr>
          <w:rStyle w:val="s0"/>
        </w:rPr>
        <w:t>составления налоговым органом документа о выявлении не перечисленной банком в бюджетную систему Российской Федерации суммы денежных средств.</w:t>
      </w:r>
    </w:p>
    <w:p w:rsidR="00000000" w:rsidRDefault="00DC4D39">
      <w:pPr>
        <w:pStyle w:val="pj"/>
      </w:pPr>
      <w:r>
        <w:rPr>
          <w:rStyle w:val="s0"/>
        </w:rPr>
        <w:t>Требованием о перечислении задолженности признается уведомление банка о неперечисленной сумме денежных средств, а т</w:t>
      </w:r>
      <w:r>
        <w:rPr>
          <w:rStyle w:val="s0"/>
        </w:rPr>
        <w:t>акже об обязанности перечислить эту сумму в установленный срок.</w:t>
      </w:r>
    </w:p>
    <w:p w:rsidR="00000000" w:rsidRDefault="00DC4D39">
      <w:pPr>
        <w:pStyle w:val="pj"/>
      </w:pPr>
      <w:r>
        <w:rPr>
          <w:rStyle w:val="s0"/>
        </w:rPr>
        <w:t xml:space="preserve">Форматы требования о перечислении задолженности и порядок направления этого требования в электронной форме утверждаются федеральным органом исполнительной власти, уполномоченным по контролю и </w:t>
      </w:r>
      <w:r>
        <w:rPr>
          <w:rStyle w:val="s0"/>
        </w:rPr>
        <w:t>надзору в области налогов и сборов.</w:t>
      </w:r>
    </w:p>
    <w:p w:rsidR="00000000" w:rsidRDefault="00DC4D39">
      <w:pPr>
        <w:pStyle w:val="pj"/>
      </w:pPr>
      <w:r>
        <w:rPr>
          <w:rStyle w:val="s0"/>
        </w:rPr>
        <w:t>5. Правила, установленные настоящей статьей, применяются также в отношении обязанности банков по исполнению поручений налоговых агентов, плательщиков сборов, плательщиков страховых взносов и распространяются на перечисле</w:t>
      </w:r>
      <w:r>
        <w:rPr>
          <w:rStyle w:val="s0"/>
        </w:rPr>
        <w:t>ние в бюджетную систему Российской Федерации сборов, страховых взносов, пеней, штрафов и процентов.</w:t>
      </w:r>
    </w:p>
    <w:p w:rsidR="00000000" w:rsidRDefault="00DC4D39">
      <w:pPr>
        <w:pStyle w:val="pj"/>
      </w:pPr>
      <w:r>
        <w:rPr>
          <w:rStyle w:val="s0"/>
        </w:rPr>
        <w:t>Правила, установленные настоящей статьей, применяются также в отношении обязанности банков по исполнению поручений на перечисление единого налогового платеж</w:t>
      </w:r>
      <w:r>
        <w:rPr>
          <w:rStyle w:val="s0"/>
        </w:rPr>
        <w:t>а за третьих лиц.</w:t>
      </w:r>
    </w:p>
    <w:p w:rsidR="00000000" w:rsidRDefault="00DC4D39">
      <w:pPr>
        <w:pStyle w:val="pj"/>
      </w:pPr>
      <w:r>
        <w:rPr>
          <w:rStyle w:val="s0"/>
        </w:rPr>
        <w:t>Правила, установленные настоящей статьей, применяются также в отношении обязанности банков по исполнению поручений налогоплательщиков, плательщиков сборов и распространяются на перечисление в бюджетную систему Российской Федерации налогов</w:t>
      </w:r>
      <w:r>
        <w:rPr>
          <w:rStyle w:val="s0"/>
        </w:rPr>
        <w:t xml:space="preserve"> и сборов, уплачиваемых не в качестве единого налогового платежа.</w:t>
      </w:r>
    </w:p>
    <w:p w:rsidR="00000000" w:rsidRDefault="00DC4D39">
      <w:pPr>
        <w:pStyle w:val="pj"/>
      </w:pPr>
      <w:r>
        <w:rPr>
          <w:rStyle w:val="s0"/>
        </w:rPr>
        <w:t>6. Правила, установленные настоящей статьей, также применяются при исполнении банком поручений местных администраций, организаций федеральной почтовой связи и многофункциональных центров пре</w:t>
      </w:r>
      <w:r>
        <w:rPr>
          <w:rStyle w:val="s0"/>
        </w:rPr>
        <w:t>доставления государственных и муниципальных услуг на перечисление в бюджетную систему Российской Федерации на счет Федерального казначейства денежных средств, принятых от физических лиц - налогоплательщиков (налоговых агентов, плательщиков сборов, плательщ</w:t>
      </w:r>
      <w:r>
        <w:rPr>
          <w:rStyle w:val="s0"/>
        </w:rPr>
        <w:t>иков страховых взносов).</w:t>
      </w:r>
    </w:p>
    <w:p w:rsidR="00000000" w:rsidRDefault="00DC4D39">
      <w:pPr>
        <w:pStyle w:val="pj"/>
      </w:pPr>
      <w:r>
        <w:rPr>
          <w:rStyle w:val="s0"/>
        </w:rPr>
        <w:t xml:space="preserve">7. При исполнении банками поручений по возврату налогоплательщикам, налоговым агентам, плательщикам сборов, плательщикам страховых взносов денежных средств в соответствии со </w:t>
      </w:r>
      <w:hyperlink w:anchor="sub790000" w:history="1">
        <w:r>
          <w:rPr>
            <w:rStyle w:val="a5"/>
          </w:rPr>
          <w:t>статьей 79</w:t>
        </w:r>
      </w:hyperlink>
      <w:r>
        <w:rPr>
          <w:rStyle w:val="s0"/>
        </w:rPr>
        <w:t xml:space="preserve"> настоящего Код</w:t>
      </w:r>
      <w:r>
        <w:rPr>
          <w:rStyle w:val="s0"/>
        </w:rPr>
        <w:t>екса плата за обслуживание по указанным операциям не взимается.</w:t>
      </w:r>
    </w:p>
    <w:p w:rsidR="00000000" w:rsidRDefault="00DC4D39">
      <w:pPr>
        <w:pStyle w:val="pc"/>
      </w:pPr>
      <w:r>
        <w:rPr>
          <w:rStyle w:val="s1"/>
        </w:rPr>
        <w:t> </w:t>
      </w:r>
    </w:p>
    <w:p w:rsidR="00000000" w:rsidRDefault="00DC4D39">
      <w:pPr>
        <w:pStyle w:val="pc"/>
      </w:pPr>
      <w:bookmarkStart w:id="97" w:name="SUB610000"/>
      <w:bookmarkEnd w:id="97"/>
      <w:r>
        <w:rPr>
          <w:rStyle w:val="s1"/>
        </w:rPr>
        <w:t>Глава 9. Отсрочка, рассрочка, инвестиционный налоговый кредит</w:t>
      </w:r>
    </w:p>
    <w:p w:rsidR="00000000" w:rsidRDefault="00DC4D39">
      <w:pPr>
        <w:pStyle w:val="pc"/>
      </w:pPr>
      <w:r>
        <w:rPr>
          <w:rStyle w:val="s1"/>
        </w:rPr>
        <w:t> </w:t>
      </w:r>
    </w:p>
    <w:p w:rsidR="00000000" w:rsidRDefault="00DC4D39">
      <w:pPr>
        <w:pStyle w:val="pj"/>
      </w:pPr>
      <w:r>
        <w:rPr>
          <w:rStyle w:val="s1"/>
        </w:rPr>
        <w:t xml:space="preserve">Статья 61. </w:t>
      </w:r>
      <w:r>
        <w:rPr>
          <w:rStyle w:val="s0"/>
        </w:rPr>
        <w:t>Общие условия предоставления отсрочки, рассрочки, инвестиционного налогового кредита</w:t>
      </w:r>
    </w:p>
    <w:p w:rsidR="00000000" w:rsidRDefault="00DC4D39">
      <w:pPr>
        <w:pStyle w:val="pj"/>
      </w:pPr>
      <w:r>
        <w:rPr>
          <w:rStyle w:val="s0"/>
        </w:rPr>
        <w:t>1. Отсрочкой, рассрочкой по уплате задолженности и (или) налогов, сборов, страховых взносов, срок уплаты которых не наступил (далее в настоящей главе соответственно - отсрочка, рассрочка), инвестиционным налоговым кредитом признается перенос обязанности по</w:t>
      </w:r>
      <w:r>
        <w:rPr>
          <w:rStyle w:val="s0"/>
        </w:rPr>
        <w:t xml:space="preserve"> их уплате на более поздний срок.</w:t>
      </w:r>
    </w:p>
    <w:p w:rsidR="00000000" w:rsidRDefault="00DC4D39">
      <w:pPr>
        <w:pStyle w:val="pj"/>
      </w:pPr>
      <w:r>
        <w:rPr>
          <w:rStyle w:val="s0"/>
        </w:rPr>
        <w:t>2. Предоставление отсрочки, рассрочки, инвестиционного налогового кредита лицу, претендующему на предоставление такой отсрочки или рассрочки, инвестиционного налогового кредита (далее в настоящей главе - заинтересованное л</w:t>
      </w:r>
      <w:r>
        <w:rPr>
          <w:rStyle w:val="s0"/>
        </w:rPr>
        <w:t>ицо), осуществляется в порядке, установленном настоящей главой, если иное не предусмотрено настоящим Кодексом.</w:t>
      </w:r>
    </w:p>
    <w:p w:rsidR="00000000" w:rsidRDefault="00DC4D39">
      <w:pPr>
        <w:pStyle w:val="pj"/>
      </w:pPr>
      <w:r>
        <w:rPr>
          <w:rStyle w:val="s0"/>
        </w:rPr>
        <w:t>Предоставление отсрочки или рассрочки по уплате государственной пошлины осуществляется с учетом особенностей, предусмотренных главой 25.3 настоящ</w:t>
      </w:r>
      <w:r>
        <w:rPr>
          <w:rStyle w:val="s0"/>
        </w:rPr>
        <w:t>его Кодекса.</w:t>
      </w:r>
    </w:p>
    <w:p w:rsidR="00000000" w:rsidRDefault="00DC4D39">
      <w:pPr>
        <w:pStyle w:val="pj"/>
      </w:pPr>
      <w:r>
        <w:rPr>
          <w:rStyle w:val="s0"/>
        </w:rPr>
        <w:t>3. Отсрочка или рассрочка может быть предоставлена:</w:t>
      </w:r>
    </w:p>
    <w:p w:rsidR="00000000" w:rsidRDefault="00DC4D39">
      <w:pPr>
        <w:pStyle w:val="pj"/>
      </w:pPr>
      <w:r>
        <w:rPr>
          <w:rStyle w:val="s0"/>
        </w:rPr>
        <w:t xml:space="preserve">1) по уплате налогов, сборов, страховых взносов, срок уплаты которых не наступил на день принятия уполномоченным органом решения в соответствии с </w:t>
      </w:r>
      <w:hyperlink w:anchor="sub640000" w:history="1">
        <w:r>
          <w:rPr>
            <w:rStyle w:val="a5"/>
          </w:rPr>
          <w:t>пунктом 9 ста</w:t>
        </w:r>
        <w:r>
          <w:rPr>
            <w:rStyle w:val="a5"/>
          </w:rPr>
          <w:t>тьи 64</w:t>
        </w:r>
      </w:hyperlink>
      <w:r>
        <w:rPr>
          <w:rStyle w:val="s0"/>
        </w:rPr>
        <w:t xml:space="preserve"> настоящего Кодекса, - в отношении всей или части подлежащей уплате суммы налога, сбора, страхового взноса;</w:t>
      </w:r>
    </w:p>
    <w:p w:rsidR="00000000" w:rsidRDefault="00DC4D39">
      <w:pPr>
        <w:pStyle w:val="pj"/>
      </w:pPr>
      <w:r>
        <w:rPr>
          <w:rStyle w:val="s0"/>
        </w:rPr>
        <w:t>2) по уплате задолженности - в отношении всей или части суммы отрицательного сальдо единого налогового счета заинтересованного лица при наличи</w:t>
      </w:r>
      <w:r>
        <w:rPr>
          <w:rStyle w:val="s0"/>
        </w:rPr>
        <w:t xml:space="preserve">и отрицательного сальдо на день принятия уполномоченным органом решения в соответствии с </w:t>
      </w:r>
      <w:hyperlink w:anchor="sub640000" w:history="1">
        <w:r>
          <w:rPr>
            <w:rStyle w:val="a5"/>
          </w:rPr>
          <w:t>пунктом 9 статьи 64</w:t>
        </w:r>
      </w:hyperlink>
      <w:r>
        <w:rPr>
          <w:rStyle w:val="s0"/>
        </w:rPr>
        <w:t xml:space="preserve"> настоящего Кодекса.</w:t>
      </w:r>
    </w:p>
    <w:p w:rsidR="00000000" w:rsidRDefault="00DC4D39">
      <w:pPr>
        <w:pStyle w:val="pj"/>
      </w:pPr>
      <w:r>
        <w:rPr>
          <w:rStyle w:val="s0"/>
        </w:rPr>
        <w:t>4. Отсрочка или рассрочка предоставляется с начислением процентов на сумму отсрочки или рассроч</w:t>
      </w:r>
      <w:r>
        <w:rPr>
          <w:rStyle w:val="s0"/>
        </w:rPr>
        <w:t>ки, если иное не предусмотрено настоящей главой.</w:t>
      </w:r>
    </w:p>
    <w:p w:rsidR="00000000" w:rsidRDefault="00DC4D39">
      <w:pPr>
        <w:pStyle w:val="pj"/>
      </w:pPr>
      <w:r>
        <w:rPr>
          <w:rStyle w:val="s0"/>
        </w:rPr>
        <w:t>В случае, если сумма задолженности, указанная в заявлении, меньше суммы отрицательного сальдо единого налогового счета на дату принятия решения о предоставлении отсрочки или рассрочки, отсрочка или рассрочка</w:t>
      </w:r>
      <w:r>
        <w:rPr>
          <w:rStyle w:val="s0"/>
        </w:rPr>
        <w:t xml:space="preserve"> предоставляется в отношении соответствующих сумм налогов, сборов, страховых взносов, пеней, штрафов, процентов, составляющих сумму такой задолженности, в последовательности, установленной </w:t>
      </w:r>
      <w:hyperlink w:anchor="sub450000" w:history="1">
        <w:r>
          <w:rPr>
            <w:rStyle w:val="a5"/>
          </w:rPr>
          <w:t>пунктом 8 статьи 45</w:t>
        </w:r>
      </w:hyperlink>
      <w:r>
        <w:rPr>
          <w:rStyle w:val="s0"/>
        </w:rPr>
        <w:t xml:space="preserve"> настоящего Коде</w:t>
      </w:r>
      <w:r>
        <w:rPr>
          <w:rStyle w:val="s0"/>
        </w:rPr>
        <w:t>кса.</w:t>
      </w:r>
    </w:p>
    <w:p w:rsidR="00000000" w:rsidRDefault="00DC4D39">
      <w:pPr>
        <w:pStyle w:val="pj"/>
      </w:pPr>
      <w:r>
        <w:rPr>
          <w:rStyle w:val="s0"/>
        </w:rPr>
        <w:t>Отсрочка или рассрочка может быть предоставлена на сумму, не превышающую сумму, указанную в заявлении заинтересованного лица о предоставлении отсрочки или рассрочки.</w:t>
      </w:r>
    </w:p>
    <w:p w:rsidR="00000000" w:rsidRDefault="00DC4D39">
      <w:pPr>
        <w:pStyle w:val="pj"/>
      </w:pPr>
      <w:r>
        <w:rPr>
          <w:rStyle w:val="s0"/>
        </w:rPr>
        <w:t>Повторное предоставление отсрочки или рассрочки по уплате задолженности и (или) налогов, сборов, страховых взносов, срок уплаты которых не наступил и по которым ранее уполномоченным органом было принято решение о предоставлении отсрочки или рассрочки, не д</w:t>
      </w:r>
      <w:r>
        <w:rPr>
          <w:rStyle w:val="s0"/>
        </w:rPr>
        <w:t>опускается.</w:t>
      </w:r>
    </w:p>
    <w:p w:rsidR="00000000" w:rsidRDefault="00DC4D39">
      <w:pPr>
        <w:pStyle w:val="pj"/>
      </w:pPr>
      <w:r>
        <w:rPr>
          <w:rStyle w:val="s0"/>
        </w:rPr>
        <w:t xml:space="preserve">По основанию, указанному в </w:t>
      </w:r>
      <w:hyperlink w:anchor="sub640000" w:history="1">
        <w:r>
          <w:rPr>
            <w:rStyle w:val="a5"/>
          </w:rPr>
          <w:t>подпункте 7 пункта 2 статьи 64</w:t>
        </w:r>
      </w:hyperlink>
      <w:r>
        <w:rPr>
          <w:rStyle w:val="s0"/>
        </w:rPr>
        <w:t xml:space="preserve"> настоящего Кодекса, может быть предоставлена только рассрочка.</w:t>
      </w:r>
    </w:p>
    <w:p w:rsidR="00000000" w:rsidRDefault="00DC4D39">
      <w:pPr>
        <w:pStyle w:val="pj"/>
      </w:pPr>
      <w:r>
        <w:rPr>
          <w:rStyle w:val="s0"/>
        </w:rPr>
        <w:t>5. Заявление о предоставлении отсрочки или рассрочки либо заявление о предоставлении инвест</w:t>
      </w:r>
      <w:r>
        <w:rPr>
          <w:rStyle w:val="s0"/>
        </w:rPr>
        <w:t>иционного налогового кредита представляется заинтересованным лицом в уполномоченный орган в электронной форме по телекоммуникационным каналам связи или через личный кабинет налогоплательщика.</w:t>
      </w:r>
    </w:p>
    <w:p w:rsidR="00000000" w:rsidRDefault="00DC4D39">
      <w:pPr>
        <w:pStyle w:val="pj"/>
      </w:pPr>
      <w:r>
        <w:rPr>
          <w:rStyle w:val="s0"/>
        </w:rPr>
        <w:t>При рассмотрении указанных в абзаце первом настоящего пункта зая</w:t>
      </w:r>
      <w:r>
        <w:rPr>
          <w:rStyle w:val="s0"/>
        </w:rPr>
        <w:t>влений орган, уполномоченный принимать решения о предоставлении отсрочки или рассрочки, инвестиционного налогового кредита, вправе предложить указанному лицу предусмотренные настоящей главой иные условия предоставления отсрочки или рассрочки, инвестиционно</w:t>
      </w:r>
      <w:r>
        <w:rPr>
          <w:rStyle w:val="s0"/>
        </w:rPr>
        <w:t>го налогового кредита, которые уточняются по согласованию с заинтересованным лицом.</w:t>
      </w:r>
    </w:p>
    <w:p w:rsidR="00000000" w:rsidRDefault="00DC4D39">
      <w:pPr>
        <w:pStyle w:val="pj"/>
      </w:pPr>
      <w:r>
        <w:rPr>
          <w:rStyle w:val="s0"/>
        </w:rPr>
        <w:t>6. Предоставление отсрочки или рассрочки, инвестиционного налогового кредита в соответствии с настоящей главой не отменяет существующей и не создает новой обязанности по уп</w:t>
      </w:r>
      <w:r>
        <w:rPr>
          <w:rStyle w:val="s0"/>
        </w:rPr>
        <w:t>лате налогов, сборов, страховых взносов, пеней, штрафов, процентов.</w:t>
      </w:r>
    </w:p>
    <w:p w:rsidR="00000000" w:rsidRDefault="00DC4D39">
      <w:pPr>
        <w:pStyle w:val="pj"/>
      </w:pPr>
      <w:r>
        <w:rPr>
          <w:rStyle w:val="s0"/>
        </w:rPr>
        <w:t xml:space="preserve">7. Предоставление отсрочки или рассрочки, инвестиционного налогового кредита в соответствии с настоящей главой обеспечивается залогом имущества в соответствии со </w:t>
      </w:r>
      <w:hyperlink w:anchor="sub730000" w:history="1">
        <w:r>
          <w:rPr>
            <w:rStyle w:val="a5"/>
          </w:rPr>
          <w:t>статьей 73</w:t>
        </w:r>
      </w:hyperlink>
      <w:r>
        <w:rPr>
          <w:rStyle w:val="s0"/>
        </w:rPr>
        <w:t xml:space="preserve"> настоящего Кодекса, поручительством в соответствии со </w:t>
      </w:r>
      <w:hyperlink w:anchor="sub740000" w:history="1">
        <w:r>
          <w:rPr>
            <w:rStyle w:val="a5"/>
          </w:rPr>
          <w:t>статьей 74</w:t>
        </w:r>
      </w:hyperlink>
      <w:r>
        <w:rPr>
          <w:rStyle w:val="s0"/>
        </w:rPr>
        <w:t xml:space="preserve"> настоящего Кодекса либо банковской гарантией в соответствии со </w:t>
      </w:r>
      <w:hyperlink w:anchor="sub74010000" w:history="1">
        <w:r>
          <w:rPr>
            <w:rStyle w:val="a5"/>
          </w:rPr>
          <w:t>статьей 74</w:t>
        </w:r>
        <w:r>
          <w:rPr>
            <w:rStyle w:val="a5"/>
            <w:vertAlign w:val="superscript"/>
          </w:rPr>
          <w:t xml:space="preserve"> 1</w:t>
        </w:r>
      </w:hyperlink>
      <w:r>
        <w:rPr>
          <w:rStyle w:val="s0"/>
        </w:rPr>
        <w:t xml:space="preserve"> настоящего Кодекса, если иное не</w:t>
      </w:r>
      <w:r>
        <w:rPr>
          <w:rStyle w:val="s0"/>
        </w:rPr>
        <w:t xml:space="preserve"> предусмотрено настоящей главой.</w:t>
      </w:r>
    </w:p>
    <w:p w:rsidR="00000000" w:rsidRDefault="00DC4D39">
      <w:pPr>
        <w:pStyle w:val="pj"/>
      </w:pPr>
      <w:r>
        <w:rPr>
          <w:rStyle w:val="s0"/>
        </w:rPr>
        <w:t>7.1. Федеральным органом исполнительной власти, уполномоченным по контролю и надзору в области налогов и сборов, могут устанавливаться дополнительные требования к поручителю и имуществу, которое может быть предметом залога,</w:t>
      </w:r>
      <w:r>
        <w:rPr>
          <w:rStyle w:val="s0"/>
        </w:rPr>
        <w:t xml:space="preserve"> для целей предоставления отсрочки или рассрочки, инвестиционного налогового кредита.</w:t>
      </w:r>
    </w:p>
    <w:p w:rsidR="00000000" w:rsidRDefault="00DC4D39">
      <w:pPr>
        <w:pStyle w:val="pj"/>
      </w:pPr>
      <w:r>
        <w:rPr>
          <w:rStyle w:val="s0"/>
        </w:rPr>
        <w:t>8. Предоставление отсрочки или рассрочки, инвестиционного налогового кредита налоговыми органами осуществляется в порядке, утверждаемом федеральным органом исполнительной</w:t>
      </w:r>
      <w:r>
        <w:rPr>
          <w:rStyle w:val="s0"/>
        </w:rPr>
        <w:t xml:space="preserve"> власти, уполномоченным по контролю и надзору в области налогов и сборов.</w:t>
      </w:r>
    </w:p>
    <w:p w:rsidR="00000000" w:rsidRDefault="00DC4D39">
      <w:pPr>
        <w:pStyle w:val="pj"/>
      </w:pPr>
      <w:r>
        <w:rPr>
          <w:rStyle w:val="s0"/>
        </w:rPr>
        <w:t>9. Действие настоящей главы не распространяется на налоговых агентов, за исключением предоставления налоговым агентам отсрочки или рассрочки по уплате задолженности.</w:t>
      </w:r>
    </w:p>
    <w:p w:rsidR="00000000" w:rsidRDefault="00DC4D39">
      <w:pPr>
        <w:pStyle w:val="pj"/>
      </w:pPr>
      <w:r>
        <w:rPr>
          <w:rStyle w:val="s0"/>
        </w:rPr>
        <w:t> </w:t>
      </w:r>
    </w:p>
    <w:p w:rsidR="00000000" w:rsidRDefault="00DC4D39">
      <w:pPr>
        <w:pStyle w:val="pj"/>
      </w:pPr>
      <w:bookmarkStart w:id="98" w:name="SUB620000"/>
      <w:bookmarkEnd w:id="98"/>
      <w:r>
        <w:rPr>
          <w:rStyle w:val="s1"/>
        </w:rPr>
        <w:t xml:space="preserve">Статья 62. </w:t>
      </w:r>
      <w:r>
        <w:rPr>
          <w:rStyle w:val="s0"/>
        </w:rPr>
        <w:t>Обс</w:t>
      </w:r>
      <w:r>
        <w:rPr>
          <w:rStyle w:val="s0"/>
        </w:rPr>
        <w:t>тоятельства, исключающие предоставление отсрочки или рассрочки по уплате налога и (или) сбора, инвестиционного налогового кредита</w:t>
      </w:r>
    </w:p>
    <w:p w:rsidR="00000000" w:rsidRDefault="00DC4D39">
      <w:pPr>
        <w:pStyle w:val="pj"/>
      </w:pPr>
      <w:r>
        <w:rPr>
          <w:rStyle w:val="s0"/>
        </w:rPr>
        <w:t>1. Если иное не предусмотрено настоящим Кодексом, отсрочка или рассрочка, инвестиционный налоговый кредит не могут быть предос</w:t>
      </w:r>
      <w:r>
        <w:rPr>
          <w:rStyle w:val="s0"/>
        </w:rPr>
        <w:t>тавлены в соответствии с настоящей главой, если:</w:t>
      </w:r>
    </w:p>
    <w:p w:rsidR="00000000" w:rsidRDefault="00DC4D39">
      <w:pPr>
        <w:pStyle w:val="pj"/>
      </w:pPr>
      <w:r>
        <w:rPr>
          <w:rStyle w:val="s0"/>
        </w:rPr>
        <w:t>1) в отношении заинтересованного лица возбуждено уголовное дело по признакам преступления, связанного с нарушением законодательства о налогах и сборах, либо в отношении законного представителя (бывшего закон</w:t>
      </w:r>
      <w:r>
        <w:rPr>
          <w:rStyle w:val="s0"/>
        </w:rPr>
        <w:t>ного представителя) организации - заинтересованного лица возбуждено уголовное дело по признакам преступления, связанного с нарушением этой организацией законодательства о налогах и сборах;</w:t>
      </w:r>
    </w:p>
    <w:p w:rsidR="00000000" w:rsidRDefault="00DC4D39">
      <w:pPr>
        <w:pStyle w:val="pj"/>
      </w:pPr>
      <w:r>
        <w:rPr>
          <w:rStyle w:val="s0"/>
        </w:rPr>
        <w:t>2) наличие обязанности по уплате налогов, сборов, страховых взносов</w:t>
      </w:r>
      <w:r>
        <w:rPr>
          <w:rStyle w:val="s0"/>
        </w:rPr>
        <w:t>, пеней, штрафов, процентов обжалуется заинтересованным лицом в соответствии с главой 19 настоящего Кодекса в части сумм, указанных в заявлении о предоставлении отсрочки или рассрочки, либо проводится производство по делу о налоговом правонарушении либо по</w:t>
      </w:r>
      <w:r>
        <w:rPr>
          <w:rStyle w:val="s0"/>
        </w:rPr>
        <w:t xml:space="preserve"> делу об административном правонарушении в области налогов, сборов, страховых взносов, таможенного дела в части налогов, подлежащих уплате в связи с перемещением товаров через таможенную границу Евразийского экономического союза;</w:t>
      </w:r>
    </w:p>
    <w:p w:rsidR="00000000" w:rsidRDefault="00DC4D39">
      <w:pPr>
        <w:pStyle w:val="pj"/>
      </w:pPr>
      <w:r>
        <w:rPr>
          <w:rStyle w:val="s0"/>
        </w:rPr>
        <w:t>3) заинтересованное лицо собирается выехать за пределы Российской Федерации на постоянное место жительства;</w:t>
      </w:r>
    </w:p>
    <w:p w:rsidR="00000000" w:rsidRDefault="00DC4D39">
      <w:pPr>
        <w:pStyle w:val="pj"/>
      </w:pPr>
      <w:r>
        <w:rPr>
          <w:rStyle w:val="s0"/>
        </w:rPr>
        <w:t>4) в течение трех лет, предшествующих дню подачи заинтересованным лицом заявления о предоставлении в соответствии с настоящей главой отсрочки или ра</w:t>
      </w:r>
      <w:r>
        <w:rPr>
          <w:rStyle w:val="s0"/>
        </w:rPr>
        <w:t xml:space="preserve">ссрочки, инвестиционного налогового кредита, органом, указанным в </w:t>
      </w:r>
      <w:hyperlink w:anchor="sub630000" w:history="1">
        <w:r>
          <w:rPr>
            <w:rStyle w:val="a5"/>
          </w:rPr>
          <w:t>статье 63</w:t>
        </w:r>
      </w:hyperlink>
      <w:r>
        <w:rPr>
          <w:rStyle w:val="s0"/>
        </w:rPr>
        <w:t xml:space="preserve"> настоящего Кодекса, было вынесено решение о досрочном прекращении действия ранее предоставленной отсрочки или рассрочки, инвестиционного налогового </w:t>
      </w:r>
      <w:r>
        <w:rPr>
          <w:rStyle w:val="s0"/>
        </w:rPr>
        <w:t>кредита в связи с нарушением условий соответствующего решения либо установлен факт неуплаты соответствующей суммы по истечении срока действия отсрочки или рассрочки, инвестиционного налогового кредита;</w:t>
      </w:r>
    </w:p>
    <w:p w:rsidR="00000000" w:rsidRDefault="00DC4D39">
      <w:pPr>
        <w:pStyle w:val="pj"/>
      </w:pPr>
      <w:r>
        <w:rPr>
          <w:rStyle w:val="s0"/>
        </w:rPr>
        <w:t>5) заинтересованное лицо - организация находится в про</w:t>
      </w:r>
      <w:r>
        <w:rPr>
          <w:rStyle w:val="s0"/>
        </w:rPr>
        <w:t>цессе ликвидации;</w:t>
      </w:r>
    </w:p>
    <w:p w:rsidR="00000000" w:rsidRDefault="00DC4D39">
      <w:pPr>
        <w:pStyle w:val="pj"/>
      </w:pPr>
      <w:r>
        <w:rPr>
          <w:rStyle w:val="s0"/>
        </w:rPr>
        <w:t>6) в отношении заинтересованного лица возбуждено производство по делу о несостоятельности (банкротстве) в соответствии с законодательством Российской Федерации о несостоятельности (банкротстве).</w:t>
      </w:r>
    </w:p>
    <w:p w:rsidR="00000000" w:rsidRDefault="00DC4D39">
      <w:pPr>
        <w:pStyle w:val="pj"/>
      </w:pPr>
      <w:r>
        <w:rPr>
          <w:rStyle w:val="s0"/>
        </w:rPr>
        <w:t>2. При наличии обстоятельств, указанных в п</w:t>
      </w:r>
      <w:r>
        <w:rPr>
          <w:rStyle w:val="s0"/>
        </w:rPr>
        <w:t>ункте 1 настоящей статьи, решение о предоставлении отсрочки или рассрочки, инвестиционного налогового кредита не может быть вынесено, а вынесенное решение подлежит отмене.</w:t>
      </w:r>
    </w:p>
    <w:p w:rsidR="00000000" w:rsidRDefault="00DC4D39">
      <w:pPr>
        <w:pStyle w:val="pj"/>
      </w:pPr>
      <w:r>
        <w:rPr>
          <w:rStyle w:val="s0"/>
        </w:rPr>
        <w:t>Об отмене вынесенного решения в трехдневный срок письменно уведомляется заинтересова</w:t>
      </w:r>
      <w:r>
        <w:rPr>
          <w:rStyle w:val="s0"/>
        </w:rPr>
        <w:t>нное лицо.</w:t>
      </w:r>
    </w:p>
    <w:p w:rsidR="00000000" w:rsidRDefault="00DC4D39">
      <w:pPr>
        <w:pStyle w:val="pj"/>
      </w:pPr>
      <w:r>
        <w:rPr>
          <w:rStyle w:val="s0"/>
        </w:rPr>
        <w:t>Заинтересованное лицо вправе обжаловать такое решение в порядке, установленном настоящим Кодексом.</w:t>
      </w:r>
    </w:p>
    <w:p w:rsidR="00000000" w:rsidRDefault="00DC4D39">
      <w:pPr>
        <w:pStyle w:val="pj"/>
      </w:pPr>
      <w:r>
        <w:rPr>
          <w:rStyle w:val="s0"/>
        </w:rPr>
        <w:t> </w:t>
      </w:r>
    </w:p>
    <w:p w:rsidR="00000000" w:rsidRDefault="00DC4D39">
      <w:pPr>
        <w:pStyle w:val="pj"/>
      </w:pPr>
      <w:bookmarkStart w:id="99" w:name="SUB630000"/>
      <w:bookmarkEnd w:id="99"/>
      <w:r>
        <w:rPr>
          <w:rStyle w:val="s1"/>
        </w:rPr>
        <w:t xml:space="preserve">Статья 63. </w:t>
      </w:r>
      <w:r>
        <w:rPr>
          <w:rStyle w:val="s0"/>
        </w:rPr>
        <w:t>Органы, уполномоченные принимать решения о предоставлении отсрочки или рассрочки, инвестиционного налогового кредита</w:t>
      </w:r>
    </w:p>
    <w:p w:rsidR="00000000" w:rsidRDefault="00DC4D39">
      <w:pPr>
        <w:pStyle w:val="pj"/>
      </w:pPr>
      <w:r>
        <w:rPr>
          <w:rStyle w:val="s0"/>
        </w:rPr>
        <w:t>1. Органами, в к</w:t>
      </w:r>
      <w:r>
        <w:rPr>
          <w:rStyle w:val="s0"/>
        </w:rPr>
        <w:t>омпетенцию которых входит принятие решения о предоставлении отсрочки или рассрочки, инвестиционного налогового кредита (далее - уполномоченные органы), являются:</w:t>
      </w:r>
    </w:p>
    <w:p w:rsidR="00000000" w:rsidRDefault="00DC4D39">
      <w:pPr>
        <w:pStyle w:val="pj"/>
      </w:pPr>
      <w:r>
        <w:rPr>
          <w:rStyle w:val="s0"/>
        </w:rPr>
        <w:t>1) налоговый орган, уполномоченный федеральным органом исполнительной власти, уполномоченным п</w:t>
      </w:r>
      <w:r>
        <w:rPr>
          <w:rStyle w:val="s0"/>
        </w:rPr>
        <w:t>о контролю и надзору в области налогов и сборов, если иное не предусмотрено настоящим пунктом;</w:t>
      </w:r>
    </w:p>
    <w:p w:rsidR="00000000" w:rsidRDefault="00DC4D39">
      <w:pPr>
        <w:pStyle w:val="pj"/>
      </w:pPr>
      <w:r>
        <w:rPr>
          <w:rStyle w:val="s0"/>
        </w:rPr>
        <w:t>2) по налогам, подлежащим уплате в связи с перемещением товаров через таможенную границу Евразийского экономического союза, - федеральный орган исполнительной вл</w:t>
      </w:r>
      <w:r>
        <w:rPr>
          <w:rStyle w:val="s0"/>
        </w:rPr>
        <w:t>асти, осуществляющий функции по контролю и надзору в области таможенного дела, или уполномоченные им таможенные органы;</w:t>
      </w:r>
    </w:p>
    <w:p w:rsidR="00000000" w:rsidRDefault="00DC4D39">
      <w:pPr>
        <w:pStyle w:val="pj"/>
      </w:pPr>
      <w:r>
        <w:rPr>
          <w:rStyle w:val="s0"/>
        </w:rPr>
        <w:t>3) по государственной пошлине (за исключением государственной пошлины, в отношении уплаты которой арбитражным судом выдан исполнительный</w:t>
      </w:r>
      <w:r>
        <w:rPr>
          <w:rStyle w:val="s0"/>
        </w:rPr>
        <w:t xml:space="preserve"> документ) - органы (должностные лица), уполномоченные в соответствии с главой 25.3 настоящего Кодекса совершать юридически значимые действия, за которые подлежит уплате государственная пошлина;</w:t>
      </w:r>
    </w:p>
    <w:p w:rsidR="00000000" w:rsidRDefault="00DC4D39">
      <w:pPr>
        <w:pStyle w:val="pj"/>
      </w:pPr>
      <w:r>
        <w:rPr>
          <w:rStyle w:val="s0"/>
        </w:rPr>
        <w:t>4) по налогу на прибыль организаций по налоговой ставке, уста</w:t>
      </w:r>
      <w:r>
        <w:rPr>
          <w:rStyle w:val="s0"/>
        </w:rPr>
        <w:t>новленной для зачисления указанного налога в бюджеты субъектов Российской Федерации, и региональным налогам в части решений о переносе срока исполнения обязанности по уплате указанных налогов в форме инвестиционного налогового кредита - органы, уполномочен</w:t>
      </w:r>
      <w:r>
        <w:rPr>
          <w:rStyle w:val="s0"/>
        </w:rPr>
        <w:t>ные на это законодательством субъектов Российской Федерации.</w:t>
      </w:r>
    </w:p>
    <w:p w:rsidR="00000000" w:rsidRDefault="00DC4D39">
      <w:pPr>
        <w:pStyle w:val="pj"/>
      </w:pPr>
      <w:r>
        <w:rPr>
          <w:rStyle w:val="s0"/>
        </w:rPr>
        <w:t xml:space="preserve">2. Отсрочка или рассрочка, инвестиционный налоговый кредит в части сумм налогов и сборов (за исключением государственной пошлины), подлежащих зачислению в бюджеты субъектов Российской Федерации, </w:t>
      </w:r>
      <w:r>
        <w:rPr>
          <w:rStyle w:val="s0"/>
        </w:rPr>
        <w:t>местные бюджеты, бюджет федеральной территории «Сириус», предоставляются на основании решений уполномоченных органов, указанных в пункте 1 настоящей статьи, согласованных с соответствующими финансовыми органами соответствующих субъектов Российской Федераци</w:t>
      </w:r>
      <w:r>
        <w:rPr>
          <w:rStyle w:val="s0"/>
        </w:rPr>
        <w:t>и, муниципальных образований, федеральной территории «Сириус» в течение 10 дней со дня принятия решения об отсрочке или рассрочке.</w:t>
      </w:r>
    </w:p>
    <w:p w:rsidR="00000000" w:rsidRDefault="00DC4D39">
      <w:pPr>
        <w:pStyle w:val="pj"/>
      </w:pPr>
      <w:r>
        <w:rPr>
          <w:rStyle w:val="s0"/>
        </w:rPr>
        <w:t> </w:t>
      </w:r>
    </w:p>
    <w:p w:rsidR="00000000" w:rsidRDefault="00DC4D39">
      <w:pPr>
        <w:pStyle w:val="pj"/>
      </w:pPr>
      <w:bookmarkStart w:id="100" w:name="SUB640000"/>
      <w:bookmarkEnd w:id="100"/>
      <w:r>
        <w:rPr>
          <w:rStyle w:val="s1"/>
        </w:rPr>
        <w:t xml:space="preserve">Статья 64. </w:t>
      </w:r>
      <w:r>
        <w:rPr>
          <w:rStyle w:val="s0"/>
        </w:rPr>
        <w:t>Порядок и условия предоставления отсрочки или рассрочки</w:t>
      </w:r>
    </w:p>
    <w:p w:rsidR="00000000" w:rsidRDefault="00DC4D39">
      <w:pPr>
        <w:pStyle w:val="pj"/>
      </w:pPr>
      <w:r>
        <w:rPr>
          <w:rStyle w:val="s0"/>
        </w:rPr>
        <w:t>1. Отсрочка или рассрочка предоставляется при наличии оснований, предусмотренных настоящей статьей, на срок, для отсрочек не превышающий одного года либо для рассрочек не превышающий трех лет, соответственно с единовременной или поэтапной уплатой суммы зад</w:t>
      </w:r>
      <w:r>
        <w:rPr>
          <w:rStyle w:val="s0"/>
        </w:rPr>
        <w:t xml:space="preserve">олженности и (или) налогов, сборов, страховых взносов, срок уплаты которых не наступил на день принятия уполномоченным органом решения в соответствии с пунктом 9 настоящей статьи, на которую предоставляется отсрочка или рассрочка (далее в настоящей статье </w:t>
      </w:r>
      <w:r>
        <w:rPr>
          <w:rStyle w:val="s0"/>
        </w:rPr>
        <w:t>- сумма отсрочки или рассрочки), если иное не предусмотрено настоящим Кодексом.</w:t>
      </w:r>
    </w:p>
    <w:p w:rsidR="00000000" w:rsidRDefault="00DC4D39">
      <w:pPr>
        <w:pStyle w:val="pj"/>
      </w:pPr>
      <w:r>
        <w:rPr>
          <w:rStyle w:val="s0"/>
        </w:rPr>
        <w:t>В случае вступления в силу решения о предоставлении отсрочки или рассрочки в соответствии с пунктом 10 настоящей статьи срок, на который предоставляется отсрочка или рассрочка,</w:t>
      </w:r>
      <w:r>
        <w:rPr>
          <w:rStyle w:val="s0"/>
        </w:rPr>
        <w:t xml:space="preserve"> исчисляется:</w:t>
      </w:r>
    </w:p>
    <w:p w:rsidR="00000000" w:rsidRDefault="00DC4D39">
      <w:pPr>
        <w:pStyle w:val="pj"/>
      </w:pPr>
      <w:r>
        <w:rPr>
          <w:rStyle w:val="s0"/>
        </w:rPr>
        <w:t>с даты принятия уполномоченным органом решения о предоставлении отсрочки или рассрочки - в отношении задолженности;</w:t>
      </w:r>
    </w:p>
    <w:p w:rsidR="00000000" w:rsidRDefault="00DC4D39">
      <w:pPr>
        <w:pStyle w:val="pj"/>
      </w:pPr>
      <w:r>
        <w:rPr>
          <w:rStyle w:val="s0"/>
        </w:rPr>
        <w:t>с установленного срока уплаты соответствующего налога, сбора, страхового взноса - в отношении налогов, сборов, страховых взнос</w:t>
      </w:r>
      <w:r>
        <w:rPr>
          <w:rStyle w:val="s0"/>
        </w:rPr>
        <w:t>ов, срок уплаты которых не наступил на день принятия уполномоченным органом решения в соответствии с пунктом 9 настоящей статьи.</w:t>
      </w:r>
    </w:p>
    <w:p w:rsidR="00000000" w:rsidRDefault="00DC4D39">
      <w:pPr>
        <w:pStyle w:val="pj"/>
      </w:pPr>
      <w:r>
        <w:rPr>
          <w:rStyle w:val="s0"/>
        </w:rPr>
        <w:t xml:space="preserve">2. Отсрочка или рассрочка может быть предоставлена заинтересованному лицу, финансовое положение которого не позволяет уплатить </w:t>
      </w:r>
      <w:r>
        <w:rPr>
          <w:rStyle w:val="s0"/>
        </w:rPr>
        <w:t>налоги, сборы, страховые взносы, пени, штрафы, проценты в установленный срок, однако имеются достаточные основания полагать, что возможность их уплаты этим лицом возникнет в течение срока, на который предоставляется отсрочка или рассрочка, при наличии хотя</w:t>
      </w:r>
      <w:r>
        <w:rPr>
          <w:rStyle w:val="s0"/>
        </w:rPr>
        <w:t xml:space="preserve"> бы одного из следующих оснований:</w:t>
      </w:r>
    </w:p>
    <w:p w:rsidR="00000000" w:rsidRDefault="00DC4D39">
      <w:pPr>
        <w:pStyle w:val="pj"/>
      </w:pPr>
      <w:r>
        <w:rPr>
          <w:rStyle w:val="s0"/>
        </w:rPr>
        <w:t>1) причинение этому лицу ущерба в результате стихийного бедствия, технологической катастрофы;</w:t>
      </w:r>
    </w:p>
    <w:p w:rsidR="00000000" w:rsidRDefault="00DC4D39">
      <w:pPr>
        <w:pStyle w:val="pj"/>
      </w:pPr>
      <w:r>
        <w:rPr>
          <w:rStyle w:val="s0"/>
        </w:rPr>
        <w:t>2) непредоставление (несвоевременное предоставление) бюджетных ассигнований и (или) лимитов бюджетных обязательств заинтересова</w:t>
      </w:r>
      <w:r>
        <w:rPr>
          <w:rStyle w:val="s0"/>
        </w:rPr>
        <w:t>нному лицу и (или) недоведение (несвоевременное доведение) предельных объемов финансирования расходов до заинтересованного лица - получателя бюджетных средств в объеме, достаточном для своевременной уплаты налогов, сборов, страховых взносов, а также непере</w:t>
      </w:r>
      <w:r>
        <w:rPr>
          <w:rStyle w:val="s0"/>
        </w:rPr>
        <w:t>числение (несвоевременное перечисление) заинтересованному лицу из бюджета денежных средств в объеме, достаточном для своевременной уплаты этим лицом налогов, сборов, страховых взносов, в том числе в счет оплаты оказанных этим лицом услуг (выполненных работ</w:t>
      </w:r>
      <w:r>
        <w:rPr>
          <w:rStyle w:val="s0"/>
        </w:rPr>
        <w:t>, поставленных товаров) для государственных, муниципальных нужд;</w:t>
      </w:r>
    </w:p>
    <w:p w:rsidR="00000000" w:rsidRDefault="00DC4D39">
      <w:pPr>
        <w:pStyle w:val="pj"/>
      </w:pPr>
      <w:r>
        <w:rPr>
          <w:rStyle w:val="s0"/>
        </w:rPr>
        <w:t>3) угроза возникновения признаков несостоятельности (банкротства) заинтересованного лица в случае единовременной уплаты им налога, сбора, страхового взноса, пеней, штрафов, процентов;</w:t>
      </w:r>
    </w:p>
    <w:p w:rsidR="00000000" w:rsidRDefault="00DC4D39">
      <w:pPr>
        <w:pStyle w:val="pj"/>
      </w:pPr>
      <w:r>
        <w:rPr>
          <w:rStyle w:val="s0"/>
        </w:rPr>
        <w:t>4) имущ</w:t>
      </w:r>
      <w:r>
        <w:rPr>
          <w:rStyle w:val="s0"/>
        </w:rPr>
        <w:t>ественное положение физического лица (без учета имущества, на которое в соответствии с законодательством Российской Федерации не может быть обращено взыскание) исключает возможность единовременной уплаты налога, сбора, страхового взноса, пеней, штрафов, пр</w:t>
      </w:r>
      <w:r>
        <w:rPr>
          <w:rStyle w:val="s0"/>
        </w:rPr>
        <w:t>оцентов;</w:t>
      </w:r>
    </w:p>
    <w:p w:rsidR="00000000" w:rsidRDefault="00DC4D39">
      <w:pPr>
        <w:pStyle w:val="pj"/>
      </w:pPr>
      <w:r>
        <w:rPr>
          <w:rStyle w:val="s0"/>
        </w:rPr>
        <w:t>5) производство и (или) реализация товаров, работ или услуг заинтересованным лицом носит сезонный характер;</w:t>
      </w:r>
    </w:p>
    <w:p w:rsidR="00000000" w:rsidRDefault="00DC4D39">
      <w:pPr>
        <w:pStyle w:val="pj"/>
      </w:pPr>
      <w:r>
        <w:rPr>
          <w:rStyle w:val="s0"/>
        </w:rPr>
        <w:t>6) наличие оснований для предоставления отсрочки или рассрочки по уплате налогов и (или) сборов, подлежащих уплате в связи с перемещением т</w:t>
      </w:r>
      <w:r>
        <w:rPr>
          <w:rStyle w:val="s0"/>
        </w:rPr>
        <w:t>оваров через таможенную границу Евразийского экономического союза, установленных правом Евразийского экономического союза и законодательством Российской Федерации о таможенном регулировании;</w:t>
      </w:r>
    </w:p>
    <w:p w:rsidR="00000000" w:rsidRDefault="00DC4D39">
      <w:pPr>
        <w:pStyle w:val="pj"/>
      </w:pPr>
      <w:r>
        <w:rPr>
          <w:rStyle w:val="s0"/>
        </w:rPr>
        <w:t>7) невозможность единовременной уплаты сумм налогов, сборов, стра</w:t>
      </w:r>
      <w:r>
        <w:rPr>
          <w:rStyle w:val="s0"/>
        </w:rPr>
        <w:t>ховых взносов, пеней, штрафов, процентов, подлежащих уплате в бюджетную систему Российской Федерации по результатам налоговой проверки, определяемая в порядке, предусмотренном пунктом 5 настоящей статьи.</w:t>
      </w:r>
    </w:p>
    <w:p w:rsidR="00000000" w:rsidRDefault="00DC4D39">
      <w:pPr>
        <w:pStyle w:val="pj"/>
      </w:pPr>
      <w:r>
        <w:rPr>
          <w:rStyle w:val="s0"/>
        </w:rPr>
        <w:t>3. Если отсрочка или рассрочка предоставлена по осно</w:t>
      </w:r>
      <w:r>
        <w:rPr>
          <w:rStyle w:val="s0"/>
        </w:rPr>
        <w:t>ваниям, указанным в подпунктах 3, 4 и 5 пункта 2 настоящей статьи, на сумму отсрочки или рассрочки начисляются проценты исходя из ставки, равной одной второй ключевой ставки Центрального банка Российской Федерации, действовавшей за период отсрочки или расс</w:t>
      </w:r>
      <w:r>
        <w:rPr>
          <w:rStyle w:val="s0"/>
        </w:rPr>
        <w:t>рочки по уплате налога и (или) сбора, если иное не предусмотрено правом Евразийского экономического союза и законодательством Российской Федерации о таможенном регулировании в отношении налогов и (или) сборов, подлежащих уплате в связи с перемещением товар</w:t>
      </w:r>
      <w:r>
        <w:rPr>
          <w:rStyle w:val="s0"/>
        </w:rPr>
        <w:t>ов через таможенную границу Евразийского экономического союза.</w:t>
      </w:r>
    </w:p>
    <w:p w:rsidR="00000000" w:rsidRDefault="00DC4D39">
      <w:pPr>
        <w:pStyle w:val="pj"/>
      </w:pPr>
      <w:r>
        <w:rPr>
          <w:rStyle w:val="s0"/>
        </w:rPr>
        <w:t>Если отсрочка или рассрочка предоставлена по основаниям, указанным в подпунктах 1 и 2 пункта 2 настоящей статьи, на сумму отсрочки или рассрочки проценты не начисляются.</w:t>
      </w:r>
    </w:p>
    <w:p w:rsidR="00000000" w:rsidRDefault="00DC4D39">
      <w:pPr>
        <w:pStyle w:val="pj"/>
      </w:pPr>
      <w:r>
        <w:rPr>
          <w:rStyle w:val="s0"/>
        </w:rPr>
        <w:t>В случае, если рассрочк</w:t>
      </w:r>
      <w:r>
        <w:rPr>
          <w:rStyle w:val="s0"/>
        </w:rPr>
        <w:t>а предоставлена по основанию, указанному в подпункте 7 пункта 2 настоящей статьи, на сумму рассрочки начисляются проценты исходя из ставки, равной ключевой ставке Центрального банка Российской Федерации, действовавшей в период действия рассрочки, если иное</w:t>
      </w:r>
      <w:r>
        <w:rPr>
          <w:rStyle w:val="s0"/>
        </w:rPr>
        <w:t xml:space="preserve"> не предусмотрено правом Евразийского экономического союза и законодательством Российской Федерации о таможенном регулировании в отношении налогов и (или) сборов, подлежащих уплате в связи с перемещением товаров через таможенную границу Евразийского эконом</w:t>
      </w:r>
      <w:r>
        <w:rPr>
          <w:rStyle w:val="s0"/>
        </w:rPr>
        <w:t>ического союза.</w:t>
      </w:r>
    </w:p>
    <w:p w:rsidR="00000000" w:rsidRDefault="00DC4D39">
      <w:pPr>
        <w:pStyle w:val="pj"/>
      </w:pPr>
      <w:r>
        <w:rPr>
          <w:rStyle w:val="s0"/>
        </w:rPr>
        <w:t>Подлежащие уплате проценты, предусмотренные настоящим пунктом, рассчитываются за каждый календарный день действия отсрочки или рассрочки начиная со дня вступления в силу решения о предоставлении отсрочки или рассрочки в процентах годовых. П</w:t>
      </w:r>
      <w:r>
        <w:rPr>
          <w:rStyle w:val="s0"/>
        </w:rPr>
        <w:t>роценты, предусмотренные настоящим пунктом, подлежат уплате не позднее дня, следующего за днем уплаты последнего платежа, предусмотренного решением о предоставлении отсрочки или рассрочки.</w:t>
      </w:r>
    </w:p>
    <w:p w:rsidR="00000000" w:rsidRDefault="00DC4D39">
      <w:pPr>
        <w:pStyle w:val="pj"/>
      </w:pPr>
      <w:r>
        <w:rPr>
          <w:rStyle w:val="s0"/>
        </w:rPr>
        <w:t>4. Заявление о предоставлении отсрочки или рассрочки представляется</w:t>
      </w:r>
      <w:r>
        <w:rPr>
          <w:rStyle w:val="s0"/>
        </w:rPr>
        <w:t xml:space="preserve"> заинтересованным лицом в соответствующий уполномоченный орган. К заявлению о предоставлении отсрочки или рассрочки прилагаются следующие документы:</w:t>
      </w:r>
    </w:p>
    <w:p w:rsidR="00000000" w:rsidRDefault="00DC4D39">
      <w:pPr>
        <w:pStyle w:val="pj"/>
      </w:pPr>
      <w:r>
        <w:rPr>
          <w:rStyle w:val="s0"/>
        </w:rPr>
        <w:t>1) справки банков о ежемесячных оборотах денежных средств (электронных денежных средств, драгоценных металл</w:t>
      </w:r>
      <w:r>
        <w:rPr>
          <w:rStyle w:val="s0"/>
        </w:rPr>
        <w:t>ов), справки оператора платформы цифрового рубля о ежемесячных оборотах цифровых рублей за каждый месяц из предшествующих месяцу подачи указанного заявления трех месяцев по всем счетам этого лица в банках, счету цифрового рубля (при наличии счета цифрового</w:t>
      </w:r>
      <w:r>
        <w:rPr>
          <w:rStyle w:val="s0"/>
        </w:rPr>
        <w:t xml:space="preserve"> рубля), в том числе закрытым в указанный период, при обращении с заявлением о предоставлении отсрочки или рассрочки по основаниям, указанным в подпункте 4 или 7 пункта 2 настоящей статьи, справки банков о наличии его расчетных документов, помещенных в соо</w:t>
      </w:r>
      <w:r>
        <w:rPr>
          <w:rStyle w:val="s0"/>
        </w:rPr>
        <w:t>тветствующую картотеку неоплаченных расчетных документов, с раскрытием содержащейся в них информации либо об их отсутствии в этой картотеке на всех счетах этого лица в банках;</w:t>
      </w:r>
    </w:p>
    <w:p w:rsidR="00000000" w:rsidRDefault="00DC4D39">
      <w:pPr>
        <w:pStyle w:val="pj"/>
      </w:pPr>
      <w:r>
        <w:rPr>
          <w:rStyle w:val="s0"/>
        </w:rPr>
        <w:t>2) справки банков об остатках денежных средств (электронных денежных средств, др</w:t>
      </w:r>
      <w:r>
        <w:rPr>
          <w:rStyle w:val="s0"/>
        </w:rPr>
        <w:t xml:space="preserve">агоценных металлов) на всех счетах этого лица в банках, справки оператора платформы цифрового рубля об остатках цифровых рублей на счете цифрового рубля (при наличии счета цифрового рубля) при обращении с заявлением о предоставлении отсрочки или рассрочки </w:t>
      </w:r>
      <w:r>
        <w:rPr>
          <w:rStyle w:val="s0"/>
        </w:rPr>
        <w:t>по основанию, указанному в подпункте 4 пункта 2 настоящей статьи;</w:t>
      </w:r>
    </w:p>
    <w:p w:rsidR="00000000" w:rsidRDefault="00DC4D39">
      <w:pPr>
        <w:pStyle w:val="pj"/>
      </w:pPr>
      <w:r>
        <w:rPr>
          <w:rStyle w:val="s0"/>
        </w:rPr>
        <w:t>3) перечень контрагентов - дебиторов этого лица с указанием цен договоров, заключенных с соответствующими контрагентами - дебиторами, и сроков их исполнения. Заинтересованное лицо вправе пре</w:t>
      </w:r>
      <w:r>
        <w:rPr>
          <w:rStyle w:val="s0"/>
        </w:rPr>
        <w:t>доставить аналогичную информацию об иных обязательствах и основаниях их возникновения;</w:t>
      </w:r>
    </w:p>
    <w:p w:rsidR="00000000" w:rsidRDefault="00DC4D39">
      <w:pPr>
        <w:pStyle w:val="pj"/>
      </w:pPr>
      <w:r>
        <w:rPr>
          <w:rStyle w:val="s0"/>
        </w:rPr>
        <w:t>4) документы, подтверждающие наличие оснований предоставления отсрочки или рассрочки, указанные в пункте 5 настоящей статьи.</w:t>
      </w:r>
    </w:p>
    <w:p w:rsidR="00000000" w:rsidRDefault="00DC4D39">
      <w:pPr>
        <w:pStyle w:val="pj"/>
      </w:pPr>
      <w:r>
        <w:rPr>
          <w:rStyle w:val="s0"/>
        </w:rPr>
        <w:t>5. К заявлению о предоставлении отсрочки или</w:t>
      </w:r>
      <w:r>
        <w:rPr>
          <w:rStyle w:val="s0"/>
        </w:rPr>
        <w:t xml:space="preserve"> рассрочки по основанию, указанному в подпункте 1 пункта 2 настоящей статьи, прилагается акт оценки причиненного заинтересованному лицу ущерба в результате стихийного бедствия или технологической катастрофы, составленный органом исполнительной власти, орга</w:t>
      </w:r>
      <w:r>
        <w:rPr>
          <w:rStyle w:val="s0"/>
        </w:rPr>
        <w:t>ном местного самоуправления или органом публичной власти федеральной территории «Сириус», уполномоченным в области гражданской обороны, защиты населения и территорий от чрезвычайных ситуаций.</w:t>
      </w:r>
    </w:p>
    <w:p w:rsidR="00000000" w:rsidRDefault="00DC4D39">
      <w:pPr>
        <w:pStyle w:val="pj"/>
      </w:pPr>
      <w:r>
        <w:rPr>
          <w:rStyle w:val="s0"/>
        </w:rPr>
        <w:t>К заявлению о предоставлении отсрочки или рассрочки заинтересова</w:t>
      </w:r>
      <w:r>
        <w:rPr>
          <w:rStyle w:val="s0"/>
        </w:rPr>
        <w:t>нному лицу - получателю бюджетных средств по основанию, указанному в подпункте 2 пункта 2 настоящей статьи, также прилагается документ финансового органа и (или) главного распорядителя (распорядителя) бюджетных средств, содержащий сведения о сумме бюджетны</w:t>
      </w:r>
      <w:r>
        <w:rPr>
          <w:rStyle w:val="s0"/>
        </w:rPr>
        <w:t>х ассигнований и (или) лимитов бюджетных обязательств, которые не предоставлены (несвоевременно предоставлены) указанному лицу, и (или) о сумме предельных объемов финансирования расходов, которые не доведены (несвоевременно доведены) до этого лица в объеме</w:t>
      </w:r>
      <w:r>
        <w:rPr>
          <w:rStyle w:val="s0"/>
        </w:rPr>
        <w:t>, достаточном для своевременного исполнения им обязанности по уплате налога, сбора, страхового взноса, пеней, штрафов, процентов.</w:t>
      </w:r>
    </w:p>
    <w:p w:rsidR="00000000" w:rsidRDefault="00DC4D39">
      <w:pPr>
        <w:pStyle w:val="pj"/>
      </w:pPr>
      <w:r>
        <w:rPr>
          <w:rStyle w:val="s0"/>
        </w:rPr>
        <w:t>К заявлению о предоставлении отсрочки или рассрочки по основанию, указанному в подпункте 2 пункта 2 настоящей статьи, заинтере</w:t>
      </w:r>
      <w:r>
        <w:rPr>
          <w:rStyle w:val="s0"/>
        </w:rPr>
        <w:t xml:space="preserve">сованному лицу - получателю бюджетных средств, которому не перечислены (несвоевременно перечислены) денежные средства из бюджета в объеме, достаточном для своевременного исполнения им обязанности по уплате налога, сбора, страхового взноса, пеней, штрафов, </w:t>
      </w:r>
      <w:r>
        <w:rPr>
          <w:rStyle w:val="s0"/>
        </w:rPr>
        <w:t>процентов, в том числе в счет оказанных этим лицом услуг (выполненных работ, поставленных товаров) для государственных, муниципальных нужд, нужд федеральной территории «Сириус», также прилагается документ получателя бюджетных средств либо документ государс</w:t>
      </w:r>
      <w:r>
        <w:rPr>
          <w:rStyle w:val="s0"/>
        </w:rPr>
        <w:t>твенного, муниципального заказчика, уполномоченного органа публичной власти федеральной территории «Сириус» в сфере закупок для обеспечения нужд федеральной территории «Сириус», содержащие сведения о сумме денежных средств, которая не перечислена (несвоевр</w:t>
      </w:r>
      <w:r>
        <w:rPr>
          <w:rStyle w:val="s0"/>
        </w:rPr>
        <w:t>еменно перечислена) этому лицу из бюджета в объеме, достаточном для своевременного исполнения им обязанности по уплате налога, сбора, страхового взноса, пеней, штрафов, процентов, в том числе в счет оплаты оказанных таким лицом услуг (выполненных работ, по</w:t>
      </w:r>
      <w:r>
        <w:rPr>
          <w:rStyle w:val="s0"/>
        </w:rPr>
        <w:t>ставленных товаров) для государственных, муниципальных нужд, нужд федеральной территории «Сириус».</w:t>
      </w:r>
    </w:p>
    <w:p w:rsidR="00000000" w:rsidRDefault="00DC4D39">
      <w:pPr>
        <w:pStyle w:val="pj"/>
      </w:pPr>
      <w:r>
        <w:rPr>
          <w:rStyle w:val="s0"/>
        </w:rPr>
        <w:t>Наличие основания, указанного в подпункте 3 пункта 2 настоящей статьи, устанавливается на дату подачи заявления о предоставлении отсрочки или рассрочки по ре</w:t>
      </w:r>
      <w:r>
        <w:rPr>
          <w:rStyle w:val="s0"/>
        </w:rPr>
        <w:t xml:space="preserve">зультатам анализа финансового состояния хозяйствующего субъекта, проведенного органом, уполномоченным в соответствии со </w:t>
      </w:r>
      <w:hyperlink w:anchor="sub630000" w:history="1">
        <w:r>
          <w:rPr>
            <w:rStyle w:val="a5"/>
          </w:rPr>
          <w:t>статьей 63</w:t>
        </w:r>
      </w:hyperlink>
      <w:r>
        <w:rPr>
          <w:rStyle w:val="s0"/>
        </w:rPr>
        <w:t xml:space="preserve"> </w:t>
      </w:r>
      <w:r>
        <w:rPr>
          <w:rStyle w:val="s0"/>
        </w:rPr>
        <w:t>настоящего Кодекса принимать решения об отсрочке или рассрочке, в соответствии с методикой, утверждаемой федеральным органом исполнительной власти, уполномоченным осуществлять функции по выработке государственной политики и нормативно-правовому регулирован</w:t>
      </w:r>
      <w:r>
        <w:rPr>
          <w:rStyle w:val="s0"/>
        </w:rPr>
        <w:t>ию в сфере несостоятельности (банкротства) и финансового оздоровления.</w:t>
      </w:r>
    </w:p>
    <w:p w:rsidR="00000000" w:rsidRDefault="00DC4D39">
      <w:pPr>
        <w:pStyle w:val="pj"/>
      </w:pPr>
      <w:r>
        <w:rPr>
          <w:rStyle w:val="s0"/>
        </w:rPr>
        <w:t>К заявлению о предоставлении отсрочки или рассрочки по основанию, указанному в подпункте 4 пункта 2 настоящей статьи, также прилагаются сведения о движимом и недвижимом имуществе физиче</w:t>
      </w:r>
      <w:r>
        <w:rPr>
          <w:rStyle w:val="s0"/>
        </w:rPr>
        <w:t>ского лица (за исключением имущества, на которое в соответствии с законодательством Российской Федерации не может быть обращено взыскание).</w:t>
      </w:r>
    </w:p>
    <w:p w:rsidR="00000000" w:rsidRDefault="00DC4D39">
      <w:pPr>
        <w:pStyle w:val="pj"/>
      </w:pPr>
      <w:r>
        <w:rPr>
          <w:rStyle w:val="s0"/>
        </w:rPr>
        <w:t>К заявлению о предоставлении отсрочки или рассрочки по основанию, указанному в подпункте 5 пункта 2 настоящей статьи</w:t>
      </w:r>
      <w:r>
        <w:rPr>
          <w:rStyle w:val="s0"/>
        </w:rPr>
        <w:t>, также прилагается составленный заинтересованным лицом документ, подтверждающий, что в общем доходе от реализации товаров (работ, услуг) такого лица доля его дохода от отраслей и видов деятельности, включенных в утверждаемый Правительством Российской Феде</w:t>
      </w:r>
      <w:r>
        <w:rPr>
          <w:rStyle w:val="s0"/>
        </w:rPr>
        <w:t>рации перечень отраслей и видов деятельности, имеющих сезонный характер, составляет не менее 50 процентов.</w:t>
      </w:r>
    </w:p>
    <w:p w:rsidR="00000000" w:rsidRDefault="00DC4D39">
      <w:pPr>
        <w:pStyle w:val="pj"/>
      </w:pPr>
      <w:r>
        <w:rPr>
          <w:rStyle w:val="s0"/>
        </w:rPr>
        <w:t>Наличие указанного в подпункте 7 пункта 2 настоящей статьи основания для предоставления рассрочки устанавливается уполномоченным органом в случае, если сумма поступлений денежных средств на счета заинтересованного лица в банках за трехмесячный период, пред</w:t>
      </w:r>
      <w:r>
        <w:rPr>
          <w:rStyle w:val="s0"/>
        </w:rPr>
        <w:t>шествующий подаче заявления о предоставлении рассрочки, меньше суммы краткосрочных обязательств заинтересованного лица (с учетом подлежащих уплате в бюджетную систему Российской Федерации по результатам налоговой проверки сумм налога, сбора, страхового взн</w:t>
      </w:r>
      <w:r>
        <w:rPr>
          <w:rStyle w:val="s0"/>
        </w:rPr>
        <w:t>оса, пеней, штрафов, процентов), уменьшенной на величину доходов будущих периодов, по сведениям представленной в установленном порядке в налоговый орган бухгалтерской (финансовой) отчетности на последнюю отчетную дату, при соблюдении предусмотренных настоя</w:t>
      </w:r>
      <w:r>
        <w:rPr>
          <w:rStyle w:val="s0"/>
        </w:rPr>
        <w:t>щим пунктом условий.</w:t>
      </w:r>
    </w:p>
    <w:p w:rsidR="00000000" w:rsidRDefault="00DC4D39">
      <w:pPr>
        <w:pStyle w:val="pj"/>
      </w:pPr>
      <w:r>
        <w:rPr>
          <w:rStyle w:val="s0"/>
        </w:rPr>
        <w:t xml:space="preserve">Рассрочка по основанию, указанному в подпункте 7 пункта 2 настоящей статьи, может быть предоставлена заинтересованному лицу в случае подачи им соответствующего заявления о предоставлении рассрочки не позднее 10 дней после вступления в </w:t>
      </w:r>
      <w:r>
        <w:rPr>
          <w:rStyle w:val="s0"/>
        </w:rPr>
        <w:t>силу решения по результатам налоговой проверки, а также в случае, если это заинтересованное лицо одновременно удовлетворяет следующим условиям:</w:t>
      </w:r>
    </w:p>
    <w:p w:rsidR="00000000" w:rsidRDefault="00DC4D39">
      <w:pPr>
        <w:pStyle w:val="pj"/>
      </w:pPr>
      <w:r>
        <w:rPr>
          <w:rStyle w:val="s0"/>
        </w:rPr>
        <w:t>со дня создания организации, регистрации физического лица в качестве индивидуального предпринимателя до дня пред</w:t>
      </w:r>
      <w:r>
        <w:rPr>
          <w:rStyle w:val="s0"/>
        </w:rPr>
        <w:t>ставления в уполномоченный орган заявления о предоставлении рассрочки прошло не менее одного года;</w:t>
      </w:r>
    </w:p>
    <w:p w:rsidR="00000000" w:rsidRDefault="00DC4D39">
      <w:pPr>
        <w:pStyle w:val="pj"/>
      </w:pPr>
      <w:r>
        <w:rPr>
          <w:rStyle w:val="s0"/>
        </w:rPr>
        <w:t>организация не находится в процессе реорганизации или ликвидации.</w:t>
      </w:r>
    </w:p>
    <w:p w:rsidR="00000000" w:rsidRDefault="00DC4D39">
      <w:pPr>
        <w:pStyle w:val="pj"/>
      </w:pPr>
      <w:r>
        <w:rPr>
          <w:rStyle w:val="s0"/>
        </w:rPr>
        <w:t>6. При обращении заинтересованного лица с заявлением о предоставлении отсрочки или рассрочк</w:t>
      </w:r>
      <w:r>
        <w:rPr>
          <w:rStyle w:val="s0"/>
        </w:rPr>
        <w:t>и представляются договор залога имущества или договор поручительства либо банковская гарантия, если иное не предусмотрено настоящим Кодексом.</w:t>
      </w:r>
    </w:p>
    <w:p w:rsidR="00000000" w:rsidRDefault="00DC4D39">
      <w:pPr>
        <w:pStyle w:val="pj"/>
      </w:pPr>
      <w:r>
        <w:rPr>
          <w:rStyle w:val="s0"/>
        </w:rPr>
        <w:t xml:space="preserve">При обращении заинтересованного лица с заявлением о предоставлении рассрочки по основанию, указанному в подпункте </w:t>
      </w:r>
      <w:r>
        <w:rPr>
          <w:rStyle w:val="s0"/>
        </w:rPr>
        <w:t>7 пункта 2 настоящей статьи, в качестве способа обеспечения исполнения обязанности по уплате налога, сбора, страховых взносов, пеней, штрафов, процентов указанным лицом представляется банковская гарантия.</w:t>
      </w:r>
    </w:p>
    <w:p w:rsidR="00000000" w:rsidRDefault="00DC4D39">
      <w:pPr>
        <w:pStyle w:val="pj"/>
      </w:pPr>
      <w:r>
        <w:rPr>
          <w:rStyle w:val="s0"/>
        </w:rPr>
        <w:t>Указанная в настоящем пункте банковская гарантия мо</w:t>
      </w:r>
      <w:r>
        <w:rPr>
          <w:rStyle w:val="s0"/>
        </w:rPr>
        <w:t>жет быть представлена за налогоплательщика гарантом.</w:t>
      </w:r>
    </w:p>
    <w:p w:rsidR="00000000" w:rsidRDefault="00DC4D39">
      <w:pPr>
        <w:pStyle w:val="pj"/>
      </w:pPr>
      <w:r>
        <w:rPr>
          <w:rStyle w:val="s0"/>
        </w:rPr>
        <w:t xml:space="preserve">Требования к банковской гарантии и порядок ее представления гарантом устанавливаются в соответствии со </w:t>
      </w:r>
      <w:hyperlink w:anchor="sub74010000" w:history="1">
        <w:r>
          <w:rPr>
            <w:rStyle w:val="a5"/>
          </w:rPr>
          <w:t>статьей 74.1</w:t>
        </w:r>
      </w:hyperlink>
      <w:r>
        <w:rPr>
          <w:rStyle w:val="s0"/>
        </w:rPr>
        <w:t xml:space="preserve"> настоящего Кодекса.</w:t>
      </w:r>
    </w:p>
    <w:p w:rsidR="00000000" w:rsidRDefault="00DC4D39">
      <w:pPr>
        <w:pStyle w:val="pj"/>
      </w:pPr>
      <w:r>
        <w:rPr>
          <w:rStyle w:val="s0"/>
        </w:rPr>
        <w:t>7. Не позднее трех дней со дня уп</w:t>
      </w:r>
      <w:r>
        <w:rPr>
          <w:rStyle w:val="s0"/>
        </w:rPr>
        <w:t>латы (частичной уплаты) налогоплательщиком, представившим банковскую гарантию, сумм отсрочки или рассрочки налоговый орган обязан уведомить гаранта, выдавшего банковскую гарантию, об освобождении (частичном освобождении) гаранта от обязательств по этой бан</w:t>
      </w:r>
      <w:r>
        <w:rPr>
          <w:rStyle w:val="s0"/>
        </w:rPr>
        <w:t>ковской гарантии.</w:t>
      </w:r>
    </w:p>
    <w:p w:rsidR="00000000" w:rsidRDefault="00DC4D39">
      <w:pPr>
        <w:pStyle w:val="pj"/>
      </w:pPr>
      <w:r>
        <w:rPr>
          <w:rStyle w:val="s0"/>
        </w:rPr>
        <w:t>8. При обращении в уполномоченный орган физического лица, не являющегося индивидуальным предпринимателем, с заявлением о предоставлении отсрочки или рассрочки представление документов, указанных в подпункте 3 пункта 4 настоящей статьи, не</w:t>
      </w:r>
      <w:r>
        <w:rPr>
          <w:rStyle w:val="s0"/>
        </w:rPr>
        <w:t xml:space="preserve"> требуется.</w:t>
      </w:r>
    </w:p>
    <w:p w:rsidR="00000000" w:rsidRDefault="00DC4D39">
      <w:pPr>
        <w:pStyle w:val="pj"/>
      </w:pPr>
      <w:r>
        <w:rPr>
          <w:rStyle w:val="s0"/>
        </w:rPr>
        <w:t>9. Решение о предоставлении отсрочки или рассрочки принимается уполномоченным органом в течение 10 дней со дня получения заявления о предоставлении отсрочки или рассрочки заинтересованного лица, если иное не предусмотрено настоящим Кодексом.</w:t>
      </w:r>
    </w:p>
    <w:p w:rsidR="00000000" w:rsidRDefault="00DC4D39">
      <w:pPr>
        <w:pStyle w:val="pj"/>
      </w:pPr>
      <w:r>
        <w:rPr>
          <w:rStyle w:val="s0"/>
        </w:rPr>
        <w:t>По</w:t>
      </w:r>
      <w:r>
        <w:rPr>
          <w:rStyle w:val="s0"/>
        </w:rPr>
        <w:t xml:space="preserve"> ходатайству заинтересованного лица уполномоченный орган вправе принять решение о временном (на период рассмотрения заявления о предоставлении отсрочки или рассрочки и до вступления решения о предоставлении отсрочки или рассрочки в силу (наступления обстоя</w:t>
      </w:r>
      <w:r>
        <w:rPr>
          <w:rStyle w:val="s0"/>
        </w:rPr>
        <w:t>тельств, указанных в абзаце седьмом пункта 10 настоящей статьи) или до отказа в предоставлении отсрочки или рассрочки) приостановлении уплаты суммы задолженности, указанной в этом заявлении заинтересованного лица.</w:t>
      </w:r>
    </w:p>
    <w:p w:rsidR="00000000" w:rsidRDefault="00DC4D39">
      <w:pPr>
        <w:pStyle w:val="pj"/>
      </w:pPr>
      <w:r>
        <w:rPr>
          <w:rStyle w:val="s0"/>
        </w:rPr>
        <w:t>В случае необходимости запроса, в том числ</w:t>
      </w:r>
      <w:r>
        <w:rPr>
          <w:rStyle w:val="s0"/>
        </w:rPr>
        <w:t>е у иных лиц, дополнительной информации в ходе рассмотрения заявления заинтересованного лица о предоставлении отсрочки или рассрочки уполномоченный орган вправе приостановить срок принятия решения о предоставлении отсрочки или рассрочки, но не более чем на</w:t>
      </w:r>
      <w:r>
        <w:rPr>
          <w:rStyle w:val="s0"/>
        </w:rPr>
        <w:t xml:space="preserve"> 20 календарных дней, о чем выносится соответствующее решение, о принятии которого уведомляется заинтересованное лицо в трехдневный срок с даты его принятия.</w:t>
      </w:r>
    </w:p>
    <w:p w:rsidR="00000000" w:rsidRDefault="00DC4D39">
      <w:pPr>
        <w:pStyle w:val="pj"/>
      </w:pPr>
      <w:r>
        <w:rPr>
          <w:rStyle w:val="s0"/>
        </w:rPr>
        <w:t>Не подлежит рассмотрению заявление заинтересованного лица о предоставлении отсрочки или рассрочки,</w:t>
      </w:r>
      <w:r>
        <w:rPr>
          <w:rStyle w:val="s0"/>
        </w:rPr>
        <w:t xml:space="preserve"> представленное в уполномоченный орган:</w:t>
      </w:r>
    </w:p>
    <w:p w:rsidR="00000000" w:rsidRDefault="00DC4D39">
      <w:pPr>
        <w:pStyle w:val="pj"/>
      </w:pPr>
      <w:r>
        <w:rPr>
          <w:rStyle w:val="s0"/>
        </w:rPr>
        <w:t>без указания основания для предоставления отсрочки или рассрочки, предусмотренного пунктом 2 настоящей статьи, суммы задолженности и (или) налогов, сборов, страховых взносов, срок уплаты которых не наступил на день п</w:t>
      </w:r>
      <w:r>
        <w:rPr>
          <w:rStyle w:val="s0"/>
        </w:rPr>
        <w:t>ринятия уполномоченным органом решения об отсрочке или рассрочке, и срока, на который запрашивается отсрочка или рассрочка;</w:t>
      </w:r>
    </w:p>
    <w:p w:rsidR="00000000" w:rsidRDefault="00DC4D39">
      <w:pPr>
        <w:pStyle w:val="pj"/>
      </w:pPr>
      <w:r>
        <w:rPr>
          <w:rStyle w:val="s0"/>
        </w:rPr>
        <w:t>без приложения документов, указанных в пункте 4 настоящей статьи;</w:t>
      </w:r>
    </w:p>
    <w:p w:rsidR="00000000" w:rsidRDefault="00DC4D39">
      <w:pPr>
        <w:pStyle w:val="pj"/>
      </w:pPr>
      <w:r>
        <w:rPr>
          <w:rStyle w:val="s0"/>
        </w:rPr>
        <w:t>налоговым агентом без учета положений пункта 9 статьи 61 настоящег</w:t>
      </w:r>
      <w:r>
        <w:rPr>
          <w:rStyle w:val="s0"/>
        </w:rPr>
        <w:t>о Кодекса.</w:t>
      </w:r>
    </w:p>
    <w:p w:rsidR="00000000" w:rsidRDefault="00DC4D39">
      <w:pPr>
        <w:pStyle w:val="pj"/>
      </w:pPr>
      <w:r>
        <w:rPr>
          <w:rStyle w:val="s0"/>
        </w:rPr>
        <w:t>10. Решение о предоставлении отсрочки или рассрочки должно содержать указание на сумму отсрочки или рассрочки, дату, с которой действует отсрочка или рассрочка (для случая предоставления отсрочки или рассрочки в соответствии с подпунктом 1 пункт</w:t>
      </w:r>
      <w:r>
        <w:rPr>
          <w:rStyle w:val="s0"/>
        </w:rPr>
        <w:t>а 3 статьи 61 настоящего Кодекса), а также указание на необходимость (отсутствие необходимости) уплаты процентов и порядок их исчисления в соответствии с пунктом 3 настоящей статьи.</w:t>
      </w:r>
    </w:p>
    <w:p w:rsidR="00000000" w:rsidRDefault="00DC4D39">
      <w:pPr>
        <w:pStyle w:val="pj"/>
      </w:pPr>
      <w:r>
        <w:rPr>
          <w:rStyle w:val="s0"/>
        </w:rPr>
        <w:t>Днем вступления в силу решения о предоставлении отсрочки или рассрочки явл</w:t>
      </w:r>
      <w:r>
        <w:rPr>
          <w:rStyle w:val="s0"/>
        </w:rPr>
        <w:t>яется:</w:t>
      </w:r>
    </w:p>
    <w:p w:rsidR="00000000" w:rsidRDefault="00DC4D39">
      <w:pPr>
        <w:pStyle w:val="pj"/>
      </w:pPr>
      <w:r>
        <w:rPr>
          <w:rStyle w:val="s0"/>
        </w:rPr>
        <w:t>день его принятия в случае заключения договора залога имущества, договора поручительства либо предоставления банковской гарантии до дня принятия решения о предоставлении отсрочки или рассрочки;</w:t>
      </w:r>
    </w:p>
    <w:p w:rsidR="00000000" w:rsidRDefault="00DC4D39">
      <w:pPr>
        <w:pStyle w:val="pj"/>
      </w:pPr>
      <w:r>
        <w:rPr>
          <w:rStyle w:val="s0"/>
        </w:rPr>
        <w:t>день заключения договора залога имущества, договора пор</w:t>
      </w:r>
      <w:r>
        <w:rPr>
          <w:rStyle w:val="s0"/>
        </w:rPr>
        <w:t>учительства или предоставления банковской гарантии в случае заключения указанных договоров либо предоставления банковской гарантии в срок не позднее 30 дней со дня принятия решения об отсрочке или рассрочке;</w:t>
      </w:r>
    </w:p>
    <w:p w:rsidR="00000000" w:rsidRDefault="00DC4D39">
      <w:pPr>
        <w:pStyle w:val="pj"/>
      </w:pPr>
      <w:r>
        <w:rPr>
          <w:rStyle w:val="s0"/>
        </w:rPr>
        <w:t>день получения уполномоченным органом информации</w:t>
      </w:r>
      <w:r>
        <w:rPr>
          <w:rStyle w:val="s0"/>
        </w:rPr>
        <w:t xml:space="preserve"> о согласовании решения об отсрочке или рассрочке финансовыми органами соответствующих субъектов Российской Федерации, муниципальных образований, федеральной территории «Сириус» в соответствии с </w:t>
      </w:r>
      <w:hyperlink w:anchor="sub630000" w:history="1">
        <w:r>
          <w:rPr>
            <w:rStyle w:val="a5"/>
          </w:rPr>
          <w:t>пунктом 2 статьи 63</w:t>
        </w:r>
      </w:hyperlink>
      <w:r>
        <w:rPr>
          <w:rStyle w:val="s0"/>
        </w:rPr>
        <w:t xml:space="preserve"> настоящег</w:t>
      </w:r>
      <w:r>
        <w:rPr>
          <w:rStyle w:val="s0"/>
        </w:rPr>
        <w:t>о Кодекса. При отсутствии в уполномоченном органе информации об отказе в согласовании соответствующего решения в течение 10 дней со дня его принятия решение о предоставлении отсрочки или рассрочки считается согласованным в день, следующий за днем истечения</w:t>
      </w:r>
      <w:r>
        <w:rPr>
          <w:rStyle w:val="s0"/>
        </w:rPr>
        <w:t xml:space="preserve"> установленного для согласования срока.</w:t>
      </w:r>
    </w:p>
    <w:p w:rsidR="00000000" w:rsidRDefault="00DC4D39">
      <w:pPr>
        <w:pStyle w:val="pj"/>
      </w:pPr>
      <w:r>
        <w:rPr>
          <w:rStyle w:val="s0"/>
        </w:rPr>
        <w:t>Решение о предоставлении отсрочки или рассрочки в случае необходимости его согласования (полностью или частично) с финансовыми органами соответствующих субъектов Российской Федерации, муниципальных образований, федер</w:t>
      </w:r>
      <w:r>
        <w:rPr>
          <w:rStyle w:val="s0"/>
        </w:rPr>
        <w:t xml:space="preserve">альной территории «Сириус» в соответствии с </w:t>
      </w:r>
      <w:hyperlink w:anchor="sub630000" w:history="1">
        <w:r>
          <w:rPr>
            <w:rStyle w:val="a5"/>
          </w:rPr>
          <w:t>пунктом 2 статьи 63</w:t>
        </w:r>
      </w:hyperlink>
      <w:r>
        <w:rPr>
          <w:rStyle w:val="s0"/>
        </w:rPr>
        <w:t xml:space="preserve"> настоящего Кодекса не может вступить в силу ранее дня получения уполномоченным органом соответствующего согласования в установленной части. Срок согласования (о</w:t>
      </w:r>
      <w:r>
        <w:rPr>
          <w:rStyle w:val="s0"/>
        </w:rPr>
        <w:t>тказа в согласовании) не должен превышать 10 дней со дня получения финансовыми органами соответствующих субъектов Российской Федерации, муниципальных образований, федеральной территории «Сириус» решений уполномоченных органов в установленной части. При отс</w:t>
      </w:r>
      <w:r>
        <w:rPr>
          <w:rStyle w:val="s0"/>
        </w:rPr>
        <w:t>утствии в уполномоченном органе информации о согласовании (отказе в согласовании) соответствующего решения указанными органами власти принятое решение о предоставлении отсрочки или рассрочки считается согласованным в день, следующий за днем истечения устан</w:t>
      </w:r>
      <w:r>
        <w:rPr>
          <w:rStyle w:val="s0"/>
        </w:rPr>
        <w:t>овленного для согласования срока.</w:t>
      </w:r>
    </w:p>
    <w:p w:rsidR="00000000" w:rsidRDefault="00DC4D39">
      <w:pPr>
        <w:pStyle w:val="pj"/>
      </w:pPr>
      <w:r>
        <w:rPr>
          <w:rStyle w:val="s0"/>
        </w:rPr>
        <w:t xml:space="preserve">При отсутствии в течение 30 календарных дней, следующих за днем принятия решения о предоставлении отсрочки или рассрочки, заключенных договора залога имущества в соответствии со </w:t>
      </w:r>
      <w:hyperlink w:anchor="sub730000" w:history="1">
        <w:r>
          <w:rPr>
            <w:rStyle w:val="a5"/>
          </w:rPr>
          <w:t>статьей 73</w:t>
        </w:r>
      </w:hyperlink>
      <w:r>
        <w:rPr>
          <w:rStyle w:val="s0"/>
        </w:rPr>
        <w:t xml:space="preserve"> н</w:t>
      </w:r>
      <w:r>
        <w:rPr>
          <w:rStyle w:val="s0"/>
        </w:rPr>
        <w:t xml:space="preserve">астоящего Кодекса, договора поручительства в соответствии со </w:t>
      </w:r>
      <w:hyperlink w:anchor="sub740000" w:history="1">
        <w:r>
          <w:rPr>
            <w:rStyle w:val="a5"/>
          </w:rPr>
          <w:t>статьей 74</w:t>
        </w:r>
      </w:hyperlink>
      <w:r>
        <w:rPr>
          <w:rStyle w:val="s0"/>
        </w:rPr>
        <w:t xml:space="preserve"> настоящего Кодекса, предоставленной банковской гарантии в соответствии со </w:t>
      </w:r>
      <w:hyperlink w:anchor="sub74010000" w:history="1">
        <w:r>
          <w:rPr>
            <w:rStyle w:val="a5"/>
          </w:rPr>
          <w:t>статьей 74.1</w:t>
        </w:r>
      </w:hyperlink>
      <w:r>
        <w:rPr>
          <w:rStyle w:val="s0"/>
        </w:rPr>
        <w:t xml:space="preserve"> настоящего Кодекса либо отказе </w:t>
      </w:r>
      <w:r>
        <w:rPr>
          <w:rStyle w:val="s0"/>
        </w:rPr>
        <w:t xml:space="preserve">в согласовании (полностью или частично) финансовыми органами субъектов Российской Федерации, муниципальных образований, федеральной территории «Сириус» в соответствии с </w:t>
      </w:r>
      <w:hyperlink w:anchor="sub630000" w:history="1">
        <w:r>
          <w:rPr>
            <w:rStyle w:val="a5"/>
          </w:rPr>
          <w:t>пунктом 2 статьи 63</w:t>
        </w:r>
      </w:hyperlink>
      <w:r>
        <w:rPr>
          <w:rStyle w:val="s0"/>
        </w:rPr>
        <w:t xml:space="preserve"> настоящего Кодекса соответствующее </w:t>
      </w:r>
      <w:r>
        <w:rPr>
          <w:rStyle w:val="s0"/>
        </w:rPr>
        <w:t>решение о предоставлении отсрочки или рассрочки не вступает в силу. Информация о невступлении решения о предоставлении отсрочки или рассрочки в силу доводится до заинтересованного лица в трехдневный срок с даты истечения соответствующего срока либо получен</w:t>
      </w:r>
      <w:r>
        <w:rPr>
          <w:rStyle w:val="s0"/>
        </w:rPr>
        <w:t xml:space="preserve">ия отказа в согласовании финансовыми органами субъектов Российской Федерации, муниципальных образований, федеральной территории «Сириус» в соответствии с </w:t>
      </w:r>
      <w:hyperlink w:anchor="sub630000" w:history="1">
        <w:r>
          <w:rPr>
            <w:rStyle w:val="a5"/>
          </w:rPr>
          <w:t>пунктом 2 статьи 63</w:t>
        </w:r>
      </w:hyperlink>
      <w:r>
        <w:rPr>
          <w:rStyle w:val="s0"/>
        </w:rPr>
        <w:t xml:space="preserve"> настоящего Кодекса.</w:t>
      </w:r>
    </w:p>
    <w:p w:rsidR="00000000" w:rsidRDefault="00DC4D39">
      <w:pPr>
        <w:pStyle w:val="pj"/>
      </w:pPr>
      <w:r>
        <w:rPr>
          <w:rStyle w:val="s0"/>
        </w:rPr>
        <w:t>11. Отказ уполномоченного органа в предоставлении отсрочки или рассрочки должен быть мотивированным.</w:t>
      </w:r>
    </w:p>
    <w:p w:rsidR="00000000" w:rsidRDefault="00DC4D39">
      <w:pPr>
        <w:pStyle w:val="pj"/>
      </w:pPr>
      <w:r>
        <w:rPr>
          <w:rStyle w:val="s0"/>
        </w:rPr>
        <w:t>Отказ уполномоченного органа в предоставлении отсрочки или рассрочки может быть обжалован заинтересованным лицом в порядке, установленном законодательством</w:t>
      </w:r>
      <w:r>
        <w:rPr>
          <w:rStyle w:val="s0"/>
        </w:rPr>
        <w:t xml:space="preserve"> Российской Федерации.</w:t>
      </w:r>
    </w:p>
    <w:p w:rsidR="00000000" w:rsidRDefault="00DC4D39">
      <w:pPr>
        <w:pStyle w:val="pj"/>
      </w:pPr>
      <w:r>
        <w:rPr>
          <w:rStyle w:val="s0"/>
        </w:rPr>
        <w:t>12. Копия решения о предоставлении отсрочки или рассрочки или информация об отказе в предоставлении отсрочки или рассрочки направляется уполномоченным органом заинтересованному лицу в трехдневный срок со дня принятия такого решения и</w:t>
      </w:r>
      <w:r>
        <w:rPr>
          <w:rStyle w:val="s0"/>
        </w:rPr>
        <w:t>ли отказа в предоставлении отсрочки или рассрочки.</w:t>
      </w:r>
    </w:p>
    <w:p w:rsidR="00000000" w:rsidRDefault="00DC4D39">
      <w:pPr>
        <w:pStyle w:val="pj"/>
      </w:pPr>
      <w:r>
        <w:rPr>
          <w:rStyle w:val="s0"/>
        </w:rPr>
        <w:t xml:space="preserve">13. Законами субъектов Российской Федерации и нормативными правовыми актами представительных органов муниципальных образований могут быть установлены дополнительные основания и иные условия предоставления </w:t>
      </w:r>
      <w:r>
        <w:rPr>
          <w:rStyle w:val="s0"/>
        </w:rPr>
        <w:t>отсрочки и рассрочки по уплате соответственно региональных и местных налогов и (или) сборов.</w:t>
      </w:r>
    </w:p>
    <w:p w:rsidR="00000000" w:rsidRDefault="00DC4D39">
      <w:pPr>
        <w:pStyle w:val="pj"/>
      </w:pPr>
      <w:r>
        <w:rPr>
          <w:rStyle w:val="s0"/>
        </w:rPr>
        <w:t>Нормативными правовыми актами представительного органа федеральной территории «Сириус» могут быть установлены дополнительные основания и иные условия предоставлени</w:t>
      </w:r>
      <w:r>
        <w:rPr>
          <w:rStyle w:val="s0"/>
        </w:rPr>
        <w:t>я отсрочки и рассрочки по уплате в федеральной территории «Сириус» местных налогов и (или) сборов.</w:t>
      </w:r>
    </w:p>
    <w:p w:rsidR="00000000" w:rsidRDefault="00DC4D39">
      <w:pPr>
        <w:pStyle w:val="pj"/>
      </w:pPr>
      <w:r>
        <w:rPr>
          <w:rStyle w:val="s0"/>
        </w:rPr>
        <w:t> </w:t>
      </w:r>
    </w:p>
    <w:p w:rsidR="00000000" w:rsidRDefault="00DC4D39">
      <w:pPr>
        <w:pStyle w:val="pj"/>
      </w:pPr>
      <w:bookmarkStart w:id="101" w:name="SUB64010000"/>
      <w:bookmarkEnd w:id="101"/>
      <w:r>
        <w:rPr>
          <w:rStyle w:val="s1"/>
        </w:rPr>
        <w:t xml:space="preserve">Статья 64.1. </w:t>
      </w:r>
      <w:r>
        <w:rPr>
          <w:rStyle w:val="s0"/>
        </w:rPr>
        <w:t>Утратила силу.</w:t>
      </w:r>
    </w:p>
    <w:p w:rsidR="00000000" w:rsidRDefault="00DC4D39">
      <w:pPr>
        <w:pStyle w:val="pj"/>
      </w:pPr>
      <w:r>
        <w:rPr>
          <w:rStyle w:val="s0"/>
        </w:rPr>
        <w:t> </w:t>
      </w:r>
    </w:p>
    <w:p w:rsidR="00000000" w:rsidRDefault="00DC4D39">
      <w:pPr>
        <w:pStyle w:val="pj"/>
      </w:pPr>
      <w:bookmarkStart w:id="102" w:name="SUB650000"/>
      <w:bookmarkEnd w:id="102"/>
      <w:r>
        <w:rPr>
          <w:rStyle w:val="s1"/>
        </w:rPr>
        <w:t xml:space="preserve">Статья 65. </w:t>
      </w:r>
      <w:r>
        <w:rPr>
          <w:rStyle w:val="s0"/>
        </w:rPr>
        <w:t>Утратила силу с 1 января 2007 г.</w:t>
      </w:r>
    </w:p>
    <w:p w:rsidR="00000000" w:rsidRDefault="00DC4D39">
      <w:pPr>
        <w:pStyle w:val="pj"/>
      </w:pPr>
      <w:r>
        <w:rPr>
          <w:rStyle w:val="s0"/>
        </w:rPr>
        <w:t> </w:t>
      </w:r>
    </w:p>
    <w:p w:rsidR="00000000" w:rsidRDefault="00DC4D39">
      <w:pPr>
        <w:pStyle w:val="pj"/>
      </w:pPr>
      <w:bookmarkStart w:id="103" w:name="SUB660000"/>
      <w:bookmarkEnd w:id="103"/>
      <w:r>
        <w:rPr>
          <w:rStyle w:val="s1"/>
        </w:rPr>
        <w:t xml:space="preserve">Статья 66. </w:t>
      </w:r>
      <w:r>
        <w:rPr>
          <w:rStyle w:val="s0"/>
        </w:rPr>
        <w:t>Инвестиционный налоговый кредит</w:t>
      </w:r>
    </w:p>
    <w:p w:rsidR="00000000" w:rsidRDefault="00DC4D39">
      <w:pPr>
        <w:pStyle w:val="pj"/>
      </w:pPr>
      <w:r>
        <w:rPr>
          <w:rStyle w:val="s0"/>
        </w:rPr>
        <w:t xml:space="preserve">1. Инвестиционный налоговый кредит представляет собой такое изменение срока уплаты налога, при котором организации при наличии оснований, указанных в </w:t>
      </w:r>
      <w:hyperlink w:anchor="sub670000" w:history="1">
        <w:r>
          <w:rPr>
            <w:rStyle w:val="a4"/>
          </w:rPr>
          <w:t>статье 67</w:t>
        </w:r>
      </w:hyperlink>
      <w:r>
        <w:rPr>
          <w:rStyle w:val="s0"/>
        </w:rPr>
        <w:t xml:space="preserve"> настоящего Кодекса, предоставляется возможность в течение опреде</w:t>
      </w:r>
      <w:r>
        <w:rPr>
          <w:rStyle w:val="s0"/>
        </w:rPr>
        <w:t>ленного срока и в определенных пределах уменьшать свои платежи по налогу с последующей поэтапной уплатой суммы кредита и начисленных процентов.</w:t>
      </w:r>
    </w:p>
    <w:p w:rsidR="00000000" w:rsidRDefault="00DC4D39">
      <w:pPr>
        <w:pStyle w:val="pj"/>
      </w:pPr>
      <w:r>
        <w:rPr>
          <w:rStyle w:val="s0"/>
        </w:rPr>
        <w:t>Инвестиционный налоговый кредит может быть предоставлен по налогу на прибыль организации, а также по региональны</w:t>
      </w:r>
      <w:r>
        <w:rPr>
          <w:rStyle w:val="s0"/>
        </w:rPr>
        <w:t>м и местным налогам.</w:t>
      </w:r>
    </w:p>
    <w:p w:rsidR="00000000" w:rsidRDefault="00DC4D39">
      <w:pPr>
        <w:pStyle w:val="pj"/>
      </w:pPr>
      <w:r>
        <w:rPr>
          <w:rStyle w:val="s0"/>
        </w:rPr>
        <w:t>Абзац третий утратил силу.</w:t>
      </w:r>
    </w:p>
    <w:p w:rsidR="00000000" w:rsidRDefault="00DC4D39">
      <w:pPr>
        <w:pStyle w:val="pj"/>
      </w:pPr>
      <w:r>
        <w:rPr>
          <w:rStyle w:val="s0"/>
        </w:rPr>
        <w:t>Инвестиционный налоговый кредит может быть предоставлен на срок от одного года до пяти лет.</w:t>
      </w:r>
    </w:p>
    <w:p w:rsidR="00000000" w:rsidRDefault="00DC4D39">
      <w:pPr>
        <w:pStyle w:val="pj"/>
      </w:pPr>
      <w:r>
        <w:rPr>
          <w:rStyle w:val="s0"/>
        </w:rPr>
        <w:t>Абзац пятый утратил силу.</w:t>
      </w:r>
    </w:p>
    <w:p w:rsidR="00000000" w:rsidRDefault="00DC4D39">
      <w:pPr>
        <w:pStyle w:val="pj"/>
      </w:pPr>
      <w:r>
        <w:rPr>
          <w:rStyle w:val="s0"/>
        </w:rPr>
        <w:t xml:space="preserve">2. Организация, получившая инвестиционный налоговый кредит, вправе уменьшать свои платежи </w:t>
      </w:r>
      <w:r>
        <w:rPr>
          <w:rStyle w:val="s0"/>
        </w:rPr>
        <w:t>по соответствующему налогу в течение срока действия договора об инвестиционном налоговом кредите.</w:t>
      </w:r>
    </w:p>
    <w:p w:rsidR="00000000" w:rsidRDefault="00DC4D39">
      <w:pPr>
        <w:pStyle w:val="pj"/>
      </w:pPr>
      <w:r>
        <w:rPr>
          <w:rStyle w:val="s0"/>
        </w:rPr>
        <w:t>Уменьшение производится по каждому платежу соответствующего налога, по которому предоставлен инвестиционный налоговый кредит, за каждый отчетный период до тех</w:t>
      </w:r>
      <w:r>
        <w:rPr>
          <w:rStyle w:val="s0"/>
        </w:rPr>
        <w:t xml:space="preserve"> пор, пока сумма, не уплаченная организацией в результате всех таких уменьшений (накопленная сумма кредита), не станет равной сумме кредита, предусмотренной соответствующим договором. Конкретный порядок уменьшения налоговых платежей определяется заключенны</w:t>
      </w:r>
      <w:r>
        <w:rPr>
          <w:rStyle w:val="s0"/>
        </w:rPr>
        <w:t>м договором об инвестиционном налоговом кредите.</w:t>
      </w:r>
    </w:p>
    <w:p w:rsidR="00000000" w:rsidRDefault="00DC4D39">
      <w:pPr>
        <w:pStyle w:val="pj"/>
      </w:pPr>
      <w:r>
        <w:rPr>
          <w:rStyle w:val="s0"/>
        </w:rPr>
        <w:t>Если организацией заключено более одного договора об инвестиционном налоговом кредите, срок действия которых не истек к моменту очередного платежа по налогу, накопленная сумма кредита определяется отдельно п</w:t>
      </w:r>
      <w:r>
        <w:rPr>
          <w:rStyle w:val="s0"/>
        </w:rPr>
        <w:t>о каждому из этих договоров. При этом увеличение накопленной суммы кредита производится вначале в отношении первого по сроку заключения договора, а при достижении этой накопленной суммой кредита размера, предусмотренного указанным договором, организация мо</w:t>
      </w:r>
      <w:r>
        <w:rPr>
          <w:rStyle w:val="s0"/>
        </w:rPr>
        <w:t>жет увеличивать накопленную сумму кредита по следующему договору.</w:t>
      </w:r>
    </w:p>
    <w:p w:rsidR="00000000" w:rsidRDefault="00DC4D39">
      <w:pPr>
        <w:pStyle w:val="pj"/>
      </w:pPr>
      <w:r>
        <w:rPr>
          <w:rStyle w:val="s0"/>
        </w:rPr>
        <w:t>3. В каждом отчетном периоде (независимо от числа договоров об инвестиционном налоговом кредите) суммы, на которые уменьшаются платежи по налогу, не могут превышать 50 процентов размеров соо</w:t>
      </w:r>
      <w:r>
        <w:rPr>
          <w:rStyle w:val="s0"/>
        </w:rPr>
        <w:t>тветствующих платежей по налогу, определенных по общим правилам без учета наличия договоров об инвестиционном налоговом кредите. При этом накопленная в течение налогового периода сумма кредита не может превышать 50 процентов размеров суммы налога, подлежащ</w:t>
      </w:r>
      <w:r>
        <w:rPr>
          <w:rStyle w:val="s0"/>
        </w:rPr>
        <w:t>его уплате организацией за этот налоговый период. Если накопленная сумма кредита превышает предельные размеры, на которые допускается уменьшение налога, установленные настоящим пунктом, для такого отчетного периода, то разница между этой суммой и предельно</w:t>
      </w:r>
      <w:r>
        <w:rPr>
          <w:rStyle w:val="s0"/>
        </w:rPr>
        <w:t xml:space="preserve"> допустимой суммой переносится на следующий отчетный период. </w:t>
      </w:r>
    </w:p>
    <w:p w:rsidR="00000000" w:rsidRDefault="00DC4D39">
      <w:pPr>
        <w:pStyle w:val="pj"/>
      </w:pPr>
      <w:r>
        <w:rPr>
          <w:rStyle w:val="s0"/>
        </w:rPr>
        <w:t>Если организация имела убытки по результатам отдельных отчетных периодов в течение налогового периода либо убытки по итогам всего налогового периода, излишне накопленная по итогам налогового пер</w:t>
      </w:r>
      <w:r>
        <w:rPr>
          <w:rStyle w:val="s0"/>
        </w:rPr>
        <w:t>иода сумма кредита переносится на следующий налоговый период и признается накопленной суммой кредита в первом отчетном периоде нового налогового периода.</w:t>
      </w:r>
    </w:p>
    <w:p w:rsidR="00000000" w:rsidRDefault="00DC4D39">
      <w:pPr>
        <w:pStyle w:val="pj"/>
      </w:pPr>
      <w:r>
        <w:rPr>
          <w:rStyle w:val="s0"/>
        </w:rPr>
        <w:t> </w:t>
      </w:r>
    </w:p>
    <w:p w:rsidR="00000000" w:rsidRDefault="00DC4D39">
      <w:pPr>
        <w:pStyle w:val="pj"/>
      </w:pPr>
      <w:bookmarkStart w:id="104" w:name="SUB670000"/>
      <w:bookmarkEnd w:id="104"/>
      <w:r>
        <w:rPr>
          <w:rStyle w:val="s1"/>
        </w:rPr>
        <w:t xml:space="preserve">Статья 67. </w:t>
      </w:r>
      <w:r>
        <w:rPr>
          <w:rStyle w:val="s0"/>
        </w:rPr>
        <w:t>Порядок и условия предоставления инвестиционного налогового кредита</w:t>
      </w:r>
    </w:p>
    <w:p w:rsidR="00000000" w:rsidRDefault="00DC4D39">
      <w:pPr>
        <w:pStyle w:val="pj"/>
      </w:pPr>
      <w:r>
        <w:rPr>
          <w:rStyle w:val="s0"/>
        </w:rPr>
        <w:t>1. Инвестиционный нал</w:t>
      </w:r>
      <w:r>
        <w:rPr>
          <w:rStyle w:val="s0"/>
        </w:rPr>
        <w:t>оговый кредит может быть предоставлен организации, являющейся налогоплательщиком соответствующего налога, при наличии хотя бы одного из следующих оснований:</w:t>
      </w:r>
    </w:p>
    <w:p w:rsidR="00000000" w:rsidRDefault="00DC4D39">
      <w:pPr>
        <w:pStyle w:val="pj"/>
      </w:pPr>
      <w:r>
        <w:rPr>
          <w:rStyle w:val="s0"/>
        </w:rPr>
        <w:t>1) проведение этой организацией научно-исследовательских или опытно-конструкторских работ либо техн</w:t>
      </w:r>
      <w:r>
        <w:rPr>
          <w:rStyle w:val="s0"/>
        </w:rPr>
        <w:t>ического перевооружения собственного производства, в том числе направленного на создание рабочих мест для инвалидов и (или) повышение энергетической эффективности производства товаров, выполнения работ, оказания услуг, или осуществление мероприятия или мер</w:t>
      </w:r>
      <w:r>
        <w:rPr>
          <w:rStyle w:val="s0"/>
        </w:rPr>
        <w:t xml:space="preserve">оприятий по снижению негативного воздействия на окружающую среду, предусмотренных </w:t>
      </w:r>
      <w:hyperlink r:id="rId187" w:anchor="sub_id=170000" w:history="1">
        <w:r>
          <w:rPr>
            <w:rStyle w:val="a4"/>
          </w:rPr>
          <w:t>пунктом 4 статьи 17</w:t>
        </w:r>
      </w:hyperlink>
      <w:r>
        <w:rPr>
          <w:rStyle w:val="s0"/>
        </w:rPr>
        <w:t xml:space="preserve"> Федерального закона от 10 января 2002 года № 7-ФЗ «Об охране окружающе</w:t>
      </w:r>
      <w:r>
        <w:rPr>
          <w:rStyle w:val="s0"/>
        </w:rPr>
        <w:t>й среды»;</w:t>
      </w:r>
    </w:p>
    <w:p w:rsidR="00000000" w:rsidRDefault="00DC4D39">
      <w:pPr>
        <w:pStyle w:val="pj"/>
      </w:pPr>
      <w:r>
        <w:rPr>
          <w:rStyle w:val="s0"/>
        </w:rPr>
        <w:t>2) осуществление этой организацией внедренческой или инновационной деятельности, в том числе создание новых или совершенствование применяемых технологий, создание новых видов сырья или материалов;</w:t>
      </w:r>
    </w:p>
    <w:p w:rsidR="00000000" w:rsidRDefault="00DC4D39">
      <w:pPr>
        <w:pStyle w:val="pj"/>
      </w:pPr>
      <w:r>
        <w:rPr>
          <w:rStyle w:val="s0"/>
        </w:rPr>
        <w:t>3) выполнение этой организацией особо важного зак</w:t>
      </w:r>
      <w:r>
        <w:rPr>
          <w:rStyle w:val="s0"/>
        </w:rPr>
        <w:t>аза по социально-экономическому развитию региона или предоставление ею особо важных услуг населению;</w:t>
      </w:r>
    </w:p>
    <w:p w:rsidR="00000000" w:rsidRDefault="00DC4D39">
      <w:pPr>
        <w:pStyle w:val="pj"/>
      </w:pPr>
      <w:r>
        <w:rPr>
          <w:rStyle w:val="s0"/>
        </w:rPr>
        <w:t>4) выполнение организацией государственного оборонного заказа;</w:t>
      </w:r>
    </w:p>
    <w:p w:rsidR="00000000" w:rsidRDefault="00DC4D39">
      <w:pPr>
        <w:pStyle w:val="pj"/>
      </w:pPr>
      <w:r>
        <w:rPr>
          <w:rStyle w:val="s0"/>
        </w:rPr>
        <w:t>5) осуществление этой организацией инвестиций в создание объектов, имеющих наивысший класс э</w:t>
      </w:r>
      <w:r>
        <w:rPr>
          <w:rStyle w:val="s0"/>
        </w:rPr>
        <w:t>нергетической эффективности, в том числе многоквартирных домов, и (или) относящихся к возобновляемым источникам энергии, и (или) относящихся к объектам по производству тепловой энергии, электрической энергии, имеющим коэффициент полезного действия более че</w:t>
      </w:r>
      <w:r>
        <w:rPr>
          <w:rStyle w:val="s0"/>
        </w:rPr>
        <w:t>м 57 процентов, и (или) иных объектов, технологий, имеющих высокую энергетическую эффективность, в соответствии с перечнем, утвержденным Правительством Российской Федерации;</w:t>
      </w:r>
    </w:p>
    <w:p w:rsidR="00000000" w:rsidRDefault="00DC4D39">
      <w:pPr>
        <w:pStyle w:val="pj"/>
      </w:pPr>
      <w:r>
        <w:rPr>
          <w:rStyle w:val="s0"/>
        </w:rPr>
        <w:t>6) утратил силу.</w:t>
      </w:r>
    </w:p>
    <w:p w:rsidR="00000000" w:rsidRDefault="00DC4D39">
      <w:pPr>
        <w:pStyle w:val="pj"/>
      </w:pPr>
      <w:r>
        <w:rPr>
          <w:rStyle w:val="s0"/>
        </w:rPr>
        <w:t>2. Инвестиционный налоговый кредит предоставляется:</w:t>
      </w:r>
    </w:p>
    <w:p w:rsidR="00000000" w:rsidRDefault="00DC4D39">
      <w:pPr>
        <w:pStyle w:val="pj"/>
      </w:pPr>
      <w:r>
        <w:rPr>
          <w:rStyle w:val="s0"/>
        </w:rPr>
        <w:t>1) по основан</w:t>
      </w:r>
      <w:r>
        <w:rPr>
          <w:rStyle w:val="s0"/>
        </w:rPr>
        <w:t>иям, указанным в подпунктах 1 и 5 пункта 1 настоящей статьи, - на сумму кредита, составляющую 100 процентов стоимости приобретенного заинтересованной организацией оборудования, используемого исключительно для перечисленных в этих подпунктах целей;</w:t>
      </w:r>
    </w:p>
    <w:p w:rsidR="00000000" w:rsidRDefault="00DC4D39">
      <w:pPr>
        <w:pStyle w:val="pj"/>
      </w:pPr>
      <w:r>
        <w:rPr>
          <w:rStyle w:val="s0"/>
        </w:rPr>
        <w:t>2) по ос</w:t>
      </w:r>
      <w:r>
        <w:rPr>
          <w:rStyle w:val="s0"/>
        </w:rPr>
        <w:t>нованиям, указанным в подпунктах 2 - 4 пункта 1 настоящей статьи, - на суммы кредита, определяемые по соглашению между уполномоченным органом и заинтересованной организацией;</w:t>
      </w:r>
    </w:p>
    <w:p w:rsidR="00000000" w:rsidRDefault="00DC4D39">
      <w:pPr>
        <w:pStyle w:val="pj"/>
      </w:pPr>
      <w:r>
        <w:rPr>
          <w:rStyle w:val="s0"/>
        </w:rPr>
        <w:t>3) утратил силу.</w:t>
      </w:r>
    </w:p>
    <w:p w:rsidR="00000000" w:rsidRDefault="00DC4D39">
      <w:pPr>
        <w:pStyle w:val="pj"/>
      </w:pPr>
      <w:r>
        <w:rPr>
          <w:rStyle w:val="s0"/>
        </w:rPr>
        <w:t>3. Основания для получения инвестиционного налогового кредита должны быть документально подтверждены заинтересованной организацией.</w:t>
      </w:r>
    </w:p>
    <w:p w:rsidR="00000000" w:rsidRDefault="00DC4D39">
      <w:pPr>
        <w:pStyle w:val="pj"/>
      </w:pPr>
      <w:r>
        <w:rPr>
          <w:rStyle w:val="s0"/>
        </w:rPr>
        <w:t xml:space="preserve">4. Инвестиционный налоговый кредит предоставляется на основании </w:t>
      </w:r>
      <w:hyperlink r:id="rId188" w:anchor="sub_id=1" w:history="1">
        <w:r>
          <w:rPr>
            <w:rStyle w:val="a4"/>
          </w:rPr>
          <w:t>заявления</w:t>
        </w:r>
      </w:hyperlink>
      <w:r>
        <w:rPr>
          <w:rStyle w:val="s0"/>
        </w:rPr>
        <w:t xml:space="preserve"> организации и оформляется договором установленной формы между соответствующим уполномоченным органом и этой организацией. В указанном заявлении организация принимает н</w:t>
      </w:r>
      <w:r>
        <w:rPr>
          <w:rStyle w:val="s0"/>
        </w:rPr>
        <w:t>а себя обязательство уплатить проценты, начисленные на сумму задолженности в соответствии с настоящей главой.</w:t>
      </w:r>
    </w:p>
    <w:p w:rsidR="00000000" w:rsidRDefault="00DC4D39">
      <w:pPr>
        <w:pStyle w:val="pj"/>
      </w:pPr>
      <w:hyperlink r:id="rId189" w:history="1">
        <w:r>
          <w:rPr>
            <w:rStyle w:val="a4"/>
          </w:rPr>
          <w:t>Форма</w:t>
        </w:r>
      </w:hyperlink>
      <w:r>
        <w:rPr>
          <w:rStyle w:val="s0"/>
        </w:rPr>
        <w:t xml:space="preserve"> договора об инвестиционном налоговом кредите устанавливается уполномоченным</w:t>
      </w:r>
      <w:r>
        <w:rPr>
          <w:rStyle w:val="s0"/>
        </w:rPr>
        <w:t xml:space="preserve"> органом, принимающим решение о предоставлении инвестиционного налогового кредита.</w:t>
      </w:r>
    </w:p>
    <w:p w:rsidR="00000000" w:rsidRDefault="00DC4D39">
      <w:pPr>
        <w:pStyle w:val="pj"/>
      </w:pPr>
      <w:r>
        <w:t>Абзац третий утратил силу</w:t>
      </w:r>
    </w:p>
    <w:p w:rsidR="00000000" w:rsidRDefault="00DC4D39">
      <w:pPr>
        <w:pStyle w:val="pj"/>
      </w:pPr>
      <w:r>
        <w:rPr>
          <w:rStyle w:val="s0"/>
        </w:rPr>
        <w:t xml:space="preserve">5. </w:t>
      </w:r>
      <w:hyperlink r:id="rId190" w:anchor="sub_id=4" w:history="1">
        <w:r>
          <w:rPr>
            <w:rStyle w:val="a4"/>
          </w:rPr>
          <w:t>Решение</w:t>
        </w:r>
      </w:hyperlink>
      <w:r>
        <w:rPr>
          <w:rStyle w:val="s0"/>
        </w:rPr>
        <w:t xml:space="preserve"> о предоставлении организации инвестиционного налогового к</w:t>
      </w:r>
      <w:r>
        <w:rPr>
          <w:rStyle w:val="s0"/>
        </w:rPr>
        <w:t xml:space="preserve">редита принимается уполномоченным органом по согласованию с финансовыми органами в соответствии со </w:t>
      </w:r>
      <w:hyperlink w:anchor="sub630000" w:history="1">
        <w:r>
          <w:rPr>
            <w:rStyle w:val="a4"/>
          </w:rPr>
          <w:t>статьей 63</w:t>
        </w:r>
      </w:hyperlink>
      <w:r>
        <w:rPr>
          <w:rStyle w:val="s0"/>
        </w:rPr>
        <w:t xml:space="preserve"> настоящего Кодекса в течение 30 дней со дня получения заявления. Наличие у организации одного или нескольких догов</w:t>
      </w:r>
      <w:r>
        <w:rPr>
          <w:rStyle w:val="s0"/>
        </w:rPr>
        <w:t>оров об инвестиционном налоговом кредите не может служить препятствием для заключения с этой организацией другого договора об инвестиционном налоговом кредите по иным основаниям.</w:t>
      </w:r>
    </w:p>
    <w:p w:rsidR="00000000" w:rsidRDefault="00DC4D39">
      <w:pPr>
        <w:pStyle w:val="pj"/>
      </w:pPr>
      <w:r>
        <w:rPr>
          <w:rStyle w:val="s0"/>
        </w:rPr>
        <w:t>Абзац второй утратил силу.</w:t>
      </w:r>
    </w:p>
    <w:p w:rsidR="00000000" w:rsidRDefault="00DC4D39">
      <w:pPr>
        <w:pStyle w:val="pj"/>
      </w:pPr>
      <w:r>
        <w:rPr>
          <w:rStyle w:val="s0"/>
        </w:rPr>
        <w:t>6. Договор об инвестиционном налоговом кредите дол</w:t>
      </w:r>
      <w:r>
        <w:rPr>
          <w:rStyle w:val="s0"/>
        </w:rPr>
        <w:t>жен предусматривать порядок уменьшения платежей по соответствующему налогу, сумму кредита (с указанием налога, по которому организации предоставлен инвестиционный налоговый кредит), срок действия договора, начисляемые на сумму кредита проценты, порядок пог</w:t>
      </w:r>
      <w:r>
        <w:rPr>
          <w:rStyle w:val="s0"/>
        </w:rPr>
        <w:t>ашения суммы кредита в срок, не превышающий срок, на который в соответствии с договором предоставляется инвестиционный налоговый кредит, порядок и срок погашения начисленных процентов, указание на способ обеспечения обязательств, ответственность сторон. Ес</w:t>
      </w:r>
      <w:r>
        <w:rPr>
          <w:rStyle w:val="s0"/>
        </w:rPr>
        <w:t xml:space="preserve">ли инвестиционный налоговый кредит предоставляется под залог имущества, заключается договор о залоге имущества в порядке, предусмотренном </w:t>
      </w:r>
      <w:hyperlink w:anchor="sub730000" w:history="1">
        <w:r>
          <w:rPr>
            <w:rStyle w:val="a4"/>
          </w:rPr>
          <w:t>статьей 73</w:t>
        </w:r>
      </w:hyperlink>
      <w:r>
        <w:rPr>
          <w:rStyle w:val="s0"/>
        </w:rPr>
        <w:t xml:space="preserve"> настоящего Кодекса.</w:t>
      </w:r>
    </w:p>
    <w:p w:rsidR="00000000" w:rsidRDefault="00DC4D39">
      <w:pPr>
        <w:pStyle w:val="pj"/>
      </w:pPr>
      <w:r>
        <w:rPr>
          <w:rStyle w:val="s0"/>
        </w:rPr>
        <w:t>Договор об инвестиционном налоговом кредите должен соде</w:t>
      </w:r>
      <w:r>
        <w:rPr>
          <w:rStyle w:val="s0"/>
        </w:rPr>
        <w:t xml:space="preserve">ржать положения, в соответствии с которыми не допускаются в течение срока его действия реализация или передача во владение, пользование или распоряжение другим лицам оборудования или иного имущества, приобретение которого организацией явилось условием для </w:t>
      </w:r>
      <w:r>
        <w:rPr>
          <w:rStyle w:val="s0"/>
        </w:rPr>
        <w:t>предоставления инвестиционного налогового кредита, либо определяются условия такой реализации (передачи).</w:t>
      </w:r>
    </w:p>
    <w:p w:rsidR="00000000" w:rsidRDefault="00DC4D39">
      <w:pPr>
        <w:pStyle w:val="pj"/>
      </w:pPr>
      <w:r>
        <w:rPr>
          <w:rStyle w:val="s0"/>
        </w:rPr>
        <w:t xml:space="preserve">Не допускается устанавливать проценты на сумму кредита по ставке, менее одной второй и превышающей три четвертых ставки рефинансирования Центрального </w:t>
      </w:r>
      <w:r>
        <w:rPr>
          <w:rStyle w:val="s0"/>
        </w:rPr>
        <w:t>банка Российской Федерации.</w:t>
      </w:r>
    </w:p>
    <w:p w:rsidR="00000000" w:rsidRDefault="00DC4D39">
      <w:pPr>
        <w:pStyle w:val="pj"/>
      </w:pPr>
      <w:r>
        <w:rPr>
          <w:rStyle w:val="s0"/>
        </w:rPr>
        <w:t>Абзац четвертый утратил силу.</w:t>
      </w:r>
    </w:p>
    <w:p w:rsidR="00000000" w:rsidRDefault="00DC4D39">
      <w:pPr>
        <w:pStyle w:val="pj"/>
      </w:pPr>
      <w:r>
        <w:rPr>
          <w:rStyle w:val="s0"/>
        </w:rPr>
        <w:t>Копия договора представляется организацией в налоговый орган по месту ее учета в пятидневный срок со дня заключения договора.</w:t>
      </w:r>
    </w:p>
    <w:p w:rsidR="00000000" w:rsidRDefault="00DC4D39">
      <w:pPr>
        <w:pStyle w:val="pj"/>
      </w:pPr>
      <w:r>
        <w:rPr>
          <w:rStyle w:val="s0"/>
        </w:rPr>
        <w:t>7. Законами субъектов Российской Федерации по налогу на прибыль организа</w:t>
      </w:r>
      <w:r>
        <w:rPr>
          <w:rStyle w:val="s0"/>
        </w:rPr>
        <w:t>ций (в части суммы такого налога, подлежащей зачислению в бюджеты субъектов Российской Федерации) и по региональным налогам, нормативными правовыми актами представительных органов муниципальных образований по местным налогам могут быть установлены иные осн</w:t>
      </w:r>
      <w:r>
        <w:rPr>
          <w:rStyle w:val="s0"/>
        </w:rPr>
        <w:t>ования и условия предоставления инвестиционного налогового кредита, включая сроки действия инвестиционного налогового кредита и ставки процентов на сумму кредита.</w:t>
      </w:r>
    </w:p>
    <w:p w:rsidR="00000000" w:rsidRDefault="00DC4D39">
      <w:pPr>
        <w:pStyle w:val="pj"/>
      </w:pPr>
      <w:r>
        <w:rPr>
          <w:rStyle w:val="s0"/>
        </w:rPr>
        <w:t>Нормативными правовыми актами представительного органа федеральной территории «Сириус» о мест</w:t>
      </w:r>
      <w:r>
        <w:rPr>
          <w:rStyle w:val="s0"/>
        </w:rPr>
        <w:t>ных налогах, подлежащих уплате в федеральной территории «Сириус», могут быть установлены иные основания и условия предоставления инвестиционного налогового кредита, включая сроки действия инвестиционного налогового кредита и ставки процентов на сумму креди</w:t>
      </w:r>
      <w:r>
        <w:rPr>
          <w:rStyle w:val="s0"/>
        </w:rPr>
        <w:t>та.</w:t>
      </w:r>
    </w:p>
    <w:p w:rsidR="00000000" w:rsidRDefault="00DC4D39">
      <w:pPr>
        <w:pStyle w:val="pj"/>
      </w:pPr>
      <w:r>
        <w:rPr>
          <w:rStyle w:val="s0"/>
        </w:rPr>
        <w:t> </w:t>
      </w:r>
    </w:p>
    <w:p w:rsidR="00000000" w:rsidRDefault="00DC4D39">
      <w:pPr>
        <w:pStyle w:val="pj"/>
      </w:pPr>
      <w:bookmarkStart w:id="105" w:name="SUB680000"/>
      <w:bookmarkEnd w:id="105"/>
      <w:r>
        <w:rPr>
          <w:rStyle w:val="s1"/>
        </w:rPr>
        <w:t xml:space="preserve">Статья 68. </w:t>
      </w:r>
      <w:r>
        <w:rPr>
          <w:rStyle w:val="s0"/>
        </w:rPr>
        <w:t>Прекращение действия отсрочки, рассрочки или инвестиционного налогового кредита</w:t>
      </w:r>
    </w:p>
    <w:p w:rsidR="00000000" w:rsidRDefault="00DC4D39">
      <w:pPr>
        <w:pStyle w:val="pj"/>
      </w:pPr>
      <w:r>
        <w:rPr>
          <w:rStyle w:val="s0"/>
        </w:rPr>
        <w:t>1. Действие отсрочки, рассрочки или инвестиционного налогового кредита прекращается по истечении срока действия соответствующего решения или договора либо може</w:t>
      </w:r>
      <w:r>
        <w:rPr>
          <w:rStyle w:val="s0"/>
        </w:rPr>
        <w:t>т быть прекращено до истечения такого срока в случаях, предусмотренных настоящей статьей.</w:t>
      </w:r>
    </w:p>
    <w:p w:rsidR="00000000" w:rsidRDefault="00DC4D39">
      <w:pPr>
        <w:pStyle w:val="pj"/>
      </w:pPr>
      <w:r>
        <w:rPr>
          <w:rStyle w:val="s0"/>
        </w:rPr>
        <w:t>2. Действие отсрочки, рассрочки или инвестиционного налогового кредита прекращается досрочно в случае уплаты всей причитающейся суммы и соответствующих процентов до и</w:t>
      </w:r>
      <w:r>
        <w:rPr>
          <w:rStyle w:val="s0"/>
        </w:rPr>
        <w:t>стечения установленного срока.</w:t>
      </w:r>
    </w:p>
    <w:p w:rsidR="00000000" w:rsidRDefault="00DC4D39">
      <w:pPr>
        <w:pStyle w:val="pj"/>
      </w:pPr>
      <w:r>
        <w:rPr>
          <w:rStyle w:val="s0"/>
        </w:rPr>
        <w:t>3. При нарушении заинтересованным лицом условий предоставления отсрочки, рассрочки действие отсрочки, рассрочки может быть досрочно прекращено по решению уполномоченного органа, принявшего решение о предоставлении отсрочки ил</w:t>
      </w:r>
      <w:r>
        <w:rPr>
          <w:rStyle w:val="s0"/>
        </w:rPr>
        <w:t>и рассрочки и сбора.</w:t>
      </w:r>
    </w:p>
    <w:p w:rsidR="00000000" w:rsidRDefault="00DC4D39">
      <w:pPr>
        <w:pStyle w:val="pj"/>
      </w:pPr>
      <w:r>
        <w:rPr>
          <w:rStyle w:val="s0"/>
        </w:rPr>
        <w:t>4. При досрочном прекращении действия отсрочки, рассрочки в случае, предусмотренном пунктом 3 настоящей статьи, заинтересованное лицо должно в течение одного месяца после принятия соответствующего решения уплатить неуплаченную сумму за</w:t>
      </w:r>
      <w:r>
        <w:rPr>
          <w:rStyle w:val="s0"/>
        </w:rPr>
        <w:t>долженности, а также пени за каждый календарный день, начиная со дня, следующего за днем получения этого решения, по день уплаты этой суммы включительно.</w:t>
      </w:r>
    </w:p>
    <w:p w:rsidR="00000000" w:rsidRDefault="00DC4D39">
      <w:pPr>
        <w:pStyle w:val="pj"/>
      </w:pPr>
      <w:r>
        <w:rPr>
          <w:rStyle w:val="s0"/>
        </w:rPr>
        <w:t>При этом оставшаяся неуплаченной сумма задолженности определяется как разница между суммой задолженнос</w:t>
      </w:r>
      <w:r>
        <w:rPr>
          <w:rStyle w:val="s0"/>
        </w:rPr>
        <w:t>ти, определенной в решении о предоставлении отсрочки (рассрочки), увеличенной на сумму процентов, исчисленную в соответствии с таким решением о предоставлении отсрочки или рассрочки начиная со дня вступления в силу решения о предоставлении отсрочки или рас</w:t>
      </w:r>
      <w:r>
        <w:rPr>
          <w:rStyle w:val="s0"/>
        </w:rPr>
        <w:t>срочки за период действия отсрочки (рассрочки), и фактически уплаченными суммами и процентами.</w:t>
      </w:r>
    </w:p>
    <w:p w:rsidR="00000000" w:rsidRDefault="00DC4D39">
      <w:pPr>
        <w:pStyle w:val="pj"/>
      </w:pPr>
      <w:r>
        <w:rPr>
          <w:rStyle w:val="s0"/>
        </w:rPr>
        <w:t>5. Решение о досрочном прекращении отсрочки или рассрочки направляется принявшим это решение уполномоченным органом заинтересованному лицу в течение пяти дней со</w:t>
      </w:r>
      <w:r>
        <w:rPr>
          <w:rStyle w:val="s0"/>
        </w:rPr>
        <w:t xml:space="preserve"> дня принятия решения.</w:t>
      </w:r>
    </w:p>
    <w:p w:rsidR="00000000" w:rsidRDefault="00DC4D39">
      <w:pPr>
        <w:pStyle w:val="pj"/>
      </w:pPr>
      <w:r>
        <w:rPr>
          <w:rStyle w:val="s0"/>
        </w:rPr>
        <w:t>6. Решение уполномоченного органа о досрочном прекращении действия отсрочки, рассрочки может быть обжаловано заинтересованным лицом в суд в порядке, установленном законодательством Российской Федерации.</w:t>
      </w:r>
    </w:p>
    <w:p w:rsidR="00000000" w:rsidRDefault="00DC4D39">
      <w:pPr>
        <w:pStyle w:val="pj"/>
      </w:pPr>
      <w:r>
        <w:rPr>
          <w:rStyle w:val="s0"/>
        </w:rPr>
        <w:t>7. Действие договора об инвест</w:t>
      </w:r>
      <w:r>
        <w:rPr>
          <w:rStyle w:val="s0"/>
        </w:rPr>
        <w:t>иционном налоговом кредите может быть досрочно прекращено по соглашению сторон или по решению суда.</w:t>
      </w:r>
    </w:p>
    <w:p w:rsidR="00000000" w:rsidRDefault="00DC4D39">
      <w:pPr>
        <w:pStyle w:val="pj"/>
      </w:pPr>
      <w:r>
        <w:rPr>
          <w:rStyle w:val="s0"/>
        </w:rPr>
        <w:t>8. Если в течение срока действия договора об инвестиционном налоговом кредите заключившая его организация нарушит предусмотренные договором условия реализац</w:t>
      </w:r>
      <w:r>
        <w:rPr>
          <w:rStyle w:val="s0"/>
        </w:rPr>
        <w:t>ии либо передачи во владение, пользование или распоряжение другим лицам оборудования или иного имущества, приобретение которого явилось основанием предоставления инвестиционного налогового кредита, эта организация в течение одного месяца со дня расторжения</w:t>
      </w:r>
      <w:r>
        <w:rPr>
          <w:rStyle w:val="s0"/>
        </w:rPr>
        <w:t xml:space="preserve"> договора об инвестиционном налоговом кредите обязана уплатить все неуплаченные ранее в соответствии с договором суммы налога, а также соответствующие пени и проценты на неуплаченные суммы налога, начисленные за каждый календарный день действия договора об</w:t>
      </w:r>
      <w:r>
        <w:rPr>
          <w:rStyle w:val="s0"/>
        </w:rPr>
        <w:t xml:space="preserve"> инвестиционном налоговом кредите исходя из ставки рефинансирования Центрального банка Российской Федерации, действовавшей за период от заключения до расторжения указанного договора.</w:t>
      </w:r>
    </w:p>
    <w:p w:rsidR="00000000" w:rsidRDefault="00DC4D39">
      <w:pPr>
        <w:pStyle w:val="pj"/>
      </w:pPr>
      <w:r>
        <w:rPr>
          <w:rStyle w:val="s0"/>
        </w:rPr>
        <w:t>9. Если организация, получившая инвестиционный налоговый кредит по основа</w:t>
      </w:r>
      <w:r>
        <w:rPr>
          <w:rStyle w:val="s0"/>
        </w:rPr>
        <w:t xml:space="preserve">ниям, указанным в </w:t>
      </w:r>
      <w:hyperlink w:anchor="sub670000" w:history="1">
        <w:r>
          <w:rPr>
            <w:rStyle w:val="a4"/>
          </w:rPr>
          <w:t>подпункте 3 пункта 1 статьи 67</w:t>
        </w:r>
      </w:hyperlink>
      <w:r>
        <w:rPr>
          <w:rStyle w:val="s0"/>
        </w:rPr>
        <w:t xml:space="preserve"> настоящего Кодекса, нарушает свои обязательства, в связи с исполнением которых получен инвестиционный налоговый кредит в течение установленного договором срока, то не позднее </w:t>
      </w:r>
      <w:r>
        <w:rPr>
          <w:rStyle w:val="s0"/>
        </w:rPr>
        <w:t>трех месяцев со дня расторжения договора она обязана уплатить всю сумму неуплаченного налога и проценты на эту сумму, которые начисляются за каждый календарный день действия договора исходя из ставки, равной ставке рефинансирования Центрального банка Росси</w:t>
      </w:r>
      <w:r>
        <w:rPr>
          <w:rStyle w:val="s0"/>
        </w:rPr>
        <w:t>йской Федерации.</w:t>
      </w:r>
    </w:p>
    <w:p w:rsidR="00000000" w:rsidRDefault="00DC4D39">
      <w:pPr>
        <w:pStyle w:val="pj"/>
      </w:pPr>
      <w:r>
        <w:rPr>
          <w:rStyle w:val="s0"/>
        </w:rPr>
        <w:t xml:space="preserve">10. Проценты, предусмотренные настоящей главой и подлежащие уплате заинтересованным лицом, в случае нарушения срока их уплаты взыскиваются в порядке и сроки, которые предусмотрены </w:t>
      </w:r>
      <w:hyperlink w:anchor="sub460000" w:history="1">
        <w:r>
          <w:rPr>
            <w:rStyle w:val="a4"/>
          </w:rPr>
          <w:t>статьями 46 - 48</w:t>
        </w:r>
      </w:hyperlink>
      <w:r>
        <w:rPr>
          <w:rStyle w:val="s0"/>
        </w:rPr>
        <w:t xml:space="preserve"> настоящего</w:t>
      </w:r>
      <w:r>
        <w:rPr>
          <w:rStyle w:val="s0"/>
        </w:rPr>
        <w:t xml:space="preserve"> Кодекса.</w:t>
      </w:r>
    </w:p>
    <w:p w:rsidR="00000000" w:rsidRDefault="00DC4D39">
      <w:pPr>
        <w:pStyle w:val="pj"/>
      </w:pPr>
      <w:r>
        <w:rPr>
          <w:rStyle w:val="s0"/>
        </w:rPr>
        <w:t>11. Утратил силу.</w:t>
      </w:r>
    </w:p>
    <w:p w:rsidR="00000000" w:rsidRDefault="00DC4D39">
      <w:pPr>
        <w:pStyle w:val="pc"/>
      </w:pPr>
      <w:r>
        <w:rPr>
          <w:rStyle w:val="s1"/>
        </w:rPr>
        <w:t> </w:t>
      </w:r>
    </w:p>
    <w:p w:rsidR="00000000" w:rsidRDefault="00DC4D39">
      <w:pPr>
        <w:pStyle w:val="pc"/>
      </w:pPr>
      <w:bookmarkStart w:id="106" w:name="SUB690000"/>
      <w:bookmarkEnd w:id="106"/>
      <w:r>
        <w:rPr>
          <w:rStyle w:val="s1"/>
        </w:rPr>
        <w:t>Глава 10. Требование об уплате налогов, сборов, страховых взносов</w:t>
      </w:r>
    </w:p>
    <w:p w:rsidR="00000000" w:rsidRDefault="00DC4D39">
      <w:pPr>
        <w:pStyle w:val="pc"/>
      </w:pPr>
      <w:r>
        <w:rPr>
          <w:rStyle w:val="s1"/>
        </w:rPr>
        <w:t> </w:t>
      </w:r>
    </w:p>
    <w:p w:rsidR="00000000" w:rsidRDefault="00DC4D39">
      <w:pPr>
        <w:pStyle w:val="pj"/>
      </w:pPr>
      <w:r>
        <w:rPr>
          <w:rStyle w:val="s1"/>
        </w:rPr>
        <w:t xml:space="preserve">Статья 69. </w:t>
      </w:r>
      <w:r>
        <w:rPr>
          <w:rStyle w:val="s0"/>
        </w:rPr>
        <w:t>Требование об уплате задолженности</w:t>
      </w:r>
    </w:p>
    <w:p w:rsidR="00000000" w:rsidRDefault="00DC4D39">
      <w:pPr>
        <w:pStyle w:val="pj"/>
      </w:pPr>
      <w:r>
        <w:rPr>
          <w:rStyle w:val="s0"/>
        </w:rPr>
        <w:t>1. Неисполнение обязанности по уплате налогов, авансовых платежей по налогам, сборов, страховых взносов, пеней, штрафов, процентов, повлекшее формирование отрицательного сальдо единого налогового счета налогоплательщика, является основанием для направления</w:t>
      </w:r>
      <w:r>
        <w:rPr>
          <w:rStyle w:val="s0"/>
        </w:rPr>
        <w:t xml:space="preserve"> налоговым органом налогоплательщику требования об уплате задолженности.</w:t>
      </w:r>
    </w:p>
    <w:p w:rsidR="00000000" w:rsidRDefault="00DC4D39">
      <w:pPr>
        <w:pStyle w:val="pj"/>
      </w:pPr>
      <w:r>
        <w:rPr>
          <w:rStyle w:val="s0"/>
        </w:rPr>
        <w:t>Требованием об уплате задолженности признается извещение налогоплательщика о наличии отрицательного сальдо единого налогового счета и сумме задолженности с указанием налогов, авансовы</w:t>
      </w:r>
      <w:r>
        <w:rPr>
          <w:rStyle w:val="s0"/>
        </w:rPr>
        <w:t>х платежей по налогам, сборов, страховых взносов, пеней, штрафов, процентов на момент направления требования, а также об обязанности уплатить в установленный срок сумму задолженности.</w:t>
      </w:r>
    </w:p>
    <w:p w:rsidR="00000000" w:rsidRDefault="00DC4D39">
      <w:pPr>
        <w:pStyle w:val="pj"/>
      </w:pPr>
      <w:r>
        <w:rPr>
          <w:rStyle w:val="s0"/>
        </w:rPr>
        <w:t>2. Требование об уплате задолженности также должно содержать:</w:t>
      </w:r>
    </w:p>
    <w:p w:rsidR="00000000" w:rsidRDefault="00DC4D39">
      <w:pPr>
        <w:pStyle w:val="pj"/>
      </w:pPr>
      <w:r>
        <w:rPr>
          <w:rStyle w:val="s0"/>
        </w:rPr>
        <w:t>сведения о</w:t>
      </w:r>
      <w:r>
        <w:rPr>
          <w:rStyle w:val="s0"/>
        </w:rPr>
        <w:t xml:space="preserve"> сроке исполнения требования;</w:t>
      </w:r>
    </w:p>
    <w:p w:rsidR="00000000" w:rsidRDefault="00DC4D39">
      <w:pPr>
        <w:pStyle w:val="pj"/>
      </w:pPr>
      <w:r>
        <w:rPr>
          <w:rStyle w:val="s0"/>
        </w:rPr>
        <w:t>сведения о мерах по взысканию задолженности и обеспечению исполнения обязанности по уплате налога, авансовых платежей, сборов, страховых взносов, пеней, штрафов, процентов, которые будут применены в случае неисполнения требова</w:t>
      </w:r>
      <w:r>
        <w:rPr>
          <w:rStyle w:val="s0"/>
        </w:rPr>
        <w:t>ния налогоплательщиком;</w:t>
      </w:r>
    </w:p>
    <w:p w:rsidR="00000000" w:rsidRDefault="00DC4D39">
      <w:pPr>
        <w:pStyle w:val="pj"/>
      </w:pPr>
      <w:r>
        <w:rPr>
          <w:rStyle w:val="s0"/>
        </w:rPr>
        <w:t xml:space="preserve">предупреждение об обязанности налогового органа в соответствии с </w:t>
      </w:r>
      <w:hyperlink w:anchor="sub320000" w:history="1">
        <w:r>
          <w:rPr>
            <w:rStyle w:val="a5"/>
          </w:rPr>
          <w:t>пунктом 3 статьи 32</w:t>
        </w:r>
      </w:hyperlink>
      <w:r>
        <w:rPr>
          <w:rStyle w:val="s0"/>
        </w:rPr>
        <w:t xml:space="preserve"> настоящего Кодекса направить материалы в следственные органы для решения вопроса о возбуждении уголовного дела (в с</w:t>
      </w:r>
      <w:r>
        <w:rPr>
          <w:rStyle w:val="s0"/>
        </w:rPr>
        <w:t>лучае, если размер недоимки позволяет предполагать факт совершения нарушения законодательства о налогах и сборах, содержащего признаки преступления).</w:t>
      </w:r>
    </w:p>
    <w:p w:rsidR="00000000" w:rsidRDefault="00DC4D39">
      <w:pPr>
        <w:pStyle w:val="pj"/>
      </w:pPr>
      <w:r>
        <w:rPr>
          <w:rStyle w:val="s0"/>
        </w:rPr>
        <w:t>3. Требование об уплате задолженности должно быть исполнено в течение восьми дней с даты получения указанн</w:t>
      </w:r>
      <w:r>
        <w:rPr>
          <w:rStyle w:val="s0"/>
        </w:rPr>
        <w:t>ого требования, если более продолжительный период времени для уплаты задолженности не указан в этом требовании.</w:t>
      </w:r>
    </w:p>
    <w:p w:rsidR="00000000" w:rsidRDefault="00DC4D39">
      <w:pPr>
        <w:pStyle w:val="pj"/>
      </w:pPr>
      <w:r>
        <w:rPr>
          <w:rStyle w:val="s0"/>
        </w:rPr>
        <w:t>Исполнением требования об уплате задолженности признается уплата (перечисление) суммы задолженности в размере отрицательного сальдо на дату испо</w:t>
      </w:r>
      <w:r>
        <w:rPr>
          <w:rStyle w:val="s0"/>
        </w:rPr>
        <w:t>лнения.</w:t>
      </w:r>
    </w:p>
    <w:p w:rsidR="00000000" w:rsidRDefault="00DC4D39">
      <w:pPr>
        <w:pStyle w:val="pj"/>
      </w:pPr>
      <w:r>
        <w:rPr>
          <w:rStyle w:val="s0"/>
        </w:rPr>
        <w:t>4. Требование об уплате задолженности может быть передано руководителю организации (ее законному или уполномоченному представителю) или физическому лицу (его законному или уполномоченному представителю) лично под расписку, направлено по почте заказ</w:t>
      </w:r>
      <w:r>
        <w:rPr>
          <w:rStyle w:val="s0"/>
        </w:rPr>
        <w:t>ным письмом, передано в электронной форме по телекоммуникационным каналам связи или через личный кабинет налогоплательщика, а также может быть передано налогоплательщику - физическому лицу в электронной форме через личный кабинет на едином портале государс</w:t>
      </w:r>
      <w:r>
        <w:rPr>
          <w:rStyle w:val="s0"/>
        </w:rPr>
        <w:t>твенных и муниципальных услуг. В случае направления указанного требования по почте заказным письмом оно считается полученным по истечении шести дней с даты направления заказного письма.</w:t>
      </w:r>
    </w:p>
    <w:p w:rsidR="00000000" w:rsidRDefault="00DC4D39">
      <w:pPr>
        <w:pStyle w:val="pj"/>
      </w:pPr>
      <w:r>
        <w:rPr>
          <w:rStyle w:val="s0"/>
        </w:rPr>
        <w:t>Форматы и порядок направления налогоплательщику требования об уплате з</w:t>
      </w:r>
      <w:r>
        <w:rPr>
          <w:rStyle w:val="s0"/>
        </w:rPr>
        <w:t>адолженности в электронной форме по телекоммуникационным каналам связи устанавливаются федеральным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 xml:space="preserve">5. Правила, предусмотренные настоящей статьей, применяются в </w:t>
      </w:r>
      <w:r>
        <w:rPr>
          <w:rStyle w:val="s0"/>
        </w:rPr>
        <w:t>отношении плательщиков сборов, плательщиков страховых взносов и налоговых агентов.</w:t>
      </w:r>
    </w:p>
    <w:p w:rsidR="00000000" w:rsidRDefault="00DC4D39">
      <w:pPr>
        <w:pStyle w:val="pj"/>
      </w:pPr>
      <w:r>
        <w:t> </w:t>
      </w:r>
    </w:p>
    <w:p w:rsidR="00000000" w:rsidRDefault="00DC4D39">
      <w:pPr>
        <w:pStyle w:val="pj"/>
      </w:pPr>
      <w:bookmarkStart w:id="107" w:name="SUB700000"/>
      <w:bookmarkEnd w:id="107"/>
      <w:r>
        <w:rPr>
          <w:rStyle w:val="s1"/>
        </w:rPr>
        <w:t xml:space="preserve">Статья 70. </w:t>
      </w:r>
      <w:r>
        <w:rPr>
          <w:rStyle w:val="s0"/>
        </w:rPr>
        <w:t>Сроки направления требования об уплате задолженности</w:t>
      </w:r>
    </w:p>
    <w:p w:rsidR="00000000" w:rsidRDefault="00DC4D39">
      <w:pPr>
        <w:pStyle w:val="pj"/>
      </w:pPr>
      <w:r>
        <w:rPr>
          <w:rStyle w:val="s0"/>
        </w:rPr>
        <w:t>1. Требование об уплате задолженности должно быть направлено налогоплательщику, плательщику сбора, плательщ</w:t>
      </w:r>
      <w:r>
        <w:rPr>
          <w:rStyle w:val="s0"/>
        </w:rPr>
        <w:t>ику страховых взносов, налоговому агенту не позднее трех месяцев со дня формирования отрицательного сальдо единого налогового счета этого лица в размере, превышающем 3000 рублей, если иное не предусмотрено настоящим Кодексом.</w:t>
      </w:r>
    </w:p>
    <w:p w:rsidR="00000000" w:rsidRDefault="00DC4D39">
      <w:pPr>
        <w:pStyle w:val="pj"/>
      </w:pPr>
      <w:r>
        <w:rPr>
          <w:rStyle w:val="s0"/>
        </w:rPr>
        <w:t>2. В случае, если размер отриц</w:t>
      </w:r>
      <w:r>
        <w:rPr>
          <w:rStyle w:val="s0"/>
        </w:rPr>
        <w:t>ательного сальдо единого налогового счета лица - налогоплательщика, плательщика сбора, плательщика страховых взносов, налогового агента превышает 500 рублей, но составляет не более 3000 рублей, требование об уплате задолженности в размере отрицательного са</w:t>
      </w:r>
      <w:r>
        <w:rPr>
          <w:rStyle w:val="s0"/>
        </w:rPr>
        <w:t>льдо единого налогового счета должно быть направлено этому лицу не позднее одного года со дня формирования отрицательного сальдо его единого налогового счета в размере, превышающем 500 рублей.</w:t>
      </w:r>
    </w:p>
    <w:p w:rsidR="00000000" w:rsidRDefault="00DC4D39">
      <w:pPr>
        <w:pStyle w:val="pj"/>
      </w:pPr>
      <w:r>
        <w:rPr>
          <w:rStyle w:val="s0"/>
        </w:rPr>
        <w:t> </w:t>
      </w:r>
    </w:p>
    <w:p w:rsidR="00000000" w:rsidRDefault="00DC4D39">
      <w:pPr>
        <w:pStyle w:val="pj"/>
      </w:pPr>
      <w:bookmarkStart w:id="108" w:name="SUB710000"/>
      <w:bookmarkEnd w:id="108"/>
      <w:r>
        <w:rPr>
          <w:rStyle w:val="s1"/>
        </w:rPr>
        <w:t xml:space="preserve">Статья 71. </w:t>
      </w:r>
      <w:r>
        <w:rPr>
          <w:rStyle w:val="s0"/>
        </w:rPr>
        <w:t>Утратила силу.</w:t>
      </w:r>
    </w:p>
    <w:p w:rsidR="00000000" w:rsidRDefault="00DC4D39">
      <w:pPr>
        <w:pStyle w:val="pc"/>
      </w:pPr>
      <w:r>
        <w:rPr>
          <w:rStyle w:val="s1"/>
        </w:rPr>
        <w:t> </w:t>
      </w:r>
    </w:p>
    <w:p w:rsidR="00000000" w:rsidRDefault="00DC4D39">
      <w:pPr>
        <w:pStyle w:val="pc"/>
      </w:pPr>
      <w:bookmarkStart w:id="109" w:name="SUB720000"/>
      <w:bookmarkEnd w:id="109"/>
      <w:r>
        <w:rPr>
          <w:rStyle w:val="s1"/>
        </w:rPr>
        <w:t>Глава 11. Способы обеспечения исп</w:t>
      </w:r>
      <w:r>
        <w:rPr>
          <w:rStyle w:val="s1"/>
        </w:rPr>
        <w:t>олнения обязанностей по уплате налогов, сборов, страховых взносов</w:t>
      </w:r>
    </w:p>
    <w:p w:rsidR="00000000" w:rsidRDefault="00DC4D39">
      <w:pPr>
        <w:pStyle w:val="pc"/>
      </w:pPr>
      <w:r>
        <w:rPr>
          <w:rStyle w:val="s1"/>
        </w:rPr>
        <w:t> </w:t>
      </w:r>
    </w:p>
    <w:p w:rsidR="00000000" w:rsidRDefault="00DC4D39">
      <w:pPr>
        <w:pStyle w:val="pj"/>
      </w:pPr>
      <w:r>
        <w:rPr>
          <w:rStyle w:val="s1"/>
        </w:rPr>
        <w:t xml:space="preserve">Статья 72. </w:t>
      </w:r>
      <w:r>
        <w:rPr>
          <w:rStyle w:val="s0"/>
        </w:rPr>
        <w:t>Способы обеспечения исполнения обязанности по уплате налогов, сборов, страховых взносов</w:t>
      </w:r>
    </w:p>
    <w:p w:rsidR="00000000" w:rsidRDefault="00DC4D39">
      <w:pPr>
        <w:pStyle w:val="pj"/>
      </w:pPr>
      <w:r>
        <w:rPr>
          <w:rStyle w:val="s0"/>
        </w:rPr>
        <w:t>1. Исполнение обязанности по уплате налогов, сборов, страховых взносов может обеспечивать</w:t>
      </w:r>
      <w:r>
        <w:rPr>
          <w:rStyle w:val="s0"/>
        </w:rPr>
        <w:t>ся следующими способами: залогом имущества, поручительством, пеней, приостановлением операций по счетам в банке, приостановлением операций по счетам цифрового рубля и наложением ареста на имущество, банковской гарантией.</w:t>
      </w:r>
    </w:p>
    <w:p w:rsidR="00000000" w:rsidRDefault="00DC4D39">
      <w:pPr>
        <w:pStyle w:val="pj"/>
      </w:pPr>
      <w:r>
        <w:rPr>
          <w:rStyle w:val="s0"/>
        </w:rPr>
        <w:t>2. Способы обеспечения исполнения о</w:t>
      </w:r>
      <w:r>
        <w:rPr>
          <w:rStyle w:val="s0"/>
        </w:rPr>
        <w:t>бязанности по уплате налогов, сборов, страховых взносов, порядок и условия их применения устанавливаются настоящей главой.</w:t>
      </w:r>
    </w:p>
    <w:p w:rsidR="00000000" w:rsidRDefault="00DC4D39">
      <w:pPr>
        <w:pStyle w:val="pj"/>
      </w:pPr>
      <w:r>
        <w:rPr>
          <w:rStyle w:val="s0"/>
        </w:rPr>
        <w:t>Абзац второй утратил силу.</w:t>
      </w:r>
    </w:p>
    <w:p w:rsidR="00000000" w:rsidRDefault="00DC4D39">
      <w:pPr>
        <w:pStyle w:val="pj"/>
      </w:pPr>
      <w:r>
        <w:rPr>
          <w:rStyle w:val="s0"/>
        </w:rPr>
        <w:t>3. Утратил силу с 1 января 2007 г.</w:t>
      </w:r>
    </w:p>
    <w:p w:rsidR="00000000" w:rsidRDefault="00DC4D39">
      <w:pPr>
        <w:pStyle w:val="pj"/>
      </w:pPr>
      <w:r>
        <w:rPr>
          <w:rStyle w:val="s0"/>
        </w:rPr>
        <w:t>4. Сведения о принятых налоговыми органами решениях о применении способ</w:t>
      </w:r>
      <w:r>
        <w:rPr>
          <w:rStyle w:val="s0"/>
        </w:rPr>
        <w:t xml:space="preserve">ов обеспечения исполнения обязанности по уплате налогов, сборов, страховых взносов, установленных </w:t>
      </w:r>
      <w:hyperlink w:anchor="sub730000" w:history="1">
        <w:r>
          <w:rPr>
            <w:rStyle w:val="a5"/>
          </w:rPr>
          <w:t>статьями 73</w:t>
        </w:r>
      </w:hyperlink>
      <w:r>
        <w:rPr>
          <w:rStyle w:val="s0"/>
        </w:rPr>
        <w:t xml:space="preserve"> и </w:t>
      </w:r>
      <w:hyperlink w:anchor="sub770000" w:history="1">
        <w:r>
          <w:rPr>
            <w:rStyle w:val="a5"/>
          </w:rPr>
          <w:t>77</w:t>
        </w:r>
      </w:hyperlink>
      <w:r>
        <w:rPr>
          <w:rStyle w:val="s0"/>
        </w:rPr>
        <w:t xml:space="preserve"> настоящего Кодекса, и о решениях о принятии обеспечительных мер, предусмотрен</w:t>
      </w:r>
      <w:r>
        <w:rPr>
          <w:rStyle w:val="s0"/>
        </w:rPr>
        <w:t xml:space="preserve">ных </w:t>
      </w:r>
      <w:hyperlink w:anchor="sub1010000" w:history="1">
        <w:r>
          <w:rPr>
            <w:rStyle w:val="a5"/>
          </w:rPr>
          <w:t>подпунктом 1 пункта 10 статьи 101</w:t>
        </w:r>
      </w:hyperlink>
      <w:r>
        <w:rPr>
          <w:rStyle w:val="s0"/>
        </w:rPr>
        <w:t xml:space="preserve"> настоящего Кодекса, а также об отмене либо о прекращении действия таких решений размещаются на официальном сайте федерального органа исполнительной власти, уполномоченного по контролю и</w:t>
      </w:r>
      <w:r>
        <w:rPr>
          <w:rStyle w:val="s0"/>
        </w:rPr>
        <w:t xml:space="preserve"> надзору в области налогов и сборов, в информационно-телекоммуникационной сети «Интернет» с указанием имущества, в отношении которого вынесено соответствующее решение.</w:t>
      </w:r>
    </w:p>
    <w:p w:rsidR="00000000" w:rsidRDefault="00DC4D39">
      <w:pPr>
        <w:pStyle w:val="pj"/>
      </w:pPr>
      <w:r>
        <w:rPr>
          <w:rStyle w:val="s0"/>
        </w:rPr>
        <w:t>Сведения, предусмотренные настоящим пунктом, размещаются в течение трех дней со дня прин</w:t>
      </w:r>
      <w:r>
        <w:rPr>
          <w:rStyle w:val="s0"/>
        </w:rPr>
        <w:t>ятия соответствующего решения налогового органа, но не ранее вступления в силу решения о привлечении к ответственности за совершение налогового правонарушения или решения об отказе в привлечении к ответственности за совершение налогового правонарушения, ис</w:t>
      </w:r>
      <w:r>
        <w:rPr>
          <w:rStyle w:val="s0"/>
        </w:rPr>
        <w:t xml:space="preserve">полнение которого обеспечено запретом на отчуждение (передачу в залог) имущества налогоплательщика без согласия налогового органа в соответствии с </w:t>
      </w:r>
      <w:hyperlink w:anchor="sub1010000" w:history="1">
        <w:r>
          <w:rPr>
            <w:rStyle w:val="a5"/>
          </w:rPr>
          <w:t>пунктом 10 статьи 101</w:t>
        </w:r>
      </w:hyperlink>
      <w:r>
        <w:rPr>
          <w:rStyle w:val="s0"/>
        </w:rPr>
        <w:t xml:space="preserve"> настоящего Кодекса.</w:t>
      </w:r>
    </w:p>
    <w:p w:rsidR="00000000" w:rsidRDefault="00DC4D39">
      <w:pPr>
        <w:pStyle w:val="pj"/>
      </w:pPr>
      <w:r>
        <w:rPr>
          <w:rStyle w:val="s0"/>
        </w:rPr>
        <w:t>Состав размещаемых сведений и порядок их размещения утверждаются федеральным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 </w:t>
      </w:r>
    </w:p>
    <w:p w:rsidR="00000000" w:rsidRDefault="00DC4D39">
      <w:pPr>
        <w:pStyle w:val="pj"/>
      </w:pPr>
      <w:bookmarkStart w:id="110" w:name="SUB730000"/>
      <w:bookmarkEnd w:id="110"/>
      <w:r>
        <w:rPr>
          <w:rStyle w:val="s1"/>
        </w:rPr>
        <w:t xml:space="preserve">Статья 73. </w:t>
      </w:r>
      <w:r>
        <w:rPr>
          <w:rStyle w:val="s0"/>
        </w:rPr>
        <w:t>Залог имущества</w:t>
      </w:r>
    </w:p>
    <w:p w:rsidR="00000000" w:rsidRDefault="00DC4D39">
      <w:pPr>
        <w:pStyle w:val="pj"/>
      </w:pPr>
      <w:r>
        <w:rPr>
          <w:rStyle w:val="s0"/>
        </w:rPr>
        <w:t>1. В случаях, предусмотренных настоящим Кодексом, обяз</w:t>
      </w:r>
      <w:r>
        <w:rPr>
          <w:rStyle w:val="s0"/>
        </w:rPr>
        <w:t>анность по уплате налогов, сборов, страховых взносов может быть обеспечена залогом.</w:t>
      </w:r>
    </w:p>
    <w:p w:rsidR="00000000" w:rsidRDefault="00DC4D39">
      <w:pPr>
        <w:pStyle w:val="pj"/>
      </w:pPr>
      <w:r>
        <w:rPr>
          <w:rStyle w:val="s0"/>
        </w:rPr>
        <w:t>2. Залог имущества возникает на основании договора между налоговым органом и залогодателем либо на основании закона в случае, предусмотренном пунктом 2.1 настоящей статьи.</w:t>
      </w:r>
    </w:p>
    <w:p w:rsidR="00000000" w:rsidRDefault="00DC4D39">
      <w:pPr>
        <w:pStyle w:val="pj"/>
      </w:pPr>
      <w:r>
        <w:rPr>
          <w:rStyle w:val="s0"/>
        </w:rPr>
        <w:t>При оформлении договора залога залогодателем может быть как сам налогоплательщик, плательщик сбора или плательщик страховых взносов, так и третье лицо.</w:t>
      </w:r>
    </w:p>
    <w:p w:rsidR="00000000" w:rsidRDefault="00DC4D39">
      <w:pPr>
        <w:pStyle w:val="pj"/>
      </w:pPr>
      <w:r>
        <w:rPr>
          <w:rStyle w:val="s0"/>
        </w:rPr>
        <w:t>Форма договора залога утверждается федеральным органом исполнительной власти, уполномоченным по контролю</w:t>
      </w:r>
      <w:r>
        <w:rPr>
          <w:rStyle w:val="s0"/>
        </w:rPr>
        <w:t xml:space="preserve"> и надзору в области налогов и сборов.</w:t>
      </w:r>
    </w:p>
    <w:p w:rsidR="00000000" w:rsidRDefault="00DC4D39">
      <w:pPr>
        <w:pStyle w:val="pj"/>
      </w:pPr>
      <w:r>
        <w:rPr>
          <w:rStyle w:val="s0"/>
        </w:rPr>
        <w:t xml:space="preserve">2.1. В случае неуплаты в течение одного месяца задолженности, указанной в решении о взыскании, исполнение которого обеспечено наложением ареста на имущество в соответствии с настоящим Кодексом, либо вступления в силу </w:t>
      </w:r>
      <w:r>
        <w:rPr>
          <w:rStyle w:val="s0"/>
        </w:rPr>
        <w:t xml:space="preserve">решения, предусмотренного </w:t>
      </w:r>
      <w:hyperlink w:anchor="sub1010000" w:history="1">
        <w:r>
          <w:rPr>
            <w:rStyle w:val="a5"/>
          </w:rPr>
          <w:t>пунктом 7 статьи 101</w:t>
        </w:r>
      </w:hyperlink>
      <w:r>
        <w:rPr>
          <w:rStyle w:val="s0"/>
        </w:rPr>
        <w:t xml:space="preserve"> настоящего Кодекса, исполнение которого обеспечено запретом на отчуждение (передачу в залог) имущества налогоплательщика (плательщика сбора, плательщика страховых взносов, нало</w:t>
      </w:r>
      <w:r>
        <w:rPr>
          <w:rStyle w:val="s0"/>
        </w:rPr>
        <w:t>гового агента) без согласия налогового органа, имущество, в отношении которого применен указанный в настоящем пункте способ обеспечения исполнения обязанности по уплате налогов (сборов, страховых взносов) или принята обеспечительная мера, признается находя</w:t>
      </w:r>
      <w:r>
        <w:rPr>
          <w:rStyle w:val="s0"/>
        </w:rPr>
        <w:t>щимся в залоге у налогового органа на основании закона.</w:t>
      </w:r>
    </w:p>
    <w:p w:rsidR="00000000" w:rsidRDefault="00DC4D39">
      <w:pPr>
        <w:pStyle w:val="pj"/>
      </w:pPr>
      <w:r>
        <w:rPr>
          <w:rStyle w:val="s0"/>
        </w:rPr>
        <w:t>Залог, возникающий в соответствии с настоящим пунктом в отношении имущества, находящегося в залоге у третьих лиц, признается последующим залогом.</w:t>
      </w:r>
    </w:p>
    <w:p w:rsidR="00000000" w:rsidRDefault="00DC4D39">
      <w:pPr>
        <w:pStyle w:val="pj"/>
      </w:pPr>
      <w:r>
        <w:rPr>
          <w:rStyle w:val="s0"/>
        </w:rPr>
        <w:t xml:space="preserve">Залог в соответствии с настоящим пунктом не возникает </w:t>
      </w:r>
      <w:r>
        <w:rPr>
          <w:rStyle w:val="s0"/>
        </w:rPr>
        <w:t>в отношении имущества, находящегося к моменту наступления указанных в настоящем Кодексе обстоятельств, влекущих возникновение залога, в залоге у третьих лиц, если по правилам гражданского законодательства Российской Федерации передача такого имущества в по</w:t>
      </w:r>
      <w:r>
        <w:rPr>
          <w:rStyle w:val="s0"/>
        </w:rPr>
        <w:t>следующий залог не допускается.</w:t>
      </w:r>
    </w:p>
    <w:p w:rsidR="00000000" w:rsidRDefault="00DC4D39">
      <w:pPr>
        <w:pStyle w:val="pj"/>
      </w:pPr>
      <w:r>
        <w:rPr>
          <w:rStyle w:val="s0"/>
        </w:rPr>
        <w:t>В случае возникновения залога у налогового органа на основании закона предусмотренные гражданским законодательством Российской Федерации последствия залога не распространяются на денежные средства на счетах, вкладах (депозит</w:t>
      </w:r>
      <w:r>
        <w:rPr>
          <w:rStyle w:val="s0"/>
        </w:rPr>
        <w:t>ах), предназначенные для удовлетворения требований в соответствии с гражданским законодательством Российской Федерации, которые предшествуют исполнению обязанности по уплате налогов (сборов, страховых взносов).</w:t>
      </w:r>
    </w:p>
    <w:p w:rsidR="00000000" w:rsidRDefault="00DC4D39">
      <w:pPr>
        <w:pStyle w:val="pj"/>
      </w:pPr>
      <w:r>
        <w:rPr>
          <w:rStyle w:val="s0"/>
        </w:rPr>
        <w:t>Залог, возникающий в соответствии с настоящим</w:t>
      </w:r>
      <w:r>
        <w:rPr>
          <w:rStyle w:val="s0"/>
        </w:rPr>
        <w:t xml:space="preserve"> пунктом, подлежит государственной регистрации и учету в соответствии с правилами, предусмотренными гражданским законодательством Российской Федерации.</w:t>
      </w:r>
    </w:p>
    <w:p w:rsidR="00000000" w:rsidRDefault="00DC4D39">
      <w:pPr>
        <w:pStyle w:val="pj"/>
      </w:pPr>
      <w:r>
        <w:rPr>
          <w:rStyle w:val="s0"/>
        </w:rPr>
        <w:t xml:space="preserve">3. При неисполнении налогоплательщиком (плательщиком сбора, плательщиком страховых взносов) обязанности </w:t>
      </w:r>
      <w:r>
        <w:rPr>
          <w:rStyle w:val="s0"/>
        </w:rPr>
        <w:t xml:space="preserve">по уплате причитающихся сумм налога (сбора, страховых взносов) и соответствующих пеней налоговый орган осуществляет исполнение этой обязанности за счет стоимости заложенного имущества в порядке, установленном </w:t>
      </w:r>
      <w:hyperlink r:id="rId191" w:anchor="sub_id=3490000" w:history="1">
        <w:r>
          <w:rPr>
            <w:rStyle w:val="a4"/>
          </w:rPr>
          <w:t>гражданским законодательством</w:t>
        </w:r>
      </w:hyperlink>
      <w:r>
        <w:rPr>
          <w:rStyle w:val="s0"/>
        </w:rPr>
        <w:t xml:space="preserve"> Российской Федерации.</w:t>
      </w:r>
    </w:p>
    <w:p w:rsidR="00000000" w:rsidRDefault="00DC4D39">
      <w:pPr>
        <w:pStyle w:val="pj"/>
      </w:pPr>
      <w:r>
        <w:rPr>
          <w:rStyle w:val="s0"/>
        </w:rPr>
        <w:t xml:space="preserve">4. Предметом залога может быть имущество, в отношении которого может быть установлен залог по </w:t>
      </w:r>
      <w:hyperlink r:id="rId192" w:anchor="sub_id=3360000" w:history="1">
        <w:r>
          <w:rPr>
            <w:rStyle w:val="a4"/>
          </w:rPr>
          <w:t>гражданскому законодательству</w:t>
        </w:r>
      </w:hyperlink>
      <w:r>
        <w:rPr>
          <w:rStyle w:val="s0"/>
        </w:rPr>
        <w:t xml:space="preserve"> Российской Федерации, если иное не установлено настоящей статьей.</w:t>
      </w:r>
    </w:p>
    <w:p w:rsidR="00000000" w:rsidRDefault="00DC4D39">
      <w:pPr>
        <w:pStyle w:val="pj"/>
      </w:pPr>
      <w:r>
        <w:rPr>
          <w:rStyle w:val="s0"/>
        </w:rPr>
        <w:t>Предметом залога по договору между налоговым органом и залогодателем не может быть предмет залога по другому договору.</w:t>
      </w:r>
    </w:p>
    <w:p w:rsidR="00000000" w:rsidRDefault="00DC4D39">
      <w:pPr>
        <w:pStyle w:val="pj"/>
      </w:pPr>
      <w:r>
        <w:rPr>
          <w:rStyle w:val="s0"/>
        </w:rPr>
        <w:t>5. При залоге имущество може</w:t>
      </w:r>
      <w:r>
        <w:rPr>
          <w:rStyle w:val="s0"/>
        </w:rPr>
        <w:t>т оставаться у залогодателя либо передаваться за счет средств залогодателя налоговому органу (залогодержателю) с возложением на последнего обязанности по обеспечению сохранности заложенного имущества.</w:t>
      </w:r>
    </w:p>
    <w:p w:rsidR="00000000" w:rsidRDefault="00DC4D39">
      <w:pPr>
        <w:pStyle w:val="pj"/>
      </w:pPr>
      <w:r>
        <w:rPr>
          <w:rStyle w:val="s0"/>
        </w:rPr>
        <w:t>6. Совершение каких-либо сделок в отношении заложенного</w:t>
      </w:r>
      <w:r>
        <w:rPr>
          <w:rStyle w:val="s0"/>
        </w:rPr>
        <w:t xml:space="preserve"> имущества, в том числе сделок, совершаемых в целях погашения сумм задолженности, может осуществляться только по согласованию с залогодержателем.</w:t>
      </w:r>
    </w:p>
    <w:p w:rsidR="00000000" w:rsidRDefault="00DC4D39">
      <w:pPr>
        <w:pStyle w:val="pj"/>
      </w:pPr>
      <w:r>
        <w:rPr>
          <w:rStyle w:val="s0"/>
        </w:rPr>
        <w:t>7. К правоотношениям, возникающим при установлении залога в качестве способа обеспечения исполнения обязанност</w:t>
      </w:r>
      <w:r>
        <w:rPr>
          <w:rStyle w:val="s0"/>
        </w:rPr>
        <w:t>ей по уплате налогов, сборов, страховых взносов, применяются положения гражданского законодательства, если иное не предусмотрено законодательством о налогах и сборах.</w:t>
      </w:r>
    </w:p>
    <w:p w:rsidR="00000000" w:rsidRDefault="00DC4D39">
      <w:pPr>
        <w:pStyle w:val="pj"/>
      </w:pPr>
      <w:r>
        <w:rPr>
          <w:rStyle w:val="s0"/>
        </w:rPr>
        <w:t> </w:t>
      </w:r>
    </w:p>
    <w:p w:rsidR="00000000" w:rsidRDefault="00DC4D39">
      <w:pPr>
        <w:pStyle w:val="pj"/>
      </w:pPr>
      <w:bookmarkStart w:id="111" w:name="SUB740000"/>
      <w:bookmarkEnd w:id="111"/>
      <w:r>
        <w:rPr>
          <w:rStyle w:val="s1"/>
        </w:rPr>
        <w:t xml:space="preserve">Статья 74. </w:t>
      </w:r>
      <w:r>
        <w:rPr>
          <w:rStyle w:val="s0"/>
        </w:rPr>
        <w:t>Поручительство</w:t>
      </w:r>
    </w:p>
    <w:p w:rsidR="00000000" w:rsidRDefault="00DC4D39">
      <w:pPr>
        <w:pStyle w:val="pj"/>
      </w:pPr>
      <w:r>
        <w:rPr>
          <w:rStyle w:val="s0"/>
        </w:rPr>
        <w:t>1. В случае предоставления отсрочки или рассрочки, инвестицио</w:t>
      </w:r>
      <w:r>
        <w:rPr>
          <w:rStyle w:val="s0"/>
        </w:rPr>
        <w:t>нного налогового кредита по уплате сумм налогов и в иных случаях, предусмотренных настоящим Кодексом, обязанность по уплате налогов может быть обеспечена поручительством (поручительствами).</w:t>
      </w:r>
    </w:p>
    <w:p w:rsidR="00000000" w:rsidRDefault="00DC4D39">
      <w:pPr>
        <w:pStyle w:val="pj"/>
      </w:pPr>
      <w:r>
        <w:rPr>
          <w:rStyle w:val="s0"/>
        </w:rPr>
        <w:t>2. В силу поручительства поручитель обязывается перед налоговыми о</w:t>
      </w:r>
      <w:r>
        <w:rPr>
          <w:rStyle w:val="s0"/>
        </w:rPr>
        <w:t>рганами исполнить в полном объеме обязанность налогоплательщика по уплате налогов, если последний не уплатит в установленный срок причитающиеся суммы налога и соответствующих пеней.</w:t>
      </w:r>
    </w:p>
    <w:p w:rsidR="00000000" w:rsidRDefault="00DC4D39">
      <w:pPr>
        <w:pStyle w:val="pj"/>
      </w:pPr>
      <w:r>
        <w:rPr>
          <w:rStyle w:val="s0"/>
        </w:rPr>
        <w:t xml:space="preserve">Поручительство </w:t>
      </w:r>
      <w:hyperlink r:id="rId193" w:anchor="sub_id=2100" w:history="1">
        <w:r>
          <w:rPr>
            <w:rStyle w:val="a4"/>
          </w:rPr>
          <w:t>оформляется</w:t>
        </w:r>
      </w:hyperlink>
      <w:r>
        <w:rPr>
          <w:rStyle w:val="s0"/>
        </w:rPr>
        <w:t xml:space="preserve"> в соответствии с </w:t>
      </w:r>
      <w:hyperlink r:id="rId194" w:anchor="sub_id=3610000" w:history="1">
        <w:r>
          <w:rPr>
            <w:rStyle w:val="a4"/>
          </w:rPr>
          <w:t>гражданским законодательством</w:t>
        </w:r>
      </w:hyperlink>
      <w:r>
        <w:rPr>
          <w:rStyle w:val="s0"/>
        </w:rPr>
        <w:t xml:space="preserve"> Российской Федерации договором между налоговым органом и поручителем по форме, утверждаем</w:t>
      </w:r>
      <w:r>
        <w:rPr>
          <w:rStyle w:val="s0"/>
        </w:rPr>
        <w:t>ой федеральным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3. При неисполнении налогоплательщиком обязанности по уплате налога, обеспеченной поручительством, поручитель и налогоплательщик несут солидарную</w:t>
      </w:r>
      <w:r>
        <w:rPr>
          <w:rStyle w:val="s0"/>
        </w:rPr>
        <w:t xml:space="preserve"> ответственность.</w:t>
      </w:r>
    </w:p>
    <w:p w:rsidR="00000000" w:rsidRDefault="00DC4D39">
      <w:pPr>
        <w:pStyle w:val="pj"/>
      </w:pPr>
      <w:r>
        <w:rPr>
          <w:rStyle w:val="s0"/>
        </w:rPr>
        <w:t>В случае неуплаты или неполной уплаты в установленный срок налога, обязанность по уплате которого обеспечена поручительством, налоговый орган в течение тридцати дней со дня возникновения задолженности в связи с неисполнением такой обязанн</w:t>
      </w:r>
      <w:r>
        <w:rPr>
          <w:rStyle w:val="s0"/>
        </w:rPr>
        <w:t>ости направляет поручителю требование об уплате денежной суммы по договору поручительства.</w:t>
      </w:r>
    </w:p>
    <w:p w:rsidR="00000000" w:rsidRDefault="00DC4D39">
      <w:pPr>
        <w:pStyle w:val="pj"/>
      </w:pPr>
      <w:r>
        <w:rPr>
          <w:rStyle w:val="s0"/>
        </w:rPr>
        <w:t xml:space="preserve">Налоговый орган применяет меры по взысканию с поручителя сумм, обязанность по уплате которых обеспечена поручительством, в порядке и сроки, которые предусмотрены </w:t>
      </w:r>
      <w:hyperlink w:anchor="sub460000" w:history="1">
        <w:r>
          <w:rPr>
            <w:rStyle w:val="a5"/>
          </w:rPr>
          <w:t>статьями 46 - 48</w:t>
        </w:r>
      </w:hyperlink>
      <w:r>
        <w:rPr>
          <w:rStyle w:val="s0"/>
        </w:rPr>
        <w:t xml:space="preserve"> настоящего Кодекса, в случае неисполнения им в установленный срок требования об уплате денежной суммы по договору поручительства.</w:t>
      </w:r>
    </w:p>
    <w:p w:rsidR="00000000" w:rsidRDefault="00DC4D39">
      <w:pPr>
        <w:pStyle w:val="pj"/>
      </w:pPr>
      <w:r>
        <w:rPr>
          <w:rStyle w:val="s0"/>
        </w:rPr>
        <w:t>4. По исполнении поручителем взятых на себя обязательств в соответствии с догово</w:t>
      </w:r>
      <w:r>
        <w:rPr>
          <w:rStyle w:val="s0"/>
        </w:rPr>
        <w:t>ром к нему переходит право требовать от налогоплательщика уплаченных им сумм, а также процентов по этим суммам и возмещения убытков, понесенных в связи с исполнением обязанности налогоплательщика.</w:t>
      </w:r>
    </w:p>
    <w:p w:rsidR="00000000" w:rsidRDefault="00DC4D39">
      <w:pPr>
        <w:pStyle w:val="pj"/>
      </w:pPr>
      <w:r>
        <w:rPr>
          <w:rStyle w:val="s0"/>
        </w:rPr>
        <w:t xml:space="preserve">5. Поручителем вправе выступать юридическое или физическое </w:t>
      </w:r>
      <w:r>
        <w:rPr>
          <w:rStyle w:val="s0"/>
        </w:rPr>
        <w:t>лицо. По одной обязанности по уплате налога допускается одновременное участие нескольких поручителей.</w:t>
      </w:r>
    </w:p>
    <w:p w:rsidR="00000000" w:rsidRDefault="00DC4D39">
      <w:pPr>
        <w:pStyle w:val="pj"/>
      </w:pPr>
      <w:r>
        <w:rPr>
          <w:rStyle w:val="s0"/>
        </w:rPr>
        <w:t>6. К правоотношениям, возникающим при установлении поручительства в качестве меры по обеспечению исполнения обязанности по уплате налога, применяются поло</w:t>
      </w:r>
      <w:r>
        <w:rPr>
          <w:rStyle w:val="s0"/>
        </w:rPr>
        <w:t>жения гражданского законодательства Российской Федерации, если иное не предусмотрено законодательством о налогах и сборах.</w:t>
      </w:r>
    </w:p>
    <w:p w:rsidR="00000000" w:rsidRDefault="00DC4D39">
      <w:pPr>
        <w:pStyle w:val="pj"/>
      </w:pPr>
      <w:r>
        <w:rPr>
          <w:rStyle w:val="s0"/>
        </w:rPr>
        <w:t>6.1. В случаях, предусмотренных настоящим Кодексом, налоговый орган уведомляет поручителя в электронной форме по телекоммуникационным каналам связи о его освобождении от обязательств по договору поручительства.</w:t>
      </w:r>
    </w:p>
    <w:p w:rsidR="00000000" w:rsidRDefault="00DC4D39">
      <w:pPr>
        <w:pStyle w:val="pj"/>
      </w:pPr>
      <w:r>
        <w:rPr>
          <w:rStyle w:val="s0"/>
        </w:rPr>
        <w:t>7. Правила настоящей статьи применяются также</w:t>
      </w:r>
      <w:r>
        <w:rPr>
          <w:rStyle w:val="s0"/>
        </w:rPr>
        <w:t xml:space="preserve"> в отношении поручительства при уплате сборов, страховых взносов.</w:t>
      </w:r>
    </w:p>
    <w:p w:rsidR="00000000" w:rsidRDefault="00DC4D39">
      <w:pPr>
        <w:pStyle w:val="pj"/>
      </w:pPr>
      <w:r>
        <w:rPr>
          <w:rStyle w:val="s0"/>
        </w:rPr>
        <w:t> </w:t>
      </w:r>
    </w:p>
    <w:p w:rsidR="00000000" w:rsidRDefault="00DC4D39">
      <w:pPr>
        <w:pStyle w:val="pj"/>
      </w:pPr>
      <w:bookmarkStart w:id="112" w:name="SUB74010000"/>
      <w:bookmarkEnd w:id="112"/>
      <w:r>
        <w:rPr>
          <w:rStyle w:val="s1"/>
        </w:rPr>
        <w:t xml:space="preserve">Статья 74.1. </w:t>
      </w:r>
      <w:r>
        <w:rPr>
          <w:rStyle w:val="s0"/>
        </w:rPr>
        <w:t>Банковская гарантия</w:t>
      </w:r>
    </w:p>
    <w:p w:rsidR="00000000" w:rsidRDefault="00DC4D39">
      <w:pPr>
        <w:pStyle w:val="pj"/>
      </w:pPr>
      <w:r>
        <w:rPr>
          <w:rStyle w:val="s0"/>
        </w:rPr>
        <w:t>1. В случае предоставления отсрочки или рассрочки, инвестиционного налогового кредита по уплате сумм налогов и в иных случаях, предусмотренных настоящим Кодексом, обязанность по уплате налога может быть обеспечена банковской гарантией (банковскими гарантия</w:t>
      </w:r>
      <w:r>
        <w:rPr>
          <w:rStyle w:val="s0"/>
        </w:rPr>
        <w:t>ми).</w:t>
      </w:r>
    </w:p>
    <w:p w:rsidR="00000000" w:rsidRDefault="00DC4D39">
      <w:pPr>
        <w:pStyle w:val="pj"/>
      </w:pPr>
      <w:r>
        <w:rPr>
          <w:rStyle w:val="s0"/>
        </w:rPr>
        <w:t>2. В силу банковской гарантии гарант обязывается перед налоговыми органами исполнить в полном объеме обязанность налогоплательщика по уплате налога, если последний не уплатит в установленный срок причитающиеся суммы налога, и пеней в соответствии с ус</w:t>
      </w:r>
      <w:r>
        <w:rPr>
          <w:rStyle w:val="s0"/>
        </w:rPr>
        <w:t>ловиями даваемого гарантом обязательства уплатить денежную сумму по представленному налоговым органом в письменной форме или электронной форме по телекоммуникационным каналам связи требованию об уплате этой суммы.</w:t>
      </w:r>
    </w:p>
    <w:p w:rsidR="00000000" w:rsidRDefault="00DC4D39">
      <w:pPr>
        <w:pStyle w:val="pj"/>
      </w:pPr>
      <w:r>
        <w:rPr>
          <w:rStyle w:val="s0"/>
        </w:rPr>
        <w:t>Банковская гарантия, представляемая в нало</w:t>
      </w:r>
      <w:r>
        <w:rPr>
          <w:rStyle w:val="s0"/>
        </w:rPr>
        <w:t>говый орган гарантом, подписывается усиленной квалифицированной электронной подписью лица, обладающего таким правом, и направляется в налоговый орган в электронной форме по телекоммуникационным каналам связи. Формат и порядок направления банковской гаранти</w:t>
      </w:r>
      <w:r>
        <w:rPr>
          <w:rStyle w:val="s0"/>
        </w:rPr>
        <w:t>и в налоговый орган в электронной форме утверждаются федеральным органом исполнительной власти, уполномоченным по контролю и надзору в области налогов и сборов, по согласованию с Центральным банком Российской Федерации.</w:t>
      </w:r>
    </w:p>
    <w:p w:rsidR="00000000" w:rsidRDefault="00DC4D39">
      <w:pPr>
        <w:pStyle w:val="pj"/>
      </w:pPr>
      <w:r>
        <w:rPr>
          <w:rStyle w:val="s0"/>
        </w:rPr>
        <w:t>В случаях, предусмотренных настоящим</w:t>
      </w:r>
      <w:r>
        <w:rPr>
          <w:rStyle w:val="s0"/>
        </w:rPr>
        <w:t xml:space="preserve"> Кодексом, налоговый орган уведомляет выдавшего банковскую гарантию гаранта в электронной форме по телекоммуникационным каналам связи о его освобождении от обязательств по этой банковской гарантии.</w:t>
      </w:r>
    </w:p>
    <w:p w:rsidR="00000000" w:rsidRDefault="00DC4D39">
      <w:pPr>
        <w:pStyle w:val="pj"/>
      </w:pPr>
      <w:r>
        <w:rPr>
          <w:rStyle w:val="s0"/>
        </w:rPr>
        <w:t>При этом налогоплательщика, в отношении которого выдана та</w:t>
      </w:r>
      <w:r>
        <w:rPr>
          <w:rStyle w:val="s0"/>
        </w:rPr>
        <w:t>кая банковская гарантия, налоговый орган уведомляет в электронной форме по телекоммуникационным каналам связи об освобождении гаранта от обязательств по этой банковской гарантии в случае поступления от указанного налогоплательщика в налоговый орган в элект</w:t>
      </w:r>
      <w:r>
        <w:rPr>
          <w:rStyle w:val="s0"/>
        </w:rPr>
        <w:t>ронной форме по телекоммуникационным каналам связи соответствующего заявления.</w:t>
      </w:r>
    </w:p>
    <w:p w:rsidR="00000000" w:rsidRDefault="00DC4D39">
      <w:pPr>
        <w:pStyle w:val="pj"/>
      </w:pPr>
      <w:r>
        <w:rPr>
          <w:rStyle w:val="s0"/>
        </w:rPr>
        <w:t>Налоговый орган возвращает по письменному заявлению налогоплательщика представленную им на бумажном носителе банковскую гарантию в срок не позднее трех дней со дня получения так</w:t>
      </w:r>
      <w:r>
        <w:rPr>
          <w:rStyle w:val="s0"/>
        </w:rPr>
        <w:t>ого заявления.</w:t>
      </w:r>
    </w:p>
    <w:p w:rsidR="00000000" w:rsidRDefault="00DC4D39">
      <w:pPr>
        <w:pStyle w:val="pj"/>
      </w:pPr>
      <w:r>
        <w:rPr>
          <w:rStyle w:val="s0"/>
        </w:rPr>
        <w:t xml:space="preserve">В целях </w:t>
      </w:r>
      <w:hyperlink w:anchor="sub640000" w:history="1">
        <w:r>
          <w:rPr>
            <w:rStyle w:val="a5"/>
          </w:rPr>
          <w:t>статьи 64</w:t>
        </w:r>
      </w:hyperlink>
      <w:r>
        <w:rPr>
          <w:rStyle w:val="s0"/>
        </w:rPr>
        <w:t xml:space="preserve"> настоящего Кодекса банковская гарантия может быть представлена в налоговый орган налогоплательщиком на бумажном носителе.</w:t>
      </w:r>
    </w:p>
    <w:p w:rsidR="00000000" w:rsidRDefault="00DC4D39">
      <w:pPr>
        <w:pStyle w:val="pj"/>
      </w:pPr>
      <w:r>
        <w:rPr>
          <w:rStyle w:val="s0"/>
        </w:rPr>
        <w:t>3. Гарантом для целей представления в налоговый орган банковской гара</w:t>
      </w:r>
      <w:r>
        <w:rPr>
          <w:rStyle w:val="s0"/>
        </w:rPr>
        <w:t>нтии может быть банк, включенный в перечень банков, отвечающих установленным требованиям для принятия банковских гарантий в целях налогообложения (далее в настоящей статье - перечень). Перечень ведется Министерством финансов Российской Федерации на основан</w:t>
      </w:r>
      <w:r>
        <w:rPr>
          <w:rStyle w:val="s0"/>
        </w:rPr>
        <w:t>ии сведений, полученных от Центрального банка Российской Федерации, и подлежит размещению на официальном сайте Министерства финансов Российской Федерации в информационно-телекоммуникационной сети «Интернет». Для включения в перечень банк должен удовлетворя</w:t>
      </w:r>
      <w:r>
        <w:rPr>
          <w:rStyle w:val="s0"/>
        </w:rPr>
        <w:t>ть следующим требованиям, если иное не предусмотрено настоящей статьей:</w:t>
      </w:r>
    </w:p>
    <w:p w:rsidR="00000000" w:rsidRDefault="00DC4D39">
      <w:pPr>
        <w:pStyle w:val="pj"/>
      </w:pPr>
      <w:r>
        <w:rPr>
          <w:rStyle w:val="s0"/>
        </w:rPr>
        <w:t>1) наличие лицензии на осуществление банковских операций, выданной Центральным банком Российской Федерации, и осуществление банковской деятельности в течение не менее пяти лет;</w:t>
      </w:r>
    </w:p>
    <w:p w:rsidR="00000000" w:rsidRDefault="00DC4D39">
      <w:pPr>
        <w:pStyle w:val="pj"/>
      </w:pPr>
      <w:r>
        <w:rPr>
          <w:rStyle w:val="s0"/>
        </w:rPr>
        <w:t>2) нали</w:t>
      </w:r>
      <w:r>
        <w:rPr>
          <w:rStyle w:val="s0"/>
        </w:rPr>
        <w:t>чие собственных средств (капитала) банка в размере не менее 1 миллиарда рублей;</w:t>
      </w:r>
    </w:p>
    <w:p w:rsidR="00000000" w:rsidRDefault="00DC4D39">
      <w:pPr>
        <w:pStyle w:val="pj"/>
      </w:pPr>
      <w:r>
        <w:rPr>
          <w:rStyle w:val="s0"/>
        </w:rPr>
        <w:t xml:space="preserve">3) соблюдение обязательных нормативов, предусмотренных </w:t>
      </w:r>
      <w:hyperlink r:id="rId195" w:history="1">
        <w:r>
          <w:rPr>
            <w:rStyle w:val="a4"/>
          </w:rPr>
          <w:t>Федеральным законом</w:t>
        </w:r>
      </w:hyperlink>
      <w:r>
        <w:rPr>
          <w:rStyle w:val="s0"/>
        </w:rPr>
        <w:t xml:space="preserve"> от 10 июля 2002 года № 86-ФЗ «О Цент</w:t>
      </w:r>
      <w:r>
        <w:rPr>
          <w:rStyle w:val="s0"/>
        </w:rPr>
        <w:t>ральном банке Российской Федерации (Банке России)», на все отчетные даты в течение последних шести месяцев;</w:t>
      </w:r>
    </w:p>
    <w:p w:rsidR="00000000" w:rsidRDefault="00DC4D39">
      <w:pPr>
        <w:pStyle w:val="pj"/>
      </w:pPr>
      <w:r>
        <w:rPr>
          <w:rStyle w:val="s0"/>
        </w:rPr>
        <w:t>4) отсутствие требования Центрального банка Российской Федерации об осуществлении мер по финансовому оздоровлению банка на основании параграфа 41 гл</w:t>
      </w:r>
      <w:r>
        <w:rPr>
          <w:rStyle w:val="s0"/>
        </w:rPr>
        <w:t xml:space="preserve">авы IX </w:t>
      </w:r>
      <w:hyperlink r:id="rId196" w:history="1">
        <w:r>
          <w:rPr>
            <w:rStyle w:val="a4"/>
          </w:rPr>
          <w:t>Федерального закона</w:t>
        </w:r>
      </w:hyperlink>
      <w:r>
        <w:rPr>
          <w:rStyle w:val="s0"/>
        </w:rPr>
        <w:t xml:space="preserve"> от 26 октября 2002 года № 127-ФЗ «О несостоятельности (банкротстве)». Настоящий подпункт не применяется к банкам, в отношении которых реализуются меры по предупрежд</w:t>
      </w:r>
      <w:r>
        <w:rPr>
          <w:rStyle w:val="s0"/>
        </w:rPr>
        <w:t>ению банкротства, осуществляемые с участием Центрального банка Российской Федерации или государственной корпорации «Агентство по страхованию вкладов».</w:t>
      </w:r>
    </w:p>
    <w:p w:rsidR="00000000" w:rsidRDefault="00DC4D39">
      <w:pPr>
        <w:pStyle w:val="pj"/>
      </w:pPr>
      <w:r>
        <w:rPr>
          <w:rStyle w:val="s0"/>
        </w:rPr>
        <w:t>4. В случае выявления обстоятельств, свидетельствующих о соответствии банка, не включенного в перечень, у</w:t>
      </w:r>
      <w:r>
        <w:rPr>
          <w:rStyle w:val="s0"/>
        </w:rPr>
        <w:t>становленным требованиям либо о несоответствии банка, включенного в перечень, установленным требованиям, такие сведения направляются Центральным банком Российской Федерации в Министерство финансов Российской Федерации в течение пяти дней со дня выявления у</w:t>
      </w:r>
      <w:r>
        <w:rPr>
          <w:rStyle w:val="s0"/>
        </w:rPr>
        <w:t>казанных обстоятельств для внесения соответствующих изменений в перечень, если иное не предусмотрено настоящей статьей.</w:t>
      </w:r>
    </w:p>
    <w:p w:rsidR="00000000" w:rsidRDefault="00DC4D39">
      <w:pPr>
        <w:pStyle w:val="pj"/>
      </w:pPr>
      <w:r>
        <w:rPr>
          <w:rStyle w:val="s0"/>
        </w:rPr>
        <w:t>4.1. Гарантом для целей представления банковской гарантии также может быть государственная корпорация развития «ВЭБ.РФ» без предъявления</w:t>
      </w:r>
      <w:r>
        <w:rPr>
          <w:rStyle w:val="s0"/>
        </w:rPr>
        <w:t xml:space="preserve"> к ней требований, предусмотренных пунктом 3 настоящей статьи.</w:t>
      </w:r>
    </w:p>
    <w:p w:rsidR="00000000" w:rsidRDefault="00DC4D39">
      <w:pPr>
        <w:pStyle w:val="pj"/>
      </w:pPr>
      <w:r>
        <w:rPr>
          <w:rStyle w:val="s0"/>
        </w:rPr>
        <w:t>Максимальная сумма одной банковской гарантии и максимальная сумма всех одновременно действующих банковских гарантий, выданных государственной корпорацией развития «ВЭБ.РФ», для принятия указанн</w:t>
      </w:r>
      <w:r>
        <w:rPr>
          <w:rStyle w:val="s0"/>
        </w:rPr>
        <w:t>ых гарантий налоговыми органами устанавливаются Правительством Российской Федерации.</w:t>
      </w:r>
    </w:p>
    <w:p w:rsidR="00000000" w:rsidRDefault="00DC4D39">
      <w:pPr>
        <w:pStyle w:val="pj"/>
      </w:pPr>
      <w:r>
        <w:rPr>
          <w:rStyle w:val="s0"/>
        </w:rPr>
        <w:t xml:space="preserve">4.2. В течение срока реализации утвержденного Советом директоров Центрального банка Российской Федерации в соответствии с </w:t>
      </w:r>
      <w:hyperlink r:id="rId197" w:history="1">
        <w:r>
          <w:rPr>
            <w:rStyle w:val="a5"/>
          </w:rPr>
          <w:t>Федеральным законом</w:t>
        </w:r>
      </w:hyperlink>
      <w:r>
        <w:rPr>
          <w:rStyle w:val="s0"/>
        </w:rPr>
        <w:t xml:space="preserve"> от 26 октября 2002 года № 127-ФЗ «О несостоятельности (банкротстве)»плана участия Центрального банка Российской Федерации в осуществлении мер по предупреждению банкротства банка (далее в настоящей статье - план по предуп</w:t>
      </w:r>
      <w:r>
        <w:rPr>
          <w:rStyle w:val="s0"/>
        </w:rPr>
        <w:t>реждению банкротства банка), включенного в перечень на дату утверждения плана по предупреждению банкротства банка, и при условии принятия Советом директоров Центрального банка Российской Федерации решения о гарантировании непрерывности деятельности этого б</w:t>
      </w:r>
      <w:r>
        <w:rPr>
          <w:rStyle w:val="s0"/>
        </w:rPr>
        <w:t>анка такой банк также может быть гарантом для целей представления банковской гарантии вне зависимости от соответствия (несоответствия) банка установленным подпунктами 2 и 3 пункта 3 настоящей статьи требованиям. Сведения о факте и дате утверждения плана по</w:t>
      </w:r>
      <w:r>
        <w:rPr>
          <w:rStyle w:val="s0"/>
        </w:rPr>
        <w:t xml:space="preserve"> предупреждению банкротства банка, включенного в перечень, и сведения о факте и дате принятия Советом директоров Центрального банка Российской Федерации решения о гарантировании непрерывности деятельности этого банка в течение срока реализации плана по пре</w:t>
      </w:r>
      <w:r>
        <w:rPr>
          <w:rStyle w:val="s0"/>
        </w:rPr>
        <w:t>дупреждению банкротства банка направляются Центральным банком Российской Федерации в Министерство финансов Российской Федерации не позднее чем в течение пяти дней со дня принятия Советом директоров Центрального банка Российской Федерации решения о гарантир</w:t>
      </w:r>
      <w:r>
        <w:rPr>
          <w:rStyle w:val="s0"/>
        </w:rPr>
        <w:t>овании непрерывности деятельности этого банка.</w:t>
      </w:r>
    </w:p>
    <w:p w:rsidR="00000000" w:rsidRDefault="00DC4D39">
      <w:pPr>
        <w:pStyle w:val="pj"/>
      </w:pPr>
      <w:r>
        <w:rPr>
          <w:rStyle w:val="s0"/>
        </w:rPr>
        <w:t>В течение срока реализации плана по предупреждению банкротства банка, включенного в перечень на дату утверждения Советом директоров Центрального банка Российской Федерации плана по предупреждению банкротства б</w:t>
      </w:r>
      <w:r>
        <w:rPr>
          <w:rStyle w:val="s0"/>
        </w:rPr>
        <w:t>анка, этот банк не исключается из перечня при условии принятия Советом директоров Центрального банка Российской Федерации решения о гарантировании непрерывности деятельности этого банка.</w:t>
      </w:r>
    </w:p>
    <w:p w:rsidR="00000000" w:rsidRDefault="00DC4D39">
      <w:pPr>
        <w:pStyle w:val="pj"/>
      </w:pPr>
      <w:r>
        <w:rPr>
          <w:rStyle w:val="s0"/>
        </w:rPr>
        <w:t>В случае, если банк, включенный в перечень на дату утверждения в отно</w:t>
      </w:r>
      <w:r>
        <w:rPr>
          <w:rStyle w:val="s0"/>
        </w:rPr>
        <w:t xml:space="preserve">шении этого банка плана по предупреждению банкротства банка, исключен из перечня до дня принятия Советом директоров Центрального банка Российской Федерации решения о гарантировании непрерывности деятельности этого банка в течение срока реализации плана по </w:t>
      </w:r>
      <w:r>
        <w:rPr>
          <w:rStyle w:val="s0"/>
        </w:rPr>
        <w:t>предупреждению банкротства банка, этот банк включается Министерством финансов Российской Федерации в перечень не позднее чем в течение пяти дней со дня получения от Центрального банка Российской Федерации сведений, указанных в абзаце первом настоящего пунк</w:t>
      </w:r>
      <w:r>
        <w:rPr>
          <w:rStyle w:val="s0"/>
        </w:rPr>
        <w:t>та.</w:t>
      </w:r>
    </w:p>
    <w:p w:rsidR="00000000" w:rsidRDefault="00DC4D39">
      <w:pPr>
        <w:pStyle w:val="pj"/>
      </w:pPr>
      <w:r>
        <w:rPr>
          <w:rStyle w:val="s0"/>
        </w:rPr>
        <w:t>5. Если иное не предусмотрено настоящим Кодексом, банковская гарантия должна отвечать следующим требованиям:</w:t>
      </w:r>
    </w:p>
    <w:p w:rsidR="00000000" w:rsidRDefault="00DC4D39">
      <w:pPr>
        <w:pStyle w:val="pj"/>
      </w:pPr>
      <w:r>
        <w:rPr>
          <w:rStyle w:val="s0"/>
        </w:rPr>
        <w:t>1) банковская гарантия должна быть безотзывной и непередаваемой;</w:t>
      </w:r>
    </w:p>
    <w:p w:rsidR="00000000" w:rsidRDefault="00DC4D39">
      <w:pPr>
        <w:pStyle w:val="pj"/>
      </w:pPr>
      <w:r>
        <w:rPr>
          <w:rStyle w:val="s0"/>
        </w:rPr>
        <w:t xml:space="preserve">2) банковская гарантия не может содержать указание на представление налоговым </w:t>
      </w:r>
      <w:r>
        <w:rPr>
          <w:rStyle w:val="s0"/>
        </w:rPr>
        <w:t>органом гаранту документов, которые не предусмотрены настоящей статьей;</w:t>
      </w:r>
    </w:p>
    <w:p w:rsidR="00000000" w:rsidRDefault="00DC4D39">
      <w:pPr>
        <w:pStyle w:val="pj"/>
      </w:pPr>
      <w:r>
        <w:rPr>
          <w:rStyle w:val="s0"/>
        </w:rPr>
        <w:t xml:space="preserve">3) срок действия банковской гарантии должен истекать не ранее чем через шесть месяцев со дня истечения установленного срока исполнения налогоплательщиком обязанности по уплате налога, </w:t>
      </w:r>
      <w:r>
        <w:rPr>
          <w:rStyle w:val="s0"/>
        </w:rPr>
        <w:t>обеспеченной банковской гарантией, если иное не предусмотрено настоящим Кодексом;</w:t>
      </w:r>
    </w:p>
    <w:p w:rsidR="00000000" w:rsidRDefault="00DC4D39">
      <w:pPr>
        <w:pStyle w:val="pj"/>
      </w:pPr>
      <w:r>
        <w:rPr>
          <w:rStyle w:val="s0"/>
        </w:rPr>
        <w:t>4) сумма, на которую выдана банковская гарантия, должна обеспечивать исполнение гарантом в полном объеме обязанности налогоплательщика по уплате налога и уплате пеней, если и</w:t>
      </w:r>
      <w:r>
        <w:rPr>
          <w:rStyle w:val="s0"/>
        </w:rPr>
        <w:t>ное не предусмотрено настоящим Кодексом;</w:t>
      </w:r>
    </w:p>
    <w:p w:rsidR="00000000" w:rsidRDefault="00DC4D39">
      <w:pPr>
        <w:pStyle w:val="pj"/>
      </w:pPr>
      <w:r>
        <w:rPr>
          <w:rStyle w:val="s0"/>
        </w:rPr>
        <w:t>5) банковская гарантия должна предусматривать применение налоговым органом мер по взысканию с гаранта сумм, обязанность по уплате которых обеспечена банковской гарантией, в порядке и сроки, которые предусмотрены ста</w:t>
      </w:r>
      <w:r>
        <w:rPr>
          <w:rStyle w:val="s0"/>
        </w:rPr>
        <w:t>тьями 46 и 47 настоящего Кодекса, в случае неисполнения им в установленный срок требования об уплате денежной суммы по банковской гарантии, направленного до окончания срока действия банковской гарантии.</w:t>
      </w:r>
    </w:p>
    <w:p w:rsidR="00000000" w:rsidRDefault="00DC4D39">
      <w:pPr>
        <w:pStyle w:val="pj"/>
      </w:pPr>
      <w:r>
        <w:rPr>
          <w:rStyle w:val="s0"/>
        </w:rPr>
        <w:t>6. В случае неуплаты или неполной уплаты налога в уст</w:t>
      </w:r>
      <w:r>
        <w:rPr>
          <w:rStyle w:val="s0"/>
        </w:rPr>
        <w:t>ановленный срок налогоплательщиком, исполнение обязанности которого по уплате налога обеспечено банковской гарантией, налоговый орган в течение тридцати дней со дня возникновения задолженности в связи с неисполнением такой обязанности направляет гаранту тр</w:t>
      </w:r>
      <w:r>
        <w:rPr>
          <w:rStyle w:val="s0"/>
        </w:rPr>
        <w:t>ебование об уплате денежной суммы по банковской гарантии.</w:t>
      </w:r>
    </w:p>
    <w:p w:rsidR="00000000" w:rsidRDefault="00DC4D39">
      <w:pPr>
        <w:pStyle w:val="pj"/>
      </w:pPr>
      <w:r>
        <w:rPr>
          <w:rStyle w:val="s0"/>
        </w:rPr>
        <w:t>7. Обязательство по банковской гарантии подлежит исполнению гарантом в течение пяти дней со дня получения им требования об уплате денежной суммы по банковской гарантии.</w:t>
      </w:r>
    </w:p>
    <w:p w:rsidR="00000000" w:rsidRDefault="00DC4D39">
      <w:pPr>
        <w:pStyle w:val="pj"/>
      </w:pPr>
      <w:r>
        <w:rPr>
          <w:rStyle w:val="s0"/>
        </w:rPr>
        <w:t>8. Гарант не вправе отказать налоговому органу в удовлетворении требования об уплате денежной суммы по банковской гарантии (за исключением случая, если такое требование предъявлено гаранту после окончания срока, на который выдана банковская гарантия).</w:t>
      </w:r>
    </w:p>
    <w:p w:rsidR="00000000" w:rsidRDefault="00DC4D39">
      <w:pPr>
        <w:pStyle w:val="pj"/>
      </w:pPr>
      <w:r>
        <w:rPr>
          <w:rStyle w:val="s0"/>
        </w:rPr>
        <w:t>В сл</w:t>
      </w:r>
      <w:r>
        <w:rPr>
          <w:rStyle w:val="s0"/>
        </w:rPr>
        <w:t>учае неисполнения гарантом в установленный срок требования об уплате денежной суммы по банковской гарантии налоговый орган реализует право бесспорного списания суммы, указанной в данном требовании.</w:t>
      </w:r>
    </w:p>
    <w:p w:rsidR="00000000" w:rsidRDefault="00DC4D39">
      <w:pPr>
        <w:pStyle w:val="pj"/>
      </w:pPr>
      <w:r>
        <w:rPr>
          <w:rStyle w:val="s0"/>
        </w:rPr>
        <w:t>8.1. Максимальная сумма одной банковской гарантии и максим</w:t>
      </w:r>
      <w:r>
        <w:rPr>
          <w:rStyle w:val="s0"/>
        </w:rPr>
        <w:t>альная сумма всех одновременно действующих банковских гарантий, выданных одним банком, включенным в перечень, для принятия указанных гарантий налоговыми органами устанавливаются Правительством Российской Федерации в зависимости от величины собственных сред</w:t>
      </w:r>
      <w:r>
        <w:rPr>
          <w:rStyle w:val="s0"/>
        </w:rPr>
        <w:t xml:space="preserve">ств (капитала), значений обязательных нормативов, предусмотренных </w:t>
      </w:r>
      <w:hyperlink r:id="rId198" w:history="1">
        <w:r>
          <w:rPr>
            <w:rStyle w:val="a4"/>
          </w:rPr>
          <w:t>Федеральным законом</w:t>
        </w:r>
      </w:hyperlink>
      <w:r>
        <w:rPr>
          <w:rStyle w:val="s0"/>
        </w:rPr>
        <w:t xml:space="preserve"> от 10 июля 2002 года № 86-ФЗ «О Центральном банке Российской Федерации (Банке России)», и иных критериев,</w:t>
      </w:r>
      <w:r>
        <w:rPr>
          <w:rStyle w:val="s0"/>
        </w:rPr>
        <w:t xml:space="preserve"> в том числе предусмотренных настоящей статьей.</w:t>
      </w:r>
    </w:p>
    <w:p w:rsidR="00000000" w:rsidRDefault="00DC4D39">
      <w:pPr>
        <w:pStyle w:val="pj"/>
      </w:pPr>
      <w:r>
        <w:rPr>
          <w:rStyle w:val="s0"/>
        </w:rPr>
        <w:t>Максимальная сумма одной банковской гарантии и максимальная сумма всех одновременно действующих банковских гарантий, выданных включенным в перечень банком, в отношении которого Советом директоров Центрального</w:t>
      </w:r>
      <w:r>
        <w:rPr>
          <w:rStyle w:val="s0"/>
        </w:rPr>
        <w:t xml:space="preserve"> банка Российской Федерации утвержден план по предупреждению банкротства банка и принято решение о гарантировании непрерывности его деятельности в течение срока реализации плана по предупреждению банкротства банка, для принятия указанных гарантий налоговым</w:t>
      </w:r>
      <w:r>
        <w:rPr>
          <w:rStyle w:val="s0"/>
        </w:rPr>
        <w:t xml:space="preserve">и органами в течение срока реализации плана по предупреждению банкротства банка устанавливаются в соответствии с абзацем первым настоящего пункта на последнюю квартальную отчетную дату, предшествующую дате утверждения Советом директоров Центрального банка </w:t>
      </w:r>
      <w:r>
        <w:rPr>
          <w:rStyle w:val="s0"/>
        </w:rPr>
        <w:t>Российской Федерации плана по предупреждению банкротства этого банка.</w:t>
      </w:r>
    </w:p>
    <w:p w:rsidR="00000000" w:rsidRDefault="00DC4D39">
      <w:pPr>
        <w:pStyle w:val="pj"/>
      </w:pPr>
      <w:r>
        <w:rPr>
          <w:rStyle w:val="s0"/>
        </w:rPr>
        <w:t>9. Правила, предусмотренные настоящей статьей, применяются также в отношении банковских гарантий, обеспечивающих исполнение обязанности по уплате сборов, страховых взносов, пеней, штрафов.</w:t>
      </w:r>
    </w:p>
    <w:p w:rsidR="00000000" w:rsidRDefault="00DC4D39">
      <w:pPr>
        <w:pStyle w:val="pj"/>
      </w:pPr>
      <w:r>
        <w:rPr>
          <w:rStyle w:val="s0"/>
        </w:rPr>
        <w:t> </w:t>
      </w:r>
    </w:p>
    <w:p w:rsidR="00000000" w:rsidRDefault="00DC4D39">
      <w:pPr>
        <w:pStyle w:val="pj"/>
      </w:pPr>
      <w:bookmarkStart w:id="113" w:name="SUB750000"/>
      <w:bookmarkEnd w:id="113"/>
      <w:r>
        <w:rPr>
          <w:rStyle w:val="s1"/>
        </w:rPr>
        <w:t xml:space="preserve">Статья 75. </w:t>
      </w:r>
      <w:r>
        <w:rPr>
          <w:rStyle w:val="s0"/>
        </w:rPr>
        <w:t>Пеня</w:t>
      </w:r>
    </w:p>
    <w:p w:rsidR="00000000" w:rsidRDefault="00DC4D39">
      <w:pPr>
        <w:pStyle w:val="pj"/>
      </w:pPr>
      <w:r>
        <w:rPr>
          <w:rStyle w:val="s0"/>
        </w:rPr>
        <w:t>1. Пеней признается установленная настоящей стать</w:t>
      </w:r>
      <w:r>
        <w:rPr>
          <w:rStyle w:val="s0"/>
        </w:rPr>
        <w:t>ей денежная сумма, которую налогоплательщик должен уплатить в бюджетную систему Российской Федерации в случае неисполнения обязанности по уплате причитающихся сумм налогов в установленные законодательством о налогах и сборах сроки.</w:t>
      </w:r>
    </w:p>
    <w:p w:rsidR="00000000" w:rsidRDefault="00DC4D39">
      <w:pPr>
        <w:pStyle w:val="pj"/>
      </w:pPr>
      <w:r>
        <w:rPr>
          <w:rStyle w:val="s0"/>
        </w:rPr>
        <w:t>2. Сумма соответствующих</w:t>
      </w:r>
      <w:r>
        <w:rPr>
          <w:rStyle w:val="s0"/>
        </w:rPr>
        <w:t xml:space="preserve"> пеней уплачивается дополнительно к причитающимся к уплате суммам налога независимо от применения других мер обеспечения исполнения обязанности по уплате налога, а также мер ответственности за нарушение законодательства о налогах и сборах.</w:t>
      </w:r>
    </w:p>
    <w:p w:rsidR="00000000" w:rsidRDefault="00DC4D39">
      <w:pPr>
        <w:pStyle w:val="pj"/>
      </w:pPr>
      <w:r>
        <w:rPr>
          <w:rStyle w:val="s0"/>
        </w:rPr>
        <w:t>3. Пеня начисляе</w:t>
      </w:r>
      <w:r>
        <w:rPr>
          <w:rStyle w:val="s0"/>
        </w:rPr>
        <w:t>тся за каждый календарный день просрочки исполнения обязанности по уплате налогов начиная со дня возникновения недоимки по день (включительно) исполнения совокупной обязанности по уплате налогов.</w:t>
      </w:r>
    </w:p>
    <w:p w:rsidR="00000000" w:rsidRDefault="00DC4D39">
      <w:pPr>
        <w:pStyle w:val="pj"/>
      </w:pPr>
      <w:r>
        <w:rPr>
          <w:rStyle w:val="s0"/>
        </w:rPr>
        <w:t>Не начисляются пени на сумму недоимки, которую налогоплатель</w:t>
      </w:r>
      <w:r>
        <w:rPr>
          <w:rStyle w:val="s0"/>
        </w:rPr>
        <w:t>щик не мог погасить в силу того, что по решению налогового органа был наложен арест на имущество налогоплательщика или по решению суда были приняты обеспечительные меры в виде приостановления операций по счетам налогоплательщика в банке, наложения ареста н</w:t>
      </w:r>
      <w:r>
        <w:rPr>
          <w:rStyle w:val="s0"/>
        </w:rPr>
        <w:t>а денежные средства или на имущество налогоплательщика. В этом случае пени не начисляются за весь период действия указанных обстоятельств. Подача заявления о предоставлении отсрочки или рассрочки либо заявления о предоставлении инвестиционного налогового к</w:t>
      </w:r>
      <w:r>
        <w:rPr>
          <w:rStyle w:val="s0"/>
        </w:rPr>
        <w:t>редита не приостанавливает начисления пеней на сумму налога, подлежащую уплате.</w:t>
      </w:r>
    </w:p>
    <w:p w:rsidR="00000000" w:rsidRDefault="00DC4D39">
      <w:pPr>
        <w:pStyle w:val="pj"/>
      </w:pPr>
      <w:r>
        <w:rPr>
          <w:rStyle w:val="s0"/>
        </w:rPr>
        <w:t>Не начисляются пени на сумму недоимки в размере, не превышающем размера положительного сальдо единого налогового счета налогоплательщика в соответствующий календарный день прос</w:t>
      </w:r>
      <w:r>
        <w:rPr>
          <w:rStyle w:val="s0"/>
        </w:rPr>
        <w:t>рочки исполнения обязанности по уплате налогов, увеличенного на сумму денежных средств, зачтенную в счет исполнения предстоящей обязанности этого налогоплательщика по уплате конкретного налога.</w:t>
      </w:r>
    </w:p>
    <w:p w:rsidR="00000000" w:rsidRDefault="00DC4D39">
      <w:pPr>
        <w:pStyle w:val="pj"/>
      </w:pPr>
      <w:r>
        <w:rPr>
          <w:rStyle w:val="s0"/>
        </w:rPr>
        <w:t>4. Пеня за каждый календарный день просрочки исполнения обязан</w:t>
      </w:r>
      <w:r>
        <w:rPr>
          <w:rStyle w:val="s0"/>
        </w:rPr>
        <w:t>ности по уплате налогов определяется в процентах от суммы недоимки. Если иное не установлено настоящей статьей, процентная ставка пени принимается равной:</w:t>
      </w:r>
    </w:p>
    <w:p w:rsidR="00000000" w:rsidRDefault="00DC4D39">
      <w:pPr>
        <w:pStyle w:val="pj"/>
      </w:pPr>
      <w:r>
        <w:rPr>
          <w:rStyle w:val="s0"/>
        </w:rPr>
        <w:t>1) для физических лиц, включая индивидуальных предпринимателей, - одной трехсотой действующей в это в</w:t>
      </w:r>
      <w:r>
        <w:rPr>
          <w:rStyle w:val="s0"/>
        </w:rPr>
        <w:t>ремя ключевой ставки Центрального банка Российской Федерации;</w:t>
      </w:r>
    </w:p>
    <w:p w:rsidR="00000000" w:rsidRDefault="00DC4D39">
      <w:pPr>
        <w:pStyle w:val="pj"/>
      </w:pPr>
      <w:r>
        <w:rPr>
          <w:rStyle w:val="s0"/>
        </w:rPr>
        <w:t>2) для организаций:</w:t>
      </w:r>
    </w:p>
    <w:p w:rsidR="00000000" w:rsidRDefault="00DC4D39">
      <w:pPr>
        <w:pStyle w:val="pj"/>
      </w:pPr>
      <w:r>
        <w:rPr>
          <w:rStyle w:val="s0"/>
        </w:rPr>
        <w:t>в отношении суммы отрицательного сальдо единого налогового счета, сформированного в связи с неисполненной обязанностью по уплате налогов, непрерывно существующей до 30 календ</w:t>
      </w:r>
      <w:r>
        <w:rPr>
          <w:rStyle w:val="s0"/>
        </w:rPr>
        <w:t>арных дней (включительно), - одной трехсотой действующей в это время ключевой ставки Центрального банка Российской Федерации;</w:t>
      </w:r>
    </w:p>
    <w:p w:rsidR="00000000" w:rsidRDefault="00DC4D39">
      <w:pPr>
        <w:pStyle w:val="pj"/>
      </w:pPr>
      <w:r>
        <w:rPr>
          <w:rStyle w:val="s0"/>
        </w:rPr>
        <w:t>в отношении суммы недоимки, не указанной в абзаце втором настоящего подпункта, - одной стопятидесятой ключевой ставки Центрального</w:t>
      </w:r>
      <w:r>
        <w:rPr>
          <w:rStyle w:val="s0"/>
        </w:rPr>
        <w:t xml:space="preserve"> банка Российской Федерации.</w:t>
      </w:r>
    </w:p>
    <w:p w:rsidR="00000000" w:rsidRDefault="00DC4D39">
      <w:pPr>
        <w:pStyle w:val="pj"/>
      </w:pPr>
      <w:r>
        <w:rPr>
          <w:rStyle w:val="s0"/>
        </w:rPr>
        <w:t>5. В период с 9 марта 2022 года по 31 декабря 2024 года ставка пени для организаций принимается равной одной трехсотой действующей в этом периоде ключевой ставки Центрального банка Российской Федерации.</w:t>
      </w:r>
    </w:p>
    <w:p w:rsidR="00000000" w:rsidRDefault="00DC4D39">
      <w:pPr>
        <w:pStyle w:val="pj"/>
      </w:pPr>
      <w:r>
        <w:rPr>
          <w:rStyle w:val="s0"/>
        </w:rPr>
        <w:t>5.1. В период с 1 января</w:t>
      </w:r>
      <w:r>
        <w:rPr>
          <w:rStyle w:val="s0"/>
        </w:rPr>
        <w:t xml:space="preserve"> по 31 декабря 2025 года процентная ставка пени для организаций принимается равной:</w:t>
      </w:r>
    </w:p>
    <w:p w:rsidR="00000000" w:rsidRDefault="00DC4D39">
      <w:pPr>
        <w:pStyle w:val="pj"/>
      </w:pPr>
      <w:r>
        <w:rPr>
          <w:rStyle w:val="s0"/>
        </w:rPr>
        <w:t>1) в течение первых 30 календарных дней (включительно) просрочки исполнения обязанности по уплате налогов - одной трехсотой ключевой ставки Центрального банка Российской Фе</w:t>
      </w:r>
      <w:r>
        <w:rPr>
          <w:rStyle w:val="s0"/>
        </w:rPr>
        <w:t>дерации, действующей в указанный период;</w:t>
      </w:r>
    </w:p>
    <w:p w:rsidR="00000000" w:rsidRDefault="00DC4D39">
      <w:pPr>
        <w:pStyle w:val="pj"/>
      </w:pPr>
      <w:r>
        <w:rPr>
          <w:rStyle w:val="s0"/>
        </w:rPr>
        <w:t>2) начиная с 31-го дня просрочки исполнения обязанности по уплате налогов по 90-й день (включительно) - одной стопятидесятой ключевой ставки Центрального банка Российской Федерации, действующей в указанный период;</w:t>
      </w:r>
    </w:p>
    <w:p w:rsidR="00000000" w:rsidRDefault="00DC4D39">
      <w:pPr>
        <w:pStyle w:val="pj"/>
      </w:pPr>
      <w:r>
        <w:rPr>
          <w:rStyle w:val="s0"/>
        </w:rPr>
        <w:t>3</w:t>
      </w:r>
      <w:r>
        <w:rPr>
          <w:rStyle w:val="s0"/>
        </w:rPr>
        <w:t>) начиная с 91-го дня просрочки исполнения обязанности по уплате налогов - одной трехсотой ключевой ставки Центрального банка Российской Федерации, действующей в указанный период.</w:t>
      </w:r>
    </w:p>
    <w:p w:rsidR="00000000" w:rsidRDefault="00DC4D39">
      <w:pPr>
        <w:pStyle w:val="pj"/>
      </w:pPr>
      <w:r>
        <w:rPr>
          <w:rStyle w:val="s0"/>
        </w:rPr>
        <w:t>6. Сумма пеней, подлежащая уменьшению в случае уменьшения совокупной обязанн</w:t>
      </w:r>
      <w:r>
        <w:rPr>
          <w:rStyle w:val="s0"/>
        </w:rPr>
        <w:t xml:space="preserve">ости, не может превышать сумму пеней, которая была ранее начислена в период с установленного срока уплаты уменьшаемой совокупной обязанности до даты учета соответствующего уменьшения совокупной обязанности на едином налоговом счете в соответствии с </w:t>
      </w:r>
      <w:hyperlink w:anchor="sub11030000" w:history="1">
        <w:r>
          <w:rPr>
            <w:rStyle w:val="a5"/>
          </w:rPr>
          <w:t>пунктом 5 статьи 11.3</w:t>
        </w:r>
      </w:hyperlink>
      <w:r>
        <w:rPr>
          <w:rStyle w:val="s0"/>
        </w:rPr>
        <w:t xml:space="preserve"> настоящего Кодекса.</w:t>
      </w:r>
    </w:p>
    <w:p w:rsidR="00000000" w:rsidRDefault="00DC4D39">
      <w:pPr>
        <w:pStyle w:val="pj"/>
      </w:pPr>
      <w:r>
        <w:rPr>
          <w:rStyle w:val="s0"/>
        </w:rPr>
        <w:t>В случае увеличения совокупной обязанности отражение на едином налоговом счете начисления пеней на сумму недоимки осуществляется с даты учета увеличения соответствующей обязанности в соот</w:t>
      </w:r>
      <w:r>
        <w:rPr>
          <w:rStyle w:val="s0"/>
        </w:rPr>
        <w:t xml:space="preserve">ветствии с </w:t>
      </w:r>
      <w:hyperlink w:anchor="sub11030000" w:history="1">
        <w:r>
          <w:rPr>
            <w:rStyle w:val="a5"/>
          </w:rPr>
          <w:t>пунктом 5 статьи 11.3</w:t>
        </w:r>
      </w:hyperlink>
      <w:r>
        <w:rPr>
          <w:rStyle w:val="s0"/>
        </w:rPr>
        <w:t xml:space="preserve"> настоящего Кодекса.</w:t>
      </w:r>
    </w:p>
    <w:p w:rsidR="00000000" w:rsidRDefault="00DC4D39">
      <w:pPr>
        <w:pStyle w:val="pj"/>
      </w:pPr>
      <w:r>
        <w:rPr>
          <w:rStyle w:val="s0"/>
        </w:rPr>
        <w:t>7. Пени не начисляются на сумму недоимки:</w:t>
      </w:r>
    </w:p>
    <w:p w:rsidR="00000000" w:rsidRDefault="00DC4D39">
      <w:pPr>
        <w:pStyle w:val="pj"/>
      </w:pPr>
      <w:r>
        <w:rPr>
          <w:rStyle w:val="s0"/>
        </w:rPr>
        <w:t xml:space="preserve">1) возникшей в результате произведенной налогоплательщиком в соответствии с </w:t>
      </w:r>
      <w:hyperlink w:anchor="sub105030000" w:history="1">
        <w:r>
          <w:rPr>
            <w:rStyle w:val="a5"/>
          </w:rPr>
          <w:t>пунктом 6 статьи</w:t>
        </w:r>
        <w:r>
          <w:rPr>
            <w:rStyle w:val="a5"/>
          </w:rPr>
          <w:t xml:space="preserve"> 105.3</w:t>
        </w:r>
      </w:hyperlink>
      <w:r>
        <w:rPr>
          <w:rStyle w:val="s0"/>
        </w:rPr>
        <w:t xml:space="preserve"> настоящего Кодекса самостоятельной корректировки налоговой базы и суммы налога (убытков), - со дня возникновения недоимки до установленного срока уплаты налога на прибыль организаций (налога на доходы физических лиц) за соответствующий налоговый пер</w:t>
      </w:r>
      <w:r>
        <w:rPr>
          <w:rStyle w:val="s0"/>
        </w:rPr>
        <w:t>иод;</w:t>
      </w:r>
    </w:p>
    <w:p w:rsidR="00000000" w:rsidRDefault="00DC4D39">
      <w:pPr>
        <w:pStyle w:val="pj"/>
      </w:pPr>
      <w:r>
        <w:rPr>
          <w:rStyle w:val="s0"/>
        </w:rPr>
        <w:t xml:space="preserve">2) возникшей в результате произведенной налогоплательщиком в соответствии с </w:t>
      </w:r>
      <w:hyperlink w:anchor="sub105180000" w:history="1">
        <w:r>
          <w:rPr>
            <w:rStyle w:val="a5"/>
          </w:rPr>
          <w:t>пунктом 12 статьи 105.18</w:t>
        </w:r>
      </w:hyperlink>
      <w:r>
        <w:rPr>
          <w:rStyle w:val="s0"/>
        </w:rPr>
        <w:t xml:space="preserve"> настоящего Кодекса обратной корректировки налоговой базы и суммы налога (убытков);</w:t>
      </w:r>
    </w:p>
    <w:p w:rsidR="00000000" w:rsidRDefault="00DC4D39">
      <w:pPr>
        <w:pStyle w:val="pj"/>
      </w:pPr>
      <w:r>
        <w:rPr>
          <w:rStyle w:val="s0"/>
        </w:rPr>
        <w:t>3) образовавшейся у налогоплател</w:t>
      </w:r>
      <w:r>
        <w:rPr>
          <w:rStyle w:val="s0"/>
        </w:rPr>
        <w:t>ьщика в результате выполнения им письменных разъяснений о порядке исчисления и уплаты налога или по иным вопросам применения законодательства о налогах и сборах, данных ему либо неопределенному кругу лиц финансовым, налоговым или другим уполномоченным орга</w:t>
      </w:r>
      <w:r>
        <w:rPr>
          <w:rStyle w:val="s0"/>
        </w:rPr>
        <w:t xml:space="preserve">ном государственной власти (уполномоченным должностным лицом этого органа) в пределах его компетенции (указанные обстоятельства устанавливаются при наличии соответствующего документа этого органа, по смыслу и содержанию относящегося к налоговым (отчетным, </w:t>
      </w:r>
      <w:r>
        <w:rPr>
          <w:rStyle w:val="s0"/>
        </w:rPr>
        <w:t>расчетным) периодам, по которым образовалась недоимка, независимо от даты издания такого документа), и (или) в результате выполнения налогоплательщиком мотивированного мнения налогового органа, направленного ему в ходе проведения налогового мониторинга;</w:t>
      </w:r>
    </w:p>
    <w:p w:rsidR="00000000" w:rsidRDefault="00DC4D39">
      <w:pPr>
        <w:pStyle w:val="pj"/>
      </w:pPr>
      <w:r>
        <w:rPr>
          <w:rStyle w:val="s0"/>
        </w:rPr>
        <w:t xml:space="preserve">4) в отношении которой принято решение о предоставлении отсрочки, рассрочки, - со дня, следующего за днем принятия указанного решения. В случае невступления решения о предоставлении отсрочки, рассрочки в силу в соответствии с </w:t>
      </w:r>
      <w:hyperlink w:anchor="sub640000" w:history="1">
        <w:r>
          <w:rPr>
            <w:rStyle w:val="a5"/>
          </w:rPr>
          <w:t>пунктом 10 статьи 64</w:t>
        </w:r>
      </w:hyperlink>
      <w:r>
        <w:rPr>
          <w:rStyle w:val="s0"/>
        </w:rPr>
        <w:t xml:space="preserve"> настоящего Кодекса начисление пеней возобновляется со дня, следующего за днем принятия решения о предоставлении отсрочки, рассрочки.</w:t>
      </w:r>
    </w:p>
    <w:p w:rsidR="00000000" w:rsidRDefault="00DC4D39">
      <w:pPr>
        <w:pStyle w:val="pj"/>
      </w:pPr>
      <w:r>
        <w:rPr>
          <w:rStyle w:val="s0"/>
        </w:rPr>
        <w:t>8. Положение, предусмотренное пунктом 7 настоящей статьи, не применяется в случае, если указанные пи</w:t>
      </w:r>
      <w:r>
        <w:rPr>
          <w:rStyle w:val="s0"/>
        </w:rPr>
        <w:t>сьменные разъяснения, мотивированное мнение налогового органа основаны на неполной или недостоверной информации, представленной налогоплательщиком (плательщиком сбора, налоговым агентом).</w:t>
      </w:r>
    </w:p>
    <w:p w:rsidR="00000000" w:rsidRDefault="00DC4D39">
      <w:pPr>
        <w:pStyle w:val="pj"/>
      </w:pPr>
      <w:r>
        <w:rPr>
          <w:rStyle w:val="s0"/>
        </w:rPr>
        <w:t>9. Правила, предусмотренные настоящей статьей, применяются также в о</w:t>
      </w:r>
      <w:r>
        <w:rPr>
          <w:rStyle w:val="s0"/>
        </w:rPr>
        <w:t>тношении сборов, страховых взносов и распространяются на плательщиков сборов, плательщиков страховых взносов, налоговых агентов.</w:t>
      </w:r>
    </w:p>
    <w:p w:rsidR="00000000" w:rsidRDefault="00DC4D39">
      <w:pPr>
        <w:pStyle w:val="pj"/>
      </w:pPr>
      <w:r>
        <w:rPr>
          <w:rStyle w:val="s0"/>
        </w:rPr>
        <w:t> </w:t>
      </w:r>
    </w:p>
    <w:p w:rsidR="00000000" w:rsidRDefault="00DC4D39">
      <w:pPr>
        <w:pStyle w:val="pj"/>
      </w:pPr>
      <w:bookmarkStart w:id="114" w:name="SUB760000"/>
      <w:bookmarkEnd w:id="114"/>
      <w:r>
        <w:rPr>
          <w:rStyle w:val="s1"/>
        </w:rPr>
        <w:t xml:space="preserve">Статья 76. </w:t>
      </w:r>
      <w:r>
        <w:rPr>
          <w:rStyle w:val="s0"/>
        </w:rPr>
        <w:t>Приостановление операций по счетам в банках, по счетам цифрового рубля, а также переводов электронных денежных сре</w:t>
      </w:r>
      <w:r>
        <w:rPr>
          <w:rStyle w:val="s0"/>
        </w:rPr>
        <w:t>дств организаций и индивидуальных предпринимателей</w:t>
      </w:r>
    </w:p>
    <w:p w:rsidR="00000000" w:rsidRDefault="00DC4D39">
      <w:pPr>
        <w:pStyle w:val="pj"/>
      </w:pPr>
      <w:r>
        <w:rPr>
          <w:rStyle w:val="s0"/>
        </w:rPr>
        <w:t>1. Приостановление операций по счетам в банке, по счету цифрового рубля и переводов электронных денежных средств применяется для обеспечения исполнения решения о взыскании задолженности, если иное не преду</w:t>
      </w:r>
      <w:r>
        <w:rPr>
          <w:rStyle w:val="s0"/>
        </w:rPr>
        <w:t xml:space="preserve">смотрено пунктами 3 и 3.2 настоящей статьи и </w:t>
      </w:r>
      <w:hyperlink w:anchor="sub1010000" w:history="1">
        <w:r>
          <w:rPr>
            <w:rStyle w:val="a4"/>
          </w:rPr>
          <w:t>подпунктом 2 пункта 10 статьи 101</w:t>
        </w:r>
      </w:hyperlink>
      <w:r>
        <w:rPr>
          <w:rStyle w:val="s0"/>
        </w:rPr>
        <w:t xml:space="preserve"> настоящего Кодекса.</w:t>
      </w:r>
    </w:p>
    <w:p w:rsidR="00000000" w:rsidRDefault="00DC4D39">
      <w:pPr>
        <w:pStyle w:val="pj"/>
      </w:pPr>
      <w:r>
        <w:rPr>
          <w:rStyle w:val="s0"/>
        </w:rPr>
        <w:t xml:space="preserve">Приостановление операций по счету означает прекращение банком, а в отношении приостановления операций по счету цифрового рубля оператором платформы цифрового рубля всех расходных операций по данному счету, счету цифрового рубля, если иное не предусмотрено </w:t>
      </w:r>
      <w:r>
        <w:rPr>
          <w:rStyle w:val="s0"/>
        </w:rPr>
        <w:t>пунктом 2 настоящей статьи.</w:t>
      </w:r>
    </w:p>
    <w:p w:rsidR="00000000" w:rsidRDefault="00DC4D39">
      <w:pPr>
        <w:pStyle w:val="pj"/>
      </w:pPr>
      <w:r>
        <w:rPr>
          <w:rStyle w:val="s0"/>
        </w:rPr>
        <w:t xml:space="preserve">Приостановление операций по счету, по счету цифрового рубля не распространяется на платежи, очередность исполнения которых в соответствии с </w:t>
      </w:r>
      <w:hyperlink r:id="rId199" w:anchor="sub_id=8550000" w:history="1">
        <w:r>
          <w:rPr>
            <w:rStyle w:val="a4"/>
          </w:rPr>
          <w:t>гра</w:t>
        </w:r>
        <w:r>
          <w:rPr>
            <w:rStyle w:val="a4"/>
          </w:rPr>
          <w:t>жданским законодательством</w:t>
        </w:r>
      </w:hyperlink>
      <w:r>
        <w:rPr>
          <w:rStyle w:val="s0"/>
        </w:rPr>
        <w:t xml:space="preserve"> Российской Федерации предшествует исполнению обязанности по уплате налогов, сборов, страховых взносов, а также на операции по списанию денежных средств в счет уплаты налогов (авансовых платежей), сборов, страховых взносов, соотве</w:t>
      </w:r>
      <w:r>
        <w:rPr>
          <w:rStyle w:val="s0"/>
        </w:rPr>
        <w:t>тствующих пеней и штрафов и по их перечислению в бюджетную систему Российской Федерации.</w:t>
      </w:r>
    </w:p>
    <w:p w:rsidR="00000000" w:rsidRDefault="00DC4D39">
      <w:pPr>
        <w:pStyle w:val="pj"/>
      </w:pPr>
      <w:r>
        <w:rPr>
          <w:rStyle w:val="s0"/>
        </w:rPr>
        <w:t>Приостановление переводов электронных денежных средств означает прекращение банком всех операций, влекущих уменьшение остатка электронных денежных средств, если иное н</w:t>
      </w:r>
      <w:r>
        <w:rPr>
          <w:rStyle w:val="s0"/>
        </w:rPr>
        <w:t>е предусмотрено пунктом 2 настоящей статьи.</w:t>
      </w:r>
    </w:p>
    <w:p w:rsidR="00000000" w:rsidRDefault="00DC4D39">
      <w:pPr>
        <w:pStyle w:val="pj"/>
      </w:pPr>
      <w:r>
        <w:rPr>
          <w:rStyle w:val="s0"/>
        </w:rPr>
        <w:t>Не подлежат приостановлению операции по специальным избирательным счетам, специальным счетам фондов референдума и иным счетам в части сумм денежных средств, право собственности на которые не принадлежит владельцу</w:t>
      </w:r>
      <w:r>
        <w:rPr>
          <w:rStyle w:val="s0"/>
        </w:rPr>
        <w:t xml:space="preserve"> соответствующего счета и на которые в соответствии с законодательством Российской Федерации не может быть обращено взыскание по обязательствам владельца этого счета.</w:t>
      </w:r>
    </w:p>
    <w:p w:rsidR="00000000" w:rsidRDefault="00DC4D39">
      <w:pPr>
        <w:pStyle w:val="pj"/>
      </w:pPr>
      <w:r>
        <w:rPr>
          <w:rStyle w:val="s0"/>
        </w:rPr>
        <w:t>2. Приостановление операций по счетам налогоплательщика-организации в банке, по его счету</w:t>
      </w:r>
      <w:r>
        <w:rPr>
          <w:rStyle w:val="s0"/>
        </w:rPr>
        <w:t xml:space="preserve"> цифрового рубля в случае принятия налоговым органом решения о взыскании задолженности действует в отношении всех счетов и счета цифрового рубля, информация о приостановлении операций по которым размещена в соответствии с </w:t>
      </w:r>
      <w:hyperlink w:anchor="sub460000" w:history="1">
        <w:r>
          <w:rPr>
            <w:rStyle w:val="a5"/>
          </w:rPr>
          <w:t>пу</w:t>
        </w:r>
        <w:r>
          <w:rPr>
            <w:rStyle w:val="a5"/>
          </w:rPr>
          <w:t>нктом 3 статьи 46</w:t>
        </w:r>
      </w:hyperlink>
      <w:r>
        <w:rPr>
          <w:rStyle w:val="s0"/>
        </w:rPr>
        <w:t xml:space="preserve"> настоящего Кодекса в реестре решений о взыскании задолженности, начиная с момента размещения такой информации.</w:t>
      </w:r>
    </w:p>
    <w:p w:rsidR="00000000" w:rsidRDefault="00DC4D39">
      <w:pPr>
        <w:pStyle w:val="pj"/>
      </w:pPr>
      <w:r>
        <w:rPr>
          <w:rStyle w:val="s0"/>
        </w:rPr>
        <w:t>Приостановление операций по счетам налогоплательщика-организации в банке, приостановление операций по счету цифрового рубля в с</w:t>
      </w:r>
      <w:r>
        <w:rPr>
          <w:rStyle w:val="s0"/>
        </w:rPr>
        <w:t>лучае, предусмотренном настоящим пунктом, означают прекращение банком, оператором платформы цифрового рубля расходных операций по счету (счетам), счету цифрового рубля этого налогоплательщика-организации в размере отрицательного сальдо его единого налогово</w:t>
      </w:r>
      <w:r>
        <w:rPr>
          <w:rStyle w:val="s0"/>
        </w:rPr>
        <w:t>го счета, определяемом соответственно банком, оператором платформы цифрового рубля ежедневно на основании информации, содержащейся в реестре решений о взыскании задолженности, до момента формирования положительного либо нулевого сальдо его единого налогово</w:t>
      </w:r>
      <w:r>
        <w:rPr>
          <w:rStyle w:val="s0"/>
        </w:rPr>
        <w:t>го счета, если иное не предусмотрено абзацем третьим пункта 1 настоящей статьи.</w:t>
      </w:r>
    </w:p>
    <w:p w:rsidR="00000000" w:rsidRDefault="00DC4D39">
      <w:pPr>
        <w:pStyle w:val="pj"/>
      </w:pPr>
      <w:r>
        <w:rPr>
          <w:rStyle w:val="s0"/>
        </w:rPr>
        <w:t>Приостановление переводов электронных денежных средств налогоплательщика-организации в случае, предусмотренном настоящим пунктом, означает прекращение банком операций, влекущих</w:t>
      </w:r>
      <w:r>
        <w:rPr>
          <w:rStyle w:val="s0"/>
        </w:rPr>
        <w:t xml:space="preserve"> уменьшение остатка электронных денежных средств, в размере отрицательного сальдо единого налогового счета этого налогоплательщика-организации до момента формирования положительного либо нулевого сальдо его единого налогового счета, определяемом банком еже</w:t>
      </w:r>
      <w:r>
        <w:rPr>
          <w:rStyle w:val="s0"/>
        </w:rPr>
        <w:t>дневно на основании информации, содержащейся в реестре решений о взыскании задолженности.</w:t>
      </w:r>
    </w:p>
    <w:p w:rsidR="00000000" w:rsidRDefault="00DC4D39">
      <w:pPr>
        <w:pStyle w:val="pj"/>
      </w:pPr>
      <w:r>
        <w:rPr>
          <w:rStyle w:val="s0"/>
        </w:rPr>
        <w:t>Приостановление операций налогоплательщика-организации по его валютному счету, счету в драгоценных металлах в банке либо переводов электронных денежных средств налого</w:t>
      </w:r>
      <w:r>
        <w:rPr>
          <w:rStyle w:val="s0"/>
        </w:rPr>
        <w:t>плательщика-организации в иностранной валюте в случае, предусмотренном настоящим пунктом, означает прекращение банком расходных операций или операций, влекущих уменьшение остатка электронных денежных средств в иностранной валюте, в размере отрицательного с</w:t>
      </w:r>
      <w:r>
        <w:rPr>
          <w:rStyle w:val="s0"/>
        </w:rPr>
        <w:t>альдо единого налогового счета этого налогоплательщика-организации в рублях по курсу Центрального банка Российской Федерации или стоимости драгоценных металлов, определенной исходя из учетной цены на драгоценные металлы, установленных Центральным банком Ро</w:t>
      </w:r>
      <w:r>
        <w:rPr>
          <w:rStyle w:val="s0"/>
        </w:rPr>
        <w:t>ссийской Федерации на дату начала действия такого приостановления, до момента формирования положительного либо нулевого сальдо его единого налогового счета, определяемых банком на основании информации, содержащейся в реестре решений о взыскании задолженнос</w:t>
      </w:r>
      <w:r>
        <w:rPr>
          <w:rStyle w:val="s0"/>
        </w:rPr>
        <w:t>ти.</w:t>
      </w:r>
    </w:p>
    <w:p w:rsidR="00000000" w:rsidRDefault="00DC4D39">
      <w:pPr>
        <w:pStyle w:val="pj"/>
      </w:pPr>
      <w:r>
        <w:rPr>
          <w:rStyle w:val="s0"/>
        </w:rPr>
        <w:t>2.1. Утратил силу.</w:t>
      </w:r>
    </w:p>
    <w:p w:rsidR="00000000" w:rsidRDefault="00DC4D39">
      <w:pPr>
        <w:pStyle w:val="pj"/>
      </w:pPr>
      <w:r>
        <w:rPr>
          <w:rStyle w:val="s0"/>
        </w:rPr>
        <w:t>3. Операции налогоплательщика-организации по его счетам в банке, по его счету цифрового рубля и переводы его электронных денежных средств также могут быть приостановлены на основании решения о приостановлении операций налогоплательщи</w:t>
      </w:r>
      <w:r>
        <w:rPr>
          <w:rStyle w:val="s0"/>
        </w:rPr>
        <w:t>ка-организации по его счетам в банке и переводов его электронных денежных средств, принятого руководителем (заместителем руководителя) налогового органа в следующих случаях:</w:t>
      </w:r>
    </w:p>
    <w:p w:rsidR="00000000" w:rsidRDefault="00DC4D39">
      <w:pPr>
        <w:pStyle w:val="pj"/>
      </w:pPr>
      <w:r>
        <w:rPr>
          <w:rStyle w:val="s0"/>
        </w:rPr>
        <w:t>1) в случае непредставления этим налогоплательщиком-организацией налоговой деклара</w:t>
      </w:r>
      <w:r>
        <w:rPr>
          <w:rStyle w:val="s0"/>
        </w:rPr>
        <w:t>ции в налоговый орган в течение 20 дней по истечении установленного срока представления такой декларации - в течение трех лет со дня истечения срока, установленного настоящим подпунктом;</w:t>
      </w:r>
    </w:p>
    <w:p w:rsidR="00000000" w:rsidRDefault="00DC4D39">
      <w:pPr>
        <w:pStyle w:val="pj"/>
      </w:pPr>
      <w:r>
        <w:rPr>
          <w:rStyle w:val="s0"/>
        </w:rPr>
        <w:t>1.1) в случае неисполнения налогоплательщиком-организацией установлен</w:t>
      </w:r>
      <w:r>
        <w:rPr>
          <w:rStyle w:val="s0"/>
        </w:rPr>
        <w:t xml:space="preserve">ной </w:t>
      </w:r>
      <w:hyperlink w:anchor="sub230000" w:history="1">
        <w:r>
          <w:rPr>
            <w:rStyle w:val="a4"/>
          </w:rPr>
          <w:t>пунктом 5.1 статьи 23</w:t>
        </w:r>
      </w:hyperlink>
      <w:r>
        <w:rPr>
          <w:rStyle w:val="s0"/>
        </w:rPr>
        <w:t xml:space="preserve"> настоящего Кодекса обязанности по обеспечению получения от налогового органа по месту нахождения организации (по месту учета организации в качестве крупнейшего налогоплательщика) документов в электр</w:t>
      </w:r>
      <w:r>
        <w:rPr>
          <w:rStyle w:val="s0"/>
        </w:rPr>
        <w:t>онной форме по телекоммуникационным каналам связи через оператора электронного документооборота - в течение 10 дней со дня установления налоговым органом факта неисполнения налогоплательщиком-организацией такой обязанности;</w:t>
      </w:r>
    </w:p>
    <w:p w:rsidR="00000000" w:rsidRDefault="00DC4D39">
      <w:pPr>
        <w:pStyle w:val="pj"/>
      </w:pPr>
      <w:r>
        <w:rPr>
          <w:rStyle w:val="s0"/>
        </w:rPr>
        <w:t>2) утратил силу.</w:t>
      </w:r>
    </w:p>
    <w:p w:rsidR="00000000" w:rsidRDefault="00DC4D39">
      <w:pPr>
        <w:pStyle w:val="pj"/>
      </w:pPr>
      <w:r>
        <w:rPr>
          <w:rStyle w:val="s0"/>
        </w:rPr>
        <w:t>3.1. Решения на</w:t>
      </w:r>
      <w:r>
        <w:rPr>
          <w:rStyle w:val="s0"/>
        </w:rPr>
        <w:t>логового органа о приостановлении операций налогоплательщика-организации по его счетам в банке, по его счету цифрового рубля и переводов его электронных денежных средств, принятые в соответствии с пунктом 3 настоящей статьи, отменяются решением этого налог</w:t>
      </w:r>
      <w:r>
        <w:rPr>
          <w:rStyle w:val="s0"/>
        </w:rPr>
        <w:t>ового органа в следующем порядке:</w:t>
      </w:r>
    </w:p>
    <w:p w:rsidR="00000000" w:rsidRDefault="00DC4D39">
      <w:pPr>
        <w:pStyle w:val="pj"/>
      </w:pPr>
      <w:r>
        <w:rPr>
          <w:rStyle w:val="s0"/>
        </w:rPr>
        <w:t>1) при принятии решения на основании подпункта 1 пункта 3 настоящей статьи - не позднее одного дня, следующего за днем представления налогоплательщиком-организацией налоговой декларации;</w:t>
      </w:r>
    </w:p>
    <w:p w:rsidR="00000000" w:rsidRDefault="00DC4D39">
      <w:pPr>
        <w:pStyle w:val="pj"/>
      </w:pPr>
      <w:r>
        <w:rPr>
          <w:rStyle w:val="s0"/>
        </w:rPr>
        <w:t>1.1) при принятии решения на основа</w:t>
      </w:r>
      <w:r>
        <w:rPr>
          <w:rStyle w:val="s0"/>
        </w:rPr>
        <w:t>нии подпункта 1.1 пункта 3 настоящей статьи - не позднее одного дня, следующего за днем исполнения налогоплательщиком-организацией обязанности по обеспечению получения от налогового органа по месту нахождения организации (по месту учета организации в качес</w:t>
      </w:r>
      <w:r>
        <w:rPr>
          <w:rStyle w:val="s0"/>
        </w:rPr>
        <w:t xml:space="preserve">тве крупнейшего налогоплательщика) документов в электронной форме по телекоммуникационным каналам связи через оператора электронного документооборота, установленной </w:t>
      </w:r>
      <w:hyperlink w:anchor="sub230000" w:history="1">
        <w:r>
          <w:rPr>
            <w:rStyle w:val="a4"/>
          </w:rPr>
          <w:t>пунктом 5.1 статьи 23</w:t>
        </w:r>
      </w:hyperlink>
      <w:r>
        <w:rPr>
          <w:rStyle w:val="s0"/>
        </w:rPr>
        <w:t xml:space="preserve"> настоящего Кодекса;</w:t>
      </w:r>
    </w:p>
    <w:p w:rsidR="00000000" w:rsidRDefault="00DC4D39">
      <w:pPr>
        <w:pStyle w:val="pj"/>
      </w:pPr>
      <w:r>
        <w:rPr>
          <w:rStyle w:val="s0"/>
        </w:rPr>
        <w:t>2) утратил силу.</w:t>
      </w:r>
    </w:p>
    <w:p w:rsidR="00000000" w:rsidRDefault="00DC4D39">
      <w:pPr>
        <w:pStyle w:val="pj"/>
      </w:pPr>
      <w:r>
        <w:rPr>
          <w:rStyle w:val="s0"/>
        </w:rPr>
        <w:t>3.2. Решение налогового органа о приостановлении операций налогового агента (плательщика страховых взносов) по его счетам в банке, по его счету цифрового рубля и переводов его электронных денежных средств также принимается руководителем (заместителем руков</w:t>
      </w:r>
      <w:r>
        <w:rPr>
          <w:rStyle w:val="s0"/>
        </w:rPr>
        <w:t xml:space="preserve">одителя) налогового органа в случае непредставления указанным налоговым агентом (плательщиком страховых взносов) расчета сумм налога на доходы физических лиц, исчисленных и удержанных налоговым агентом (расчета по страховым взносам, </w:t>
      </w:r>
      <w:r>
        <w:rPr>
          <w:rStyle w:val="s40"/>
        </w:rPr>
        <w:t>расчета сумм выплаченны</w:t>
      </w:r>
      <w:r>
        <w:rPr>
          <w:rStyle w:val="s40"/>
        </w:rPr>
        <w:t>х иностранным организациям доходов и удержанных налогов</w:t>
      </w:r>
      <w:r>
        <w:rPr>
          <w:rStyle w:val="s0"/>
        </w:rPr>
        <w:t>), в налоговый орган в течение 20 дней по истечении установленного срока представления такого расчета.</w:t>
      </w:r>
    </w:p>
    <w:p w:rsidR="00000000" w:rsidRDefault="00DC4D39">
      <w:pPr>
        <w:pStyle w:val="pj"/>
      </w:pPr>
      <w:r>
        <w:rPr>
          <w:rStyle w:val="s0"/>
        </w:rPr>
        <w:t xml:space="preserve">В этом случае решение налогового органа о приостановлении операций налогового агента (плательщика </w:t>
      </w:r>
      <w:r>
        <w:rPr>
          <w:rStyle w:val="s0"/>
        </w:rPr>
        <w:t>страховых взносов) по его счетам в банке, по его счету цифрового рубля и переводов его электронных денежных средств отменяется решением этого налогового органа не позднее одного дня, следующего за днем представления указанным налоговым агентом (плательщико</w:t>
      </w:r>
      <w:r>
        <w:rPr>
          <w:rStyle w:val="s0"/>
        </w:rPr>
        <w:t xml:space="preserve">м страховых взносов) расчета сумм налога на доходы физических лиц, исчисленных и удержанных налоговым агентом (расчета по страховым </w:t>
      </w:r>
      <w:r>
        <w:rPr>
          <w:rStyle w:val="s40"/>
        </w:rPr>
        <w:t>взносам, расчета сумм выплаченных иностранным организациям доходов и удержанных налогов</w:t>
      </w:r>
      <w:r>
        <w:rPr>
          <w:rStyle w:val="s0"/>
        </w:rPr>
        <w:t>).</w:t>
      </w:r>
    </w:p>
    <w:p w:rsidR="00000000" w:rsidRDefault="00DC4D39">
      <w:pPr>
        <w:pStyle w:val="pj"/>
      </w:pPr>
      <w:r>
        <w:rPr>
          <w:rStyle w:val="s0"/>
        </w:rPr>
        <w:t>3.3. Налоговый орган вправе направ</w:t>
      </w:r>
      <w:r>
        <w:rPr>
          <w:rStyle w:val="s0"/>
        </w:rPr>
        <w:t>ить налогоплательщику (налоговому агенту, плательщику страховых взносов) уведомление о неисполнении обязанности по представлению налоговой декларации (расчета) не позднее чем в течение 14 дней до дня принятия решения, предусмотренного подпунктом 1 пункта 3</w:t>
      </w:r>
      <w:r>
        <w:rPr>
          <w:rStyle w:val="s0"/>
        </w:rPr>
        <w:t xml:space="preserve"> или пунктом 3.2 настоящей статьи.</w:t>
      </w:r>
    </w:p>
    <w:p w:rsidR="00000000" w:rsidRDefault="00DC4D39">
      <w:pPr>
        <w:pStyle w:val="pj"/>
      </w:pPr>
      <w:r>
        <w:rPr>
          <w:rStyle w:val="s40"/>
        </w:rPr>
        <w:t xml:space="preserve">3.4. Решения о приостановлении операций по счетам в банке, </w:t>
      </w:r>
      <w:r>
        <w:rPr>
          <w:rStyle w:val="s0"/>
        </w:rPr>
        <w:t>по счету цифрового рубля</w:t>
      </w:r>
      <w:r>
        <w:rPr>
          <w:rStyle w:val="s40"/>
        </w:rPr>
        <w:t xml:space="preserve"> и переводов электронных денежных средств организации, в отношении которой проводится налоговый мониторинг, </w:t>
      </w:r>
      <w:r>
        <w:rPr>
          <w:rStyle w:val="s0"/>
        </w:rPr>
        <w:t>в случаях, предусмотренных пун</w:t>
      </w:r>
      <w:r>
        <w:rPr>
          <w:rStyle w:val="s0"/>
        </w:rPr>
        <w:t>ктами 3 и 3.2 настоящей статьи,</w:t>
      </w:r>
      <w:r>
        <w:rPr>
          <w:rStyle w:val="s40"/>
        </w:rPr>
        <w:t xml:space="preserve"> принимаются налоговым органом, проводящим налоговый мониторинг.</w:t>
      </w:r>
    </w:p>
    <w:p w:rsidR="00000000" w:rsidRDefault="00DC4D39">
      <w:pPr>
        <w:pStyle w:val="pj"/>
      </w:pPr>
      <w:r>
        <w:rPr>
          <w:rStyle w:val="s0"/>
        </w:rPr>
        <w:t>4. Решение о приостановлении операций налогоплательщика-организации по его счетам в банке, по его счету цифрового рубля и переводов его электронных денежных сре</w:t>
      </w:r>
      <w:r>
        <w:rPr>
          <w:rStyle w:val="s0"/>
        </w:rPr>
        <w:t>дств направляется налоговым органом соответственно в банк, оператору платформы цифрового рубля в электронной форме.</w:t>
      </w:r>
    </w:p>
    <w:p w:rsidR="00000000" w:rsidRDefault="00DC4D39">
      <w:pPr>
        <w:pStyle w:val="pj"/>
      </w:pPr>
      <w:r>
        <w:rPr>
          <w:rStyle w:val="s0"/>
        </w:rPr>
        <w:t>Решение об отмене приостановления операций по счетам налогоплательщика-организации в банке, по его счету цифрового рубля и переводов его эле</w:t>
      </w:r>
      <w:r>
        <w:rPr>
          <w:rStyle w:val="s0"/>
        </w:rPr>
        <w:t>ктронных денежных средств направляется соответственно в банк, оператору платформы цифрового рубля в электронной форме не позднее дня, следующего за днем принятия такого решения.</w:t>
      </w:r>
    </w:p>
    <w:p w:rsidR="00000000" w:rsidRDefault="00DC4D39">
      <w:pPr>
        <w:pStyle w:val="pj"/>
      </w:pPr>
      <w:r>
        <w:rPr>
          <w:rStyle w:val="s0"/>
        </w:rPr>
        <w:t xml:space="preserve">Порядок направления в банк, оператору платформы цифрового рубля в электронной форме решения налогового органа о приостановлении операций по счетам в банке, по счету цифрового рубля налогоплательщика-организации и переводов его электронных денежных средств </w:t>
      </w:r>
      <w:r>
        <w:rPr>
          <w:rStyle w:val="s0"/>
        </w:rPr>
        <w:t>или решения об отмене приостановления операций по счетам в банке, по счету цифрового рубля налогоплательщика-организации и переводов его электронных денежных средств устанавливается Центральным банком Российской Федерации по согласованию с федеральным орга</w:t>
      </w:r>
      <w:r>
        <w:rPr>
          <w:rStyle w:val="s0"/>
        </w:rPr>
        <w:t>ном исполнительной власти, уполномоченным по контролю и надзору в области налогов и сборов.</w:t>
      </w:r>
    </w:p>
    <w:p w:rsidR="00000000" w:rsidRDefault="00DC4D39">
      <w:pPr>
        <w:pStyle w:val="pj"/>
      </w:pPr>
      <w:r>
        <w:rPr>
          <w:rStyle w:val="s0"/>
        </w:rPr>
        <w:t>Формы решения налогового органа о приостановлении операций по счетам налогоплательщика-организации в банке, по его счету цифрового рубля и переводов его электронных</w:t>
      </w:r>
      <w:r>
        <w:rPr>
          <w:rStyle w:val="s0"/>
        </w:rPr>
        <w:t xml:space="preserve"> денежных средств и решения об отмене приостановления операций по счетам налогоплательщика-организации в банке, по его счету цифрового рубля и переводов его электронных денежных средств утверждаются федеральным органом исполнительной власти, уполномоченным</w:t>
      </w:r>
      <w:r>
        <w:rPr>
          <w:rStyle w:val="s0"/>
        </w:rPr>
        <w:t xml:space="preserve"> по контролю и надзору в области налогов и сборов. Форматы указанных решений утверждаются федеральным органом исполнительной власти, уполномоченным по контролю и надзору в области налогов и сборов, по согласованию с Центральным банком Российской Федерации.</w:t>
      </w:r>
    </w:p>
    <w:p w:rsidR="00000000" w:rsidRDefault="00DC4D39">
      <w:pPr>
        <w:pStyle w:val="pj"/>
      </w:pPr>
      <w:r>
        <w:rPr>
          <w:rStyle w:val="s0"/>
        </w:rPr>
        <w:t>Копия решения о приостановлении операций по счетам налогоплательщика-организации в банке, по его счету цифрового рубля и переводов его электронных денежных средств или решения об отмене приостановления операций по счетам налогоплательщика-организации в ба</w:t>
      </w:r>
      <w:r>
        <w:rPr>
          <w:rStyle w:val="s0"/>
        </w:rPr>
        <w:t>нке, по его счету цифрового рубля и переводов его электронных денежных средств передается налогоплательщику-организации под расписку или иным способом, свидетельствующим о дате получения налогоплательщиком-организацией копии соответствующего решения, в сро</w:t>
      </w:r>
      <w:r>
        <w:rPr>
          <w:rStyle w:val="s0"/>
        </w:rPr>
        <w:t>к не позднее дня, следующего за днем принятия такого решения.</w:t>
      </w:r>
    </w:p>
    <w:p w:rsidR="00000000" w:rsidRDefault="00DC4D39">
      <w:pPr>
        <w:pStyle w:val="pj"/>
      </w:pPr>
      <w:r>
        <w:rPr>
          <w:rStyle w:val="s0"/>
        </w:rPr>
        <w:t>5. Банк обязан сообщить в налоговый орган в электронной форме сведения об остатках денежных средств (драгоценных металлов) налогоплательщика-организации на счетах в банке, операции по которым пр</w:t>
      </w:r>
      <w:r>
        <w:rPr>
          <w:rStyle w:val="s0"/>
        </w:rPr>
        <w:t>иостановлены, а также об остатках электронных денежных средств, перевод которых приостановлен, в течение одного дня, следующего за днем приостановления операций по счетам налогоплательщика-организации в банке. Оператор платформы цифрового рубля обязан сооб</w:t>
      </w:r>
      <w:r>
        <w:rPr>
          <w:rStyle w:val="s0"/>
        </w:rPr>
        <w:t>щить в налоговый орган в электронной форме сведения об остатках цифровых рублей на счете цифрового рубля, операции по которому приостановлены, в течение одного дня, следующего за днем приостановления операций по счету цифрового рубля налогоплательщика-орга</w:t>
      </w:r>
      <w:r>
        <w:rPr>
          <w:rStyle w:val="s0"/>
        </w:rPr>
        <w:t>низации. Форматы сообщения банком, оператором платформы цифрового рубля сведений об остатках денежных средств (драгоценных металлов) на счетах налогоплательщика-организации в банке, остатках цифровых рублей на счете цифрового рубля и об остатках электронны</w:t>
      </w:r>
      <w:r>
        <w:rPr>
          <w:rStyle w:val="s0"/>
        </w:rPr>
        <w:t xml:space="preserve">х денежных средств и порядок направления банком, оператором платформы цифрового рубля указанного сообщения в электронной форме утверждаются Центральным банком Российской Федерации по согласованию с федеральным органом исполнительной власти, уполномоченным </w:t>
      </w:r>
      <w:r>
        <w:rPr>
          <w:rStyle w:val="s0"/>
        </w:rPr>
        <w:t>по контролю и надзору в области налогов и сборов.</w:t>
      </w:r>
    </w:p>
    <w:p w:rsidR="00000000" w:rsidRDefault="00DC4D39">
      <w:pPr>
        <w:pStyle w:val="pj"/>
      </w:pPr>
      <w:r>
        <w:rPr>
          <w:rStyle w:val="s0"/>
        </w:rPr>
        <w:t>Банк обязан не позднее дня, следующего за днем, в течение которого произошло изменение остатка денежных средств (драгоценных металлов) налогоплательщика-организации на счетах в банке, операции по которым пр</w:t>
      </w:r>
      <w:r>
        <w:rPr>
          <w:rStyle w:val="s0"/>
        </w:rPr>
        <w:t>иостановлены, а также остатка электронных денежных средств, перевод которых приостановлен, сообщать в налоговый орган в электронной форме сведения об остатках денежных средств (драгоценных металлов) и об остатках электронных денежных средств по состоянию н</w:t>
      </w:r>
      <w:r>
        <w:rPr>
          <w:rStyle w:val="s0"/>
        </w:rPr>
        <w:t xml:space="preserve">а конец операционного дня, в течение которого произошло изменение остатков. Оператор платформы цифрового рубля обязан не позднее дня, следующего за днем, в течение которого произошло изменение остатка цифровых рублей налогоплательщика-организации на счете </w:t>
      </w:r>
      <w:r>
        <w:rPr>
          <w:rStyle w:val="s0"/>
        </w:rPr>
        <w:t>цифрового рубля, сообщить в налоговый орган в электронной форме сведения об остатке цифровых рублей на счете цифрового рубля по состоянию на конец операционного дня, в течение которого произошло изменение остатка.</w:t>
      </w:r>
    </w:p>
    <w:p w:rsidR="00000000" w:rsidRDefault="00DC4D39">
      <w:pPr>
        <w:pStyle w:val="pj"/>
      </w:pPr>
      <w:r>
        <w:rPr>
          <w:rStyle w:val="s0"/>
        </w:rPr>
        <w:t xml:space="preserve">6. Установленный настоящей статьей порядок приостановления операций по счетам налогоплательщиков-организаций в банках, по их счетам цифрового рубля и переводов их электронных денежных средств по основаниям, предусмотренным настоящей статьей и </w:t>
      </w:r>
      <w:hyperlink w:anchor="sub1010000" w:history="1">
        <w:r>
          <w:rPr>
            <w:rStyle w:val="a5"/>
          </w:rPr>
          <w:t>подпунктом 2 пункта 10 статьи 101</w:t>
        </w:r>
      </w:hyperlink>
      <w:r>
        <w:rPr>
          <w:rStyle w:val="s0"/>
        </w:rPr>
        <w:t xml:space="preserve"> настоящего Кодекса, подлежит безусловному исполнению соответственно банками, оператором платформы цифрового рубля.</w:t>
      </w:r>
    </w:p>
    <w:p w:rsidR="00000000" w:rsidRDefault="00DC4D39">
      <w:pPr>
        <w:pStyle w:val="pj"/>
      </w:pPr>
      <w:r>
        <w:rPr>
          <w:rStyle w:val="s0"/>
        </w:rPr>
        <w:t>7. Приостановление операций налогоплательщика-организации по его счетам в банке, по сче</w:t>
      </w:r>
      <w:r>
        <w:rPr>
          <w:rStyle w:val="s0"/>
        </w:rPr>
        <w:t>ту цифрового рубля и переводов его электронных денежных средств действует с момента получения соответственно банком, оператором платформы цифрового рубля решения налогового органа о приостановлении таких операций, переводов и до получения соответственно ба</w:t>
      </w:r>
      <w:r>
        <w:rPr>
          <w:rStyle w:val="s0"/>
        </w:rPr>
        <w:t>нком, оператором платформы цифрового рубля решения налогового органа об отмене приостановления операций по счетам налогоплательщика-организации в банке, по его счету цифрового рубля и переводов его электронных денежных средств, если иное не предусмотрено н</w:t>
      </w:r>
      <w:r>
        <w:rPr>
          <w:rStyle w:val="s0"/>
        </w:rPr>
        <w:t>астоящей статьей.</w:t>
      </w:r>
    </w:p>
    <w:p w:rsidR="00000000" w:rsidRDefault="00DC4D39">
      <w:pPr>
        <w:pStyle w:val="pj"/>
      </w:pPr>
      <w:r>
        <w:rPr>
          <w:rStyle w:val="s0"/>
        </w:rPr>
        <w:t>При направлении в банк решения о приостановлении операций по счетам налогоплательщика-организации в банке и переводов его электронных денежных средств, оператору платформы цифрового рубля решения о приостановлении операций налогоплательщи</w:t>
      </w:r>
      <w:r>
        <w:rPr>
          <w:rStyle w:val="s0"/>
        </w:rPr>
        <w:t>ка-организации по счету цифрового рубля в электронной форме дата и время получения этих решений банком, оператором платформы цифрового рубля определяются в порядке, устанавливаемом Центральным банком Российской Федерации по согласованию с федеральным орган</w:t>
      </w:r>
      <w:r>
        <w:rPr>
          <w:rStyle w:val="s0"/>
        </w:rPr>
        <w:t>ом исполнительной власти, уполномоченным по контролю и надзору в области налогов и сборов.</w:t>
      </w:r>
    </w:p>
    <w:p w:rsidR="00000000" w:rsidRDefault="00DC4D39">
      <w:pPr>
        <w:pStyle w:val="pj"/>
      </w:pPr>
      <w:r>
        <w:rPr>
          <w:rStyle w:val="s0"/>
        </w:rPr>
        <w:t>В случае, если после приостановления операций по счетам налогоплательщика-организации в банке изменились наименование налогоплательщика-организации и (или) реквизиты</w:t>
      </w:r>
      <w:r>
        <w:rPr>
          <w:rStyle w:val="s0"/>
        </w:rPr>
        <w:t xml:space="preserve"> счета налогоплательщика-организации в банке, операции по которому приостановлены налоговым органом, приостановление операций по счетам в банке применяется также в отношении налогоплательщика-организации, изменившей свое наименование, и операций по счету, </w:t>
      </w:r>
      <w:r>
        <w:rPr>
          <w:rStyle w:val="s0"/>
        </w:rPr>
        <w:t>имеющему измененные реквизиты.</w:t>
      </w:r>
    </w:p>
    <w:p w:rsidR="00000000" w:rsidRDefault="00DC4D39">
      <w:pPr>
        <w:pStyle w:val="pj"/>
      </w:pPr>
      <w:r>
        <w:rPr>
          <w:rStyle w:val="s0"/>
        </w:rPr>
        <w:t>В случае, если после приостановления переводов электронных денежных средств налогоплательщика-организации в банке изменились наименование налогоплательщика-организации и (или) реквизиты корпоративного электронного средства пл</w:t>
      </w:r>
      <w:r>
        <w:rPr>
          <w:rStyle w:val="s0"/>
        </w:rPr>
        <w:t>атежа налогоплательщика-организации, переводы электронных денежных средств с использованием которого приостановлены налоговым органом, приостановление переводов электронных денежных средств применяется также в отношении налогоплательщика-организации, измен</w:t>
      </w:r>
      <w:r>
        <w:rPr>
          <w:rStyle w:val="s0"/>
        </w:rPr>
        <w:t>ившей свое наименование, и электронных денежных средств с использованием корпоративного электронного средства платежа, имеющего измененные реквизиты.</w:t>
      </w:r>
    </w:p>
    <w:p w:rsidR="00000000" w:rsidRDefault="00DC4D39">
      <w:pPr>
        <w:pStyle w:val="pj"/>
      </w:pPr>
      <w:r>
        <w:rPr>
          <w:rStyle w:val="s0"/>
        </w:rPr>
        <w:t>В случае, если после приостановления операций по счету цифрового рубля налогоплательщика-организации измен</w:t>
      </w:r>
      <w:r>
        <w:rPr>
          <w:rStyle w:val="s0"/>
        </w:rPr>
        <w:t>ились наименование налогоплательщика-организации и (или) реквизиты счета цифрового рубля налогоплательщика-организации, операции по которому приостановлены налоговым органом, приостановление операций по счету цифрового рубля применяется также в отношении н</w:t>
      </w:r>
      <w:r>
        <w:rPr>
          <w:rStyle w:val="s0"/>
        </w:rPr>
        <w:t>алогоплательщика-организации, изменившей свое наименование, и операций по счету цифрового рубля, имеющему измененные реквизиты.</w:t>
      </w:r>
    </w:p>
    <w:p w:rsidR="00000000" w:rsidRDefault="00DC4D39">
      <w:pPr>
        <w:pStyle w:val="pj"/>
      </w:pPr>
      <w:r>
        <w:rPr>
          <w:rStyle w:val="s0"/>
        </w:rPr>
        <w:t>8. Возобновление банком расходных операций по счету (счетам) налогоплательщика-организации, оператором платформы цифрового рубля</w:t>
      </w:r>
      <w:r>
        <w:rPr>
          <w:rStyle w:val="s0"/>
        </w:rPr>
        <w:t xml:space="preserve"> - по счету цифрового рубля налогоплательщика-организации осуществляется не позднее одного дня, следующего за днем размещения в реестре решений о взыскании информации о формировании положительного или нулевого сальдо единого налогового счета налогоплательщ</w:t>
      </w:r>
      <w:r>
        <w:rPr>
          <w:rStyle w:val="s0"/>
        </w:rPr>
        <w:t>ика, либо не позднее одного дня, следующего за днем получения налоговым органом документов (их копий), подтверждающих факт уплаты задолженности.</w:t>
      </w:r>
    </w:p>
    <w:p w:rsidR="00000000" w:rsidRDefault="00DC4D39">
      <w:pPr>
        <w:pStyle w:val="pj"/>
      </w:pPr>
      <w:r>
        <w:rPr>
          <w:rStyle w:val="s0"/>
        </w:rPr>
        <w:t>9. Утратил силу.</w:t>
      </w:r>
    </w:p>
    <w:p w:rsidR="00000000" w:rsidRDefault="00DC4D39">
      <w:pPr>
        <w:pStyle w:val="pj"/>
      </w:pPr>
      <w:r>
        <w:rPr>
          <w:rStyle w:val="s0"/>
        </w:rPr>
        <w:t>9.1. Приостановление операций по счетам налогоплательщика-организации в банке отменяется в слу</w:t>
      </w:r>
      <w:r>
        <w:rPr>
          <w:rStyle w:val="s0"/>
        </w:rPr>
        <w:t xml:space="preserve">чаях, указанных в пункте 3.1, абзаце втором пункта 3.2, пункте 7 настоящей статьи и в </w:t>
      </w:r>
      <w:hyperlink w:anchor="sub1010000" w:history="1">
        <w:r>
          <w:rPr>
            <w:rStyle w:val="a4"/>
          </w:rPr>
          <w:t>пункте 10 статьи 101</w:t>
        </w:r>
      </w:hyperlink>
      <w:r>
        <w:rPr>
          <w:rStyle w:val="s0"/>
        </w:rPr>
        <w:t xml:space="preserve"> настоящего Кодекса, а также по основаниям, предусмотренным иными федеральными законами.</w:t>
      </w:r>
    </w:p>
    <w:p w:rsidR="00000000" w:rsidRDefault="00DC4D39">
      <w:pPr>
        <w:pStyle w:val="pj"/>
      </w:pPr>
      <w:r>
        <w:rPr>
          <w:rStyle w:val="s0"/>
        </w:rPr>
        <w:t>В случае, если отмена приост</w:t>
      </w:r>
      <w:r>
        <w:rPr>
          <w:rStyle w:val="s0"/>
        </w:rPr>
        <w:t>ановления операций по счетам налогоплательщика-организации в банке осуществляется по основаниям, предусмотренным иными федеральными законами, принятие налоговым органом решения об отмене приостановления таких операций не требуется.</w:t>
      </w:r>
    </w:p>
    <w:p w:rsidR="00000000" w:rsidRDefault="00DC4D39">
      <w:pPr>
        <w:pStyle w:val="pj"/>
      </w:pPr>
      <w:r>
        <w:rPr>
          <w:rStyle w:val="s0"/>
        </w:rPr>
        <w:t xml:space="preserve">9.2. В случае нарушения </w:t>
      </w:r>
      <w:r>
        <w:rPr>
          <w:rStyle w:val="s0"/>
        </w:rPr>
        <w:t>налоговым органом срока отмены решения о приостановлении операций по счетам налогоплательщика-организации в банке или срока направления в банк решения об отмене приостановления операций по счетам налогоплательщика-организации в банке на сумму денежных сред</w:t>
      </w:r>
      <w:r>
        <w:rPr>
          <w:rStyle w:val="s0"/>
        </w:rPr>
        <w:t>ств, в отношении которой действовал режим приостановления (на драгоценные металлы, в отношении которых действовал режим приостановления), начисляются проценты, подлежащие уплате налогоплательщику за каждый календарный день нарушения срока.</w:t>
      </w:r>
    </w:p>
    <w:p w:rsidR="00000000" w:rsidRDefault="00DC4D39">
      <w:pPr>
        <w:pStyle w:val="pj"/>
      </w:pPr>
      <w:r>
        <w:rPr>
          <w:rStyle w:val="s0"/>
        </w:rPr>
        <w:t>В случае неправо</w:t>
      </w:r>
      <w:r>
        <w:rPr>
          <w:rStyle w:val="s0"/>
        </w:rPr>
        <w:t>мерного вынесения налоговым органом решения о приостановлении операций по счетам налогоплательщика-организации в банке на сумму денежных средств, в отношении которой действовало указанное решение (на драгоценные металлы, в отношении которых действовало ука</w:t>
      </w:r>
      <w:r>
        <w:rPr>
          <w:rStyle w:val="s0"/>
        </w:rPr>
        <w:t xml:space="preserve">занное решение) налогового органа, начисляются проценты, подлежащие уплате указанному налогоплательщику-организации за каждый календарный день, начиная со дня получения банком решения о приостановлении операций по счетам налогоплательщика до дня получения </w:t>
      </w:r>
      <w:r>
        <w:rPr>
          <w:rStyle w:val="s0"/>
        </w:rPr>
        <w:t>банком решения об отмене приостановления операций по счетам налогоплательщика-организации.</w:t>
      </w:r>
    </w:p>
    <w:p w:rsidR="00000000" w:rsidRDefault="00DC4D39">
      <w:pPr>
        <w:pStyle w:val="pj"/>
      </w:pPr>
      <w:r>
        <w:rPr>
          <w:rStyle w:val="s0"/>
        </w:rPr>
        <w:t xml:space="preserve">Процентная ставка принимается равной </w:t>
      </w:r>
      <w:r>
        <w:t>ставке рефинансирования</w:t>
      </w:r>
      <w:r>
        <w:rPr>
          <w:rStyle w:val="s0"/>
        </w:rPr>
        <w:t xml:space="preserve"> Центрального банка Российской Федерации, действовавшей в дни неправомерного приостановления операций по </w:t>
      </w:r>
      <w:r>
        <w:rPr>
          <w:rStyle w:val="s0"/>
        </w:rPr>
        <w:t>счетам налогоплательщика-организации, нарушения налоговым органом срока отмены решения о приостановлении операций по счетам налогоплательщика-организации в банке или срока направления в банк решения об отмене приостановления операций по счетам налогоплател</w:t>
      </w:r>
      <w:r>
        <w:rPr>
          <w:rStyle w:val="s0"/>
        </w:rPr>
        <w:t>ьщика-организации в банке. При этом стоимость драгоценных металлов определяется исходя из учетной цены на драгоценные металлы, установленной Центральным банком Российской Федерации на дату неправомерного приостановления операций по счетам налогоплательщика</w:t>
      </w:r>
      <w:r>
        <w:rPr>
          <w:rStyle w:val="s0"/>
        </w:rPr>
        <w:t>-организации, нарушения налоговым органом срока отмены решения о приостановлении операций по счетам налогоплательщика-организации в банке или срока направления в банк решения об отмене приостановления операций по счетам налогоплательщика-организации в банк</w:t>
      </w:r>
      <w:r>
        <w:rPr>
          <w:rStyle w:val="s0"/>
        </w:rPr>
        <w:t>е.</w:t>
      </w:r>
    </w:p>
    <w:p w:rsidR="00000000" w:rsidRDefault="00DC4D39">
      <w:pPr>
        <w:pStyle w:val="pj"/>
      </w:pPr>
      <w:r>
        <w:rPr>
          <w:rStyle w:val="s0"/>
        </w:rPr>
        <w:t xml:space="preserve">9.3. Положения </w:t>
      </w:r>
      <w:r>
        <w:t>пунктов</w:t>
      </w:r>
      <w:r>
        <w:rPr>
          <w:rStyle w:val="s0"/>
        </w:rPr>
        <w:t xml:space="preserve"> </w:t>
      </w:r>
      <w:r>
        <w:t>9.1</w:t>
      </w:r>
      <w:r>
        <w:rPr>
          <w:rStyle w:val="s0"/>
        </w:rPr>
        <w:t xml:space="preserve"> и </w:t>
      </w:r>
      <w:r>
        <w:t>9.2</w:t>
      </w:r>
      <w:r>
        <w:rPr>
          <w:rStyle w:val="s0"/>
        </w:rPr>
        <w:t xml:space="preserve"> настоящей статьи применяются также в случае приостановления переводов электронных денежных средств и приостановления операций по счету цифрового рубля налогоплательщика-организации.</w:t>
      </w:r>
    </w:p>
    <w:p w:rsidR="00000000" w:rsidRDefault="00DC4D39">
      <w:pPr>
        <w:pStyle w:val="pj"/>
      </w:pPr>
      <w:r>
        <w:rPr>
          <w:rStyle w:val="s0"/>
        </w:rPr>
        <w:t>10. Банк, а в отношении цифрового рубл</w:t>
      </w:r>
      <w:r>
        <w:rPr>
          <w:rStyle w:val="s0"/>
        </w:rPr>
        <w:t>я оператор платформы цифрового рубля не несет ответственности за убытки, понесенные налогоплательщиком-организацией в результате приостановления его операций по счетам в банке, операций по его счету цифрового рубля и переводов его электронных денежных сред</w:t>
      </w:r>
      <w:r>
        <w:rPr>
          <w:rStyle w:val="s0"/>
        </w:rPr>
        <w:t>ств налоговым органом.</w:t>
      </w:r>
    </w:p>
    <w:p w:rsidR="00000000" w:rsidRDefault="00DC4D39">
      <w:pPr>
        <w:pStyle w:val="pj"/>
      </w:pPr>
      <w:r>
        <w:rPr>
          <w:rStyle w:val="s0"/>
        </w:rPr>
        <w:t>11. Правила, установленные настоящей статьей, применяются также в отношении приостановления операций по счетам в банках, по счету цифрового рубля и переводов электронных денежных средств следующих лиц:</w:t>
      </w:r>
    </w:p>
    <w:p w:rsidR="00000000" w:rsidRDefault="00DC4D39">
      <w:pPr>
        <w:pStyle w:val="pj"/>
      </w:pPr>
      <w:r>
        <w:rPr>
          <w:rStyle w:val="s0"/>
        </w:rPr>
        <w:t>1) организаций - налоговых аген</w:t>
      </w:r>
      <w:r>
        <w:rPr>
          <w:rStyle w:val="s0"/>
        </w:rPr>
        <w:t>тов, плательщиков сборов, плательщиков страховых взносов;</w:t>
      </w:r>
    </w:p>
    <w:p w:rsidR="00000000" w:rsidRDefault="00DC4D39">
      <w:pPr>
        <w:pStyle w:val="pj"/>
      </w:pPr>
      <w:r>
        <w:rPr>
          <w:rStyle w:val="s0"/>
        </w:rPr>
        <w:t>2) индивидуальных предпринимателей - налогоплательщиков, налоговых агентов, плательщиков сборов, плательщиков страховых взносов, не утративших статус индивидуального предпринимателя на дату принятия</w:t>
      </w:r>
      <w:r>
        <w:rPr>
          <w:rStyle w:val="s0"/>
        </w:rPr>
        <w:t xml:space="preserve"> решения о взыскании (далее в настоящей статье - индивидуальный предприниматель);</w:t>
      </w:r>
    </w:p>
    <w:p w:rsidR="00000000" w:rsidRDefault="00DC4D39">
      <w:pPr>
        <w:pStyle w:val="pj"/>
      </w:pPr>
      <w:r>
        <w:rPr>
          <w:rStyle w:val="s0"/>
        </w:rPr>
        <w:t>3) организаций и индивидуальных предпринимателей, не являющихся налогоплательщиками (налоговыми агентами, плательщиками страховых взносов), которые при этом обязаны представл</w:t>
      </w:r>
      <w:r>
        <w:rPr>
          <w:rStyle w:val="s0"/>
        </w:rPr>
        <w:t>ять налоговые декларации (расчеты по страховым взносам) в соответствии с частью второй настоящего Кодекса;</w:t>
      </w:r>
    </w:p>
    <w:p w:rsidR="00000000" w:rsidRDefault="00DC4D39">
      <w:pPr>
        <w:pStyle w:val="pj"/>
      </w:pPr>
      <w:r>
        <w:rPr>
          <w:rStyle w:val="s0"/>
        </w:rPr>
        <w:t>4) нотариусов, занимающихся частной практикой, адвокатов, учредивших адвокатские кабинеты, - налогоплательщиков, налоговых агентов, плательщиков стра</w:t>
      </w:r>
      <w:r>
        <w:rPr>
          <w:rStyle w:val="s0"/>
        </w:rPr>
        <w:t>ховых взносов.</w:t>
      </w:r>
    </w:p>
    <w:p w:rsidR="00000000" w:rsidRDefault="00DC4D39">
      <w:pPr>
        <w:pStyle w:val="pj"/>
      </w:pPr>
      <w:r>
        <w:rPr>
          <w:rStyle w:val="s0"/>
        </w:rPr>
        <w:t>12. В случае приостановления операций по счетам налогоплательщика-организации и переводов его электронных денежных средств в банке, приостановления операций по его счету цифрового рубля, а также по счетам лиц, указанных в пункте 11 настоящей</w:t>
      </w:r>
      <w:r>
        <w:rPr>
          <w:rStyle w:val="s0"/>
        </w:rPr>
        <w:t xml:space="preserve"> статьи, их счетам цифрового рубля и открытия соответственно банком, оператором платформы цифрового рубля этой организации и этим лицам счета, счета цифрового рубля и (или) предоставления банком этой организации права использовать новые корпоративные элект</w:t>
      </w:r>
      <w:r>
        <w:rPr>
          <w:rStyle w:val="s0"/>
        </w:rPr>
        <w:t>ронные средства платежа (персонифицированные электронные средства платежа) для переводов электронных денежных средств все расходные операции по вновь открытым счетам, счету цифрового рубля и (или) по переводу электронных денежных средств этой организации и</w:t>
      </w:r>
      <w:r>
        <w:rPr>
          <w:rStyle w:val="s0"/>
        </w:rPr>
        <w:t xml:space="preserve"> этих лиц прекращаются банком, а в отношении цифровых рублей оператором платформы цифрового рубля со дня открытия соответствующего счета, счета цифрового рубля и (или) предоставления права использовать корпоративные электронные средства платежа (персонифиц</w:t>
      </w:r>
      <w:r>
        <w:rPr>
          <w:rStyle w:val="s0"/>
        </w:rPr>
        <w:t>ированные электронные средства платежа) до прекращения действия приостановления операций по счетам, по счету цифрового рубля и (или) переводов электронных денежных средств этой организации и этих лиц либо до отмены налоговым органом приостановления операци</w:t>
      </w:r>
      <w:r>
        <w:rPr>
          <w:rStyle w:val="s0"/>
        </w:rPr>
        <w:t>й по счетам, счету цифрового рубля и (или) переводов электронных денежных средств этой организации и этих лиц в соответствии с пунктами 9.1 и 9.3 настоящей статьи.</w:t>
      </w:r>
    </w:p>
    <w:p w:rsidR="00000000" w:rsidRDefault="00DC4D39">
      <w:pPr>
        <w:pStyle w:val="pj"/>
      </w:pPr>
      <w:r>
        <w:rPr>
          <w:rStyle w:val="s0"/>
        </w:rPr>
        <w:t>Порядок информирования банков о приостановлении операций по счетам в банке налогоплательщика</w:t>
      </w:r>
      <w:r>
        <w:rPr>
          <w:rStyle w:val="s0"/>
        </w:rPr>
        <w:t xml:space="preserve">-организации, лиц, указанных в пункте 11 настоящей статьи, и переводов их электронных денежных средств, информирования оператора платформы цифрового рубля о приостановлении операций по счетам цифрового рубля налогоплательщика-организации, лиц, указанных в </w:t>
      </w:r>
      <w:r>
        <w:rPr>
          <w:rStyle w:val="s0"/>
        </w:rPr>
        <w:t>пункте 11 настоящей статьи, устанавливается федеральным органом исполнительной власти, уполномоченным по контролю и надзору в области налогов и сборов, по согласованию с Центральным банком Российской Федерации.</w:t>
      </w:r>
    </w:p>
    <w:p w:rsidR="00000000" w:rsidRDefault="00DC4D39">
      <w:pPr>
        <w:pStyle w:val="pj"/>
      </w:pPr>
      <w:r>
        <w:rPr>
          <w:rStyle w:val="s0"/>
        </w:rPr>
        <w:t xml:space="preserve">Не подлежат приостановлению в соответствии с </w:t>
      </w:r>
      <w:r>
        <w:rPr>
          <w:rStyle w:val="s0"/>
        </w:rPr>
        <w:t xml:space="preserve">настоящим пунктом операции по специальным избирательным счетам, специальным счетам фондов референдума и иным счетам в части сумм денежных средств, право собственности на которые не принадлежит владельцу соответствующего счета и на которые в соответствии с </w:t>
      </w:r>
      <w:r>
        <w:rPr>
          <w:rStyle w:val="s0"/>
        </w:rPr>
        <w:t>законодательством Российской Федерации не может быть обращено взыскание по обязательствам владельца этого счета.</w:t>
      </w:r>
    </w:p>
    <w:p w:rsidR="00000000" w:rsidRDefault="00DC4D39">
      <w:pPr>
        <w:pStyle w:val="pj"/>
      </w:pPr>
      <w:r>
        <w:rPr>
          <w:rStyle w:val="s0"/>
        </w:rPr>
        <w:t>Приостановление операций по счету в соответствии с настоящим пунктом не распространяется на платежи, очередность исполнения которых в соответст</w:t>
      </w:r>
      <w:r>
        <w:rPr>
          <w:rStyle w:val="s0"/>
        </w:rPr>
        <w:t>вии с гражданским законодательством предшествует исполнению обязанности по уплате налогов, сборов, страховых взносов, а также на операции по списанию денежных средств в счет уплаты налогов (авансовых платежей), сборов, страховых взносов, соответствующих пе</w:t>
      </w:r>
      <w:r>
        <w:rPr>
          <w:rStyle w:val="s0"/>
        </w:rPr>
        <w:t>ней и штрафов и по их перечислению в бюджетную систему Российской Федерации.</w:t>
      </w:r>
    </w:p>
    <w:p w:rsidR="00000000" w:rsidRDefault="00DC4D39">
      <w:pPr>
        <w:pStyle w:val="pj"/>
      </w:pPr>
      <w:r>
        <w:rPr>
          <w:rStyle w:val="s0"/>
        </w:rPr>
        <w:t>13. Утратил силу.</w:t>
      </w:r>
    </w:p>
    <w:p w:rsidR="00000000" w:rsidRDefault="00DC4D39">
      <w:pPr>
        <w:pStyle w:val="pj"/>
      </w:pPr>
      <w:r>
        <w:t> </w:t>
      </w:r>
    </w:p>
    <w:p w:rsidR="00000000" w:rsidRDefault="00DC4D39">
      <w:pPr>
        <w:pStyle w:val="pj"/>
      </w:pPr>
      <w:bookmarkStart w:id="115" w:name="SUB770000"/>
      <w:bookmarkEnd w:id="115"/>
      <w:r>
        <w:rPr>
          <w:rStyle w:val="s1"/>
        </w:rPr>
        <w:t xml:space="preserve">Статья 77. </w:t>
      </w:r>
      <w:r>
        <w:rPr>
          <w:rStyle w:val="s0"/>
        </w:rPr>
        <w:t>Арест имущества</w:t>
      </w:r>
    </w:p>
    <w:p w:rsidR="00000000" w:rsidRDefault="00DC4D39">
      <w:pPr>
        <w:pStyle w:val="pj"/>
      </w:pPr>
      <w:r>
        <w:rPr>
          <w:rStyle w:val="s0"/>
        </w:rPr>
        <w:t>1. Арестом имущества в качестве способа обеспечения исполнения решения о взыскании задолженности налогоплательщика-организации признается действие налогового или таможенного органа с санкции прокурора по ограничению права собственности налогоплательщика-ор</w:t>
      </w:r>
      <w:r>
        <w:rPr>
          <w:rStyle w:val="s0"/>
        </w:rPr>
        <w:t>ганизации в отношении его имущества.</w:t>
      </w:r>
    </w:p>
    <w:p w:rsidR="00000000" w:rsidRDefault="00DC4D39">
      <w:pPr>
        <w:pStyle w:val="pj"/>
      </w:pPr>
      <w:r>
        <w:rPr>
          <w:rStyle w:val="s0"/>
        </w:rPr>
        <w:t>Арест имущества производится в случае неисполнения налогоплательщиком-организацией в установленные сроки обязанности по уплате налога, пеней и штрафов и при наличии у налоговых или таможенных органов достаточных основан</w:t>
      </w:r>
      <w:r>
        <w:rPr>
          <w:rStyle w:val="s0"/>
        </w:rPr>
        <w:t>ий полагать, что указанное лицо предпримет меры, чтобы скрыться либо скрыть свое имущество.</w:t>
      </w:r>
    </w:p>
    <w:p w:rsidR="00000000" w:rsidRDefault="00DC4D39">
      <w:pPr>
        <w:pStyle w:val="pj"/>
      </w:pPr>
      <w:r>
        <w:rPr>
          <w:rStyle w:val="s0"/>
        </w:rPr>
        <w:t>2. Арест имущества может быть полным или частичным.</w:t>
      </w:r>
    </w:p>
    <w:p w:rsidR="00000000" w:rsidRDefault="00DC4D39">
      <w:pPr>
        <w:pStyle w:val="pj"/>
      </w:pPr>
      <w:r>
        <w:rPr>
          <w:rStyle w:val="s0"/>
        </w:rPr>
        <w:t>Полным арестом имущества признается такое ограничение прав налогоплательщика-организации в отношении его имущест</w:t>
      </w:r>
      <w:r>
        <w:rPr>
          <w:rStyle w:val="s0"/>
        </w:rPr>
        <w:t>ва, при котором он не вправе распоряжаться арестованным имуществом, а владение и пользование этим имуществом осуществляются с разрешения и под контролем налогового или таможенного органа.</w:t>
      </w:r>
    </w:p>
    <w:p w:rsidR="00000000" w:rsidRDefault="00DC4D39">
      <w:pPr>
        <w:pStyle w:val="pj"/>
      </w:pPr>
      <w:r>
        <w:rPr>
          <w:rStyle w:val="s0"/>
        </w:rPr>
        <w:t>Частичным арестом признается такое ограничение прав налогоплательщик</w:t>
      </w:r>
      <w:r>
        <w:rPr>
          <w:rStyle w:val="s0"/>
        </w:rPr>
        <w:t>а-организации в отношении его имущества, при котором владение, пользование и распоряжение этим имуществом осуществляются с разрешения и под контролем налогового или таможенного органа.</w:t>
      </w:r>
    </w:p>
    <w:p w:rsidR="00000000" w:rsidRDefault="00DC4D39">
      <w:pPr>
        <w:pStyle w:val="pj"/>
      </w:pPr>
      <w:r>
        <w:rPr>
          <w:rStyle w:val="s0"/>
        </w:rPr>
        <w:t>3. Арест может быть применен только для обеспечения исполнения обязанно</w:t>
      </w:r>
      <w:r>
        <w:rPr>
          <w:rStyle w:val="s0"/>
        </w:rPr>
        <w:t xml:space="preserve">сти по уплате задолженности за счет имущества налогоплательщика-организации не ранее принятия налоговым органом решения о взыскании налога, пеней, штрафа в соответствии со статьей 46 настоящего Кодекса и при недостаточности или отсутствии денежных средств </w:t>
      </w:r>
      <w:r>
        <w:rPr>
          <w:rStyle w:val="s0"/>
        </w:rPr>
        <w:t>на счетах налогоплательщика-организации, на счете цифрового рубля или его электронных денежных средств либо при отсутствии информации о счетах налогоплательщика-организации или информации о реквизитах его корпоративного электронного средства платежа, испол</w:t>
      </w:r>
      <w:r>
        <w:rPr>
          <w:rStyle w:val="s0"/>
        </w:rPr>
        <w:t>ьзуемого для переводов электронных денежных средств, информации о реквизитах его счета цифрового рубля.</w:t>
      </w:r>
    </w:p>
    <w:p w:rsidR="00000000" w:rsidRDefault="00DC4D39">
      <w:pPr>
        <w:pStyle w:val="pj"/>
      </w:pPr>
      <w:r>
        <w:rPr>
          <w:rStyle w:val="s0"/>
        </w:rPr>
        <w:t>3.1. В целях обеспечения исполнения обязанностей по уплате налогов и сборов, пеней и штрафов участником договора инвестиционного товарищества - управляю</w:t>
      </w:r>
      <w:r>
        <w:rPr>
          <w:rStyle w:val="s0"/>
        </w:rPr>
        <w:t>щим товарищем, ответственным за ведение налогового учета (далее в настоящей статье - управляющий товарищ, ответственный за ведение налогового учета), в связи с выполнением договора инвестиционного товарищества (за исключением налога на прибыль организаций,</w:t>
      </w:r>
      <w:r>
        <w:rPr>
          <w:rStyle w:val="s0"/>
        </w:rPr>
        <w:t xml:space="preserve"> возникающего в связи с участием данного товарища в договоре инвестиционного товарищества) на общее имущество товарищей, а также на имущество всех управляющих товарищей может быть наложен арест.</w:t>
      </w:r>
    </w:p>
    <w:p w:rsidR="00000000" w:rsidRDefault="00DC4D39">
      <w:pPr>
        <w:pStyle w:val="pj"/>
      </w:pPr>
      <w:r>
        <w:rPr>
          <w:rStyle w:val="s0"/>
        </w:rPr>
        <w:t>Решение о наложении ареста может быть принято в отношении общ</w:t>
      </w:r>
      <w:r>
        <w:rPr>
          <w:rStyle w:val="s0"/>
        </w:rPr>
        <w:t>его имущества товарищей, а при отсутствии или недостаточности такого имущества в отношении имущества всех управляющих товарищей (при этом в первую очередь такое решение принимается в отношении имущества управляющего товарища, ответственного за ведение нало</w:t>
      </w:r>
      <w:r>
        <w:rPr>
          <w:rStyle w:val="s0"/>
        </w:rPr>
        <w:t>гового учета).</w:t>
      </w:r>
    </w:p>
    <w:p w:rsidR="00000000" w:rsidRDefault="00DC4D39">
      <w:pPr>
        <w:pStyle w:val="pj"/>
      </w:pPr>
      <w:r>
        <w:rPr>
          <w:rStyle w:val="s0"/>
        </w:rPr>
        <w:t>Решение о наложении ареста на общее имущество товарищей принимается руководителем (заместителем руководителя) уполномоченного налогового органа.</w:t>
      </w:r>
    </w:p>
    <w:p w:rsidR="00000000" w:rsidRDefault="00DC4D39">
      <w:pPr>
        <w:pStyle w:val="pj"/>
      </w:pPr>
      <w:r>
        <w:rPr>
          <w:rStyle w:val="s0"/>
        </w:rPr>
        <w:t>Решение о наложении ареста на общее имущество товарищей и имущество управляющих товарищей может быть принято не ранее принятия решения о взыскании задолженности в соответствии со статьей 46 настоящего Кодекса и при недостаточности или отсутствии денежных с</w:t>
      </w:r>
      <w:r>
        <w:rPr>
          <w:rStyle w:val="s0"/>
        </w:rPr>
        <w:t>редств на счетах инвестиционного товарищества, лиц, являющихся управляющими товарищами, либо при отсутствии информации о счетах указанных лиц.</w:t>
      </w:r>
    </w:p>
    <w:p w:rsidR="00000000" w:rsidRDefault="00DC4D39">
      <w:pPr>
        <w:pStyle w:val="pj"/>
      </w:pPr>
      <w:r>
        <w:rPr>
          <w:rStyle w:val="s0"/>
        </w:rPr>
        <w:t>4. Арест может быть наложен на все имущество налогоплательщика - организации.</w:t>
      </w:r>
    </w:p>
    <w:p w:rsidR="00000000" w:rsidRDefault="00DC4D39">
      <w:pPr>
        <w:pStyle w:val="pj"/>
      </w:pPr>
      <w:r>
        <w:rPr>
          <w:rStyle w:val="s0"/>
        </w:rPr>
        <w:t>5. Аресту подлежит только то имущес</w:t>
      </w:r>
      <w:r>
        <w:rPr>
          <w:rStyle w:val="s0"/>
        </w:rPr>
        <w:t>тво, которое необходимо и достаточно для исполнения обязанности по уплате налога, пеней и штрафов.</w:t>
      </w:r>
    </w:p>
    <w:p w:rsidR="00000000" w:rsidRDefault="00DC4D39">
      <w:pPr>
        <w:pStyle w:val="pj"/>
      </w:pPr>
      <w:r>
        <w:rPr>
          <w:rStyle w:val="s0"/>
        </w:rPr>
        <w:t xml:space="preserve">Арест на объект недвижимого имущества иностранной организации, не осуществляющей деятельность в Российской Федерации через постоянное представительство, при </w:t>
      </w:r>
      <w:r>
        <w:rPr>
          <w:rStyle w:val="s0"/>
        </w:rPr>
        <w:t>превышении стоимости указанного объекта недвижимого имущества над суммой взыскиваемой задолженности в отношении этого объекта налагается в случае отсутствия у иностранной организации иного имущества на территории Российской Федерации, на которое может быть</w:t>
      </w:r>
      <w:r>
        <w:rPr>
          <w:rStyle w:val="s0"/>
        </w:rPr>
        <w:t xml:space="preserve"> обращено взыскание.</w:t>
      </w:r>
    </w:p>
    <w:p w:rsidR="00000000" w:rsidRDefault="00DC4D39">
      <w:pPr>
        <w:pStyle w:val="pj"/>
      </w:pPr>
      <w:r>
        <w:rPr>
          <w:rStyle w:val="s0"/>
        </w:rPr>
        <w:t>6. Решение о наложении ареста на имущество налогоплательщика-организации принимается руководителем (его заместителем) налогового или таможенного органа в форме соответствующего постановления.</w:t>
      </w:r>
    </w:p>
    <w:p w:rsidR="00000000" w:rsidRDefault="00DC4D39">
      <w:pPr>
        <w:pStyle w:val="pj"/>
      </w:pPr>
      <w:r>
        <w:rPr>
          <w:rStyle w:val="s0"/>
        </w:rPr>
        <w:t>7. Арест имущества налогоплательщика-органи</w:t>
      </w:r>
      <w:r>
        <w:rPr>
          <w:rStyle w:val="s0"/>
        </w:rPr>
        <w:t>зации производится с участием понятых. Орган, производящий арест имущества, не вправе отказать налогоплательщику-организации (его законному и (или) уполномоченному представителю) присутствовать при аресте имущества.</w:t>
      </w:r>
    </w:p>
    <w:p w:rsidR="00000000" w:rsidRDefault="00DC4D39">
      <w:pPr>
        <w:pStyle w:val="pj"/>
      </w:pPr>
      <w:r>
        <w:rPr>
          <w:rStyle w:val="s0"/>
        </w:rPr>
        <w:t>Лицам, участвующим в производстве ареста</w:t>
      </w:r>
      <w:r>
        <w:rPr>
          <w:rStyle w:val="s0"/>
        </w:rPr>
        <w:t xml:space="preserve"> имущества в качестве понятых, специалистов, а также налогоплательщику-организации (его представителю) разъясняются их права и обязанности.</w:t>
      </w:r>
    </w:p>
    <w:p w:rsidR="00000000" w:rsidRDefault="00DC4D39">
      <w:pPr>
        <w:pStyle w:val="pj"/>
      </w:pPr>
      <w:r>
        <w:rPr>
          <w:rStyle w:val="s0"/>
        </w:rPr>
        <w:t>8. Проведение ареста имущества в ночное время не допускается, за исключением случаев, не терпящих отлагательства.</w:t>
      </w:r>
    </w:p>
    <w:p w:rsidR="00000000" w:rsidRDefault="00DC4D39">
      <w:pPr>
        <w:pStyle w:val="pj"/>
      </w:pPr>
      <w:r>
        <w:rPr>
          <w:rStyle w:val="s0"/>
        </w:rPr>
        <w:t>9.</w:t>
      </w:r>
      <w:r>
        <w:rPr>
          <w:rStyle w:val="s0"/>
        </w:rPr>
        <w:t xml:space="preserve"> Перед арестом имущества должностные лица, производящие арест, обязаны предъявить налогоплательщику-организации (его представителю) решение о наложении ареста, санкцию прокурора и документы, удостоверяющие их полномочия.</w:t>
      </w:r>
    </w:p>
    <w:p w:rsidR="00000000" w:rsidRDefault="00DC4D39">
      <w:pPr>
        <w:pStyle w:val="pj"/>
      </w:pPr>
      <w:r>
        <w:rPr>
          <w:rStyle w:val="s0"/>
        </w:rPr>
        <w:t>10. При производстве ареста составл</w:t>
      </w:r>
      <w:r>
        <w:rPr>
          <w:rStyle w:val="s0"/>
        </w:rPr>
        <w:t>яется протокол об аресте имущества. В этом протоколе либо в прилагаемой к нему описи перечисляется и описывается имущество, подлежащее аресту, с точным указанием наименования, количества и индивидуальных признаков предметов, а при возможности - их стоимост</w:t>
      </w:r>
      <w:r>
        <w:rPr>
          <w:rStyle w:val="s0"/>
        </w:rPr>
        <w:t>и.</w:t>
      </w:r>
    </w:p>
    <w:p w:rsidR="00000000" w:rsidRDefault="00DC4D39">
      <w:pPr>
        <w:pStyle w:val="pj"/>
      </w:pPr>
      <w:r>
        <w:rPr>
          <w:rStyle w:val="s0"/>
        </w:rPr>
        <w:t>Все предметы, подлежащие аресту, предъявляются понятым и налогоплательщику-организации (его представителю).</w:t>
      </w:r>
    </w:p>
    <w:p w:rsidR="00000000" w:rsidRDefault="00DC4D39">
      <w:pPr>
        <w:pStyle w:val="pj"/>
      </w:pPr>
      <w:r>
        <w:rPr>
          <w:rStyle w:val="s0"/>
        </w:rPr>
        <w:t>11. Руководитель (его заместитель) налогового или таможенного органа, вынесший постановление о наложении ареста на имущество, определяет место, г</w:t>
      </w:r>
      <w:r>
        <w:rPr>
          <w:rStyle w:val="s0"/>
        </w:rPr>
        <w:t>де должно находиться имущество, на которое наложен арест.</w:t>
      </w:r>
    </w:p>
    <w:p w:rsidR="00000000" w:rsidRDefault="00DC4D39">
      <w:pPr>
        <w:pStyle w:val="pj"/>
      </w:pPr>
      <w:r>
        <w:rPr>
          <w:rStyle w:val="s0"/>
        </w:rPr>
        <w:t>12. Отчуждение (за исключением производимого под контролем либо с разрешения налогового или таможенного органа, применившего арест), растрата или сокрытие имущества, на которое наложен арест, не доп</w:t>
      </w:r>
      <w:r>
        <w:rPr>
          <w:rStyle w:val="s0"/>
        </w:rPr>
        <w:t xml:space="preserve">ускаются. Несоблюдение установленного порядка владения, пользования и распоряжения имуществом, на которое наложен арест, является основанием для привлечения виновных лиц к ответственности, предусмотренной </w:t>
      </w:r>
      <w:hyperlink w:anchor="sub1250000" w:history="1">
        <w:r>
          <w:rPr>
            <w:rStyle w:val="a4"/>
          </w:rPr>
          <w:t>статьей 125</w:t>
        </w:r>
      </w:hyperlink>
      <w:r>
        <w:rPr>
          <w:rStyle w:val="s0"/>
        </w:rPr>
        <w:t xml:space="preserve"> настоя</w:t>
      </w:r>
      <w:r>
        <w:rPr>
          <w:rStyle w:val="s0"/>
        </w:rPr>
        <w:t>щего Кодекса и (или) иными федеральными законами.</w:t>
      </w:r>
    </w:p>
    <w:p w:rsidR="00000000" w:rsidRDefault="00DC4D39">
      <w:pPr>
        <w:pStyle w:val="pj"/>
      </w:pPr>
      <w:r>
        <w:rPr>
          <w:rStyle w:val="s0"/>
        </w:rPr>
        <w:t>12.1. По просьбе налогоплательщика-организации, в отношении которого было принято решение о наложении ареста на имущество, налоговый орган вправе принять решение о замене ареста имущества на:</w:t>
      </w:r>
    </w:p>
    <w:p w:rsidR="00000000" w:rsidRDefault="00DC4D39">
      <w:pPr>
        <w:pStyle w:val="pj"/>
      </w:pPr>
      <w:r>
        <w:rPr>
          <w:rStyle w:val="s0"/>
        </w:rPr>
        <w:t xml:space="preserve">1) банковскую </w:t>
      </w:r>
      <w:r>
        <w:rPr>
          <w:rStyle w:val="s0"/>
        </w:rPr>
        <w:t xml:space="preserve">гарантию, отвечающую требованиям, установленным </w:t>
      </w:r>
      <w:hyperlink w:anchor="sub74010000" w:history="1">
        <w:r>
          <w:rPr>
            <w:rStyle w:val="a5"/>
          </w:rPr>
          <w:t>статьей 74.1</w:t>
        </w:r>
      </w:hyperlink>
      <w:r>
        <w:rPr>
          <w:rStyle w:val="s0"/>
        </w:rPr>
        <w:t xml:space="preserve"> настоящего Кодекса и подтверждающую, что гарант обязывается перед налоговыми органами уплатить в соответствии с условиями даваемого гарантом обязательства сумму </w:t>
      </w:r>
      <w:r>
        <w:rPr>
          <w:rStyle w:val="s0"/>
        </w:rPr>
        <w:t xml:space="preserve">задолженности налогоплательщика-организации в случае неуплаты этой суммы принципалом в установленный срок по представленному налоговым органом гаранту в письменной форме или электронной форме по телекоммуникационным каналам связи требованию об уплате этой </w:t>
      </w:r>
      <w:r>
        <w:rPr>
          <w:rStyle w:val="s0"/>
        </w:rPr>
        <w:t>суммы;</w:t>
      </w:r>
    </w:p>
    <w:p w:rsidR="00000000" w:rsidRDefault="00DC4D39">
      <w:pPr>
        <w:pStyle w:val="pj"/>
      </w:pPr>
      <w:r>
        <w:rPr>
          <w:rStyle w:val="s0"/>
        </w:rPr>
        <w:t xml:space="preserve">2) залог имущества налогоплательщика-организации, оформленный в соответствии с </w:t>
      </w:r>
      <w:hyperlink w:anchor="sub730000" w:history="1">
        <w:r>
          <w:rPr>
            <w:rStyle w:val="a5"/>
          </w:rPr>
          <w:t>пунктом 2 статьи 73</w:t>
        </w:r>
      </w:hyperlink>
      <w:r>
        <w:rPr>
          <w:rStyle w:val="s0"/>
        </w:rPr>
        <w:t xml:space="preserve"> настоящего Кодекса;</w:t>
      </w:r>
    </w:p>
    <w:p w:rsidR="00000000" w:rsidRDefault="00DC4D39">
      <w:pPr>
        <w:pStyle w:val="pj"/>
      </w:pPr>
      <w:r>
        <w:rPr>
          <w:rStyle w:val="s0"/>
        </w:rPr>
        <w:t xml:space="preserve">3) поручительство третьего лица, оформленное в порядке, предусмотренном </w:t>
      </w:r>
      <w:hyperlink w:anchor="sub740000" w:history="1">
        <w:r>
          <w:rPr>
            <w:rStyle w:val="a5"/>
          </w:rPr>
          <w:t>статьей 74</w:t>
        </w:r>
      </w:hyperlink>
      <w:r>
        <w:rPr>
          <w:rStyle w:val="s0"/>
        </w:rPr>
        <w:t xml:space="preserve"> настоящего Кодекса.</w:t>
      </w:r>
    </w:p>
    <w:p w:rsidR="00000000" w:rsidRDefault="00DC4D39">
      <w:pPr>
        <w:pStyle w:val="pj"/>
      </w:pPr>
      <w:r>
        <w:rPr>
          <w:rStyle w:val="s0"/>
        </w:rPr>
        <w:t xml:space="preserve">В целях настоящего подпункта поручитель должен соответствовать требованиям, установленным </w:t>
      </w:r>
      <w:hyperlink r:id="rId200" w:anchor="sub_id=176010000" w:history="1">
        <w:r>
          <w:rPr>
            <w:rStyle w:val="a5"/>
          </w:rPr>
          <w:t>пунктом 2.1 статьи 176.1</w:t>
        </w:r>
      </w:hyperlink>
      <w:r>
        <w:rPr>
          <w:rStyle w:val="s0"/>
        </w:rPr>
        <w:t xml:space="preserve"> </w:t>
      </w:r>
      <w:r>
        <w:rPr>
          <w:rStyle w:val="s0"/>
        </w:rPr>
        <w:t>настоящего Кодекса.</w:t>
      </w:r>
    </w:p>
    <w:p w:rsidR="00000000" w:rsidRDefault="00DC4D39">
      <w:pPr>
        <w:pStyle w:val="pj"/>
      </w:pPr>
      <w:r>
        <w:rPr>
          <w:rStyle w:val="s0"/>
        </w:rPr>
        <w:t>13. Решение об аресте имущества отменяется налоговым или таможенным органом при исполнении решения о взыскании задолженности или принятии решения о замене ареста имущества в соответствии с пунктом 12.1 настоящей статьи.</w:t>
      </w:r>
    </w:p>
    <w:p w:rsidR="00000000" w:rsidRDefault="00DC4D39">
      <w:pPr>
        <w:pStyle w:val="pj"/>
      </w:pPr>
      <w:r>
        <w:rPr>
          <w:rStyle w:val="s0"/>
        </w:rPr>
        <w:t>Решение об арест</w:t>
      </w:r>
      <w:r>
        <w:rPr>
          <w:rStyle w:val="s0"/>
        </w:rPr>
        <w:t>е имущества действует с момента наложения ареста до отмены этого решения налоговым или таможенным органом, вынесшим это решение, либо до отмены этого решения вышестоящим налоговым или таможенным органом или судом.</w:t>
      </w:r>
    </w:p>
    <w:p w:rsidR="00000000" w:rsidRDefault="00DC4D39">
      <w:pPr>
        <w:pStyle w:val="pj"/>
      </w:pPr>
      <w:r>
        <w:rPr>
          <w:rStyle w:val="s0"/>
        </w:rPr>
        <w:t>Налоговый (таможенный) орган уведомляет на</w:t>
      </w:r>
      <w:r>
        <w:rPr>
          <w:rStyle w:val="s0"/>
        </w:rPr>
        <w:t>логоплательщика об отмене решения об аресте имущества в течение пяти дней после дня принятия данного решения.</w:t>
      </w:r>
    </w:p>
    <w:p w:rsidR="00000000" w:rsidRDefault="00DC4D39">
      <w:pPr>
        <w:pStyle w:val="pj"/>
      </w:pPr>
      <w:r>
        <w:rPr>
          <w:rStyle w:val="s0"/>
        </w:rPr>
        <w:t>С момента признания имущества находящимся в залоге у налогового органа ранее наложенный на это имущество арест прекращается.</w:t>
      </w:r>
    </w:p>
    <w:p w:rsidR="00000000" w:rsidRDefault="00DC4D39">
      <w:pPr>
        <w:pStyle w:val="pj"/>
      </w:pPr>
      <w:r>
        <w:rPr>
          <w:rStyle w:val="s0"/>
        </w:rPr>
        <w:t>14. Правила настоящей</w:t>
      </w:r>
      <w:r>
        <w:rPr>
          <w:rStyle w:val="s0"/>
        </w:rPr>
        <w:t xml:space="preserve"> статьи применяются также в отношении ареста имущества налогового агента - организации и плательщика сбора, плательщика страховых взносов - организации.</w:t>
      </w:r>
    </w:p>
    <w:p w:rsidR="00000000" w:rsidRDefault="00DC4D39">
      <w:pPr>
        <w:pStyle w:val="pj"/>
      </w:pPr>
      <w:r>
        <w:rPr>
          <w:rStyle w:val="s0"/>
        </w:rPr>
        <w:t>15. Утратил силу.</w:t>
      </w:r>
    </w:p>
    <w:p w:rsidR="00000000" w:rsidRDefault="00DC4D39">
      <w:pPr>
        <w:pStyle w:val="pc"/>
      </w:pPr>
      <w:r>
        <w:t> </w:t>
      </w:r>
    </w:p>
    <w:p w:rsidR="00000000" w:rsidRDefault="00DC4D39">
      <w:pPr>
        <w:pStyle w:val="pc"/>
      </w:pPr>
      <w:bookmarkStart w:id="116" w:name="SUB780000"/>
      <w:bookmarkEnd w:id="116"/>
      <w:r>
        <w:rPr>
          <w:rStyle w:val="s1"/>
        </w:rPr>
        <w:t>Глава 12. Распоряжение суммой денежных средств, формирующей положительное сальдо ед</w:t>
      </w:r>
      <w:r>
        <w:rPr>
          <w:rStyle w:val="s1"/>
        </w:rPr>
        <w:t>иного налогового счета</w:t>
      </w:r>
    </w:p>
    <w:p w:rsidR="00000000" w:rsidRDefault="00DC4D39">
      <w:pPr>
        <w:pStyle w:val="pc"/>
      </w:pPr>
      <w:r>
        <w:rPr>
          <w:rStyle w:val="s1"/>
        </w:rPr>
        <w:t> </w:t>
      </w:r>
    </w:p>
    <w:p w:rsidR="00000000" w:rsidRDefault="00DC4D39">
      <w:pPr>
        <w:pStyle w:val="pj"/>
      </w:pPr>
      <w:r>
        <w:rPr>
          <w:rStyle w:val="s1"/>
        </w:rPr>
        <w:t xml:space="preserve">Статья 78. </w:t>
      </w:r>
      <w:r>
        <w:rPr>
          <w:rStyle w:val="s0"/>
        </w:rPr>
        <w:t>Зачет сумм денежных средств, формирующих положительное сальдо единого налогового счета</w:t>
      </w:r>
    </w:p>
    <w:p w:rsidR="00000000" w:rsidRDefault="00DC4D39">
      <w:pPr>
        <w:pStyle w:val="pj"/>
      </w:pPr>
      <w:r>
        <w:rPr>
          <w:rStyle w:val="s0"/>
        </w:rPr>
        <w:t>1. Налогоплательщик, плательщик сбора, плательщик страховых взносов и (или) налоговый агент вправе распорядиться суммой денежных сред</w:t>
      </w:r>
      <w:r>
        <w:rPr>
          <w:rStyle w:val="s0"/>
        </w:rPr>
        <w:t>ств, формирующих положительное сальдо его единого налогового счета, путем зачета в порядке, предусмотренном настоящей статьей:</w:t>
      </w:r>
    </w:p>
    <w:p w:rsidR="00000000" w:rsidRDefault="00DC4D39">
      <w:pPr>
        <w:pStyle w:val="pji"/>
      </w:pPr>
      <w:r>
        <w:rPr>
          <w:rStyle w:val="s3"/>
        </w:rPr>
        <w:t xml:space="preserve">Действие абзаца второго пункта 1 было приостановлено по 31 декабря 2023 года включительно в соотвествии с </w:t>
      </w:r>
      <w:hyperlink r:id="rId201" w:anchor="sub_id=100000" w:history="1">
        <w:r>
          <w:rPr>
            <w:rStyle w:val="a5"/>
            <w:i/>
            <w:iCs/>
          </w:rPr>
          <w:t>Федеральным законом</w:t>
        </w:r>
      </w:hyperlink>
      <w:r>
        <w:rPr>
          <w:rStyle w:val="s3"/>
        </w:rPr>
        <w:t xml:space="preserve"> РФ от 31.07.23 г. № 389-ФЗ</w:t>
      </w:r>
    </w:p>
    <w:p w:rsidR="00000000" w:rsidRDefault="00DC4D39">
      <w:pPr>
        <w:pStyle w:val="pj"/>
      </w:pPr>
      <w:r>
        <w:rPr>
          <w:rStyle w:val="s40"/>
        </w:rPr>
        <w:t>в счет исполнения обязанности другого лица по уплате налогов, сборов, страховых взносов, пеней, штрафов и (или) процентов;</w:t>
      </w:r>
    </w:p>
    <w:p w:rsidR="00000000" w:rsidRDefault="00DC4D39">
      <w:pPr>
        <w:pStyle w:val="pj"/>
      </w:pPr>
      <w:r>
        <w:rPr>
          <w:rStyle w:val="s0"/>
        </w:rPr>
        <w:t xml:space="preserve">в </w:t>
      </w:r>
      <w:r>
        <w:rPr>
          <w:rStyle w:val="s0"/>
        </w:rPr>
        <w:t>счет исполнения предстоящей обязанности по уплате конкретного налога (сбора, страхового взноса);</w:t>
      </w:r>
    </w:p>
    <w:p w:rsidR="00000000" w:rsidRDefault="00DC4D39">
      <w:pPr>
        <w:pStyle w:val="pj"/>
      </w:pPr>
      <w:r>
        <w:rPr>
          <w:rStyle w:val="s0"/>
        </w:rPr>
        <w:t xml:space="preserve">в счет исполнения решений налоговых органов, указанных в </w:t>
      </w:r>
      <w:hyperlink w:anchor="sub11030000" w:history="1">
        <w:r>
          <w:rPr>
            <w:rStyle w:val="a5"/>
          </w:rPr>
          <w:t>подпунктах 9 и 10 пункта 5 и подпункте 3 пункта 7 статьи 11.3</w:t>
        </w:r>
      </w:hyperlink>
      <w:r>
        <w:rPr>
          <w:rStyle w:val="s0"/>
        </w:rPr>
        <w:t xml:space="preserve"> настоя</w:t>
      </w:r>
      <w:r>
        <w:rPr>
          <w:rStyle w:val="s0"/>
        </w:rPr>
        <w:t xml:space="preserve">щего Кодекса, либо погашения задолженности, не учитываемой в совокупной обязанности в соответствии с </w:t>
      </w:r>
      <w:hyperlink w:anchor="sub11030000" w:history="1">
        <w:r>
          <w:rPr>
            <w:rStyle w:val="a5"/>
          </w:rPr>
          <w:t>подпунктом 2 пункта 7 статьи 11.3</w:t>
        </w:r>
      </w:hyperlink>
      <w:r>
        <w:rPr>
          <w:rStyle w:val="s0"/>
        </w:rPr>
        <w:t xml:space="preserve"> настоящего Кодекса.</w:t>
      </w:r>
    </w:p>
    <w:p w:rsidR="00000000" w:rsidRDefault="00DC4D39">
      <w:pPr>
        <w:pStyle w:val="pj"/>
      </w:pPr>
      <w:r>
        <w:rPr>
          <w:rStyle w:val="s0"/>
        </w:rPr>
        <w:t xml:space="preserve">2. Распоряжение суммой денежных средств, формирующих положительное </w:t>
      </w:r>
      <w:r>
        <w:rPr>
          <w:rStyle w:val="s0"/>
        </w:rPr>
        <w:t>сальдо единого налогового счета лица - налогоплательщика, плательщика сбора, плательщика страховых взносов и (или) налогового агента, путем зачета осуществляется в размере, не превышающем положительное сальдо единого налогового счета такого лица, на основа</w:t>
      </w:r>
      <w:r>
        <w:rPr>
          <w:rStyle w:val="s0"/>
        </w:rPr>
        <w:t>нии представленного им в налоговый орган заявления о распоряжении суммой денежных средств путем зачета в счет исполнения обязанности другого лица по уплате налогов, сборов, страховых взносов, пеней, штрафов и (или) процентов, либо в счет исполнения предсто</w:t>
      </w:r>
      <w:r>
        <w:rPr>
          <w:rStyle w:val="s0"/>
        </w:rPr>
        <w:t xml:space="preserve">ящей обязанности по уплате конкретного налога (сбора, взноса), либо в счет исполнения решений налоговых органов, указанных в </w:t>
      </w:r>
      <w:hyperlink w:anchor="sub11030000" w:history="1">
        <w:r>
          <w:rPr>
            <w:rStyle w:val="a5"/>
          </w:rPr>
          <w:t>подпунктах 9 и 10 пункта 5 и подпункте 3 пункта 7 статьи 11.3</w:t>
        </w:r>
      </w:hyperlink>
      <w:r>
        <w:rPr>
          <w:rStyle w:val="s0"/>
        </w:rPr>
        <w:t xml:space="preserve"> настоящего Кодекса, либо в счет пог</w:t>
      </w:r>
      <w:r>
        <w:rPr>
          <w:rStyle w:val="s0"/>
        </w:rPr>
        <w:t xml:space="preserve">ашения задолженности, не учитываемой в совокупной обязанности в соответствии с </w:t>
      </w:r>
      <w:hyperlink w:anchor="sub11030000" w:history="1">
        <w:r>
          <w:rPr>
            <w:rStyle w:val="a5"/>
          </w:rPr>
          <w:t>подпунктом 2 пункта 7 статьи 11.3</w:t>
        </w:r>
      </w:hyperlink>
      <w:r>
        <w:rPr>
          <w:rStyle w:val="s0"/>
        </w:rPr>
        <w:t xml:space="preserve"> настоящего Кодекса (далее - заявление о распоряжении путем зачета).</w:t>
      </w:r>
    </w:p>
    <w:p w:rsidR="00000000" w:rsidRDefault="00DC4D39">
      <w:pPr>
        <w:pStyle w:val="pj"/>
      </w:pPr>
      <w:r>
        <w:rPr>
          <w:rStyle w:val="s0"/>
        </w:rPr>
        <w:t>В случае отсутствия положительного сальдо</w:t>
      </w:r>
      <w:r>
        <w:rPr>
          <w:rStyle w:val="s0"/>
        </w:rPr>
        <w:t xml:space="preserve"> на едином налоговом счете для исполнения заявления о распоряжении путем зачета налогоплательщику, плательщику сбора, плательщику страховых взносов и (или) налоговому агенту направляется сообщение об отказе в исполнении заявления о распоряжении путем зачет</w:t>
      </w:r>
      <w:r>
        <w:rPr>
          <w:rStyle w:val="s0"/>
        </w:rPr>
        <w:t>а.</w:t>
      </w:r>
    </w:p>
    <w:p w:rsidR="00000000" w:rsidRDefault="00DC4D39">
      <w:pPr>
        <w:pStyle w:val="pj"/>
      </w:pPr>
      <w:r>
        <w:rPr>
          <w:rStyle w:val="s0"/>
        </w:rPr>
        <w:t>В случае недостаточности положительного сальдо на едином налоговом счете для исполнения заявления о распоряжении путем зачета в полном объеме зачет осуществляется частично.</w:t>
      </w:r>
    </w:p>
    <w:p w:rsidR="00000000" w:rsidRDefault="00DC4D39">
      <w:pPr>
        <w:pStyle w:val="pj"/>
      </w:pPr>
      <w:r>
        <w:rPr>
          <w:rStyle w:val="s0"/>
        </w:rPr>
        <w:t>3. Зачет суммы денежных средств, формирующих положительное сальдо единого налого</w:t>
      </w:r>
      <w:r>
        <w:rPr>
          <w:rStyle w:val="s0"/>
        </w:rPr>
        <w:t>вого счета лица - налогоплательщика, плательщика сбора, плательщика страховых взносов и (или) налогового агента, осуществляется в валюте Российской Федерации.</w:t>
      </w:r>
    </w:p>
    <w:p w:rsidR="00000000" w:rsidRDefault="00DC4D39">
      <w:pPr>
        <w:pStyle w:val="pj"/>
      </w:pPr>
      <w:r>
        <w:rPr>
          <w:rStyle w:val="s0"/>
        </w:rPr>
        <w:t>4. Заявление о распоряжении путем зачета представляется в налоговый орган по месту учета по устан</w:t>
      </w:r>
      <w:r>
        <w:rPr>
          <w:rStyle w:val="s0"/>
        </w:rPr>
        <w:t>овленному формату в электронной форме с усиленной квалифицированной электронной подписью по телекоммуникационным каналам связи или через личный кабинет налогоплательщика, если иное не предусмотрено настоящим пунктом.</w:t>
      </w:r>
    </w:p>
    <w:p w:rsidR="00000000" w:rsidRDefault="00DC4D39">
      <w:pPr>
        <w:pStyle w:val="pj"/>
      </w:pPr>
      <w:r>
        <w:rPr>
          <w:rStyle w:val="s0"/>
        </w:rPr>
        <w:t>В заявлении о распоряжении путем зачета</w:t>
      </w:r>
      <w:r>
        <w:rPr>
          <w:rStyle w:val="s0"/>
        </w:rPr>
        <w:t xml:space="preserve"> в счет исполнения предстоящей обязанности по уплате конкретного налога (сбора, страхового взноса) указываются принадлежность денежных средств к источнику доходов бюджетов бюджетной системы Российской Федерации, срок уплаты и иные реквизиты, необходимые дл</w:t>
      </w:r>
      <w:r>
        <w:rPr>
          <w:rStyle w:val="s0"/>
        </w:rPr>
        <w:t>я определения соответствующей обязанности.</w:t>
      </w:r>
    </w:p>
    <w:p w:rsidR="00000000" w:rsidRDefault="00DC4D39">
      <w:pPr>
        <w:pStyle w:val="pj"/>
      </w:pPr>
      <w:r>
        <w:rPr>
          <w:rStyle w:val="s0"/>
        </w:rPr>
        <w:t xml:space="preserve">Заявление о распоряжении путем зачета в счет исполнения решений налоговых органов, указанных в </w:t>
      </w:r>
      <w:hyperlink w:anchor="sub11030000" w:history="1">
        <w:r>
          <w:rPr>
            <w:rStyle w:val="a5"/>
          </w:rPr>
          <w:t>подпунктах 9 и 10 пункта 5 и подпункте 3 пункта 7 статьи 11.3</w:t>
        </w:r>
      </w:hyperlink>
      <w:r>
        <w:rPr>
          <w:rStyle w:val="s0"/>
        </w:rPr>
        <w:t xml:space="preserve"> настоящего Кодекса, ли</w:t>
      </w:r>
      <w:r>
        <w:rPr>
          <w:rStyle w:val="s0"/>
        </w:rPr>
        <w:t xml:space="preserve">бо погашения задолженности, не учитываемой в совокупной обязанности в соответствии с </w:t>
      </w:r>
      <w:hyperlink w:anchor="sub11030000" w:history="1">
        <w:r>
          <w:rPr>
            <w:rStyle w:val="a5"/>
          </w:rPr>
          <w:t>подпунктом 2 пункта 7 статьи 11.3</w:t>
        </w:r>
      </w:hyperlink>
      <w:r>
        <w:rPr>
          <w:rStyle w:val="s0"/>
        </w:rPr>
        <w:t xml:space="preserve"> настоящего Кодекса, может быть подано не позднее дня, предшествующего дню вступления в силу судебного а</w:t>
      </w:r>
      <w:r>
        <w:rPr>
          <w:rStyle w:val="s0"/>
        </w:rPr>
        <w:t>кта о взыскании задолженности, с указанием соответствующего решения налогового органа. Зачет осуществляется последовательно начиная с задолженности с наиболее ранними сроками уплаты.</w:t>
      </w:r>
    </w:p>
    <w:p w:rsidR="00000000" w:rsidRDefault="00DC4D39">
      <w:pPr>
        <w:pStyle w:val="pj"/>
      </w:pPr>
      <w:r>
        <w:rPr>
          <w:rStyle w:val="s0"/>
        </w:rPr>
        <w:t>Форма и формат заявления о распоряжении путем зачета утверждаются федерал</w:t>
      </w:r>
      <w:r>
        <w:rPr>
          <w:rStyle w:val="s0"/>
        </w:rPr>
        <w:t>ьным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Индивидуальными предпринимателями заявление о распоряжении путем зачета в счет исполнения предстоящей обязанности по уплате конкретного налога (сбора, стра</w:t>
      </w:r>
      <w:r>
        <w:rPr>
          <w:rStyle w:val="s0"/>
        </w:rPr>
        <w:t>хового взноса) может быть представлено в налоговый орган через личный кабинет налогоплательщика в виде документа, подписанного усиленной неквалифицированной электронной подписью, сформированной в порядке, установленном федеральным органом исполнительной вл</w:t>
      </w:r>
      <w:r>
        <w:rPr>
          <w:rStyle w:val="s0"/>
        </w:rPr>
        <w:t xml:space="preserve">асти, уполномоченным по контролю и надзору в области налогов и сборов, в соответствии с требованиями </w:t>
      </w:r>
      <w:hyperlink r:id="rId202" w:history="1">
        <w:r>
          <w:rPr>
            <w:rStyle w:val="a5"/>
          </w:rPr>
          <w:t>Федерального закона</w:t>
        </w:r>
      </w:hyperlink>
      <w:r>
        <w:rPr>
          <w:rStyle w:val="s0"/>
        </w:rPr>
        <w:t xml:space="preserve"> от 6 апреля 2011 года № 63-ФЗ «Об электронной подписи».</w:t>
      </w:r>
    </w:p>
    <w:p w:rsidR="00000000" w:rsidRDefault="00DC4D39">
      <w:pPr>
        <w:pStyle w:val="pj"/>
      </w:pPr>
      <w:r>
        <w:rPr>
          <w:rStyle w:val="s0"/>
        </w:rPr>
        <w:t>5. Зачет суммы</w:t>
      </w:r>
      <w:r>
        <w:rPr>
          <w:rStyle w:val="s0"/>
        </w:rPr>
        <w:t xml:space="preserve"> денежных средств, формирующих положительное сальдо единого налогового счета лица - налогоплательщика, плательщика сбора, плательщика страховых взносов и (или) налогового агента, осуществляется налоговым органом не позднее дня, следующего за днем поступлен</w:t>
      </w:r>
      <w:r>
        <w:rPr>
          <w:rStyle w:val="s0"/>
        </w:rPr>
        <w:t>ия в налоговый орган заявления о распоряжении путем зачета.</w:t>
      </w:r>
    </w:p>
    <w:p w:rsidR="00000000" w:rsidRDefault="00DC4D39">
      <w:pPr>
        <w:pStyle w:val="pj"/>
      </w:pPr>
      <w:r>
        <w:rPr>
          <w:rStyle w:val="s0"/>
        </w:rPr>
        <w:t>6. Налогоплательщик, плательщик сбора, плательщик страховых взносов и (или) налоговый агент вправе подать заявление об отмене (полностью или частично) зачета, осуществленного налоговым органом в с</w:t>
      </w:r>
      <w:r>
        <w:rPr>
          <w:rStyle w:val="s0"/>
        </w:rPr>
        <w:t>чет исполнения предстоящей обязанности по уплате конкретного налога в соответствии с абзацем вторым пункта 4 настоящей статьи. В этом случае отмена зачета производится последовательно, начиная с сумм, зачтенных в счет уплаты конкретного налога с наиболее р</w:t>
      </w:r>
      <w:r>
        <w:rPr>
          <w:rStyle w:val="s0"/>
        </w:rPr>
        <w:t>анним сроком уплаты.</w:t>
      </w:r>
    </w:p>
    <w:p w:rsidR="00000000" w:rsidRDefault="00DC4D39">
      <w:pPr>
        <w:pStyle w:val="pj"/>
      </w:pPr>
      <w:r>
        <w:rPr>
          <w:rStyle w:val="s0"/>
        </w:rPr>
        <w:t>7. В случае поступления уведомления об исчисленных суммах налогов, авансовых платежей по налогам, сборов, страховых взносов, содержащего информацию об исчисленной и удержанной налоговым агентом сумме налога на доходы физических лиц, до</w:t>
      </w:r>
      <w:r>
        <w:rPr>
          <w:rStyle w:val="s0"/>
        </w:rPr>
        <w:t xml:space="preserve"> наступления установленного срока его перечисления сумма денежных средств, формирующих положительное сальдо единого налогового счета соответствующего налогового агента, в размере, не превышающем сумму налога на доходы физических лиц, подлежащую перечислени</w:t>
      </w:r>
      <w:r>
        <w:rPr>
          <w:rStyle w:val="s0"/>
        </w:rPr>
        <w:t>ю на основании такого уведомления, зачитывается налоговым органом не позднее дня, следующего за днем поступления в налоговый орган такого уведомления, в счет исполнения предстоящей обязанности этого налогового агента по перечислению указанного налога.</w:t>
      </w:r>
    </w:p>
    <w:p w:rsidR="00000000" w:rsidRDefault="00DC4D39">
      <w:pPr>
        <w:pStyle w:val="pj"/>
      </w:pPr>
      <w:r>
        <w:rPr>
          <w:rStyle w:val="s0"/>
        </w:rPr>
        <w:t>8. П</w:t>
      </w:r>
      <w:r>
        <w:rPr>
          <w:rStyle w:val="s0"/>
        </w:rPr>
        <w:t>ри наличии у налогоплательщика - физического лица со дня направления ему налогового уведомления положительного сальдо единого налогового счета сумма, формирующая положительное сальдо его единого налогового счета, не превышающая сумму налогов, подлежащих уп</w:t>
      </w:r>
      <w:r>
        <w:rPr>
          <w:rStyle w:val="s0"/>
        </w:rPr>
        <w:t>лате на основании такого налогового уведомления, признается зачтенной в счет исполнения предстоящей обязанности такого налогоплательщика по уплате указанных налогов в день наличия такого положительного сальдо, а в случае его отсутствия - в день формировани</w:t>
      </w:r>
      <w:r>
        <w:rPr>
          <w:rStyle w:val="s0"/>
        </w:rPr>
        <w:t>я такого положительного сальдо.</w:t>
      </w:r>
    </w:p>
    <w:p w:rsidR="00000000" w:rsidRDefault="00DC4D39">
      <w:pPr>
        <w:pStyle w:val="pj"/>
      </w:pPr>
      <w:r>
        <w:rPr>
          <w:rStyle w:val="s0"/>
        </w:rPr>
        <w:t>В случае, если на момент проведения указанного в абзаце первом настоящего пункта зачета суммы, формирующей положительное сальдо единого налогового счета налогоплательщика, недостаточно для исполнения в полном объеме обязанностей такого налогоплательщика по</w:t>
      </w:r>
      <w:r>
        <w:rPr>
          <w:rStyle w:val="s0"/>
        </w:rPr>
        <w:t xml:space="preserve"> уплате налогов, подлежащих уплате на основании направленного ему налогового уведомления, такой зачет осуществляется пропорционально суммам таких обязанностей.</w:t>
      </w:r>
    </w:p>
    <w:p w:rsidR="00000000" w:rsidRDefault="00DC4D39">
      <w:pPr>
        <w:pStyle w:val="pj"/>
      </w:pPr>
      <w:r>
        <w:rPr>
          <w:rStyle w:val="s0"/>
        </w:rPr>
        <w:t>9. В случае поступления уведомления об исчисленных суммах налогов, авансовых платежей по налогам</w:t>
      </w:r>
      <w:r>
        <w:rPr>
          <w:rStyle w:val="s0"/>
        </w:rPr>
        <w:t>, сборов, страховых взносов, расчета по страховым взносам, содержащих информацию об уплаченной плательщиком страховых взносов сумме страховых взносов, до наступления установленного срока ее уплаты сумма денежных средств, формирующих положительное сальдо ед</w:t>
      </w:r>
      <w:r>
        <w:rPr>
          <w:rStyle w:val="s0"/>
        </w:rPr>
        <w:t>иного налогового счета соответствующего плательщика страховых взносов, в размере, не превышающем сумму страховых взносов, подлежащую уплате на основании таких уведомления, расчета, зачитывается налоговым органом не позднее дня, следующего за днем поступлен</w:t>
      </w:r>
      <w:r>
        <w:rPr>
          <w:rStyle w:val="s0"/>
        </w:rPr>
        <w:t>ия в налоговый орган таких уведомления, расчета, в счет исполнения предстоящей обязанности этого плательщика страховых взносов по уплате указанных страховых взносов.</w:t>
      </w:r>
    </w:p>
    <w:p w:rsidR="00000000" w:rsidRDefault="00DC4D39">
      <w:pPr>
        <w:pStyle w:val="pj"/>
      </w:pPr>
      <w:r>
        <w:rPr>
          <w:rStyle w:val="s0"/>
        </w:rPr>
        <w:t>В случае одновременного поступления уведомления, указанного в пункте 7 настоящей статьи, и</w:t>
      </w:r>
      <w:r>
        <w:rPr>
          <w:rStyle w:val="s0"/>
        </w:rPr>
        <w:t xml:space="preserve"> уведомления, указанного в абзаце первом настоящего пункта, зачет, предусмотренный абзацем первым настоящего пункта, осуществляется после зачета, предусмотренного пунктом 7 настоящей статьи.</w:t>
      </w:r>
    </w:p>
    <w:p w:rsidR="00000000" w:rsidRDefault="00DC4D39">
      <w:pPr>
        <w:pStyle w:val="pj"/>
      </w:pPr>
      <w:r>
        <w:rPr>
          <w:rStyle w:val="s0"/>
        </w:rPr>
        <w:t> </w:t>
      </w:r>
    </w:p>
    <w:p w:rsidR="00000000" w:rsidRDefault="00DC4D39">
      <w:pPr>
        <w:pStyle w:val="pj"/>
      </w:pPr>
      <w:bookmarkStart w:id="117" w:name="SUB790000"/>
      <w:bookmarkEnd w:id="117"/>
      <w:r>
        <w:rPr>
          <w:rStyle w:val="s1"/>
        </w:rPr>
        <w:t xml:space="preserve">Статья 79. </w:t>
      </w:r>
      <w:r>
        <w:rPr>
          <w:rStyle w:val="s0"/>
        </w:rPr>
        <w:t>Возврат денежных средств, формирующих положительное сальдо единого налогового счета</w:t>
      </w:r>
    </w:p>
    <w:p w:rsidR="00000000" w:rsidRDefault="00DC4D39">
      <w:pPr>
        <w:pStyle w:val="pj"/>
      </w:pPr>
      <w:r>
        <w:rPr>
          <w:rStyle w:val="s0"/>
        </w:rPr>
        <w:t>1. Налогоплательщик, плательщик сбора, плательщик страховых взносов и (или) налоговый агент вправе распорядиться суммой денежных средств, формирующих положительное сальдо е</w:t>
      </w:r>
      <w:r>
        <w:rPr>
          <w:rStyle w:val="s0"/>
        </w:rPr>
        <w:t>го единого налогового счета, путем возврата этой суммы на открытый ему счет в банке в порядке, предусмотренном настоящей статьей.</w:t>
      </w:r>
    </w:p>
    <w:p w:rsidR="00000000" w:rsidRDefault="00DC4D39">
      <w:pPr>
        <w:pStyle w:val="pj"/>
      </w:pPr>
      <w:r>
        <w:rPr>
          <w:rStyle w:val="s0"/>
        </w:rPr>
        <w:t>Распоряжение денежными средствами в размере сумм, формирующих положительное сальдо единого налогового счета налогоплательщика,</w:t>
      </w:r>
      <w:r>
        <w:rPr>
          <w:rStyle w:val="s0"/>
        </w:rPr>
        <w:t xml:space="preserve"> плательщика сбора, плательщика страховых взносов и (или) налогового агента, осуществляется на основании:</w:t>
      </w:r>
    </w:p>
    <w:p w:rsidR="00000000" w:rsidRDefault="00DC4D39">
      <w:pPr>
        <w:pStyle w:val="pj"/>
      </w:pPr>
      <w:r>
        <w:rPr>
          <w:rStyle w:val="s0"/>
        </w:rPr>
        <w:t>заявления о распоряжении путем возврата сумм денежных средств, формирующих положительное сальдо единого налогового счета такого лица (далее - заявлени</w:t>
      </w:r>
      <w:r>
        <w:rPr>
          <w:rStyle w:val="s0"/>
        </w:rPr>
        <w:t>е о распоряжении путем возврата), представленного в налоговый орган по месту учета такого лица по установленной форме на бумажном носителе или по установленному формату в электронной форме с усиленной квалифицированной электронной подписью по телекоммуника</w:t>
      </w:r>
      <w:r>
        <w:rPr>
          <w:rStyle w:val="s0"/>
        </w:rPr>
        <w:t xml:space="preserve">ционным каналам связи или представленного через личный кабинет налогоплательщика, а также в составе налоговой декларации в соответствии со </w:t>
      </w:r>
      <w:hyperlink r:id="rId203" w:anchor="sub_id=2290000" w:history="1">
        <w:r>
          <w:rPr>
            <w:rStyle w:val="a5"/>
          </w:rPr>
          <w:t>статьей 229</w:t>
        </w:r>
      </w:hyperlink>
      <w:r>
        <w:rPr>
          <w:rStyle w:val="s0"/>
        </w:rPr>
        <w:t xml:space="preserve"> настоящего Кодекса;</w:t>
      </w:r>
    </w:p>
    <w:p w:rsidR="00000000" w:rsidRDefault="00DC4D39">
      <w:pPr>
        <w:pStyle w:val="pj"/>
      </w:pPr>
      <w:r>
        <w:rPr>
          <w:rStyle w:val="s0"/>
        </w:rPr>
        <w:t xml:space="preserve">заявления о возврате излишне уплаченных сумм налога на доходы физических лиц, уплачиваемого в соответствии со </w:t>
      </w:r>
      <w:hyperlink r:id="rId204" w:anchor="sub_id=227010000" w:history="1">
        <w:r>
          <w:rPr>
            <w:rStyle w:val="a5"/>
          </w:rPr>
          <w:t>статьей 227.1</w:t>
        </w:r>
      </w:hyperlink>
      <w:r>
        <w:rPr>
          <w:rStyle w:val="s0"/>
        </w:rPr>
        <w:t xml:space="preserve"> настоящего Кодекса, налога на профессиональны</w:t>
      </w:r>
      <w:r>
        <w:rPr>
          <w:rStyle w:val="s0"/>
        </w:rPr>
        <w:t>й доход и сборов за пользование объектами животного мира и за пользование объектами водных биологических ресурсов</w:t>
      </w:r>
      <w:r>
        <w:rPr>
          <w:rStyle w:val="s40"/>
        </w:rPr>
        <w:t>, налога на сверхприбыль</w:t>
      </w:r>
      <w:r>
        <w:rPr>
          <w:rStyle w:val="s0"/>
        </w:rPr>
        <w:t>, представленного в налоговый орган;</w:t>
      </w:r>
    </w:p>
    <w:p w:rsidR="00000000" w:rsidRDefault="00DC4D39">
      <w:pPr>
        <w:pStyle w:val="pj"/>
      </w:pPr>
      <w:r>
        <w:rPr>
          <w:rStyle w:val="s0"/>
        </w:rPr>
        <w:t>заявления о возврате излишне уплаченных сумм страховых взносов на дополнительное с</w:t>
      </w:r>
      <w:r>
        <w:rPr>
          <w:rStyle w:val="s0"/>
        </w:rPr>
        <w:t>оциальное обеспечение членов летных экипажей воздушных судов гражданской авиации, а также отдельных категорий работников организаций угольной промышленности, представленного в налоговый орган плательщиком страховых взносов, включенным в порядке, предусмотр</w:t>
      </w:r>
      <w:r>
        <w:rPr>
          <w:rStyle w:val="s0"/>
        </w:rPr>
        <w:t xml:space="preserve">енном </w:t>
      </w:r>
      <w:hyperlink r:id="rId205" w:history="1">
        <w:r>
          <w:rPr>
            <w:rStyle w:val="a5"/>
          </w:rPr>
          <w:t>Федеральным законом</w:t>
        </w:r>
      </w:hyperlink>
      <w:r>
        <w:rPr>
          <w:rStyle w:val="s0"/>
        </w:rPr>
        <w:t xml:space="preserve"> от 27 ноября 2001 года № 155-ФЗ «О дополнительном социальном обеспечении членов летных экипажей воздушных судов гражданской авиации» и </w:t>
      </w:r>
      <w:hyperlink r:id="rId206" w:history="1">
        <w:r>
          <w:rPr>
            <w:rStyle w:val="a5"/>
          </w:rPr>
          <w:t>Федеральным законом</w:t>
        </w:r>
      </w:hyperlink>
      <w:r>
        <w:rPr>
          <w:rStyle w:val="s0"/>
        </w:rPr>
        <w:t xml:space="preserve"> от 10 мая 2010 года № 84-ФЗ «О дополнительном социальном обеспечении отдельных категорий работников организаций угольной промышленности», в соответствующие перечни;</w:t>
      </w:r>
    </w:p>
    <w:p w:rsidR="00000000" w:rsidRDefault="00DC4D39">
      <w:pPr>
        <w:pStyle w:val="pj"/>
      </w:pPr>
      <w:r>
        <w:rPr>
          <w:rStyle w:val="s0"/>
        </w:rPr>
        <w:t xml:space="preserve">принятого налоговым органом решения </w:t>
      </w:r>
      <w:r>
        <w:rPr>
          <w:rStyle w:val="s0"/>
        </w:rPr>
        <w:t xml:space="preserve">о возмещении (полностью или частично) суммы налога на добавленную стоимость или суммы акциза в соответствии со </w:t>
      </w:r>
      <w:hyperlink r:id="rId207" w:anchor="sub_id=176010000" w:history="1">
        <w:r>
          <w:rPr>
            <w:rStyle w:val="a5"/>
          </w:rPr>
          <w:t>статьей 176.1</w:t>
        </w:r>
      </w:hyperlink>
      <w:r>
        <w:rPr>
          <w:rStyle w:val="s0"/>
        </w:rPr>
        <w:t xml:space="preserve"> или </w:t>
      </w:r>
      <w:hyperlink r:id="rId208" w:anchor="sub_id=203010000" w:history="1">
        <w:r>
          <w:rPr>
            <w:rStyle w:val="a5"/>
          </w:rPr>
          <w:t>203.1</w:t>
        </w:r>
      </w:hyperlink>
      <w:r>
        <w:rPr>
          <w:rStyle w:val="s0"/>
        </w:rPr>
        <w:t xml:space="preserve"> настоящего Кодекса;</w:t>
      </w:r>
    </w:p>
    <w:p w:rsidR="00000000" w:rsidRDefault="00DC4D39">
      <w:pPr>
        <w:pStyle w:val="pj"/>
      </w:pPr>
      <w:r>
        <w:rPr>
          <w:rStyle w:val="s0"/>
        </w:rPr>
        <w:t xml:space="preserve">принятого налоговым органом решения о возмещении (полностью или частично) суммы налога на добавленную стоимость или суммы акциза в соответствии со </w:t>
      </w:r>
      <w:hyperlink r:id="rId209" w:anchor="sub_id=1760000" w:history="1">
        <w:r>
          <w:rPr>
            <w:rStyle w:val="a5"/>
          </w:rPr>
          <w:t>статьей 176</w:t>
        </w:r>
      </w:hyperlink>
      <w:r>
        <w:rPr>
          <w:rStyle w:val="s0"/>
        </w:rPr>
        <w:t xml:space="preserve"> или </w:t>
      </w:r>
      <w:hyperlink r:id="rId210" w:anchor="sub_id=2030000" w:history="1">
        <w:r>
          <w:rPr>
            <w:rStyle w:val="a5"/>
          </w:rPr>
          <w:t>203</w:t>
        </w:r>
      </w:hyperlink>
      <w:r>
        <w:rPr>
          <w:rStyle w:val="s0"/>
        </w:rPr>
        <w:t xml:space="preserve"> либо решения о предоставлении налогового вычета в соответствии со </w:t>
      </w:r>
      <w:hyperlink r:id="rId211" w:anchor="sub_id=221010000" w:history="1">
        <w:r>
          <w:rPr>
            <w:rStyle w:val="a5"/>
          </w:rPr>
          <w:t>статьей 221.1</w:t>
        </w:r>
      </w:hyperlink>
      <w:r>
        <w:rPr>
          <w:rStyle w:val="s0"/>
        </w:rPr>
        <w:t xml:space="preserve"> настоящего Кодекса.</w:t>
      </w:r>
    </w:p>
    <w:p w:rsidR="00000000" w:rsidRDefault="00DC4D39">
      <w:pPr>
        <w:pStyle w:val="pj"/>
      </w:pPr>
      <w:r>
        <w:rPr>
          <w:rStyle w:val="s0"/>
        </w:rPr>
        <w:t>Форма заявления о распоряжении путем возврата и формат указанного заявления в электронной форме утверждаются федеральным органом исполнительной власти, уполномоченным по к</w:t>
      </w:r>
      <w:r>
        <w:rPr>
          <w:rStyle w:val="s0"/>
        </w:rPr>
        <w:t>онтролю и надзору в области налогов и сборов.</w:t>
      </w:r>
    </w:p>
    <w:p w:rsidR="00000000" w:rsidRDefault="00DC4D39">
      <w:pPr>
        <w:pStyle w:val="pj"/>
      </w:pPr>
      <w:r>
        <w:rPr>
          <w:rStyle w:val="s0"/>
        </w:rPr>
        <w:t>2. В случае отсутствия положительного сальдо на едином налоговом счете налогоплательщику, плательщику сбора, плательщику страховых взносов и (или) налоговому агенту направляется сообщение об отказе в возврате.</w:t>
      </w:r>
    </w:p>
    <w:p w:rsidR="00000000" w:rsidRDefault="00DC4D39">
      <w:pPr>
        <w:pStyle w:val="pj"/>
      </w:pPr>
      <w:r>
        <w:rPr>
          <w:rStyle w:val="s0"/>
        </w:rPr>
        <w:t>В случае недостаточности положительного сальдо на едином налоговом счете для осуществления предусмотренного настоящей статьей возврата сумм денежных средств налогоплательщику, плательщику сбора, плательщику страховых взносов и (или) налоговому агенту возвр</w:t>
      </w:r>
      <w:r>
        <w:rPr>
          <w:rStyle w:val="s0"/>
        </w:rPr>
        <w:t>ат осуществляется частично.</w:t>
      </w:r>
    </w:p>
    <w:p w:rsidR="00000000" w:rsidRDefault="00DC4D39">
      <w:pPr>
        <w:pStyle w:val="pj"/>
      </w:pPr>
      <w:r>
        <w:rPr>
          <w:rStyle w:val="s0"/>
        </w:rPr>
        <w:t>3. Поручение о возврате суммы денежных средств, формирующих положительное сальдо единого налогового счета лица - налогоплательщика, плательщика сбора, плательщика страховых взносов и (или) налогового агента, направляется налогов</w:t>
      </w:r>
      <w:r>
        <w:rPr>
          <w:rStyle w:val="s0"/>
        </w:rPr>
        <w:t>ым органом в территориальный орган Федерального казначейства не позднее следующего дня после наступления одного из следующих событий:</w:t>
      </w:r>
    </w:p>
    <w:p w:rsidR="00000000" w:rsidRDefault="00DC4D39">
      <w:pPr>
        <w:pStyle w:val="pj"/>
      </w:pPr>
      <w:r>
        <w:rPr>
          <w:rStyle w:val="s0"/>
        </w:rPr>
        <w:t>получение заявления о распоряжении путем возврата, но не ранее принятия решений о возмещении (полностью или частично) сумм</w:t>
      </w:r>
      <w:r>
        <w:rPr>
          <w:rStyle w:val="s0"/>
        </w:rPr>
        <w:t xml:space="preserve">ы налога, заявленной к возмещению, в соответствии со </w:t>
      </w:r>
      <w:hyperlink r:id="rId212" w:anchor="sub_id=1760000" w:history="1">
        <w:r>
          <w:rPr>
            <w:rStyle w:val="a5"/>
          </w:rPr>
          <w:t>статьями 176</w:t>
        </w:r>
      </w:hyperlink>
      <w:r>
        <w:rPr>
          <w:rStyle w:val="s0"/>
        </w:rPr>
        <w:t xml:space="preserve"> и </w:t>
      </w:r>
      <w:hyperlink r:id="rId213" w:anchor="sub_id=2030000" w:history="1">
        <w:r>
          <w:rPr>
            <w:rStyle w:val="a5"/>
          </w:rPr>
          <w:t>203</w:t>
        </w:r>
      </w:hyperlink>
      <w:r>
        <w:rPr>
          <w:rStyle w:val="s0"/>
        </w:rPr>
        <w:t xml:space="preserve"> настоящего Код</w:t>
      </w:r>
      <w:r>
        <w:rPr>
          <w:rStyle w:val="s0"/>
        </w:rPr>
        <w:t xml:space="preserve">екса, решения о предоставлении налогового вычета в соответствии со </w:t>
      </w:r>
      <w:hyperlink r:id="rId214" w:anchor="sub_id=221010000" w:history="1">
        <w:r>
          <w:rPr>
            <w:rStyle w:val="a5"/>
          </w:rPr>
          <w:t>статьей 221.1</w:t>
        </w:r>
      </w:hyperlink>
      <w:r>
        <w:rPr>
          <w:rStyle w:val="s0"/>
        </w:rPr>
        <w:t xml:space="preserve"> настоящего Кодекса, если иное не предусмотрено настоящим пунктом;</w:t>
      </w:r>
    </w:p>
    <w:p w:rsidR="00000000" w:rsidRDefault="00DC4D39">
      <w:pPr>
        <w:pStyle w:val="pj"/>
      </w:pPr>
      <w:r>
        <w:rPr>
          <w:rStyle w:val="s0"/>
        </w:rPr>
        <w:t xml:space="preserve">признание в соответствии с </w:t>
      </w:r>
      <w:hyperlink w:anchor="sub11030000" w:history="1">
        <w:r>
          <w:rPr>
            <w:rStyle w:val="a5"/>
          </w:rPr>
          <w:t>подпунктом 5 пункта 1 статьи 11.3</w:t>
        </w:r>
      </w:hyperlink>
      <w:r>
        <w:rPr>
          <w:rStyle w:val="s0"/>
        </w:rPr>
        <w:t xml:space="preserve"> настоящего Кодекса единым налоговым платежом излишне уплаченных сумм налога на доходы физических лиц, уплачиваемого в порядке, установленном </w:t>
      </w:r>
      <w:hyperlink r:id="rId215" w:anchor="sub_id=227010000" w:history="1">
        <w:r>
          <w:rPr>
            <w:rStyle w:val="a5"/>
          </w:rPr>
          <w:t>статьей 227.1</w:t>
        </w:r>
      </w:hyperlink>
      <w:r>
        <w:rPr>
          <w:rStyle w:val="s0"/>
        </w:rPr>
        <w:t xml:space="preserve"> настоящего Кодекса, налога на профессиональный доход, сборов за пользование объектами животного мира и за пользование объектами водных биологических ресурсов, налога на сверхп</w:t>
      </w:r>
      <w:r>
        <w:rPr>
          <w:rStyle w:val="s0"/>
        </w:rPr>
        <w:t>рибыль, туристического налога, страховых взносов на дополнительное социальное обеспечение членов летных экипажей воздушных судов гражданской авиации, а также отдельных категорий работников организаций угольной промышленности после получения заявления о воз</w:t>
      </w:r>
      <w:r>
        <w:rPr>
          <w:rStyle w:val="s0"/>
        </w:rPr>
        <w:t>врате сумм соответствующих излишне уплаченных налогов, сборов или страховых взносов;</w:t>
      </w:r>
    </w:p>
    <w:p w:rsidR="00000000" w:rsidRDefault="00DC4D39">
      <w:pPr>
        <w:pStyle w:val="pj"/>
      </w:pPr>
      <w:r>
        <w:rPr>
          <w:rStyle w:val="s0"/>
        </w:rPr>
        <w:t xml:space="preserve">принятие налоговым органом решения о возмещении (полностью или частично) суммы налога на добавленную стоимость или суммы акциза в соответствии со </w:t>
      </w:r>
      <w:hyperlink r:id="rId216" w:anchor="sub_id=176010000" w:history="1">
        <w:r>
          <w:rPr>
            <w:rStyle w:val="a5"/>
          </w:rPr>
          <w:t>статьей 176.1</w:t>
        </w:r>
      </w:hyperlink>
      <w:r>
        <w:rPr>
          <w:rStyle w:val="s0"/>
        </w:rPr>
        <w:t xml:space="preserve"> или </w:t>
      </w:r>
      <w:hyperlink r:id="rId217" w:anchor="sub_id=203010000" w:history="1">
        <w:r>
          <w:rPr>
            <w:rStyle w:val="a5"/>
          </w:rPr>
          <w:t>203.1</w:t>
        </w:r>
      </w:hyperlink>
      <w:r>
        <w:rPr>
          <w:rStyle w:val="s0"/>
        </w:rPr>
        <w:t xml:space="preserve"> настоящего Кодекса;</w:t>
      </w:r>
    </w:p>
    <w:p w:rsidR="00000000" w:rsidRDefault="00DC4D39">
      <w:pPr>
        <w:pStyle w:val="pj"/>
      </w:pPr>
      <w:r>
        <w:rPr>
          <w:rStyle w:val="s0"/>
        </w:rPr>
        <w:t>получение заявления о распоряжении путем возврата суммы денежны</w:t>
      </w:r>
      <w:r>
        <w:rPr>
          <w:rStyle w:val="s0"/>
        </w:rPr>
        <w:t xml:space="preserve">х средств, формирующих положительное сальдо единого налогового счета, представленного в соответствии со </w:t>
      </w:r>
      <w:hyperlink r:id="rId218" w:anchor="sub_id=2290000" w:history="1">
        <w:r>
          <w:rPr>
            <w:rStyle w:val="a5"/>
          </w:rPr>
          <w:t>статьей 229</w:t>
        </w:r>
      </w:hyperlink>
      <w:r>
        <w:rPr>
          <w:rStyle w:val="s0"/>
        </w:rPr>
        <w:t xml:space="preserve"> настоящего Кодекса одновременно с налоговой декларацией</w:t>
      </w:r>
      <w:r>
        <w:rPr>
          <w:rStyle w:val="s0"/>
        </w:rPr>
        <w:t xml:space="preserve"> по налогу на доходы физических лиц, но не ранее дня вступления в силу решения налогового органа по результатам камеральной налоговой проверки на основе указанной налоговой декларации либо истечения 10 дней после дня окончания установленного </w:t>
      </w:r>
      <w:hyperlink w:anchor="sub880000" w:history="1">
        <w:r>
          <w:rPr>
            <w:rStyle w:val="a5"/>
          </w:rPr>
          <w:t>статьей 88</w:t>
        </w:r>
      </w:hyperlink>
      <w:r>
        <w:rPr>
          <w:rStyle w:val="s0"/>
        </w:rPr>
        <w:t xml:space="preserve"> настоящего Кодекса срока проведения камеральной налоговой проверки указанной налоговой декларации. В случае, если при проведении камеральной налоговой проверки указанной налоговой декларации не были выявлены нарушения законодат</w:t>
      </w:r>
      <w:r>
        <w:rPr>
          <w:rStyle w:val="s0"/>
        </w:rPr>
        <w:t xml:space="preserve">ельства о налогах и сборах, указанное в абзаце первом настоящего пункта поручение о возврате суммы денежных средств может быть направлено налоговым органом в территориальный орган Федерального казначейства раньше дня окончания установленного </w:t>
      </w:r>
      <w:hyperlink w:anchor="sub880000" w:history="1">
        <w:r>
          <w:rPr>
            <w:rStyle w:val="a5"/>
          </w:rPr>
          <w:t>статьей 88</w:t>
        </w:r>
      </w:hyperlink>
      <w:r>
        <w:rPr>
          <w:rStyle w:val="s0"/>
        </w:rPr>
        <w:t xml:space="preserve"> настоящего Кодекса срока проведения камеральной налоговой проверки указанной налоговой декларации.</w:t>
      </w:r>
    </w:p>
    <w:p w:rsidR="00000000" w:rsidRDefault="00DC4D39">
      <w:pPr>
        <w:pStyle w:val="pj"/>
      </w:pPr>
      <w:r>
        <w:rPr>
          <w:rStyle w:val="s0"/>
        </w:rPr>
        <w:t>4. В случае, если установлен факт излишнего взыскания денежных средств, возврат излишне взысканных средств осуществляется налого</w:t>
      </w:r>
      <w:r>
        <w:rPr>
          <w:rStyle w:val="s0"/>
        </w:rPr>
        <w:t>вым органом самостоятельно в пределах сумм, формирующих положительное сальдо единого налогового счета.</w:t>
      </w:r>
    </w:p>
    <w:p w:rsidR="00000000" w:rsidRDefault="00DC4D39">
      <w:pPr>
        <w:pStyle w:val="pj"/>
      </w:pPr>
      <w:r>
        <w:rPr>
          <w:rStyle w:val="s0"/>
        </w:rPr>
        <w:t>Возврат излишне взысканных денежных средств осуществляется на открытый счет организации, индивидуального предпринимателя, физического лица, не являющегос</w:t>
      </w:r>
      <w:r>
        <w:rPr>
          <w:rStyle w:val="s0"/>
        </w:rPr>
        <w:t>я индивидуальным предпринимателем, в банке, информация о котором имеется у налоговых органов.</w:t>
      </w:r>
    </w:p>
    <w:p w:rsidR="00000000" w:rsidRDefault="00DC4D39">
      <w:pPr>
        <w:pStyle w:val="pj"/>
      </w:pPr>
      <w:r>
        <w:rPr>
          <w:rStyle w:val="s0"/>
        </w:rPr>
        <w:t>Проценты на сумму излишне взысканных денежных средств начисляются со дня, следующего за днем взыскания, по день фактического возврата излишне взысканных сумм либо</w:t>
      </w:r>
      <w:r>
        <w:rPr>
          <w:rStyle w:val="s0"/>
        </w:rPr>
        <w:t xml:space="preserve"> учета излишне взысканных сумм в счет исполнения совокупной обязанности налогоплательщика, плательщика сбора, плательщика страховых взносов и (или) налогового агента.</w:t>
      </w:r>
    </w:p>
    <w:p w:rsidR="00000000" w:rsidRDefault="00DC4D39">
      <w:pPr>
        <w:pStyle w:val="pj"/>
      </w:pPr>
      <w:r>
        <w:rPr>
          <w:rStyle w:val="s0"/>
        </w:rPr>
        <w:t>Процентная ставка принимается равной действовавшей в эти дни ключевой ставке Центрального</w:t>
      </w:r>
      <w:r>
        <w:rPr>
          <w:rStyle w:val="s0"/>
        </w:rPr>
        <w:t xml:space="preserve"> банка Российской Федерации.</w:t>
      </w:r>
    </w:p>
    <w:p w:rsidR="00000000" w:rsidRDefault="00DC4D39">
      <w:pPr>
        <w:pStyle w:val="pj"/>
      </w:pPr>
      <w:r>
        <w:rPr>
          <w:rStyle w:val="s0"/>
        </w:rPr>
        <w:t>5. Возврат сумм денежных средств, формирующих положительное сальдо единого налогового счета лица - налогоплательщика, плательщика сбора, плательщика страховых взносов и (или) налогового агента, осуществляется в валюте Российско</w:t>
      </w:r>
      <w:r>
        <w:rPr>
          <w:rStyle w:val="s0"/>
        </w:rPr>
        <w:t>й Федерации посредством перечисления суммы денежных средств в размере, не превышающем положительное сальдо единого налогового счета такого лица по состоянию на дату формирования поручения о возврате денежных средств, на указанный в соответствующем заявлени</w:t>
      </w:r>
      <w:r>
        <w:rPr>
          <w:rStyle w:val="s0"/>
        </w:rPr>
        <w:t>и счет в банке, информация о котором имеется у налоговых органов и который открыт такому лицу либо иностранному номинальному держателю (иностранному уполномоченному держателю, лицу, которому открыт счет депозитарных программ), в случае, если через такое ли</w:t>
      </w:r>
      <w:r>
        <w:rPr>
          <w:rStyle w:val="s0"/>
        </w:rPr>
        <w:t xml:space="preserve">цо налогоплательщику осуществлялась выплата дохода, особенности исчисления и уплаты налога с которого установлены </w:t>
      </w:r>
      <w:hyperlink r:id="rId219" w:anchor="sub_id=310010000" w:history="1">
        <w:r>
          <w:rPr>
            <w:rStyle w:val="a5"/>
          </w:rPr>
          <w:t>статьей 310.1</w:t>
        </w:r>
      </w:hyperlink>
      <w:r>
        <w:rPr>
          <w:rStyle w:val="s0"/>
        </w:rPr>
        <w:t xml:space="preserve"> настоящего Кодекса.</w:t>
      </w:r>
    </w:p>
    <w:p w:rsidR="00000000" w:rsidRDefault="00DC4D39">
      <w:pPr>
        <w:pStyle w:val="pj"/>
      </w:pPr>
      <w:r>
        <w:rPr>
          <w:rStyle w:val="s0"/>
        </w:rPr>
        <w:t>6. Поручение о возвра</w:t>
      </w:r>
      <w:r>
        <w:rPr>
          <w:rStyle w:val="s0"/>
        </w:rPr>
        <w:t>те суммы денежных средств, формирующей положительное сальдо единого налогового счета, исполняется территориальным органом Федерального казначейства в соответствии с бюджетным законодательством Российской Федерации не позднее дня, следующего за днем получен</w:t>
      </w:r>
      <w:r>
        <w:rPr>
          <w:rStyle w:val="s0"/>
        </w:rPr>
        <w:t>ия такого поручения от налогового органа.</w:t>
      </w:r>
    </w:p>
    <w:p w:rsidR="00000000" w:rsidRDefault="00DC4D39">
      <w:pPr>
        <w:pStyle w:val="pj"/>
      </w:pPr>
      <w:r>
        <w:rPr>
          <w:rStyle w:val="s0"/>
        </w:rPr>
        <w:t xml:space="preserve">7. В случае направления в соответствии с абзацем шестым </w:t>
      </w:r>
      <w:hyperlink w:anchor="sub860000" w:history="1">
        <w:r>
          <w:rPr>
            <w:rStyle w:val="a5"/>
          </w:rPr>
          <w:t>пункта 2 статьи 86</w:t>
        </w:r>
      </w:hyperlink>
      <w:r>
        <w:rPr>
          <w:rStyle w:val="s0"/>
        </w:rPr>
        <w:t xml:space="preserve"> настоящего Кодекса налоговым органом в банк запроса о представлении справки о наличии счетов организации, и</w:t>
      </w:r>
      <w:r>
        <w:rPr>
          <w:rStyle w:val="s0"/>
        </w:rPr>
        <w:t>ндивидуального предпринимателя, физического лица, не являющегося индивидуальным предпринимателем, сроки, установленные пунктом 3 настоящей статьи, начинают исчисляться со дня, следующего за днем представления банком информации по запросу налогового органа.</w:t>
      </w:r>
    </w:p>
    <w:p w:rsidR="00000000" w:rsidRDefault="00DC4D39">
      <w:pPr>
        <w:pStyle w:val="pj"/>
      </w:pPr>
      <w:r>
        <w:rPr>
          <w:rStyle w:val="s0"/>
        </w:rPr>
        <w:t xml:space="preserve">8. Территориальный орган Федерального казначейства уведомляет налоговый орган о дате исполнения поручения о возврате денежных средств и сумме перечисленных в соответствии с пунктом 3 настоящей статьи денежных средств в порядке, утвержденном Министерством </w:t>
      </w:r>
      <w:r>
        <w:rPr>
          <w:rStyle w:val="s0"/>
        </w:rPr>
        <w:t>финансов Российской Федерации.</w:t>
      </w:r>
    </w:p>
    <w:p w:rsidR="00000000" w:rsidRDefault="00DC4D39">
      <w:pPr>
        <w:pStyle w:val="pj"/>
      </w:pPr>
      <w:r>
        <w:rPr>
          <w:rStyle w:val="s0"/>
        </w:rPr>
        <w:t>9. На сумму денежных средств, перечисленных на открытый в банке счет организации, индивидуального предпринимателя, физического лица, не являющегося индивидуальным предпринимателем, с нарушением более чем на 10 дней срока, уст</w:t>
      </w:r>
      <w:r>
        <w:rPr>
          <w:rStyle w:val="s0"/>
        </w:rPr>
        <w:t>ановленного пунктом 3 настоящей статьи, начисляются проценты за каждый календарный день, следующий по истечении 10 дней со дня:</w:t>
      </w:r>
    </w:p>
    <w:p w:rsidR="00000000" w:rsidRDefault="00DC4D39">
      <w:pPr>
        <w:pStyle w:val="pj"/>
      </w:pPr>
      <w:r>
        <w:rPr>
          <w:rStyle w:val="s0"/>
        </w:rPr>
        <w:t xml:space="preserve">получения заявления лица о распоряжении путем возврата, но не ранее принятия налоговым органом решения о возмещении (полностью или частично) суммы налога на добавленную стоимость или акциза в соответствии со </w:t>
      </w:r>
      <w:hyperlink r:id="rId220" w:anchor="sub_id=1760000" w:history="1">
        <w:r>
          <w:rPr>
            <w:rStyle w:val="a5"/>
          </w:rPr>
          <w:t>статьей 176</w:t>
        </w:r>
      </w:hyperlink>
      <w:r>
        <w:rPr>
          <w:rStyle w:val="s0"/>
        </w:rPr>
        <w:t xml:space="preserve"> или </w:t>
      </w:r>
      <w:hyperlink r:id="rId221" w:anchor="sub_id=2030000" w:history="1">
        <w:r>
          <w:rPr>
            <w:rStyle w:val="a5"/>
          </w:rPr>
          <w:t>203</w:t>
        </w:r>
      </w:hyperlink>
      <w:r>
        <w:rPr>
          <w:rStyle w:val="s0"/>
        </w:rPr>
        <w:t xml:space="preserve"> настоящего Кодекса либо решения о предоставлении налогового вычета в соответствии со </w:t>
      </w:r>
      <w:hyperlink r:id="rId222" w:anchor="sub_id=221010000" w:history="1">
        <w:r>
          <w:rPr>
            <w:rStyle w:val="a5"/>
          </w:rPr>
          <w:t>статьей 221.1</w:t>
        </w:r>
      </w:hyperlink>
      <w:r>
        <w:rPr>
          <w:rStyle w:val="s0"/>
        </w:rPr>
        <w:t xml:space="preserve"> настоящего Кодекса;</w:t>
      </w:r>
    </w:p>
    <w:p w:rsidR="00000000" w:rsidRDefault="00DC4D39">
      <w:pPr>
        <w:pStyle w:val="pj"/>
      </w:pPr>
      <w:r>
        <w:rPr>
          <w:rStyle w:val="s0"/>
        </w:rPr>
        <w:t xml:space="preserve">признания в соответствии с </w:t>
      </w:r>
      <w:hyperlink w:anchor="sub11030000" w:history="1">
        <w:r>
          <w:rPr>
            <w:rStyle w:val="a5"/>
          </w:rPr>
          <w:t>подпунктом 5 пункта 1 статьи 11.3</w:t>
        </w:r>
      </w:hyperlink>
      <w:r>
        <w:rPr>
          <w:rStyle w:val="s0"/>
        </w:rPr>
        <w:t xml:space="preserve"> </w:t>
      </w:r>
      <w:r>
        <w:rPr>
          <w:rStyle w:val="s0"/>
        </w:rPr>
        <w:t xml:space="preserve">настоящего Кодекса единым налоговым платежом излишне уплаченных сумм налога на доходы физических лиц, уплачиваемого в порядке, установленном </w:t>
      </w:r>
      <w:hyperlink w:anchor="sub2270000" w:history="1">
        <w:r>
          <w:rPr>
            <w:rStyle w:val="a5"/>
          </w:rPr>
          <w:t>статьей 227.1</w:t>
        </w:r>
      </w:hyperlink>
      <w:r>
        <w:rPr>
          <w:rStyle w:val="s0"/>
        </w:rPr>
        <w:t xml:space="preserve"> настоящего Кодекса, налога на профессиональный доход, сборов за поль</w:t>
      </w:r>
      <w:r>
        <w:rPr>
          <w:rStyle w:val="s0"/>
        </w:rPr>
        <w:t>зование объектами животного мира и за пользование объектами водных биологических ресурсов, налога на сверхприбыль, туристического налога, страховых взносов на дополнительное социальное обеспечение членов летных экипажей воздушных судов гражданской авиации,</w:t>
      </w:r>
      <w:r>
        <w:rPr>
          <w:rStyle w:val="s0"/>
        </w:rPr>
        <w:t xml:space="preserve"> а также отдельных категорий работников организаций угольной промышленности после получения заявления о возврате сумм соответствующих излишне уплаченных налогов, сборов или страховых взносов;</w:t>
      </w:r>
    </w:p>
    <w:p w:rsidR="00000000" w:rsidRDefault="00DC4D39">
      <w:pPr>
        <w:pStyle w:val="pj"/>
      </w:pPr>
      <w:r>
        <w:rPr>
          <w:rStyle w:val="s0"/>
        </w:rPr>
        <w:t>принятия налоговым органом решения о возмещении (полностью или ч</w:t>
      </w:r>
      <w:r>
        <w:rPr>
          <w:rStyle w:val="s0"/>
        </w:rPr>
        <w:t xml:space="preserve">астично) суммы налога на добавленную стоимость или суммы акциза в соответствии со </w:t>
      </w:r>
      <w:hyperlink r:id="rId223" w:anchor="sub_id=176010000" w:history="1">
        <w:r>
          <w:rPr>
            <w:rStyle w:val="a5"/>
          </w:rPr>
          <w:t>статьей 176.1</w:t>
        </w:r>
      </w:hyperlink>
      <w:r>
        <w:rPr>
          <w:rStyle w:val="s0"/>
        </w:rPr>
        <w:t xml:space="preserve"> или </w:t>
      </w:r>
      <w:hyperlink r:id="rId224" w:anchor="sub_id=203010000" w:history="1">
        <w:r>
          <w:rPr>
            <w:rStyle w:val="a5"/>
          </w:rPr>
          <w:t>203.1</w:t>
        </w:r>
      </w:hyperlink>
      <w:r>
        <w:rPr>
          <w:rStyle w:val="s0"/>
        </w:rPr>
        <w:t xml:space="preserve"> настоящего Кодекса.</w:t>
      </w:r>
    </w:p>
    <w:p w:rsidR="00000000" w:rsidRDefault="00DC4D39">
      <w:pPr>
        <w:pStyle w:val="pj"/>
      </w:pPr>
      <w:r>
        <w:rPr>
          <w:rStyle w:val="s0"/>
        </w:rPr>
        <w:t>Процентная ставка принимается равной ключевой ставке Центрального банка Российской Федерации, действовавшей в дни нарушения срока перечисления указанных сумм денежных средств.</w:t>
      </w:r>
    </w:p>
    <w:p w:rsidR="00000000" w:rsidRDefault="00DC4D39">
      <w:pPr>
        <w:pStyle w:val="pj"/>
      </w:pPr>
      <w:r>
        <w:rPr>
          <w:rStyle w:val="s0"/>
        </w:rPr>
        <w:t>10. Положения настоящей статьи не пр</w:t>
      </w:r>
      <w:r>
        <w:rPr>
          <w:rStyle w:val="s0"/>
        </w:rPr>
        <w:t>именяются к возврату государственной пошлины, за исключением государственной пошлины, в отношении которой арбитражным судом выдан исполнительный документ.</w:t>
      </w:r>
    </w:p>
    <w:p w:rsidR="00000000" w:rsidRDefault="00DC4D39">
      <w:pPr>
        <w:pStyle w:val="pc"/>
      </w:pPr>
      <w:r>
        <w:rPr>
          <w:rStyle w:val="s1"/>
        </w:rPr>
        <w:t> </w:t>
      </w:r>
    </w:p>
    <w:p w:rsidR="00000000" w:rsidRDefault="00DC4D39">
      <w:pPr>
        <w:pStyle w:val="pc"/>
      </w:pPr>
      <w:bookmarkStart w:id="118" w:name="SUB800000"/>
      <w:bookmarkEnd w:id="118"/>
      <w:r>
        <w:rPr>
          <w:rStyle w:val="s1"/>
        </w:rPr>
        <w:t>Раздел V. Налоговая декларация и налоговый контроль</w:t>
      </w:r>
    </w:p>
    <w:p w:rsidR="00000000" w:rsidRDefault="00DC4D39">
      <w:pPr>
        <w:pStyle w:val="pc"/>
      </w:pPr>
      <w:r>
        <w:rPr>
          <w:rStyle w:val="s1"/>
        </w:rPr>
        <w:t> </w:t>
      </w:r>
    </w:p>
    <w:p w:rsidR="00000000" w:rsidRDefault="00DC4D39">
      <w:pPr>
        <w:pStyle w:val="pc"/>
      </w:pPr>
      <w:r>
        <w:rPr>
          <w:rStyle w:val="s1"/>
        </w:rPr>
        <w:t>Глава 13. Налоговая декларация</w:t>
      </w:r>
    </w:p>
    <w:p w:rsidR="00000000" w:rsidRDefault="00DC4D39">
      <w:pPr>
        <w:pStyle w:val="pc"/>
      </w:pPr>
      <w:r>
        <w:rPr>
          <w:rStyle w:val="s1"/>
        </w:rPr>
        <w:t> </w:t>
      </w:r>
    </w:p>
    <w:p w:rsidR="00000000" w:rsidRDefault="00DC4D39">
      <w:pPr>
        <w:pStyle w:val="pj"/>
      </w:pPr>
      <w:r>
        <w:rPr>
          <w:rStyle w:val="s1"/>
        </w:rPr>
        <w:t xml:space="preserve">Статья 80. </w:t>
      </w:r>
      <w:r>
        <w:rPr>
          <w:rStyle w:val="s0"/>
        </w:rPr>
        <w:t>Н</w:t>
      </w:r>
      <w:r>
        <w:rPr>
          <w:rStyle w:val="s0"/>
        </w:rPr>
        <w:t>алоговая декларация, расчеты</w:t>
      </w:r>
    </w:p>
    <w:p w:rsidR="00000000" w:rsidRDefault="00DC4D39">
      <w:pPr>
        <w:pStyle w:val="pj"/>
      </w:pPr>
      <w:r>
        <w:rPr>
          <w:rStyle w:val="s0"/>
        </w:rPr>
        <w:t>1. Налоговая декларация представляет собой письменное заявление или заявление налогоплательщика, составленное в электронной форме и переданное по телекоммуникационным каналам связи с применением усиленной квалифицированной элек</w:t>
      </w:r>
      <w:r>
        <w:rPr>
          <w:rStyle w:val="s0"/>
        </w:rPr>
        <w:t>тронной подписи или через личный кабинет налогоплательщика, об объектах налогообложения, о полученных доходах и произведенных расходах, об источниках доходов, о налоговой базе, налоговых льготах, об исчисленной сумме налога и (или) о других данных, служащи</w:t>
      </w:r>
      <w:r>
        <w:rPr>
          <w:rStyle w:val="s0"/>
        </w:rPr>
        <w:t>х основанием для исчисления и уплаты налога.</w:t>
      </w:r>
    </w:p>
    <w:p w:rsidR="00000000" w:rsidRDefault="00DC4D39">
      <w:pPr>
        <w:pStyle w:val="pj"/>
      </w:pPr>
      <w:r>
        <w:rPr>
          <w:rStyle w:val="s0"/>
        </w:rPr>
        <w:t>Налоговая декларация представляется каждым налогоплательщиком по каждому налогу, подлежащему уплате этим налогоплательщиком, если иное не предусмотрено законодательством о налогах и сборах.</w:t>
      </w:r>
    </w:p>
    <w:p w:rsidR="00000000" w:rsidRDefault="00DC4D39">
      <w:pPr>
        <w:pStyle w:val="pj"/>
      </w:pPr>
      <w:r>
        <w:rPr>
          <w:rStyle w:val="s0"/>
        </w:rPr>
        <w:t>Расчет авансового пла</w:t>
      </w:r>
      <w:r>
        <w:rPr>
          <w:rStyle w:val="s0"/>
        </w:rPr>
        <w:t>тежа представляет собой письменное заявление или заявление налогоплательщика, составленное в электронной форме и переданное по телекоммуникационным каналам связи с применением усиленной квалифицированной электронной подписи или через личный кабинет налогоп</w:t>
      </w:r>
      <w:r>
        <w:rPr>
          <w:rStyle w:val="s0"/>
        </w:rPr>
        <w:t>лательщика, о базе исчисления, об используемых льготах, исчисленной сумме авансового платежа и (или) о других данных, служащих основанием для исчисления и уплаты авансового платежа. Расчет авансового платежа представляется в случаях, предусмотренных настоя</w:t>
      </w:r>
      <w:r>
        <w:rPr>
          <w:rStyle w:val="s0"/>
        </w:rPr>
        <w:t>щим Кодексом применительно к конкретному налогу.</w:t>
      </w:r>
    </w:p>
    <w:p w:rsidR="00000000" w:rsidRDefault="00DC4D39">
      <w:pPr>
        <w:pStyle w:val="pj"/>
      </w:pPr>
      <w:r>
        <w:rPr>
          <w:rStyle w:val="s0"/>
        </w:rPr>
        <w:t>Расчет сбора представляет собой письменное заявление или заявление, плательщика сбора, составленное в электронной форме и переданное по телекоммуникационным каналам связи с применением усиленной квалифициров</w:t>
      </w:r>
      <w:r>
        <w:rPr>
          <w:rStyle w:val="s0"/>
        </w:rPr>
        <w:t>анной электронной подписи или через личный кабинет налогоплательщика, об объектах обложения, облагаемой базе, используемых льготах, исчисленной сумме сбора и (или) о других данных, служащих основанием для исчисления и уплаты сбора, если иное не предусмотре</w:t>
      </w:r>
      <w:r>
        <w:rPr>
          <w:rStyle w:val="s0"/>
        </w:rPr>
        <w:t xml:space="preserve">но настоящим Кодексом. Расчет сбора представляется в случаях, предусмотренных </w:t>
      </w:r>
      <w:hyperlink r:id="rId225" w:history="1">
        <w:r>
          <w:rPr>
            <w:rStyle w:val="a4"/>
          </w:rPr>
          <w:t>частью второй</w:t>
        </w:r>
      </w:hyperlink>
      <w:r>
        <w:rPr>
          <w:rStyle w:val="s0"/>
        </w:rPr>
        <w:t xml:space="preserve"> настоящего Кодекса применительно к каждому сбору.</w:t>
      </w:r>
    </w:p>
    <w:p w:rsidR="00000000" w:rsidRDefault="00DC4D39">
      <w:pPr>
        <w:pStyle w:val="pj"/>
      </w:pPr>
      <w:r>
        <w:rPr>
          <w:rStyle w:val="s0"/>
        </w:rPr>
        <w:t>Налоговый агент представляет в налоговые органы р</w:t>
      </w:r>
      <w:r>
        <w:rPr>
          <w:rStyle w:val="s0"/>
        </w:rPr>
        <w:t xml:space="preserve">асчеты, предусмотренные </w:t>
      </w:r>
      <w:hyperlink r:id="rId226" w:history="1">
        <w:r>
          <w:rPr>
            <w:rStyle w:val="a4"/>
          </w:rPr>
          <w:t>частью второй</w:t>
        </w:r>
      </w:hyperlink>
      <w:r>
        <w:rPr>
          <w:rStyle w:val="s0"/>
        </w:rPr>
        <w:t xml:space="preserve"> настоящего Кодекса. Указанные расчеты представляются в порядке, установленном частью второй настоящего Кодекса применительно к конкретному налогу.</w:t>
      </w:r>
    </w:p>
    <w:p w:rsidR="00000000" w:rsidRDefault="00DC4D39">
      <w:pPr>
        <w:pStyle w:val="pj"/>
      </w:pPr>
      <w:r>
        <w:rPr>
          <w:rStyle w:val="s0"/>
        </w:rPr>
        <w:t>Расчет</w:t>
      </w:r>
      <w:r>
        <w:rPr>
          <w:rStyle w:val="s0"/>
        </w:rPr>
        <w:t xml:space="preserve"> сумм налога на доходы физических лиц, исчисленных и удержанных налоговым агентом, представляет собой документ, содержащий обобщенную налоговым агентом информацию в целом по всем физическим лицам, получившим доходы от налогового агента (обособленного подра</w:t>
      </w:r>
      <w:r>
        <w:rPr>
          <w:rStyle w:val="s0"/>
        </w:rPr>
        <w:t>зделения налогового агента), о суммах начисленных и выплаченных им доходов, предоставленных налоговых вычетах, об исчисленных и удержанных суммах налога, а также других данных, служащих основанием для исчисления налога.</w:t>
      </w:r>
    </w:p>
    <w:p w:rsidR="00000000" w:rsidRDefault="00DC4D39">
      <w:pPr>
        <w:pStyle w:val="pj"/>
      </w:pPr>
      <w:r>
        <w:rPr>
          <w:rStyle w:val="s0"/>
        </w:rPr>
        <w:t>Расчет по страховым взносам представ</w:t>
      </w:r>
      <w:r>
        <w:rPr>
          <w:rStyle w:val="s0"/>
        </w:rPr>
        <w:t>ляет собой письменное заявление или заявление плательщика страховых взносов, составленное в электронной форме и переданное по телекоммуникационным каналам связи с применением усиленной квалифицированной электронной подписи или через личный кабинет налогопл</w:t>
      </w:r>
      <w:r>
        <w:rPr>
          <w:rStyle w:val="s0"/>
        </w:rPr>
        <w:t>ательщика, об объекте обложения страховыми взносами, о базе для исчисления страховых взносов, об исчисленной сумме страховых взносов и о других данных, служащих основанием для исчисления и уплаты страховых взносов, если иное не предусмотрено настоящим Коде</w:t>
      </w:r>
      <w:r>
        <w:rPr>
          <w:rStyle w:val="s0"/>
        </w:rPr>
        <w:t>ксом. Расчет по страховым взносам представляется в случаях, предусмотренных главой 34 настоящего Кодекса.</w:t>
      </w:r>
    </w:p>
    <w:p w:rsidR="00000000" w:rsidRDefault="00DC4D39">
      <w:pPr>
        <w:pStyle w:val="pj"/>
      </w:pPr>
      <w:r>
        <w:rPr>
          <w:rStyle w:val="s0"/>
        </w:rPr>
        <w:t>2. Не подлежат представлению в налоговые органы налоговые декларации (расчеты) по тем налогам, по которым налогоплательщики освобождены от обязанности</w:t>
      </w:r>
      <w:r>
        <w:rPr>
          <w:rStyle w:val="s0"/>
        </w:rPr>
        <w:t xml:space="preserve"> по их уплате в связи с применением специальных налоговых режимов, в части деятельности, осуществление которой влечет применение специальных налоговых режимов, либо имущества, используемого для осуществления такой деятельности.</w:t>
      </w:r>
    </w:p>
    <w:p w:rsidR="00000000" w:rsidRDefault="00DC4D39">
      <w:pPr>
        <w:pStyle w:val="pj"/>
      </w:pPr>
      <w:r>
        <w:rPr>
          <w:rStyle w:val="s0"/>
        </w:rPr>
        <w:t>Лицо, признаваемое налогопла</w:t>
      </w:r>
      <w:r>
        <w:rPr>
          <w:rStyle w:val="s0"/>
        </w:rPr>
        <w:t>тельщиком по одному или нескольким налогам, не осуществляющее операций, в результате которых происходит движение денежных средств на его счетах в банках (в кассе организации), и не имеющее по этим налогам объектов налогообложения, представляет по данным на</w:t>
      </w:r>
      <w:r>
        <w:rPr>
          <w:rStyle w:val="s0"/>
        </w:rPr>
        <w:t>логам единую (упрощенную) налоговую декларацию.</w:t>
      </w:r>
    </w:p>
    <w:p w:rsidR="00000000" w:rsidRDefault="00DC4D39">
      <w:pPr>
        <w:pStyle w:val="pj"/>
      </w:pPr>
      <w:hyperlink r:id="rId227" w:anchor="sub_id=100" w:history="1">
        <w:r>
          <w:rPr>
            <w:rStyle w:val="a4"/>
          </w:rPr>
          <w:t>Форма</w:t>
        </w:r>
      </w:hyperlink>
      <w:r>
        <w:rPr>
          <w:rStyle w:val="s0"/>
        </w:rPr>
        <w:t xml:space="preserve"> единой (упрощенной) налоговой декларации и </w:t>
      </w:r>
      <w:hyperlink r:id="rId228" w:anchor="sub_id=300" w:history="1">
        <w:r>
          <w:rPr>
            <w:rStyle w:val="a4"/>
          </w:rPr>
          <w:t>порядок</w:t>
        </w:r>
      </w:hyperlink>
      <w:r>
        <w:rPr>
          <w:rStyle w:val="s0"/>
        </w:rPr>
        <w:t xml:space="preserve"> ее заполнения утверждаются федеральным органом исполнительной власти, уполномоченным по контролю и надзору в области налогов и сборов, по согласованию с Министерством финансов Российской Федерации.</w:t>
      </w:r>
    </w:p>
    <w:p w:rsidR="00000000" w:rsidRDefault="00DC4D39">
      <w:pPr>
        <w:pStyle w:val="pj"/>
      </w:pPr>
      <w:r>
        <w:rPr>
          <w:rStyle w:val="s0"/>
        </w:rPr>
        <w:t>Единая (упрощенная) налоговая декларация предст</w:t>
      </w:r>
      <w:r>
        <w:rPr>
          <w:rStyle w:val="s0"/>
        </w:rPr>
        <w:t>авляется в налоговый орган по месту нахождения организации или месту жительства физического лица в следующие сроки:</w:t>
      </w:r>
    </w:p>
    <w:p w:rsidR="00000000" w:rsidRDefault="00DC4D39">
      <w:pPr>
        <w:pStyle w:val="pj"/>
      </w:pPr>
      <w:r>
        <w:rPr>
          <w:rStyle w:val="s0"/>
        </w:rPr>
        <w:t>по налогу на прибыль организаций - не позднее 20-го числа первого месяца в</w:t>
      </w:r>
      <w:r>
        <w:rPr>
          <w:rStyle w:val="s0"/>
        </w:rPr>
        <w:t>торого квартала, следующего за налоговым периодом, в котором последний раз осуществлялись операции, в результате которых происходило движение денежных средств на счетах в банках (в кассе организации) этого лица, и (или) в котором последний раз были объекты</w:t>
      </w:r>
      <w:r>
        <w:rPr>
          <w:rStyle w:val="s0"/>
        </w:rPr>
        <w:t xml:space="preserve"> налогообложения по налогу на прибыль организаций;</w:t>
      </w:r>
    </w:p>
    <w:p w:rsidR="00000000" w:rsidRDefault="00DC4D39">
      <w:pPr>
        <w:pStyle w:val="pj"/>
      </w:pPr>
      <w:r>
        <w:rPr>
          <w:rStyle w:val="s0"/>
        </w:rPr>
        <w:t xml:space="preserve">по остальным налогам - не позднее 20-го числа первого месяца второго налогового периода, следующего за налоговым периодом, в котором последний раз осуществлялись операции, в результате которых происходило </w:t>
      </w:r>
      <w:r>
        <w:rPr>
          <w:rStyle w:val="s0"/>
        </w:rPr>
        <w:t>движение денежных средств на счетах в банках (в кассе организации) этого лица, и (или) в котором последний раз были объекты налогообложения по налогам, по которым представляется единая (упрощенная) налоговая декларация;</w:t>
      </w:r>
    </w:p>
    <w:p w:rsidR="00000000" w:rsidRDefault="00DC4D39">
      <w:pPr>
        <w:pStyle w:val="pj"/>
      </w:pPr>
      <w:r>
        <w:rPr>
          <w:rStyle w:val="s0"/>
        </w:rPr>
        <w:t>для вновь созданных организаций, вно</w:t>
      </w:r>
      <w:r>
        <w:rPr>
          <w:rStyle w:val="s0"/>
        </w:rPr>
        <w:t>вь зарегистрированных индивидуальных предпринимателей - не позднее 20-го числа месяца, следующего за истекшим кварталом, в котором была создана организация, был зарегистрирован индивидуальный предприниматель.</w:t>
      </w:r>
    </w:p>
    <w:p w:rsidR="00000000" w:rsidRDefault="00DC4D39">
      <w:pPr>
        <w:pStyle w:val="pj"/>
      </w:pPr>
      <w:r>
        <w:rPr>
          <w:rStyle w:val="s0"/>
        </w:rPr>
        <w:t>3. Налоговая декларация (расчет) представляется</w:t>
      </w:r>
      <w:r>
        <w:rPr>
          <w:rStyle w:val="s0"/>
        </w:rPr>
        <w:t xml:space="preserve"> в налоговый орган по месту учета налогоплательщика (плательщика сбора, плательщика страховых взносов, налогового агента) по установленной форме на бумажном носителе или по установленным </w:t>
      </w:r>
      <w:hyperlink r:id="rId229" w:anchor="sub_id=200" w:history="1">
        <w:r>
          <w:rPr>
            <w:rStyle w:val="a4"/>
          </w:rPr>
          <w:t>форматам</w:t>
        </w:r>
      </w:hyperlink>
      <w:r>
        <w:rPr>
          <w:rStyle w:val="s0"/>
        </w:rPr>
        <w:t xml:space="preserve"> в электронной форме вместе с документами, которые в соответствии с настоящим Кодексом должны прилагаться к налоговой декларации (расчету). Налогоплательщики, плательщики страховых взносов вправе представить документы, которые в соответ</w:t>
      </w:r>
      <w:r>
        <w:rPr>
          <w:rStyle w:val="s0"/>
        </w:rPr>
        <w:t>ствии с настоящим Кодексом должны прилагаться к налоговой декларации (расчету), в электронном виде.</w:t>
      </w:r>
    </w:p>
    <w:p w:rsidR="00000000" w:rsidRDefault="00DC4D39">
      <w:pPr>
        <w:pStyle w:val="pj"/>
      </w:pPr>
      <w:r>
        <w:rPr>
          <w:rStyle w:val="s0"/>
        </w:rPr>
        <w:t>Налоговые декларации (расчеты) представляются в налоговый орган по месту учета налогоплательщика (плательщика сбора, плательщика страховых взносов, налогово</w:t>
      </w:r>
      <w:r>
        <w:rPr>
          <w:rStyle w:val="s0"/>
        </w:rPr>
        <w:t xml:space="preserve">го агента) по установленным форматам в электронной форме по телекоммуникационным каналам связи через оператора электронного документооборота, являющегося российской организацией и соответствующего </w:t>
      </w:r>
      <w:hyperlink r:id="rId230" w:anchor="sub_id=100" w:history="1">
        <w:r>
          <w:rPr>
            <w:rStyle w:val="a4"/>
          </w:rPr>
          <w:t>требованиям</w:t>
        </w:r>
      </w:hyperlink>
      <w:r>
        <w:rPr>
          <w:rStyle w:val="s0"/>
        </w:rPr>
        <w:t>, утверждаемым федеральным органом исполнительной власти, уполномоченным осуществлять функции по контролю и надзору в сфере налогов и сборов, если иной порядок представления информации, отнесенной к государственной тайне, н</w:t>
      </w:r>
      <w:r>
        <w:rPr>
          <w:rStyle w:val="s0"/>
        </w:rPr>
        <w:t>е предусмотрен законодательством Российской Федерации, следующими категориями налогоплательщиков (плательщиков страховых взносов):</w:t>
      </w:r>
    </w:p>
    <w:p w:rsidR="00000000" w:rsidRDefault="00DC4D39">
      <w:pPr>
        <w:pStyle w:val="pj"/>
      </w:pPr>
      <w:r>
        <w:rPr>
          <w:rStyle w:val="s0"/>
        </w:rPr>
        <w:t>налогоплательщиками (плательщиками страховых взносов), среднесписочная численность работников которых за предшествующий кален</w:t>
      </w:r>
      <w:r>
        <w:rPr>
          <w:rStyle w:val="s0"/>
        </w:rPr>
        <w:t>дарный год превышает 100 человек;</w:t>
      </w:r>
    </w:p>
    <w:p w:rsidR="00000000" w:rsidRDefault="00DC4D39">
      <w:pPr>
        <w:pStyle w:val="pj"/>
      </w:pPr>
      <w:r>
        <w:rPr>
          <w:rStyle w:val="s0"/>
        </w:rPr>
        <w:t>вновь созданными (в том числе при реорганизации) организациями, численность работников которых превышает 100 человек;</w:t>
      </w:r>
    </w:p>
    <w:p w:rsidR="00000000" w:rsidRDefault="00DC4D39">
      <w:pPr>
        <w:pStyle w:val="pj"/>
      </w:pPr>
      <w:r>
        <w:rPr>
          <w:rStyle w:val="s0"/>
        </w:rPr>
        <w:t>налогоплательщиками (плательщиками страховых взносов), не указанными в абзацах третьем и четвертом настоящего пункта, для которых такая обязанность предусмотрена частью второй настоящего Кодекса применительно к конкретному налогу (страховым взносам).</w:t>
      </w:r>
    </w:p>
    <w:p w:rsidR="00000000" w:rsidRDefault="00DC4D39">
      <w:pPr>
        <w:pStyle w:val="pj"/>
      </w:pPr>
      <w:r>
        <w:rPr>
          <w:rStyle w:val="s0"/>
        </w:rPr>
        <w:t>Сведе</w:t>
      </w:r>
      <w:r>
        <w:rPr>
          <w:rStyle w:val="s0"/>
        </w:rPr>
        <w:t>ния о среднесписочной численности работников представляются в налоговые органы плательщиками страховых взносов, производящими выплаты и иные вознаграждения физическим лицам, в составе расчета по страховым взносам.</w:t>
      </w:r>
    </w:p>
    <w:p w:rsidR="00000000" w:rsidRDefault="00DC4D39">
      <w:pPr>
        <w:pStyle w:val="pj"/>
      </w:pPr>
      <w:r>
        <w:rPr>
          <w:rStyle w:val="s0"/>
        </w:rPr>
        <w:t xml:space="preserve">Налогоплательщики, в соответствии со </w:t>
      </w:r>
      <w:hyperlink w:anchor="sub830000" w:history="1">
        <w:r>
          <w:rPr>
            <w:rStyle w:val="a4"/>
          </w:rPr>
          <w:t>статьей 83</w:t>
        </w:r>
      </w:hyperlink>
      <w:r>
        <w:rPr>
          <w:rStyle w:val="s0"/>
        </w:rPr>
        <w:t xml:space="preserve"> настоящего Кодекса отнесенные к категории крупнейших, представляют все налоговые декларации (расчеты), которые они обязаны представлять в соответствии с настоящим Кодексом, в налоговый орган по месту учета в качестве к</w:t>
      </w:r>
      <w:r>
        <w:rPr>
          <w:rStyle w:val="s0"/>
        </w:rPr>
        <w:t xml:space="preserve">рупнейших налогоплательщиков по установленным форматам в электронной форме, если иной порядок представления информации, отнесенной к </w:t>
      </w:r>
      <w:hyperlink r:id="rId231" w:anchor="sub_id=50000" w:history="1">
        <w:r>
          <w:rPr>
            <w:rStyle w:val="a4"/>
          </w:rPr>
          <w:t>государственной тайне</w:t>
        </w:r>
      </w:hyperlink>
      <w:r>
        <w:rPr>
          <w:rStyle w:val="s0"/>
        </w:rPr>
        <w:t>, не предусмотрен з</w:t>
      </w:r>
      <w:r>
        <w:rPr>
          <w:rStyle w:val="s0"/>
        </w:rPr>
        <w:t>аконодательством Российской Федерации.</w:t>
      </w:r>
    </w:p>
    <w:p w:rsidR="00000000" w:rsidRDefault="00DC4D39">
      <w:pPr>
        <w:pStyle w:val="pj"/>
      </w:pPr>
      <w:r>
        <w:rPr>
          <w:rStyle w:val="s0"/>
        </w:rPr>
        <w:t>Бланки налоговых деклараций (расчетов) предоставляются налоговыми органами бесплатно.</w:t>
      </w:r>
    </w:p>
    <w:p w:rsidR="00000000" w:rsidRDefault="00DC4D39">
      <w:pPr>
        <w:pStyle w:val="pj"/>
      </w:pPr>
      <w:r>
        <w:rPr>
          <w:rStyle w:val="s0"/>
        </w:rPr>
        <w:t>4. Налоговая декларация (расчет) может быть представлена налогоплательщиком (плательщиком сбора, плательщиком страховых взносов, на</w:t>
      </w:r>
      <w:r>
        <w:rPr>
          <w:rStyle w:val="s0"/>
        </w:rPr>
        <w:t>логовым агентом) в налоговый орган лично или через представителя, направлена в виде почтового отправления с описью вложения, передана в электронной форме по телекоммуникационным каналам связи или через личный кабинет налогоплательщика.</w:t>
      </w:r>
    </w:p>
    <w:p w:rsidR="00000000" w:rsidRDefault="00DC4D39">
      <w:pPr>
        <w:pStyle w:val="pj"/>
      </w:pPr>
      <w:r>
        <w:rPr>
          <w:rStyle w:val="s0"/>
        </w:rPr>
        <w:t>Налоговый орган не в</w:t>
      </w:r>
      <w:r>
        <w:rPr>
          <w:rStyle w:val="s0"/>
        </w:rPr>
        <w:t>праве отказать в принятии налоговой декларации (расчета), представленной налогоплательщиком (плательщиком сборов, плательщиком страховых взносов, налоговым агентом) по установленной форме (установленному формату), если иное не предусмотрено настоящим Кодек</w:t>
      </w:r>
      <w:r>
        <w:rPr>
          <w:rStyle w:val="s0"/>
        </w:rPr>
        <w:t>сом, и обязан проставить по просьбе налогоплательщика (плательщика сбора, плательщика страховых взносов, налогового агента) на копии налоговой декларации (копии расчета) отметку о принятии и дату ее получения при получении налоговой декларации (расчета) на</w:t>
      </w:r>
      <w:r>
        <w:rPr>
          <w:rStyle w:val="s0"/>
        </w:rPr>
        <w:t xml:space="preserve"> бумажном носителе (в том числе через многофункциональный центр предоставления государственных и муниципальных услуг) либо передать налогоплательщику (плательщику сбора, плательщику страховых взносов, налоговому агенту) квитанцию о приеме в электронной фор</w:t>
      </w:r>
      <w:r>
        <w:rPr>
          <w:rStyle w:val="s0"/>
        </w:rPr>
        <w:t>ме- при получении налоговой декларации (расчета) по телекоммуникационным каналам связи или через личный кабинет налогоплательщика.</w:t>
      </w:r>
    </w:p>
    <w:p w:rsidR="00000000" w:rsidRDefault="00DC4D39">
      <w:pPr>
        <w:pStyle w:val="pj"/>
      </w:pPr>
      <w:r>
        <w:rPr>
          <w:rStyle w:val="s0"/>
        </w:rPr>
        <w:t>При отправке налоговой декларации (расчета) по почте днем ее представления считается дата отправки почтового отправления с оп</w:t>
      </w:r>
      <w:r>
        <w:rPr>
          <w:rStyle w:val="s0"/>
        </w:rPr>
        <w:t>исью вложения, если иное не предусмотрено настоящим Кодексом. При передаче налоговой декларации (расчета) по телекоммуникационным каналам связи или через личный кабинет налогоплательщика днем ее представления считается дата ее отправки, если иное не предус</w:t>
      </w:r>
      <w:r>
        <w:rPr>
          <w:rStyle w:val="s0"/>
        </w:rPr>
        <w:t>мотрено настоящим Кодексом.</w:t>
      </w:r>
    </w:p>
    <w:p w:rsidR="00000000" w:rsidRDefault="00DC4D39">
      <w:pPr>
        <w:pStyle w:val="pj"/>
      </w:pPr>
      <w:r>
        <w:rPr>
          <w:rStyle w:val="s0"/>
        </w:rPr>
        <w:t>Абзац четвертый утратил силу.</w:t>
      </w:r>
    </w:p>
    <w:p w:rsidR="00000000" w:rsidRDefault="00DC4D39">
      <w:pPr>
        <w:pStyle w:val="pj"/>
      </w:pPr>
      <w:r>
        <w:rPr>
          <w:rStyle w:val="s0"/>
        </w:rPr>
        <w:t>Налоговая декларация по налогу на доходы физических лиц на бумажном носителе также может быть представлена физическим лицом в налоговый орган через многофункциональный центр предоставления государст</w:t>
      </w:r>
      <w:r>
        <w:rPr>
          <w:rStyle w:val="s0"/>
        </w:rPr>
        <w:t>венных и муниципальных услуг, который при принятии налоговой декларации обязан проставить по просьбе налогоплательщика на копии налоговой декларации отметку о принятии и дату ее приема.</w:t>
      </w:r>
    </w:p>
    <w:p w:rsidR="00000000" w:rsidRDefault="00DC4D39">
      <w:pPr>
        <w:pStyle w:val="pj"/>
      </w:pPr>
      <w:r>
        <w:rPr>
          <w:rStyle w:val="s0"/>
        </w:rPr>
        <w:t>Днем представления налоговой декларации по налогу на доходы физических</w:t>
      </w:r>
      <w:r>
        <w:rPr>
          <w:rStyle w:val="s0"/>
        </w:rPr>
        <w:t xml:space="preserve"> лиц в налоговый орган через многофункциональный центр предоставления государственных и муниципальных услуг считается день ее приема многофункциональным центром предоставления государственных и муниципальных услуг, если иное не предусмотрено настоящим Коде</w:t>
      </w:r>
      <w:r>
        <w:rPr>
          <w:rStyle w:val="s0"/>
        </w:rPr>
        <w:t>ксом.</w:t>
      </w:r>
    </w:p>
    <w:p w:rsidR="00000000" w:rsidRDefault="00DC4D39">
      <w:pPr>
        <w:pStyle w:val="pj"/>
      </w:pPr>
      <w:r>
        <w:rPr>
          <w:rStyle w:val="s0"/>
        </w:rPr>
        <w:t>4.1. Налоговая декларация (расчет) считается непредставленной, если при проведении камеральной налоговой проверки на основе такой налоговой декларации (расчета) установлено хотя бы одно из следующих обстоятельств:</w:t>
      </w:r>
    </w:p>
    <w:p w:rsidR="00000000" w:rsidRDefault="00DC4D39">
      <w:pPr>
        <w:pStyle w:val="pj"/>
      </w:pPr>
      <w:r>
        <w:rPr>
          <w:rStyle w:val="s0"/>
        </w:rPr>
        <w:t>1) в ходе проведения мероприятий нал</w:t>
      </w:r>
      <w:r>
        <w:rPr>
          <w:rStyle w:val="s0"/>
        </w:rPr>
        <w:t>огового контроля установлен факт подписания налоговой декларации (расчета) неуполномоченным лицом;</w:t>
      </w:r>
    </w:p>
    <w:p w:rsidR="00000000" w:rsidRDefault="00DC4D39">
      <w:pPr>
        <w:pStyle w:val="pj"/>
      </w:pPr>
      <w:r>
        <w:rPr>
          <w:rStyle w:val="s0"/>
        </w:rPr>
        <w:t>2) физическое лицо, имеющее право без доверенности действовать от имени налогоплательщика (плательщика сбора, плательщика страховых взносов, налогового агент</w:t>
      </w:r>
      <w:r>
        <w:rPr>
          <w:rStyle w:val="s0"/>
        </w:rPr>
        <w:t xml:space="preserve">а) и подписавшее налоговую декларацию (расчет), дисквалифицировано на основании вступившего в силу постановления о дисквалификации по делу об административном правонарушении и срок, на который установлена дисквалификация, не истек ранее даты представления </w:t>
      </w:r>
      <w:r>
        <w:rPr>
          <w:rStyle w:val="s0"/>
        </w:rPr>
        <w:t>в налоговый орган такой налоговой декларации (расчета);</w:t>
      </w:r>
    </w:p>
    <w:p w:rsidR="00000000" w:rsidRDefault="00DC4D39">
      <w:pPr>
        <w:pStyle w:val="pj"/>
      </w:pPr>
      <w:r>
        <w:rPr>
          <w:rStyle w:val="s0"/>
        </w:rPr>
        <w:t xml:space="preserve">3) в Едином государственном реестре записей актов гражданского состояния содержатся сведения о дате смерти физического лица, наступившей ранее даты подписания налоговой декларации (расчета) усиленной </w:t>
      </w:r>
      <w:r>
        <w:rPr>
          <w:rStyle w:val="s0"/>
        </w:rPr>
        <w:t>квалифицированной электронной подписью этого физического лица;</w:t>
      </w:r>
    </w:p>
    <w:p w:rsidR="00000000" w:rsidRDefault="00DC4D39">
      <w:pPr>
        <w:pStyle w:val="pj"/>
      </w:pPr>
      <w:r>
        <w:rPr>
          <w:rStyle w:val="s0"/>
        </w:rPr>
        <w:t>4) в отношении лица, имеющего право без доверенности действовать от имени налогоплательщика (плательщика сбора, плательщика страховых взносов, налогового агента) и подписавшего налоговую деклар</w:t>
      </w:r>
      <w:r>
        <w:rPr>
          <w:rStyle w:val="s0"/>
        </w:rPr>
        <w:t>ацию (расчет), в Единый государственный реестр юридических лиц внесена запись о недостоверности сведений об указанном лице ранее даты представления в налоговый орган такой налоговой декларации (расчета);</w:t>
      </w:r>
    </w:p>
    <w:p w:rsidR="00000000" w:rsidRDefault="00DC4D39">
      <w:pPr>
        <w:pStyle w:val="pj"/>
      </w:pPr>
      <w:r>
        <w:rPr>
          <w:rStyle w:val="s0"/>
        </w:rPr>
        <w:t>5) в отношении налогоплательщика (плательщика сбора,</w:t>
      </w:r>
      <w:r>
        <w:rPr>
          <w:rStyle w:val="s0"/>
        </w:rPr>
        <w:t xml:space="preserve"> плательщика страховых взносов, налогового агента) - организации в Единый государственный реестр юридических лиц внесена запись о прекращении юридического лица (путем реорганизации, ликвидации или исключения из Единого государственного реестра юридических </w:t>
      </w:r>
      <w:r>
        <w:rPr>
          <w:rStyle w:val="s0"/>
        </w:rPr>
        <w:t>лиц по решению регистрирующего органа) ранее даты представления таким лицом в налоговый орган налоговой декларации (расчета);</w:t>
      </w:r>
    </w:p>
    <w:p w:rsidR="00000000" w:rsidRDefault="00DC4D39">
      <w:pPr>
        <w:pStyle w:val="pj"/>
      </w:pPr>
      <w:r>
        <w:rPr>
          <w:rStyle w:val="s0"/>
        </w:rPr>
        <w:t xml:space="preserve">6) обстоятельства, предусмотренные </w:t>
      </w:r>
      <w:hyperlink r:id="rId232" w:anchor="sub_id=1740000" w:history="1">
        <w:r>
          <w:rPr>
            <w:rStyle w:val="a5"/>
          </w:rPr>
          <w:t>пунктом 5.</w:t>
        </w:r>
        <w:r>
          <w:rPr>
            <w:rStyle w:val="a5"/>
          </w:rPr>
          <w:t>3 статьи 174</w:t>
        </w:r>
      </w:hyperlink>
      <w:r>
        <w:rPr>
          <w:rStyle w:val="s0"/>
        </w:rPr>
        <w:t xml:space="preserve"> либо </w:t>
      </w:r>
      <w:hyperlink r:id="rId233" w:anchor="sub_id=4310000" w:history="1">
        <w:r>
          <w:rPr>
            <w:rStyle w:val="a5"/>
          </w:rPr>
          <w:t>пунктом 7 статьи 431</w:t>
        </w:r>
      </w:hyperlink>
      <w:r>
        <w:rPr>
          <w:rStyle w:val="s0"/>
        </w:rPr>
        <w:t xml:space="preserve"> настоящего Кодекса.</w:t>
      </w:r>
    </w:p>
    <w:p w:rsidR="00000000" w:rsidRDefault="00DC4D39">
      <w:pPr>
        <w:pStyle w:val="pj"/>
      </w:pPr>
      <w:r>
        <w:rPr>
          <w:rStyle w:val="s0"/>
        </w:rPr>
        <w:t>4.2. При установлении хотя бы одного из обстоятельств, указанных в подпунктах 1 - 4 и 6 пункта 4.1 настоящей ста</w:t>
      </w:r>
      <w:r>
        <w:rPr>
          <w:rStyle w:val="s0"/>
        </w:rPr>
        <w:t xml:space="preserve">тьи, налоговый орган в срок не позднее пяти дней со дня установления такого обстоятельства, если иное не предусмотрено настоящим Кодексом, обязан уведомить налогоплательщика (плательщика сбора, плательщика страховых взносов, налогового агента) о признании </w:t>
      </w:r>
      <w:r>
        <w:rPr>
          <w:rStyle w:val="s0"/>
        </w:rPr>
        <w:t>соответствующей налоговой декларации (расчета) непредставленной.</w:t>
      </w:r>
    </w:p>
    <w:p w:rsidR="00000000" w:rsidRDefault="00DC4D39">
      <w:pPr>
        <w:pStyle w:val="pj"/>
      </w:pPr>
      <w:r>
        <w:rPr>
          <w:rStyle w:val="s0"/>
        </w:rPr>
        <w:t>Форма и формат уведомления о признании налоговой декларации (расчета) непредставленной утверждаются федеральным органом исполнительной власти, уполномоченным по контролю и надзору в области н</w:t>
      </w:r>
      <w:r>
        <w:rPr>
          <w:rStyle w:val="s0"/>
        </w:rPr>
        <w:t>алогов и сборов.</w:t>
      </w:r>
    </w:p>
    <w:p w:rsidR="00000000" w:rsidRDefault="00DC4D39">
      <w:pPr>
        <w:pStyle w:val="pj"/>
      </w:pPr>
      <w:r>
        <w:rPr>
          <w:rStyle w:val="s0"/>
        </w:rPr>
        <w:t>5. Налоговая декларация (расчет) представляется с указанием идентификационного номера налогоплательщика, если иное не предусмотрено настоящим Кодексом.</w:t>
      </w:r>
    </w:p>
    <w:p w:rsidR="00000000" w:rsidRDefault="00DC4D39">
      <w:pPr>
        <w:pStyle w:val="pj"/>
      </w:pPr>
      <w:r>
        <w:rPr>
          <w:rStyle w:val="s0"/>
        </w:rPr>
        <w:t>Налогоплательщик (плательщик сбора, плательщика страховых взносов, налоговый агент) или</w:t>
      </w:r>
      <w:r>
        <w:rPr>
          <w:rStyle w:val="s0"/>
        </w:rPr>
        <w:t xml:space="preserve"> его представитель подписывает налоговую декларацию (расчет), подтверждая достоверность и полноту сведений, указанных в налоговой декларации (расчете).</w:t>
      </w:r>
    </w:p>
    <w:p w:rsidR="00000000" w:rsidRDefault="00DC4D39">
      <w:pPr>
        <w:pStyle w:val="pj"/>
      </w:pPr>
      <w:r>
        <w:rPr>
          <w:rStyle w:val="s0"/>
        </w:rPr>
        <w:t>Если достоверность и полноту сведений, указанных в налоговой декларации (расчете), в том числе с примене</w:t>
      </w:r>
      <w:r>
        <w:rPr>
          <w:rStyle w:val="s0"/>
        </w:rPr>
        <w:t xml:space="preserve">нием усиленной квалифицированной электронной подписи при представлении налоговой декларации (расчета) в электронной форме, подтверждает уполномоченный представитель налогоплательщика (плательщика сбора, плательщика страховых взносов, налогового агента), в </w:t>
      </w:r>
      <w:r>
        <w:rPr>
          <w:rStyle w:val="s0"/>
        </w:rPr>
        <w:t>налоговой декларации (расчете) указывается основание представительства (наименование документа, подтверждающего наличие полномочий на подписание налоговой декларации (расчета). При этом к налоговой декларации (расчету) прилагается копия документа, подтверж</w:t>
      </w:r>
      <w:r>
        <w:rPr>
          <w:rStyle w:val="s0"/>
        </w:rPr>
        <w:t>дающего полномочия представителя на подписание налоговой декларации (расчета).</w:t>
      </w:r>
    </w:p>
    <w:p w:rsidR="00000000" w:rsidRDefault="00DC4D39">
      <w:pPr>
        <w:pStyle w:val="pj"/>
      </w:pPr>
      <w:r>
        <w:rPr>
          <w:rStyle w:val="s0"/>
        </w:rPr>
        <w:t>Абзац четвертый утратил силу.</w:t>
      </w:r>
    </w:p>
    <w:p w:rsidR="00000000" w:rsidRDefault="00DC4D39">
      <w:pPr>
        <w:pStyle w:val="pj"/>
      </w:pPr>
      <w:r>
        <w:rPr>
          <w:rStyle w:val="s0"/>
        </w:rPr>
        <w:t>6. Налоговая декларация (расчет) представляется в установленные законодательством о налогах и сборах сроки.</w:t>
      </w:r>
    </w:p>
    <w:p w:rsidR="00000000" w:rsidRDefault="00DC4D39">
      <w:pPr>
        <w:pStyle w:val="pj"/>
      </w:pPr>
      <w:r>
        <w:rPr>
          <w:rStyle w:val="s0"/>
        </w:rPr>
        <w:t xml:space="preserve">7. </w:t>
      </w:r>
      <w:hyperlink r:id="rId234" w:history="1">
        <w:r>
          <w:rPr>
            <w:rStyle w:val="a4"/>
          </w:rPr>
          <w:t>Формы и порядок</w:t>
        </w:r>
      </w:hyperlink>
      <w:r>
        <w:rPr>
          <w:rStyle w:val="s0"/>
        </w:rPr>
        <w:t xml:space="preserve"> заполнения форм налоговых деклараций (расчетов), а также форматы и </w:t>
      </w:r>
      <w:hyperlink r:id="rId235" w:anchor="sub_id=100" w:history="1">
        <w:r>
          <w:rPr>
            <w:rStyle w:val="a4"/>
          </w:rPr>
          <w:t>порядок</w:t>
        </w:r>
      </w:hyperlink>
      <w:r>
        <w:rPr>
          <w:rStyle w:val="s0"/>
        </w:rPr>
        <w:t xml:space="preserve"> представления налог</w:t>
      </w:r>
      <w:r>
        <w:rPr>
          <w:rStyle w:val="s0"/>
        </w:rPr>
        <w:t>овых деклараций (расчетов) и прилагаемых к ним документов в соответствии с настоящим Кодексом в электронной форме утверждаются федеральным органом исполнительной власти, уполномоченным по контролю и надзору в области налогов и сборов, по согласованию с Мин</w:t>
      </w:r>
      <w:r>
        <w:rPr>
          <w:rStyle w:val="s0"/>
        </w:rPr>
        <w:t>истерством финансов Российской Федерации.</w:t>
      </w:r>
    </w:p>
    <w:p w:rsidR="00000000" w:rsidRDefault="00DC4D39">
      <w:pPr>
        <w:pStyle w:val="pj"/>
      </w:pPr>
      <w:r>
        <w:rPr>
          <w:rStyle w:val="s0"/>
        </w:rPr>
        <w:t>Абзац второй утратил силу.</w:t>
      </w:r>
    </w:p>
    <w:p w:rsidR="00000000" w:rsidRDefault="00DC4D39">
      <w:pPr>
        <w:pStyle w:val="pj"/>
      </w:pPr>
      <w:r>
        <w:rPr>
          <w:rStyle w:val="s0"/>
        </w:rPr>
        <w:t xml:space="preserve">Федеральный орган исполнительной власти, уполномоченный по контролю и надзору в области налогов и сборов, не вправе включать в форму налоговой декларации (расчета), а налоговые органы не </w:t>
      </w:r>
      <w:r>
        <w:rPr>
          <w:rStyle w:val="s0"/>
        </w:rPr>
        <w:t>вправе требовать от налогоплательщиков (плательщиков сборов, плательщиков страховых взносов, налоговых агентов) включения в налоговую декларацию (расчет) сведений, не связанных с исчислением и (или) уплатой налогов, сборов, страховых взносов, за исключение</w:t>
      </w:r>
      <w:r>
        <w:rPr>
          <w:rStyle w:val="s0"/>
        </w:rPr>
        <w:t>м:</w:t>
      </w:r>
    </w:p>
    <w:p w:rsidR="00000000" w:rsidRDefault="00DC4D39">
      <w:pPr>
        <w:pStyle w:val="pj"/>
      </w:pPr>
      <w:r>
        <w:rPr>
          <w:rStyle w:val="s0"/>
        </w:rPr>
        <w:t>1) вида документа: первичный (корректирующий);</w:t>
      </w:r>
    </w:p>
    <w:p w:rsidR="00000000" w:rsidRDefault="00DC4D39">
      <w:pPr>
        <w:pStyle w:val="pj"/>
      </w:pPr>
      <w:r>
        <w:rPr>
          <w:rStyle w:val="s0"/>
        </w:rPr>
        <w:t>2) наименования налогового органа;</w:t>
      </w:r>
    </w:p>
    <w:p w:rsidR="00000000" w:rsidRDefault="00DC4D39">
      <w:pPr>
        <w:pStyle w:val="pj"/>
      </w:pPr>
      <w:r>
        <w:rPr>
          <w:rStyle w:val="s0"/>
        </w:rPr>
        <w:t>3) места нахождения организации (ее обособленного подразделения) или места жительства физического лица;</w:t>
      </w:r>
    </w:p>
    <w:p w:rsidR="00000000" w:rsidRDefault="00DC4D39">
      <w:pPr>
        <w:pStyle w:val="pj"/>
      </w:pPr>
      <w:r>
        <w:rPr>
          <w:rStyle w:val="s0"/>
        </w:rPr>
        <w:t>4) фамилии, имени, отчества физического лица или полного наименования организации (ее обособленного подразделения);</w:t>
      </w:r>
    </w:p>
    <w:p w:rsidR="00000000" w:rsidRDefault="00DC4D39">
      <w:pPr>
        <w:pStyle w:val="pj"/>
      </w:pPr>
      <w:r>
        <w:rPr>
          <w:rStyle w:val="s0"/>
        </w:rPr>
        <w:t>5) номера контактного телефона налогоплательщика, плательщика страховых взносов;</w:t>
      </w:r>
    </w:p>
    <w:p w:rsidR="00000000" w:rsidRDefault="00DC4D39">
      <w:pPr>
        <w:pStyle w:val="pj"/>
      </w:pPr>
      <w:r>
        <w:rPr>
          <w:rStyle w:val="s0"/>
        </w:rPr>
        <w:t xml:space="preserve">6) сведений, подлежащих включению в налоговую декларацию в </w:t>
      </w:r>
      <w:r>
        <w:rPr>
          <w:rStyle w:val="s0"/>
        </w:rPr>
        <w:t xml:space="preserve">соответствии с </w:t>
      </w:r>
      <w:hyperlink r:id="rId236" w:anchor="sub_id=1430000" w:history="1">
        <w:r>
          <w:rPr>
            <w:rStyle w:val="a5"/>
          </w:rPr>
          <w:t>главами 21, 23, 30</w:t>
        </w:r>
      </w:hyperlink>
      <w:r>
        <w:rPr>
          <w:rStyle w:val="s0"/>
        </w:rPr>
        <w:t xml:space="preserve"> настоящего Кодекса;</w:t>
      </w:r>
    </w:p>
    <w:p w:rsidR="00000000" w:rsidRDefault="00DC4D39">
      <w:pPr>
        <w:pStyle w:val="pj"/>
      </w:pPr>
      <w:r>
        <w:rPr>
          <w:rStyle w:val="s0"/>
        </w:rPr>
        <w:t>7) сведений о среднесписочной численности работников, подлежащих включению в расчет по страховым взносам.</w:t>
      </w:r>
    </w:p>
    <w:p w:rsidR="00000000" w:rsidRDefault="00DC4D39">
      <w:pPr>
        <w:pStyle w:val="pj"/>
      </w:pPr>
      <w:r>
        <w:rPr>
          <w:rStyle w:val="s0"/>
        </w:rPr>
        <w:t xml:space="preserve">8. утратил </w:t>
      </w:r>
      <w:r>
        <w:rPr>
          <w:rStyle w:val="s0"/>
        </w:rPr>
        <w:t>силу</w:t>
      </w:r>
    </w:p>
    <w:p w:rsidR="00000000" w:rsidRDefault="00DC4D39">
      <w:pPr>
        <w:pStyle w:val="pj"/>
      </w:pPr>
      <w:r>
        <w:rPr>
          <w:rStyle w:val="s0"/>
        </w:rPr>
        <w:t xml:space="preserve">9. Особенности представления налоговых деклараций при выполнении соглашений о разделе продукции определяются </w:t>
      </w:r>
      <w:hyperlink r:id="rId237" w:anchor="sub_id=346340000" w:history="1">
        <w:r>
          <w:rPr>
            <w:rStyle w:val="a4"/>
          </w:rPr>
          <w:t>главой 26.4</w:t>
        </w:r>
      </w:hyperlink>
      <w:r>
        <w:rPr>
          <w:rStyle w:val="s0"/>
        </w:rPr>
        <w:t xml:space="preserve"> настоящего Кодекса.</w:t>
      </w:r>
    </w:p>
    <w:p w:rsidR="00000000" w:rsidRDefault="00DC4D39">
      <w:pPr>
        <w:pStyle w:val="pj"/>
      </w:pPr>
      <w:r>
        <w:rPr>
          <w:rStyle w:val="s0"/>
        </w:rPr>
        <w:t>10. Особенности исполне</w:t>
      </w:r>
      <w:r>
        <w:rPr>
          <w:rStyle w:val="s0"/>
        </w:rPr>
        <w:t xml:space="preserve">ния обязанности по представлению налоговых деклараций посредством уплаты декларационного платежа определяются </w:t>
      </w:r>
      <w:hyperlink r:id="rId238" w:anchor="sub_id=30000" w:history="1">
        <w:r>
          <w:rPr>
            <w:rStyle w:val="a4"/>
          </w:rPr>
          <w:t>федеральным законом</w:t>
        </w:r>
      </w:hyperlink>
      <w:r>
        <w:rPr>
          <w:rStyle w:val="s0"/>
        </w:rPr>
        <w:t xml:space="preserve"> об упрощенном порядке декларирования доходо</w:t>
      </w:r>
      <w:r>
        <w:rPr>
          <w:rStyle w:val="s0"/>
        </w:rPr>
        <w:t>в физическими лицами.</w:t>
      </w:r>
    </w:p>
    <w:p w:rsidR="00000000" w:rsidRDefault="00DC4D39">
      <w:pPr>
        <w:pStyle w:val="pj"/>
      </w:pPr>
      <w:r>
        <w:rPr>
          <w:rStyle w:val="s0"/>
        </w:rPr>
        <w:t xml:space="preserve">11. Особенности представления в налоговый орган налоговой декларации консолидированной группы налогоплательщиков определяются </w:t>
      </w:r>
      <w:hyperlink r:id="rId239" w:anchor="sub_id=2460000" w:history="1">
        <w:r>
          <w:rPr>
            <w:rStyle w:val="a4"/>
          </w:rPr>
          <w:t>главой 25</w:t>
        </w:r>
      </w:hyperlink>
      <w:r>
        <w:rPr>
          <w:rStyle w:val="s0"/>
        </w:rPr>
        <w:t xml:space="preserve"> настоящего Ко</w:t>
      </w:r>
      <w:r>
        <w:rPr>
          <w:rStyle w:val="s0"/>
        </w:rPr>
        <w:t>декса.</w:t>
      </w:r>
    </w:p>
    <w:p w:rsidR="00000000" w:rsidRDefault="00DC4D39">
      <w:pPr>
        <w:pStyle w:val="pj"/>
      </w:pPr>
      <w:r>
        <w:rPr>
          <w:rStyle w:val="s0"/>
        </w:rPr>
        <w:t>12. Правила, предусмотренные настоящей статьей, распространяются также на иных лиц, на которых возложена обязанность по представлению налоговой декларации (расчета) в соответствии с частью второй настоящего Кодекса.</w:t>
      </w:r>
    </w:p>
    <w:p w:rsidR="00000000" w:rsidRDefault="00DC4D39">
      <w:pPr>
        <w:pStyle w:val="pj"/>
      </w:pPr>
      <w:r>
        <w:rPr>
          <w:rStyle w:val="s0"/>
        </w:rPr>
        <w:t> </w:t>
      </w:r>
    </w:p>
    <w:p w:rsidR="00000000" w:rsidRDefault="00DC4D39">
      <w:pPr>
        <w:pStyle w:val="pj"/>
      </w:pPr>
      <w:bookmarkStart w:id="119" w:name="SUB810000"/>
      <w:bookmarkEnd w:id="119"/>
      <w:r>
        <w:rPr>
          <w:rStyle w:val="s1"/>
        </w:rPr>
        <w:t xml:space="preserve">Статья 81. </w:t>
      </w:r>
      <w:r>
        <w:rPr>
          <w:rStyle w:val="s0"/>
        </w:rPr>
        <w:t>Внесение изменений в</w:t>
      </w:r>
      <w:r>
        <w:rPr>
          <w:rStyle w:val="s0"/>
        </w:rPr>
        <w:t xml:space="preserve"> налоговую декларацию, расчеты</w:t>
      </w:r>
    </w:p>
    <w:p w:rsidR="00000000" w:rsidRDefault="00DC4D39">
      <w:pPr>
        <w:pStyle w:val="pj"/>
      </w:pPr>
      <w:r>
        <w:rPr>
          <w:rStyle w:val="s0"/>
        </w:rPr>
        <w:t>1. При обнаружении налогоплательщиком в поданной им в налоговый орган налоговой декларации факта неотражения или неполноты отражения сведений, а также ошибок, приводящих к занижению суммы налога, подлежащей уплате, налогоплат</w:t>
      </w:r>
      <w:r>
        <w:rPr>
          <w:rStyle w:val="s0"/>
        </w:rPr>
        <w:t>ельщик обязан внести необходимые изменения в налоговую декларацию и представить в налоговый орган уточненную налоговую декларацию в порядке, установленном настоящей статьей.</w:t>
      </w:r>
    </w:p>
    <w:p w:rsidR="00000000" w:rsidRDefault="00DC4D39">
      <w:pPr>
        <w:pStyle w:val="pj"/>
      </w:pPr>
      <w:r>
        <w:rPr>
          <w:rStyle w:val="s0"/>
        </w:rPr>
        <w:t>При обнаружении налогоплательщиком в поданной им в налоговый орган налоговой декла</w:t>
      </w:r>
      <w:r>
        <w:rPr>
          <w:rStyle w:val="s0"/>
        </w:rPr>
        <w:t xml:space="preserve">рации недостоверных сведений, а также ошибок, не приводящих к занижению суммы налога, подлежащей уплате, налогоплательщик вправе внести необходимые изменения в налоговую декларацию и представить в налоговый орган уточненную налоговую декларацию в порядке, </w:t>
      </w:r>
      <w:r>
        <w:rPr>
          <w:rStyle w:val="s0"/>
        </w:rPr>
        <w:t>установленном настоящей статьей. При этом уточненная налоговая декларация, представленная после истечения установленного срока подачи декларации, не считается представленной с нарушением срока.</w:t>
      </w:r>
    </w:p>
    <w:p w:rsidR="00000000" w:rsidRDefault="00DC4D39">
      <w:pPr>
        <w:pStyle w:val="pj"/>
      </w:pPr>
      <w:r>
        <w:rPr>
          <w:rStyle w:val="s0"/>
        </w:rPr>
        <w:t>Абзац третий утратил силу.</w:t>
      </w:r>
    </w:p>
    <w:p w:rsidR="00000000" w:rsidRDefault="00DC4D39">
      <w:pPr>
        <w:pStyle w:val="pj"/>
      </w:pPr>
      <w:r>
        <w:rPr>
          <w:rStyle w:val="s0"/>
        </w:rPr>
        <w:t>2. Если уточненная налоговая деклар</w:t>
      </w:r>
      <w:r>
        <w:rPr>
          <w:rStyle w:val="s0"/>
        </w:rPr>
        <w:t>ация представляется в налоговый орган до истечения срока подачи налоговой декларации, она считается поданной в день подачи уточненной налоговой декларации.</w:t>
      </w:r>
    </w:p>
    <w:p w:rsidR="00000000" w:rsidRDefault="00DC4D39">
      <w:pPr>
        <w:pStyle w:val="pj"/>
      </w:pPr>
      <w:r>
        <w:rPr>
          <w:rStyle w:val="s0"/>
        </w:rPr>
        <w:t>3. Если уточненная налоговая декларация представляется в налоговый орган после истечения срока подач</w:t>
      </w:r>
      <w:r>
        <w:rPr>
          <w:rStyle w:val="s0"/>
        </w:rPr>
        <w:t>и налоговой декларации, но до истечения срока уплаты налога, то налогоплательщик освобождается от ответственности, если уточненная налоговая декларация была представлена до момента, когда налогоплательщик узнал об обнаружении налоговым органом факта неотра</w:t>
      </w:r>
      <w:r>
        <w:rPr>
          <w:rStyle w:val="s0"/>
        </w:rPr>
        <w:t>жения или неполноты отражения сведений в налоговой декларации, а также ошибок, приводящих к занижению подлежащей уплате суммы налога, либо о назначении выездной налоговой проверки.</w:t>
      </w:r>
    </w:p>
    <w:p w:rsidR="00000000" w:rsidRDefault="00DC4D39">
      <w:pPr>
        <w:pStyle w:val="pj"/>
      </w:pPr>
      <w:r>
        <w:rPr>
          <w:rStyle w:val="s0"/>
        </w:rPr>
        <w:t>4. Если уточненная налоговая декларация представляется в налоговый орган по</w:t>
      </w:r>
      <w:r>
        <w:rPr>
          <w:rStyle w:val="s0"/>
        </w:rPr>
        <w:t>сле истечения срока подачи налоговой декларации и срока уплаты налога, то налогоплательщик освобождается от ответственности в случаях:</w:t>
      </w:r>
    </w:p>
    <w:p w:rsidR="00000000" w:rsidRDefault="00DC4D39">
      <w:pPr>
        <w:pStyle w:val="pj"/>
      </w:pPr>
      <w:r>
        <w:rPr>
          <w:rStyle w:val="s0"/>
        </w:rPr>
        <w:t>1) представления уточненной налоговой декларации до момента, когда налогоплательщик узнал об обнаружении налоговым органо</w:t>
      </w:r>
      <w:r>
        <w:rPr>
          <w:rStyle w:val="s0"/>
        </w:rPr>
        <w:t>м неотражения или неполноты отражения сведений в налоговой декларации, а также ошибок, приводящих к занижению подлежащей уплате суммы налога, либо о назначении выездной налоговой проверки по данному налогу за данный период, при условии, что на момент предс</w:t>
      </w:r>
      <w:r>
        <w:rPr>
          <w:rStyle w:val="s0"/>
        </w:rPr>
        <w:t>тавления уточненной налоговой декларации имеется положительное сальдо единого налогового счета в размере, соответствующем недостающей сумме налога и соответствующих ей пеней;</w:t>
      </w:r>
    </w:p>
    <w:p w:rsidR="00000000" w:rsidRDefault="00DC4D39">
      <w:pPr>
        <w:pStyle w:val="pj"/>
      </w:pPr>
      <w:r>
        <w:rPr>
          <w:rStyle w:val="s0"/>
        </w:rPr>
        <w:t>2) представления уточненной налоговой декларации после проведения выездной налого</w:t>
      </w:r>
      <w:r>
        <w:rPr>
          <w:rStyle w:val="s0"/>
        </w:rPr>
        <w:t>вой проверки за соответствующий налоговый период, по результатам которой не были обнаружены неотражение или неполнота отражения сведений в налоговой декларации, а также ошибки, приводящие к занижению подлежащей уплате суммы налога.</w:t>
      </w:r>
    </w:p>
    <w:p w:rsidR="00000000" w:rsidRDefault="00DC4D39">
      <w:pPr>
        <w:pStyle w:val="pj"/>
      </w:pPr>
      <w:r>
        <w:rPr>
          <w:rStyle w:val="s0"/>
        </w:rPr>
        <w:t xml:space="preserve">5. Уточненная налоговая </w:t>
      </w:r>
      <w:r>
        <w:rPr>
          <w:rStyle w:val="s0"/>
        </w:rPr>
        <w:t>декларация представляется налогоплательщиком в налоговый орган по месту учета.</w:t>
      </w:r>
    </w:p>
    <w:p w:rsidR="00000000" w:rsidRDefault="00DC4D39">
      <w:pPr>
        <w:pStyle w:val="pj"/>
      </w:pPr>
      <w:r>
        <w:rPr>
          <w:rStyle w:val="s0"/>
        </w:rPr>
        <w:t>Уточненная налоговая декларация (расчет) представляется в налоговый орган по форме, действовавшей в налоговый период, за который вносятся соответствующие изменения.</w:t>
      </w:r>
    </w:p>
    <w:p w:rsidR="00000000" w:rsidRDefault="00DC4D39">
      <w:pPr>
        <w:pStyle w:val="pj"/>
      </w:pPr>
      <w:r>
        <w:rPr>
          <w:rStyle w:val="s0"/>
        </w:rPr>
        <w:t>6. При обнар</w:t>
      </w:r>
      <w:r>
        <w:rPr>
          <w:rStyle w:val="s0"/>
        </w:rPr>
        <w:t>ужении налоговым агентом в поданном им в налоговый орган расчете факта неотражения или неполноты отражения сведений, а также ошибок, приводящих к занижению или завышению суммы налога, подлежащей перечислению, налоговый агент обязан внести в указанный расче</w:t>
      </w:r>
      <w:r>
        <w:rPr>
          <w:rStyle w:val="s0"/>
        </w:rPr>
        <w:t>т необходимые изменения и представить в налоговый орган уточненный расчет в порядке, установленном настоящей статьей.</w:t>
      </w:r>
    </w:p>
    <w:p w:rsidR="00000000" w:rsidRDefault="00DC4D39">
      <w:pPr>
        <w:pStyle w:val="pj"/>
      </w:pPr>
      <w:r>
        <w:rPr>
          <w:rStyle w:val="s0"/>
        </w:rPr>
        <w:t>Уточненный расчет, представляемый налоговым агентом в налоговый орган, за исключением расчета сумм выплаченных иностранным организациям доходов и удержанных налогов за прошедший отчетный (налоговый) период, должен содержать данные в отношении только тех на</w:t>
      </w:r>
      <w:r>
        <w:rPr>
          <w:rStyle w:val="s0"/>
        </w:rPr>
        <w:t>логоплательщиков, в отношении которых обнаружены факты неотражения или неполноты отражения сведений, а также ошибки, приводящие к занижению или завышению суммы налога.</w:t>
      </w:r>
    </w:p>
    <w:p w:rsidR="00000000" w:rsidRDefault="00DC4D39">
      <w:pPr>
        <w:pStyle w:val="pj"/>
      </w:pPr>
      <w:r>
        <w:rPr>
          <w:rStyle w:val="s0"/>
        </w:rPr>
        <w:t>Уточненный расчет сумм выплаченных иностранным организациям доходов и удержанных налогов</w:t>
      </w:r>
      <w:r>
        <w:rPr>
          <w:rStyle w:val="s0"/>
        </w:rPr>
        <w:t xml:space="preserve"> за прошедший отчетный (налоговый) период должен содержать данные в отношении всех налогоплательщиков, указанных в ранее представленном в налоговый орган расчете.</w:t>
      </w:r>
    </w:p>
    <w:p w:rsidR="00000000" w:rsidRDefault="00DC4D39">
      <w:pPr>
        <w:pStyle w:val="pj"/>
      </w:pPr>
      <w:r>
        <w:rPr>
          <w:rStyle w:val="s0"/>
        </w:rPr>
        <w:t>Положения, предусмотренные пунктами 3 и 4 настоящей статьи, касающиеся освобождения от ответс</w:t>
      </w:r>
      <w:r>
        <w:rPr>
          <w:rStyle w:val="s0"/>
        </w:rPr>
        <w:t>твенности, применяются также в отношении налоговых агентов при представлении ими уточненных расчетов.</w:t>
      </w:r>
    </w:p>
    <w:p w:rsidR="00000000" w:rsidRDefault="00DC4D39">
      <w:pPr>
        <w:pStyle w:val="pj"/>
      </w:pPr>
      <w:r>
        <w:rPr>
          <w:rStyle w:val="s0"/>
        </w:rPr>
        <w:t>6.1. В случае, если участник договора инвестиционного товарищества - управляющий товарищ, ответственный за ведение налогового учета (далее в настоящей ста</w:t>
      </w:r>
      <w:r>
        <w:rPr>
          <w:rStyle w:val="s0"/>
        </w:rPr>
        <w:t>тье - управляющий товарищ, ответственный за ведение налогового учета), предоставил участникам договора инвестиционного товарищества копию уточненного расчета финансового результата инвестиционного товарищества, налогоплательщики, уплачивающие налог на приб</w:t>
      </w:r>
      <w:r>
        <w:rPr>
          <w:rStyle w:val="s0"/>
        </w:rPr>
        <w:t>ыль организаций, налог на доходы физических лиц в связи с их участием в договоре инвестиционного товарищества, обязаны подавать уточненную налоговую декларацию (расчет).</w:t>
      </w:r>
    </w:p>
    <w:p w:rsidR="00000000" w:rsidRDefault="00DC4D39">
      <w:pPr>
        <w:pStyle w:val="pj"/>
      </w:pPr>
      <w:r>
        <w:rPr>
          <w:rStyle w:val="s0"/>
        </w:rPr>
        <w:t>Уточненная налоговая декларация (расчет) должна быть представлена в налоговый орган по</w:t>
      </w:r>
      <w:r>
        <w:rPr>
          <w:rStyle w:val="s0"/>
        </w:rPr>
        <w:t xml:space="preserve"> месту учета участника договора инвестиционного товарищества не позднее пятнадцати дней со дня, когда ему была передана копия уточненного расчета финансового результата инвестиционного товарищества.</w:t>
      </w:r>
    </w:p>
    <w:p w:rsidR="00000000" w:rsidRDefault="00DC4D39">
      <w:pPr>
        <w:pStyle w:val="pj"/>
      </w:pPr>
      <w:r>
        <w:rPr>
          <w:rStyle w:val="s0"/>
        </w:rPr>
        <w:t>При этом, если уточненная налоговая декларация (расчет) п</w:t>
      </w:r>
      <w:r>
        <w:rPr>
          <w:rStyle w:val="s0"/>
        </w:rPr>
        <w:t>редставляется в налоговый орган в сроки, указанные в абзаце втором настоящего пункта, участник договора инвестиционного товарищества, не являющийся управляющим товарищем, ответственным за ведение налогового учета, освобождается от ответственности.</w:t>
      </w:r>
    </w:p>
    <w:p w:rsidR="00000000" w:rsidRDefault="00DC4D39">
      <w:pPr>
        <w:pStyle w:val="pj"/>
      </w:pPr>
      <w:r>
        <w:rPr>
          <w:rStyle w:val="s0"/>
        </w:rPr>
        <w:t>Если участник договора инвестиционного товарищества обжалует акты или решения налогового органа, которыми были изменены финансовые результаты инвестиционного товарищества, он обязан представить уточненную налоговую декларацию (расчет) не позднее пятнадцати</w:t>
      </w:r>
      <w:r>
        <w:rPr>
          <w:rStyle w:val="s0"/>
        </w:rPr>
        <w:t xml:space="preserve"> дней со дня, когда вышестоящим налоговым органом было принято решение по результатам рассмотрения его жалобы.</w:t>
      </w:r>
    </w:p>
    <w:p w:rsidR="00000000" w:rsidRDefault="00DC4D39">
      <w:pPr>
        <w:pStyle w:val="pj"/>
      </w:pPr>
      <w:r>
        <w:rPr>
          <w:rStyle w:val="s0"/>
        </w:rPr>
        <w:t xml:space="preserve">7. Правила, предусмотренные настоящей статьей, применяются также в отношении уточненных расчетов сборов, страховых взносов и распространяются на </w:t>
      </w:r>
      <w:r>
        <w:rPr>
          <w:rStyle w:val="s0"/>
        </w:rPr>
        <w:t>плательщиков сборов, плательщиков страховых взносов.</w:t>
      </w:r>
    </w:p>
    <w:p w:rsidR="00000000" w:rsidRDefault="00DC4D39">
      <w:pPr>
        <w:pStyle w:val="pc"/>
      </w:pPr>
      <w:r>
        <w:rPr>
          <w:rStyle w:val="s1"/>
        </w:rPr>
        <w:t> </w:t>
      </w:r>
    </w:p>
    <w:p w:rsidR="00000000" w:rsidRDefault="00DC4D39">
      <w:pPr>
        <w:pStyle w:val="pc"/>
      </w:pPr>
      <w:bookmarkStart w:id="120" w:name="SUB820000"/>
      <w:bookmarkEnd w:id="120"/>
      <w:r>
        <w:rPr>
          <w:rStyle w:val="s1"/>
        </w:rPr>
        <w:t>Глава 14. Налоговый контроль</w:t>
      </w:r>
    </w:p>
    <w:p w:rsidR="00000000" w:rsidRDefault="00DC4D39">
      <w:pPr>
        <w:pStyle w:val="pc"/>
      </w:pPr>
      <w:r>
        <w:rPr>
          <w:rStyle w:val="s1"/>
        </w:rPr>
        <w:t> </w:t>
      </w:r>
    </w:p>
    <w:p w:rsidR="00000000" w:rsidRDefault="00DC4D39">
      <w:pPr>
        <w:pStyle w:val="pj"/>
      </w:pPr>
      <w:r>
        <w:rPr>
          <w:rStyle w:val="s1"/>
        </w:rPr>
        <w:t xml:space="preserve">Статья 82. </w:t>
      </w:r>
      <w:r>
        <w:rPr>
          <w:rStyle w:val="s0"/>
        </w:rPr>
        <w:t>Общие положения о налоговом контроле</w:t>
      </w:r>
    </w:p>
    <w:p w:rsidR="00000000" w:rsidRDefault="00DC4D39">
      <w:pPr>
        <w:pStyle w:val="pj"/>
      </w:pPr>
      <w:r>
        <w:rPr>
          <w:rStyle w:val="s0"/>
        </w:rPr>
        <w:t>1. Налоговым контролем признается деятельность уполномоченных органов по контролю за соблюдением законодательства о налога</w:t>
      </w:r>
      <w:r>
        <w:rPr>
          <w:rStyle w:val="s0"/>
        </w:rPr>
        <w:t>х и сборах в порядке, установленном настоящим Кодексом.</w:t>
      </w:r>
    </w:p>
    <w:p w:rsidR="00000000" w:rsidRDefault="00DC4D39">
      <w:pPr>
        <w:pStyle w:val="pj"/>
      </w:pPr>
      <w:r>
        <w:rPr>
          <w:rStyle w:val="s0"/>
        </w:rPr>
        <w:t>Налоговый контроль проводится должностными лицами налоговых органов в пределах своей компетенции посредством налоговых проверок, получения объяснений налогоплательщиков, налоговых агентов и плательщик</w:t>
      </w:r>
      <w:r>
        <w:rPr>
          <w:rStyle w:val="s0"/>
        </w:rPr>
        <w:t>ов сбора, плательщиков страховых взносов, проверки данных учета и отчетности, осмотра помещений и территорий, используемых для извлечения дохода (прибыли), а также в других формах, предусмотренных настоящим Кодексом.</w:t>
      </w:r>
    </w:p>
    <w:p w:rsidR="00000000" w:rsidRDefault="00DC4D39">
      <w:pPr>
        <w:pStyle w:val="pj"/>
      </w:pPr>
      <w:r>
        <w:rPr>
          <w:rStyle w:val="s0"/>
        </w:rPr>
        <w:t>Особенности осуществления налогового ко</w:t>
      </w:r>
      <w:r>
        <w:rPr>
          <w:rStyle w:val="s0"/>
        </w:rPr>
        <w:t xml:space="preserve">нтроля при выполнении соглашений о разделе продукции определяются </w:t>
      </w:r>
      <w:hyperlink r:id="rId240" w:anchor="sub_id=346340000" w:history="1">
        <w:r>
          <w:rPr>
            <w:rStyle w:val="a4"/>
          </w:rPr>
          <w:t>главой 26.4</w:t>
        </w:r>
      </w:hyperlink>
      <w:r>
        <w:rPr>
          <w:rStyle w:val="s0"/>
        </w:rPr>
        <w:t xml:space="preserve"> настоящего Кодекса.</w:t>
      </w:r>
    </w:p>
    <w:p w:rsidR="00000000" w:rsidRDefault="00DC4D39">
      <w:pPr>
        <w:pStyle w:val="pj"/>
      </w:pPr>
      <w:r>
        <w:rPr>
          <w:rStyle w:val="s0"/>
        </w:rPr>
        <w:t>Особенности осуществления налогового контроля в форме налогового монито</w:t>
      </w:r>
      <w:r>
        <w:rPr>
          <w:rStyle w:val="s0"/>
        </w:rPr>
        <w:t>ринга устанавливаются разделом V2 настоящего Кодекса.</w:t>
      </w:r>
    </w:p>
    <w:p w:rsidR="00000000" w:rsidRDefault="00DC4D39">
      <w:pPr>
        <w:pStyle w:val="pj"/>
      </w:pPr>
      <w:r>
        <w:rPr>
          <w:rStyle w:val="s0"/>
        </w:rPr>
        <w:t>2. Утратил силу.</w:t>
      </w:r>
    </w:p>
    <w:p w:rsidR="00000000" w:rsidRDefault="00DC4D39">
      <w:pPr>
        <w:pStyle w:val="pj"/>
      </w:pPr>
      <w:r>
        <w:rPr>
          <w:rStyle w:val="s0"/>
        </w:rPr>
        <w:t>3. Налоговые органы, таможенные органы, органы внутренних дел, следственные органы и органы управления государственными внебюджетными фондами Российской Федерации в порядке, определяемо</w:t>
      </w:r>
      <w:r>
        <w:rPr>
          <w:rStyle w:val="s0"/>
        </w:rPr>
        <w:t>м по соглашению между ними, информируют друг друга об имеющихся у них материалах о нарушениях законодательства о налогах и сборах и налоговых преступлениях, о принятых мерах по их пресечению, о проводимых ими налоговых проверках, а также осуществляют обмен</w:t>
      </w:r>
      <w:r>
        <w:rPr>
          <w:rStyle w:val="s0"/>
        </w:rPr>
        <w:t xml:space="preserve"> другой необходимой информацией в целях исполнения возложенных на них задач.</w:t>
      </w:r>
    </w:p>
    <w:p w:rsidR="00000000" w:rsidRDefault="00DC4D39">
      <w:pPr>
        <w:pStyle w:val="pj"/>
      </w:pPr>
      <w:r>
        <w:rPr>
          <w:rStyle w:val="s0"/>
        </w:rPr>
        <w:t>4. При осуществлении налогового контроля не допускаются сбор, хранение, использование и распространение информации о налогоплательщике (плательщике сбора, плательщике страховых вз</w:t>
      </w:r>
      <w:r>
        <w:rPr>
          <w:rStyle w:val="s0"/>
        </w:rPr>
        <w:t xml:space="preserve">носов, налоговом агенте), полученной в нарушение положений </w:t>
      </w:r>
      <w:hyperlink r:id="rId241" w:history="1">
        <w:r>
          <w:rPr>
            <w:rStyle w:val="a4"/>
          </w:rPr>
          <w:t>Конституции</w:t>
        </w:r>
      </w:hyperlink>
      <w:r>
        <w:rPr>
          <w:rStyle w:val="s0"/>
        </w:rPr>
        <w:t xml:space="preserve"> Российской Федерации, международных договоров Российской Федерации, настоящего Кодекса, федеральных законов, а также в н</w:t>
      </w:r>
      <w:r>
        <w:rPr>
          <w:rStyle w:val="s0"/>
        </w:rPr>
        <w:t xml:space="preserve">арушение требования об обеспечении конфиденциальности информации, составляющей профессиональную тайну иных лиц, в частности </w:t>
      </w:r>
      <w:hyperlink r:id="rId242" w:anchor="sub_id=80000" w:history="1">
        <w:r>
          <w:rPr>
            <w:rStyle w:val="a4"/>
          </w:rPr>
          <w:t>адвокатскую тайну</w:t>
        </w:r>
      </w:hyperlink>
      <w:r>
        <w:rPr>
          <w:rStyle w:val="s0"/>
        </w:rPr>
        <w:t xml:space="preserve">, </w:t>
      </w:r>
      <w:hyperlink r:id="rId243" w:anchor="sub_id=90000" w:history="1">
        <w:r>
          <w:rPr>
            <w:rStyle w:val="a4"/>
          </w:rPr>
          <w:t>аудиторскую тайну</w:t>
        </w:r>
      </w:hyperlink>
      <w:r>
        <w:rPr>
          <w:rStyle w:val="s0"/>
        </w:rPr>
        <w:t>.</w:t>
      </w:r>
    </w:p>
    <w:p w:rsidR="00000000" w:rsidRDefault="00DC4D39">
      <w:pPr>
        <w:pStyle w:val="pj"/>
      </w:pPr>
      <w:r>
        <w:rPr>
          <w:rStyle w:val="s0"/>
        </w:rPr>
        <w:t>В целях налогового контроля допускаются сбор, хранение и использование полученных от аудиторских организаций (индивидуальных аудиторов) документов (информации) в случаях, предусмотренн</w:t>
      </w:r>
      <w:r>
        <w:rPr>
          <w:rStyle w:val="s0"/>
        </w:rPr>
        <w:t xml:space="preserve">ых </w:t>
      </w:r>
      <w:hyperlink w:anchor="sub93020000" w:history="1">
        <w:r>
          <w:rPr>
            <w:rStyle w:val="a5"/>
          </w:rPr>
          <w:t>статьей 93.2</w:t>
        </w:r>
      </w:hyperlink>
      <w:r>
        <w:rPr>
          <w:rStyle w:val="s0"/>
        </w:rPr>
        <w:t xml:space="preserve"> настоящего Кодекса.</w:t>
      </w:r>
    </w:p>
    <w:p w:rsidR="00000000" w:rsidRDefault="00DC4D39">
      <w:pPr>
        <w:pStyle w:val="pj"/>
      </w:pPr>
      <w:r>
        <w:rPr>
          <w:rStyle w:val="s0"/>
        </w:rPr>
        <w:t xml:space="preserve">5. Доказывание обстоятельств, предусмотренных </w:t>
      </w:r>
      <w:hyperlink w:anchor="sub54010000" w:history="1">
        <w:r>
          <w:rPr>
            <w:rStyle w:val="a5"/>
          </w:rPr>
          <w:t>пунктом 1 статьи 54.1</w:t>
        </w:r>
      </w:hyperlink>
      <w:r>
        <w:rPr>
          <w:rStyle w:val="s0"/>
        </w:rPr>
        <w:t xml:space="preserve"> настоящего Кодекса, и (или) факта несоблюдения условий, предусмотренных </w:t>
      </w:r>
      <w:hyperlink w:anchor="sub54010000" w:history="1">
        <w:r>
          <w:rPr>
            <w:rStyle w:val="a5"/>
          </w:rPr>
          <w:t>пунктом 2 статьи 54.1</w:t>
        </w:r>
      </w:hyperlink>
      <w:r>
        <w:rPr>
          <w:rStyle w:val="s0"/>
        </w:rPr>
        <w:t xml:space="preserve"> настоящего Кодекса, производится налоговым органом при проведении мероприятий налогового контроля в соответствии с разделами V, V.1, V.2 настоящего Кодекса.</w:t>
      </w:r>
    </w:p>
    <w:p w:rsidR="00000000" w:rsidRDefault="00DC4D39">
      <w:pPr>
        <w:pStyle w:val="pj"/>
      </w:pPr>
      <w:r>
        <w:rPr>
          <w:rStyle w:val="s0"/>
        </w:rPr>
        <w:t>6. В случае, если международным договором Российской Фе</w:t>
      </w:r>
      <w:r>
        <w:rPr>
          <w:rStyle w:val="s0"/>
        </w:rPr>
        <w:t>дерации по вопросам налогообложения предусмотрена возможность участия компетентного органа иностранного государства (территории) в осуществлении в соответствующей части налогового контроля в Российской Федерации, налоговая проверка, налоговый мониторинг мо</w:t>
      </w:r>
      <w:r>
        <w:rPr>
          <w:rStyle w:val="s0"/>
        </w:rPr>
        <w:t>гут проводиться с участием такого компетентного органа по его запросу в соответствии с международными договорами Российской Федерации и настоящим Кодексом.</w:t>
      </w:r>
    </w:p>
    <w:p w:rsidR="00000000" w:rsidRDefault="00DC4D39">
      <w:pPr>
        <w:pStyle w:val="pj"/>
      </w:pPr>
      <w:r>
        <w:rPr>
          <w:rStyle w:val="s0"/>
        </w:rPr>
        <w:t xml:space="preserve">В случае принятия налоговым органом решения о проведении налоговой проверки, налогового мониторинга </w:t>
      </w:r>
      <w:r>
        <w:rPr>
          <w:rStyle w:val="s0"/>
        </w:rPr>
        <w:t>с участием компетентного органа иностранного государства (территории) такому компетентному органу федеральный орган исполнительной власти, уполномоченный по контролю и надзору в области налогов и сборов, сообщает в порядке, им определяемом, информацию о пр</w:t>
      </w:r>
      <w:r>
        <w:rPr>
          <w:rStyle w:val="s0"/>
        </w:rPr>
        <w:t>оведении налоговой проверки, налогового мониторинга, включая информацию о налоговом органе, которым принято решение о проведении налоговой проверки, налогового мониторинга, времени и месте проведения налоговой проверки, налогового мониторинга, а также об у</w:t>
      </w:r>
      <w:r>
        <w:rPr>
          <w:rStyle w:val="s0"/>
        </w:rPr>
        <w:t>становленных настоящим Кодексом порядке и условиях проведения налоговой проверки, налогового мониторинга.</w:t>
      </w:r>
    </w:p>
    <w:p w:rsidR="00000000" w:rsidRDefault="00DC4D39">
      <w:pPr>
        <w:pStyle w:val="pj"/>
      </w:pPr>
      <w:r>
        <w:rPr>
          <w:rStyle w:val="s0"/>
        </w:rPr>
        <w:t>Порядок организации работы по обеспечению участия и условия участия компетентного органа иностранного государства (территории) в налоговой проверке, н</w:t>
      </w:r>
      <w:r>
        <w:rPr>
          <w:rStyle w:val="s0"/>
        </w:rPr>
        <w:t>алоговом мониторинге утверждаются федеральным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 </w:t>
      </w:r>
    </w:p>
    <w:p w:rsidR="00000000" w:rsidRDefault="00DC4D39">
      <w:pPr>
        <w:pStyle w:val="pj"/>
      </w:pPr>
      <w:bookmarkStart w:id="121" w:name="SUB830000"/>
      <w:bookmarkEnd w:id="121"/>
      <w:r>
        <w:rPr>
          <w:rStyle w:val="s1"/>
        </w:rPr>
        <w:t xml:space="preserve">Статья 83. </w:t>
      </w:r>
      <w:r>
        <w:rPr>
          <w:rStyle w:val="s0"/>
        </w:rPr>
        <w:t>Учет организаций и физических лиц</w:t>
      </w:r>
    </w:p>
    <w:p w:rsidR="00000000" w:rsidRDefault="00DC4D39">
      <w:pPr>
        <w:pStyle w:val="pj"/>
      </w:pPr>
      <w:r>
        <w:rPr>
          <w:rStyle w:val="s0"/>
        </w:rPr>
        <w:t>1. В целях проведения налогового контроля организации и физические лица подлежат постановке на учет в налоговых органах соответственно по месту нахождения организации, месту нахождения ее обособленных подразделений, месту жительства физического лица, а так</w:t>
      </w:r>
      <w:r>
        <w:rPr>
          <w:rStyle w:val="s0"/>
        </w:rPr>
        <w:t xml:space="preserve">же по месту нахождения принадлежащих им недвижимого имущества и транспортных средств и по иным основаниям, предусмотренным настоящим </w:t>
      </w:r>
      <w:hyperlink r:id="rId244" w:anchor="sub_id=3350000" w:history="1">
        <w:r>
          <w:rPr>
            <w:rStyle w:val="a4"/>
          </w:rPr>
          <w:t>Кодексом</w:t>
        </w:r>
      </w:hyperlink>
      <w:r>
        <w:rPr>
          <w:rStyle w:val="s0"/>
        </w:rPr>
        <w:t>.</w:t>
      </w:r>
    </w:p>
    <w:p w:rsidR="00000000" w:rsidRDefault="00DC4D39">
      <w:pPr>
        <w:pStyle w:val="pj"/>
      </w:pPr>
      <w:r>
        <w:rPr>
          <w:rStyle w:val="s0"/>
        </w:rPr>
        <w:t>Организации, в состав которы</w:t>
      </w:r>
      <w:r>
        <w:rPr>
          <w:rStyle w:val="s0"/>
        </w:rPr>
        <w:t>х входят обособленные подразделения, расположенные на территории Российской Федерации, подлежат постановке на учет в налоговых органах по месту нахождения каждого своего обособленного подразделения.</w:t>
      </w:r>
    </w:p>
    <w:p w:rsidR="00000000" w:rsidRDefault="00DC4D39">
      <w:pPr>
        <w:pStyle w:val="pj"/>
      </w:pPr>
      <w:r>
        <w:rPr>
          <w:rStyle w:val="s0"/>
        </w:rPr>
        <w:t>Федеральный орган исполнительной власти, уполномоченный п</w:t>
      </w:r>
      <w:r>
        <w:rPr>
          <w:rStyle w:val="s0"/>
        </w:rPr>
        <w:t xml:space="preserve">о контролю и надзору в области налогов и сборов, вправе определять особенности учета в налоговых органах иностранных организаций, иностранных граждан и лиц без гражданства, налогоплательщиков, указанных в </w:t>
      </w:r>
      <w:hyperlink r:id="rId245" w:anchor="sub_id=275020000" w:history="1">
        <w:r>
          <w:rPr>
            <w:rStyle w:val="a5"/>
          </w:rPr>
          <w:t>пункте 1 статьи 275.2</w:t>
        </w:r>
      </w:hyperlink>
      <w:r>
        <w:rPr>
          <w:rStyle w:val="s0"/>
        </w:rPr>
        <w:t xml:space="preserve"> настоящего Кодекса.</w:t>
      </w:r>
    </w:p>
    <w:p w:rsidR="00000000" w:rsidRDefault="00DC4D39">
      <w:pPr>
        <w:pStyle w:val="pj"/>
      </w:pPr>
      <w:r>
        <w:rPr>
          <w:rStyle w:val="s0"/>
        </w:rPr>
        <w:t>Абзац четвертый утратил силу.</w:t>
      </w:r>
    </w:p>
    <w:p w:rsidR="00000000" w:rsidRDefault="00DC4D39">
      <w:pPr>
        <w:pStyle w:val="pj"/>
      </w:pPr>
      <w:r>
        <w:rPr>
          <w:rStyle w:val="s0"/>
        </w:rPr>
        <w:t xml:space="preserve">Особенности учета налогоплательщиков при выполнении соглашений о разделе продукции определяются </w:t>
      </w:r>
      <w:hyperlink r:id="rId246" w:anchor="sub_id=346410000" w:history="1">
        <w:r>
          <w:rPr>
            <w:rStyle w:val="a4"/>
          </w:rPr>
          <w:t>главой 26.4</w:t>
        </w:r>
      </w:hyperlink>
      <w:r>
        <w:rPr>
          <w:rStyle w:val="s0"/>
        </w:rPr>
        <w:t xml:space="preserve"> настоящего Кодекса.</w:t>
      </w:r>
    </w:p>
    <w:p w:rsidR="00000000" w:rsidRDefault="00DC4D39">
      <w:pPr>
        <w:pStyle w:val="pj"/>
      </w:pPr>
      <w:r>
        <w:rPr>
          <w:rStyle w:val="s0"/>
        </w:rPr>
        <w:t>Федеральный орган исполнительной власти, уполномоченный по контролю и надзору в области налогов и сборов, вправе определять особенности учета в налоговых органах крупнейших налогоплательщик</w:t>
      </w:r>
      <w:r>
        <w:rPr>
          <w:rStyle w:val="s0"/>
        </w:rPr>
        <w:t>ов, в том числе в части установления критериев отнесения лиц к категории крупнейших налогоплательщиков.</w:t>
      </w:r>
    </w:p>
    <w:p w:rsidR="00000000" w:rsidRDefault="00DC4D39">
      <w:pPr>
        <w:pStyle w:val="pj"/>
      </w:pPr>
      <w:r>
        <w:rPr>
          <w:rStyle w:val="s0"/>
        </w:rPr>
        <w:t>1.1. Управляющие компании закрытых паевых инвестиционных фондов, которым передано в доверительное управление недвижимое имущество указанных паевых инвес</w:t>
      </w:r>
      <w:r>
        <w:rPr>
          <w:rStyle w:val="s0"/>
        </w:rPr>
        <w:t>тиционных фондов, подлежат постановке на учет в налоговых органах по месту нахождения этого недвижимого имущества.</w:t>
      </w:r>
    </w:p>
    <w:p w:rsidR="00000000" w:rsidRDefault="00DC4D39">
      <w:pPr>
        <w:pStyle w:val="pj"/>
      </w:pPr>
      <w:r>
        <w:rPr>
          <w:rStyle w:val="s0"/>
        </w:rPr>
        <w:t xml:space="preserve">2. Постановка на учет в налоговом органе организаций и индивидуальных предпринимателей осуществляется независимо от наличия обстоятельств, с </w:t>
      </w:r>
      <w:r>
        <w:rPr>
          <w:rStyle w:val="s0"/>
        </w:rPr>
        <w:t>которыми настоящий Кодекс связывает возникновение обязанности по уплате того или иного налога или сбора.</w:t>
      </w:r>
    </w:p>
    <w:p w:rsidR="00000000" w:rsidRDefault="00DC4D39">
      <w:pPr>
        <w:pStyle w:val="pj"/>
      </w:pPr>
      <w:r>
        <w:rPr>
          <w:rStyle w:val="s0"/>
        </w:rPr>
        <w:t>3. Постановка на учет в налоговых органах российской организации по месту нахождения организации, месту нахождения ее филиала, представительства, а так</w:t>
      </w:r>
      <w:r>
        <w:rPr>
          <w:rStyle w:val="s0"/>
        </w:rPr>
        <w:t>же индивидуального предпринимателя по месту его жительства осуществляется на основании сведений, содержащихся соответственно в Едином государственном реестре юридических лиц, Едином государственном реестре индивидуальных предпринимателей.</w:t>
      </w:r>
    </w:p>
    <w:p w:rsidR="00000000" w:rsidRDefault="00DC4D39">
      <w:pPr>
        <w:pStyle w:val="pj"/>
      </w:pPr>
      <w:r>
        <w:rPr>
          <w:rStyle w:val="s0"/>
        </w:rPr>
        <w:t>4. Постановка на учет в налоговых органах российской организации по месту нахождения ее обособленных подразделений (за исключением филиала, представительства) осуществляется налоговыми органами на основании сообщений, представляемых (направляемых) этой орг</w:t>
      </w:r>
      <w:r>
        <w:rPr>
          <w:rStyle w:val="s0"/>
        </w:rPr>
        <w:t xml:space="preserve">анизацией в соответствии с </w:t>
      </w:r>
      <w:hyperlink w:anchor="sub230000" w:history="1">
        <w:r>
          <w:rPr>
            <w:rStyle w:val="a4"/>
          </w:rPr>
          <w:t>пунктом 2 статьи 23</w:t>
        </w:r>
      </w:hyperlink>
      <w:r>
        <w:rPr>
          <w:rStyle w:val="s0"/>
        </w:rPr>
        <w:t xml:space="preserve"> настоящего Кодекса.</w:t>
      </w:r>
    </w:p>
    <w:p w:rsidR="00000000" w:rsidRDefault="00DC4D39">
      <w:pPr>
        <w:pStyle w:val="pj"/>
      </w:pPr>
      <w:r>
        <w:rPr>
          <w:rStyle w:val="s40"/>
        </w:rPr>
        <w:t>Для осуществления деятельности международной компании по месту нахождения ее обособленных подразделений (за исключением филиала, представительства), через ко</w:t>
      </w:r>
      <w:r>
        <w:rPr>
          <w:rStyle w:val="s40"/>
        </w:rPr>
        <w:t>торые иностранная организация, получившая статус международной компании, на момент принятия решения об изменении своего личного закона в порядке редомициляции осуществляла деятельность на территории Российской Федерации, такая международная компания предст</w:t>
      </w:r>
      <w:r>
        <w:rPr>
          <w:rStyle w:val="s40"/>
        </w:rPr>
        <w:t xml:space="preserve">авляет (направляет) сообщение, указанное в абзаце первом настоящего пункта, в налоговый орган не позднее 30 календарных дней со дня ее государственной регистрации в соответствии с </w:t>
      </w:r>
      <w:hyperlink r:id="rId247" w:history="1">
        <w:r>
          <w:rPr>
            <w:rStyle w:val="a5"/>
          </w:rPr>
          <w:t>Федеральным</w:t>
        </w:r>
        <w:r>
          <w:rPr>
            <w:rStyle w:val="a5"/>
          </w:rPr>
          <w:t xml:space="preserve"> законом</w:t>
        </w:r>
      </w:hyperlink>
      <w:r>
        <w:rPr>
          <w:rStyle w:val="s40"/>
        </w:rPr>
        <w:t xml:space="preserve"> от 3 августа 2018 года № 290-ФЗ «О международных компаниях и международных фондах».</w:t>
      </w:r>
    </w:p>
    <w:p w:rsidR="00000000" w:rsidRDefault="00DC4D39">
      <w:pPr>
        <w:pStyle w:val="pj"/>
      </w:pPr>
      <w:r>
        <w:rPr>
          <w:rStyle w:val="s0"/>
        </w:rPr>
        <w:t>Постановка на учет (снятие с учета) в налоговых органах иностранной организации по месту осуществления ею деятельности на территории Российской Федерации:</w:t>
      </w:r>
    </w:p>
    <w:p w:rsidR="00000000" w:rsidRDefault="00DC4D39">
      <w:pPr>
        <w:pStyle w:val="pj"/>
      </w:pPr>
      <w:r>
        <w:rPr>
          <w:rStyle w:val="s0"/>
        </w:rPr>
        <w:t>через ак</w:t>
      </w:r>
      <w:r>
        <w:rPr>
          <w:rStyle w:val="s0"/>
        </w:rPr>
        <w:t>кредитованные филиал, представительство осуществляется на основании сведений, содержащихся в государственном реестре аккредитованных филиалов, представительств иностранных юридических лиц;</w:t>
      </w:r>
    </w:p>
    <w:p w:rsidR="00000000" w:rsidRDefault="00DC4D39">
      <w:pPr>
        <w:pStyle w:val="pj"/>
      </w:pPr>
      <w:r>
        <w:rPr>
          <w:rStyle w:val="s0"/>
        </w:rPr>
        <w:t>через отделение иностранной некоммерческой неправительственной орга</w:t>
      </w:r>
      <w:r>
        <w:rPr>
          <w:rStyle w:val="s0"/>
        </w:rPr>
        <w:t>низации осуществляется на основании сведений, содержащихся в Едином государственном реестре юридических лиц;</w:t>
      </w:r>
    </w:p>
    <w:p w:rsidR="00000000" w:rsidRDefault="00DC4D39">
      <w:pPr>
        <w:pStyle w:val="pj"/>
      </w:pPr>
      <w:r>
        <w:rPr>
          <w:rStyle w:val="s0"/>
        </w:rPr>
        <w:t>через филиал или представительство международной организации, иностранной некоммерческой неправительственной организации осуществляется на основани</w:t>
      </w:r>
      <w:r>
        <w:rPr>
          <w:rStyle w:val="s0"/>
        </w:rPr>
        <w:t xml:space="preserve">и сведений, содержащихся в реестре филиалов и представительств международных организаций и иностранных некоммерческих неправительственных организаций, сообщаемых органом, указанным в </w:t>
      </w:r>
      <w:hyperlink w:anchor="sub850000" w:history="1">
        <w:r>
          <w:rPr>
            <w:rStyle w:val="a5"/>
          </w:rPr>
          <w:t>пункте 9 статьи 85</w:t>
        </w:r>
      </w:hyperlink>
      <w:r>
        <w:rPr>
          <w:rStyle w:val="s0"/>
        </w:rPr>
        <w:t xml:space="preserve"> настоящего Кодекса;</w:t>
      </w:r>
    </w:p>
    <w:p w:rsidR="00000000" w:rsidRDefault="00DC4D39">
      <w:pPr>
        <w:pStyle w:val="pj"/>
      </w:pPr>
      <w:r>
        <w:rPr>
          <w:rStyle w:val="s0"/>
        </w:rPr>
        <w:t>че</w:t>
      </w:r>
      <w:r>
        <w:rPr>
          <w:rStyle w:val="s0"/>
        </w:rPr>
        <w:t xml:space="preserve">рез представительство иностранной религиозной организации осуществляется на основании сведений, содержащихся в реестре представительств иностранных религиозных организаций, открытых в Российской Федерации, сообщаемых органом, указанным в </w:t>
      </w:r>
      <w:hyperlink w:anchor="sub850000" w:history="1">
        <w:r>
          <w:rPr>
            <w:rStyle w:val="a5"/>
          </w:rPr>
          <w:t>пункте 9 статьи 85</w:t>
        </w:r>
      </w:hyperlink>
      <w:r>
        <w:rPr>
          <w:rStyle w:val="s0"/>
        </w:rPr>
        <w:t xml:space="preserve"> настоящего Кодекса;</w:t>
      </w:r>
    </w:p>
    <w:p w:rsidR="00000000" w:rsidRDefault="00DC4D39">
      <w:pPr>
        <w:pStyle w:val="pj"/>
      </w:pPr>
      <w:r>
        <w:rPr>
          <w:rStyle w:val="s0"/>
        </w:rPr>
        <w:t>через иные обособленные подразделения осуществляется на основании заявления о постановке на учет (снятии с учета) иностранной организации. Заявление о постановке на учет подается иностранной организацией</w:t>
      </w:r>
      <w:r>
        <w:rPr>
          <w:rStyle w:val="s0"/>
        </w:rPr>
        <w:t xml:space="preserve"> в налоговый орган не позднее 30 календарных дней со дня начала осуществления ею деятельности на территории Российской Федерации. Заявление о снятии с учета подается иностранной организацией не позднее 15 календарных дней со дня прекращения ею деятельности</w:t>
      </w:r>
      <w:r>
        <w:rPr>
          <w:rStyle w:val="s0"/>
        </w:rPr>
        <w:t xml:space="preserve"> на территории Российской Федерации. При подаче заявления о постановке на учет (снятии с учета) иностранная организация одновременно с указанным заявлением представляет в налоговый орган документы, которые необходимы для ее постановки на учет (снятия с уче</w:t>
      </w:r>
      <w:r>
        <w:rPr>
          <w:rStyle w:val="s0"/>
        </w:rPr>
        <w:t>та) в налоговом органе и перечень которых утверждается федеральным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Абзац утратил силу.</w:t>
      </w:r>
    </w:p>
    <w:p w:rsidR="00000000" w:rsidRDefault="00DC4D39">
      <w:pPr>
        <w:pStyle w:val="pj"/>
      </w:pPr>
      <w:r>
        <w:rPr>
          <w:rStyle w:val="s0"/>
        </w:rPr>
        <w:t>В случае, если несколько обособленных подразделений организации находятся</w:t>
      </w:r>
      <w:r>
        <w:rPr>
          <w:rStyle w:val="s0"/>
        </w:rPr>
        <w:t xml:space="preserve"> в одном муниципальном образовании, городах федерального значения Москве, Санкт-Петербурге и Севастополе на территориях, подведомственных разным налоговым органам, постановка организации на учет может быть осуществлена налоговым органом по месту нахождения</w:t>
      </w:r>
      <w:r>
        <w:rPr>
          <w:rStyle w:val="s0"/>
        </w:rPr>
        <w:t xml:space="preserve"> одного из ее обособленных подразделений, определяемого этой организацией самостоятельно. Сведения о выборе налогового органа организация указывает в уведомлении, представляемом (направляемом) российской организацией в налоговый орган по месту ее нахождени</w:t>
      </w:r>
      <w:r>
        <w:rPr>
          <w:rStyle w:val="s0"/>
        </w:rPr>
        <w:t>я, иностранной организацией - в выбранный ею налоговый орган.</w:t>
      </w:r>
    </w:p>
    <w:p w:rsidR="00000000" w:rsidRDefault="00DC4D39">
      <w:pPr>
        <w:pStyle w:val="pj"/>
      </w:pPr>
      <w:r>
        <w:rPr>
          <w:rStyle w:val="s0"/>
        </w:rPr>
        <w:t xml:space="preserve">4.1. При осуществлении организацией, являющейся иностранным маркетинговым партнером Международного олимпийского комитета в соответствии со </w:t>
      </w:r>
      <w:hyperlink r:id="rId248" w:anchor="sub_id=3010000" w:history="1">
        <w:r>
          <w:rPr>
            <w:rStyle w:val="a4"/>
          </w:rPr>
          <w:t>статьей 3.1</w:t>
        </w:r>
      </w:hyperlink>
      <w:r>
        <w:rPr>
          <w:rStyle w:val="s0"/>
        </w:rPr>
        <w:t xml:space="preserve"> Федерального закона от 1 декабря 2007 года № 310-ФЗ «Об организации и о проведении XXII Олимпийских зимних игр и XI Паралимпийских зимних игр 2014 года в городе Сочи, развитии города Сочи как горноклиматического ку</w:t>
      </w:r>
      <w:r>
        <w:rPr>
          <w:rStyle w:val="s0"/>
        </w:rPr>
        <w:t>рорта и внесении изменений в отдельные законодательные акты Российской Федерации» (за исключением официальных вещательных компаний), деятельности в рамках исполнения обязательств маркетингового партнера Международного олимпийского комитета через обособленн</w:t>
      </w:r>
      <w:r>
        <w:rPr>
          <w:rStyle w:val="s0"/>
        </w:rPr>
        <w:t xml:space="preserve">ое подразделение в течение периода, не превышающего шести месяцев и включающего в себя период проведения XXII Олимпийских зимних игр и XI Паралимпийских зимних игр 2014 года в городе Сочи, установленный </w:t>
      </w:r>
      <w:hyperlink r:id="rId249" w:anchor="sub_id=20000" w:history="1">
        <w:r>
          <w:rPr>
            <w:rStyle w:val="a4"/>
          </w:rPr>
          <w:t>частью 2 статьи 2</w:t>
        </w:r>
      </w:hyperlink>
      <w:r>
        <w:rPr>
          <w:rStyle w:val="s0"/>
        </w:rPr>
        <w:t xml:space="preserve"> указанного Федерального закона, постановка на учет такой организации осуществляется на основании уведомления, направляемого данной организацией в налоговый орган.</w:t>
      </w:r>
    </w:p>
    <w:p w:rsidR="00000000" w:rsidRDefault="00DC4D39">
      <w:pPr>
        <w:pStyle w:val="pj"/>
      </w:pPr>
      <w:r>
        <w:rPr>
          <w:rStyle w:val="s0"/>
        </w:rPr>
        <w:t xml:space="preserve">При осуществлении организацией, являющейся официальной вещательной компанией в соответствии со </w:t>
      </w:r>
      <w:hyperlink r:id="rId250" w:anchor="sub_id=3010000" w:history="1">
        <w:r>
          <w:rPr>
            <w:rStyle w:val="a4"/>
          </w:rPr>
          <w:t>статьей 3.1</w:t>
        </w:r>
      </w:hyperlink>
      <w:r>
        <w:rPr>
          <w:rStyle w:val="s0"/>
        </w:rPr>
        <w:t xml:space="preserve"> указанного Федерального закона, деятельности в рамках договора, </w:t>
      </w:r>
      <w:r>
        <w:rPr>
          <w:rStyle w:val="s0"/>
        </w:rPr>
        <w:t>заключенного с Международным олимпийским комитетом или уполномоченной им организацией, через обособленное подразделение в течение периода, не превышающего двенадцати месяцев и включающего в себя период проведения XXII Олимпийских зимних игр и XI Паралимпий</w:t>
      </w:r>
      <w:r>
        <w:rPr>
          <w:rStyle w:val="s0"/>
        </w:rPr>
        <w:t xml:space="preserve">ских зимних игр 2014 года в городе Сочи, установленный </w:t>
      </w:r>
      <w:hyperlink r:id="rId251" w:anchor="sub_id=20000" w:history="1">
        <w:r>
          <w:rPr>
            <w:rStyle w:val="a4"/>
          </w:rPr>
          <w:t>частью 2 статьи 2</w:t>
        </w:r>
      </w:hyperlink>
      <w:r>
        <w:rPr>
          <w:rStyle w:val="s0"/>
        </w:rPr>
        <w:t xml:space="preserve"> указанного Федерального закона, постановка на учет такой организации осуществляется на основании уве</w:t>
      </w:r>
      <w:r>
        <w:rPr>
          <w:rStyle w:val="s0"/>
        </w:rPr>
        <w:t>домления, направляемого данной организацией в налоговый орган.</w:t>
      </w:r>
    </w:p>
    <w:p w:rsidR="00000000" w:rsidRDefault="00DC4D39">
      <w:pPr>
        <w:pStyle w:val="pj"/>
      </w:pPr>
      <w:r>
        <w:rPr>
          <w:rStyle w:val="s0"/>
        </w:rPr>
        <w:t>При осуществлении организацией, являющейся иностранным организатором XXII Олимпийских зимних игр и XI Паралимпийских зимних игр 2014 года в городе Сочи в соответствии со статьей 3 указанного Фе</w:t>
      </w:r>
      <w:r>
        <w:rPr>
          <w:rStyle w:val="s0"/>
        </w:rPr>
        <w:t>дерального закона, деятельности в связи с организацией и проведением XXII Олимпийских зимних игр и XI Паралимпийских зимних игр 2014 года в городе Сочи в течение периода, не превышающего двенадцати месяцев и включающего в себя полностью или частично период</w:t>
      </w:r>
      <w:r>
        <w:rPr>
          <w:rStyle w:val="s0"/>
        </w:rPr>
        <w:t xml:space="preserve"> проведения XXII Олимпийских зимних игр и XI Паралимпийских зимних игр 2014 года в городе Сочи, установленный частью 2 статьи 2 указанного Федерального закона, постановка на учет такой организации осуществляется на основании уведомления, направляемого данн</w:t>
      </w:r>
      <w:r>
        <w:rPr>
          <w:rStyle w:val="s0"/>
        </w:rPr>
        <w:t>ой организацией в налоговый орган.</w:t>
      </w:r>
    </w:p>
    <w:p w:rsidR="00000000" w:rsidRDefault="00DC4D39">
      <w:pPr>
        <w:pStyle w:val="pj"/>
      </w:pPr>
      <w:hyperlink r:id="rId252" w:anchor="sub_id=100" w:history="1">
        <w:r>
          <w:rPr>
            <w:rStyle w:val="a4"/>
          </w:rPr>
          <w:t>Форма</w:t>
        </w:r>
      </w:hyperlink>
      <w:r>
        <w:rPr>
          <w:rStyle w:val="s0"/>
        </w:rPr>
        <w:t xml:space="preserve"> уведомления, на основании которого происходит постановка на учет в налоговом органе организации, являющейся иностранным маркетинговым </w:t>
      </w:r>
      <w:r>
        <w:rPr>
          <w:rStyle w:val="s0"/>
        </w:rPr>
        <w:t xml:space="preserve">партнером Международного олимпийского комитета, официальной вещательной компанией и (или) иностранным организатором XXII Олимпийских зимних игр и XI Паралимпийских зимних игр 2014 года в городе Сочи, утверждается федеральным органом исполнительной власти, </w:t>
      </w:r>
      <w:r>
        <w:rPr>
          <w:rStyle w:val="s0"/>
        </w:rPr>
        <w:t>уполномоченным по контролю и надзору в области налогов и сборов.</w:t>
      </w:r>
    </w:p>
    <w:p w:rsidR="00000000" w:rsidRDefault="00DC4D39">
      <w:pPr>
        <w:pStyle w:val="pj"/>
      </w:pPr>
      <w:r>
        <w:rPr>
          <w:rStyle w:val="s0"/>
        </w:rPr>
        <w:t>4.2. При осуществлении FIFA (Fédération Internationale de Football Association), дочерними организациями FIFA, контрагентами FIFA, а также конфедерациями, национальными футбольными ассоциация</w:t>
      </w:r>
      <w:r>
        <w:rPr>
          <w:rStyle w:val="s0"/>
        </w:rPr>
        <w:t xml:space="preserve">ми, указанными в </w:t>
      </w:r>
      <w:hyperlink r:id="rId253" w:history="1">
        <w:r>
          <w:rPr>
            <w:rStyle w:val="a4"/>
          </w:rPr>
          <w:t>Федеральном законе</w:t>
        </w:r>
      </w:hyperlink>
      <w:r>
        <w:rPr>
          <w:rStyle w:val="s0"/>
        </w:rPr>
        <w:t xml:space="preserve"> «О подготовке и проведении в Российской Федерации чемпионата мира по футболу FIFA 2018 года, Кубка конфедераций FIFA 2017 года, чемпионата Европы по футбол</w:t>
      </w:r>
      <w:r>
        <w:rPr>
          <w:rStyle w:val="s0"/>
        </w:rPr>
        <w:t>у UEFA 2020 года и внесении изменений в отдельные законодательные акты Российской Федерации» и являющимися иностранными организациями, деятельности через обособленные подразделения на территории Российской Федерации постановка на учет в налоговом органе та</w:t>
      </w:r>
      <w:r>
        <w:rPr>
          <w:rStyle w:val="s0"/>
        </w:rPr>
        <w:t>ких организаций осуществляется на основании уведомлений, направляемых такими организациями в налоговый орган.</w:t>
      </w:r>
    </w:p>
    <w:p w:rsidR="00000000" w:rsidRDefault="00DC4D39">
      <w:pPr>
        <w:pStyle w:val="pj"/>
      </w:pPr>
      <w:r>
        <w:rPr>
          <w:rStyle w:val="s0"/>
        </w:rPr>
        <w:t>Форма уведомления, на основании которого осуществляется постановка на учет в налоговом органе организаций, указанных в абзаце первом настоящего пу</w:t>
      </w:r>
      <w:r>
        <w:rPr>
          <w:rStyle w:val="s0"/>
        </w:rPr>
        <w:t>нкта, утверждается федеральным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4.3. Утратил силу.</w:t>
      </w:r>
    </w:p>
    <w:p w:rsidR="00000000" w:rsidRDefault="00DC4D39">
      <w:pPr>
        <w:pStyle w:val="pj"/>
      </w:pPr>
      <w:r>
        <w:rPr>
          <w:rStyle w:val="s0"/>
        </w:rPr>
        <w:t xml:space="preserve">4.4. Постановка на учет организации в качестве участника договора инвестиционного товарищества - управляющего </w:t>
      </w:r>
      <w:r>
        <w:rPr>
          <w:rStyle w:val="s0"/>
        </w:rPr>
        <w:t xml:space="preserve">товарища, ответственного за ведение налогового учета, осуществляется налоговым органом, в который направляется копия договора инвестиционного товарищества, в течение пяти дней со дня ее получения либо сообщения о выполнении функций управляющего товарища в </w:t>
      </w:r>
      <w:r>
        <w:rPr>
          <w:rStyle w:val="s0"/>
        </w:rPr>
        <w:t>соответствии со статьей 241 настоящего Кодекса, и в тот же срок организации выдается (направляется) уведомление о постановке на учет в налоговом органе в качестве участника договора инвестиционного товарищества - управляющего товарища, ответственного за ве</w:t>
      </w:r>
      <w:r>
        <w:rPr>
          <w:rStyle w:val="s0"/>
        </w:rPr>
        <w:t>дение налогового учета по договору инвестиционного товарищества.</w:t>
      </w:r>
    </w:p>
    <w:p w:rsidR="00000000" w:rsidRDefault="00DC4D39">
      <w:pPr>
        <w:pStyle w:val="pj"/>
      </w:pPr>
      <w:r>
        <w:rPr>
          <w:rStyle w:val="s0"/>
        </w:rPr>
        <w:t>Постановка на учет организации в качестве участника договора инвестиционного товарищества - управляющего товарища, ответственного за ведение налогового учета, осуществляется налоговым органом</w:t>
      </w:r>
      <w:r>
        <w:rPr>
          <w:rStyle w:val="s0"/>
        </w:rPr>
        <w:t xml:space="preserve"> по каждому договору инвестиционного товарищества отдельно.</w:t>
      </w:r>
    </w:p>
    <w:p w:rsidR="00000000" w:rsidRDefault="00DC4D39">
      <w:pPr>
        <w:pStyle w:val="pj"/>
      </w:pPr>
      <w:r>
        <w:rPr>
          <w:rStyle w:val="s0"/>
        </w:rPr>
        <w:t>4.5. Постановка на учет (снятие с учета) в налоговом органе иностранной организации в качестве налогового резидента Российской Федерации осуществляется налоговым органом на основании заявления так</w:t>
      </w:r>
      <w:r>
        <w:rPr>
          <w:rStyle w:val="s0"/>
        </w:rPr>
        <w:t xml:space="preserve">ой иностранной организации о признании себя налоговым резидентом Российской Федерации (об отказе от статуса налогового резидента Российской Федерации), предусмотренного </w:t>
      </w:r>
      <w:hyperlink r:id="rId254" w:anchor="sub_id=246020000" w:history="1">
        <w:r>
          <w:rPr>
            <w:rStyle w:val="a4"/>
          </w:rPr>
          <w:t>пунктом 8 статьи 246.2</w:t>
        </w:r>
      </w:hyperlink>
      <w:r>
        <w:rPr>
          <w:rStyle w:val="s0"/>
        </w:rPr>
        <w:t xml:space="preserve"> настоящего Кодекса.</w:t>
      </w:r>
    </w:p>
    <w:p w:rsidR="00000000" w:rsidRDefault="00DC4D39">
      <w:pPr>
        <w:pStyle w:val="pj"/>
      </w:pPr>
      <w:r>
        <w:rPr>
          <w:rStyle w:val="s0"/>
        </w:rPr>
        <w:t xml:space="preserve">4.6. Постановка на учет (снятие с учета) в налоговом органе иностранного лица, оказывающего физическим лицам, не являющимся индивидуальными предпринимателями, услуги в электронной форме, указанные в пункте 1 </w:t>
      </w:r>
      <w:hyperlink r:id="rId255" w:anchor="sub_id=174020000" w:history="1">
        <w:r>
          <w:rPr>
            <w:rStyle w:val="a5"/>
          </w:rPr>
          <w:t>статьи 174.2</w:t>
        </w:r>
      </w:hyperlink>
      <w:r>
        <w:rPr>
          <w:rStyle w:val="s0"/>
        </w:rPr>
        <w:t xml:space="preserve"> настоящего Кодекса, местом реализации которых признается территория Российской Федерации (за исключением иностранного физического лица, иностранной организации, </w:t>
      </w:r>
      <w:r>
        <w:rPr>
          <w:rStyle w:val="s0"/>
        </w:rPr>
        <w:t>оказывающих указанные услуги через обособленное подразделение, расположенное на территории Российской Федерации), и осуществляющего расчеты непосредственно с указанными физическими лицами, иностранного лица - посредника, признаваемого налоговым агентом в с</w:t>
      </w:r>
      <w:r>
        <w:rPr>
          <w:rStyle w:val="s0"/>
        </w:rPr>
        <w:t xml:space="preserve">оответствии с пунктом 3 </w:t>
      </w:r>
      <w:hyperlink r:id="rId256" w:anchor="sub_id=174020000" w:history="1">
        <w:r>
          <w:rPr>
            <w:rStyle w:val="a5"/>
          </w:rPr>
          <w:t>статьи 174.2</w:t>
        </w:r>
      </w:hyperlink>
      <w:r>
        <w:rPr>
          <w:rStyle w:val="s0"/>
        </w:rPr>
        <w:t xml:space="preserve"> настоящего Кодекса (за исключением иностранной организации, осуществляющей предпринимательскую деятельность с участием в расчетах не</w:t>
      </w:r>
      <w:r>
        <w:rPr>
          <w:rStyle w:val="s0"/>
        </w:rPr>
        <w:t xml:space="preserve">посредственно с физическими лицами через обособленное подразделение, расположенное на территории Российской Федерации), а также иностранного лица, указанного в пункте 1 </w:t>
      </w:r>
      <w:hyperlink r:id="rId257" w:anchor="sub_id=174030000" w:history="1">
        <w:r>
          <w:rPr>
            <w:rStyle w:val="a5"/>
          </w:rPr>
          <w:t>статьи 174.3</w:t>
        </w:r>
      </w:hyperlink>
      <w:r>
        <w:rPr>
          <w:rStyle w:val="s0"/>
        </w:rPr>
        <w:t xml:space="preserve"> настоящего Кодекса (за исключением иностранной организации, реализующей товары посредством электронной торговой площадки покупателям - физическим лицам через обособленное подразделение, расположенное на территории Российской Федерации), осущес</w:t>
      </w:r>
      <w:r>
        <w:rPr>
          <w:rStyle w:val="s0"/>
        </w:rPr>
        <w:t>твляется налоговым органом на основании заявления о постановке на учет (снятии с учета) и иных документов, перечень которых утверждается федеральным органом исполнительной власти, уполномоченным по контролю и надзору в области налогов и сборов, за исключен</w:t>
      </w:r>
      <w:r>
        <w:rPr>
          <w:rStyle w:val="s0"/>
        </w:rPr>
        <w:t xml:space="preserve">ием случаев снятия с учета в налоговом органе иностранного лица в соответствии с пунктом 5.5 </w:t>
      </w:r>
      <w:hyperlink w:anchor="sub840000" w:history="1">
        <w:r>
          <w:rPr>
            <w:rStyle w:val="a5"/>
          </w:rPr>
          <w:t>статьи 84</w:t>
        </w:r>
      </w:hyperlink>
      <w:r>
        <w:rPr>
          <w:rStyle w:val="s0"/>
        </w:rPr>
        <w:t xml:space="preserve"> настоящего Кодекса. Заявление о постановке на учет (снятии с учета) подается указанными в настоящем абзаце иностранными л</w:t>
      </w:r>
      <w:r>
        <w:rPr>
          <w:rStyle w:val="s0"/>
        </w:rPr>
        <w:t>ицами в налоговый орган в срок не позднее 30 календарных дней со дня начала (прекращения) оказания соответствующих услуг, реализации товаров.</w:t>
      </w:r>
    </w:p>
    <w:p w:rsidR="00000000" w:rsidRDefault="00DC4D39">
      <w:pPr>
        <w:pStyle w:val="pj"/>
      </w:pPr>
      <w:r>
        <w:rPr>
          <w:rStyle w:val="s0"/>
        </w:rPr>
        <w:t xml:space="preserve">Постановка на учет в налоговом органе иностранного лица, ранее снятого с учета в соответствии с пунктом 5.5 </w:t>
      </w:r>
      <w:hyperlink w:anchor="sub840000" w:history="1">
        <w:r>
          <w:rPr>
            <w:rStyle w:val="a5"/>
          </w:rPr>
          <w:t>статьи 84</w:t>
        </w:r>
      </w:hyperlink>
      <w:r>
        <w:rPr>
          <w:rStyle w:val="s0"/>
        </w:rPr>
        <w:t xml:space="preserve"> настоящего Кодекса, осуществляется налоговым органом на основании заявления о постановке на учет и документов, указанных в абзаце первом настоящего пункта.</w:t>
      </w:r>
    </w:p>
    <w:p w:rsidR="00000000" w:rsidRDefault="00DC4D39">
      <w:pPr>
        <w:pStyle w:val="pj"/>
      </w:pPr>
      <w:r>
        <w:rPr>
          <w:rStyle w:val="s0"/>
        </w:rPr>
        <w:t>4.7. Постановка на учет (снятие с учета) в налоговом органе межд</w:t>
      </w:r>
      <w:r>
        <w:rPr>
          <w:rStyle w:val="s0"/>
        </w:rPr>
        <w:t xml:space="preserve">ународной организации, признаваемой в соответствии со </w:t>
      </w:r>
      <w:hyperlink r:id="rId258" w:anchor="sub_id=4190000" w:history="1">
        <w:r>
          <w:rPr>
            <w:rStyle w:val="a5"/>
          </w:rPr>
          <w:t>статьей 419</w:t>
        </w:r>
      </w:hyperlink>
      <w:r>
        <w:rPr>
          <w:rStyle w:val="s0"/>
        </w:rPr>
        <w:t xml:space="preserve"> настоящего Кодекса плательщиком страховых взносов, осуществляется налоговым органом на основании заявлени</w:t>
      </w:r>
      <w:r>
        <w:rPr>
          <w:rStyle w:val="s0"/>
        </w:rPr>
        <w:t>я такой международной организации о постановке на учет (снятии с учета) в качестве плательщика страховых взносов.</w:t>
      </w:r>
    </w:p>
    <w:p w:rsidR="00000000" w:rsidRDefault="00DC4D39">
      <w:pPr>
        <w:pStyle w:val="pj"/>
      </w:pPr>
      <w:r>
        <w:rPr>
          <w:rStyle w:val="s0"/>
        </w:rPr>
        <w:t xml:space="preserve">4.8. Постановка на учет (снятие с учета) в налоговом органе российской организации в качестве налогового агента, указанного в </w:t>
      </w:r>
      <w:hyperlink r:id="rId259" w:anchor="sub_id=2260000" w:history="1">
        <w:r>
          <w:rPr>
            <w:rStyle w:val="a5"/>
          </w:rPr>
          <w:t>пункте 7.1 статьи 226</w:t>
        </w:r>
      </w:hyperlink>
      <w:r>
        <w:rPr>
          <w:rStyle w:val="s0"/>
        </w:rPr>
        <w:t xml:space="preserve"> настоящего Кодекса, осуществляется налоговыми органами на основании заявления, представляемого этой организацией в налоговый орган по месту своего на</w:t>
      </w:r>
      <w:r>
        <w:rPr>
          <w:rStyle w:val="s0"/>
        </w:rPr>
        <w:t>хождения в электронной форме по телекоммуникационным каналам связи либо через личный кабинет налогоплательщика, в течение пяти дней со дня получения такого заявления, и в тот же срок организации направляется уведомление о постановке на учет (снятии с учета</w:t>
      </w:r>
      <w:r>
        <w:rPr>
          <w:rStyle w:val="s0"/>
        </w:rPr>
        <w:t>) в соответствующем налоговом органе в качестве налогового агента.</w:t>
      </w:r>
    </w:p>
    <w:p w:rsidR="00000000" w:rsidRDefault="00DC4D39">
      <w:pPr>
        <w:pStyle w:val="pj"/>
      </w:pPr>
      <w:r>
        <w:rPr>
          <w:rStyle w:val="s0"/>
        </w:rPr>
        <w:t xml:space="preserve">4.9. Постановка на учет в налоговом органе иностранной организации, не состоящей на учете в налоговых органах, в связи с открытием такой организации счета в российском банке осуществляется </w:t>
      </w:r>
      <w:r>
        <w:rPr>
          <w:rStyle w:val="s0"/>
        </w:rPr>
        <w:t>налоговым органом на основании заявления о постановке на учет такой организации, представляемого в налоговый орган такой организацией или указанным российским банком.</w:t>
      </w:r>
    </w:p>
    <w:p w:rsidR="00000000" w:rsidRDefault="00DC4D39">
      <w:pPr>
        <w:pStyle w:val="pj"/>
      </w:pPr>
      <w:r>
        <w:rPr>
          <w:rStyle w:val="s0"/>
        </w:rPr>
        <w:t>При представлении в налоговый орган заявления о постановке на учет организацией, указанно</w:t>
      </w:r>
      <w:r>
        <w:rPr>
          <w:rStyle w:val="s0"/>
        </w:rPr>
        <w:t>й в абзаце первом настоящего пункта, одновременно с указанным заявлением в налоговый орган представляются документы, необходимые для постановки на учет в налоговом органе, перечень которых утверждается федеральным органом исполнительной власти, уполномочен</w:t>
      </w:r>
      <w:r>
        <w:rPr>
          <w:rStyle w:val="s0"/>
        </w:rPr>
        <w:t>ным по контролю и надзору в области налогов и сборов.</w:t>
      </w:r>
    </w:p>
    <w:p w:rsidR="00000000" w:rsidRDefault="00DC4D39">
      <w:pPr>
        <w:pStyle w:val="pj"/>
      </w:pPr>
      <w:r>
        <w:rPr>
          <w:rStyle w:val="s0"/>
        </w:rPr>
        <w:t>При представлении российским банком в налоговый орган заявления о постановке на учет организации, указанной в абзаце первом настоящего пункта, в связи с открытием ей счета в указанном российском банке п</w:t>
      </w:r>
      <w:r>
        <w:rPr>
          <w:rStyle w:val="s0"/>
        </w:rPr>
        <w:t>редставление в налоговый орган с указанным заявлением документов, необходимых для постановки на учет такой организации, перечень которых утверждается федеральным органом исполнительной власти, уполномоченным по контролю и надзору в области налогов и сборов</w:t>
      </w:r>
      <w:r>
        <w:rPr>
          <w:rStyle w:val="s0"/>
        </w:rPr>
        <w:t>, не требуется.</w:t>
      </w:r>
    </w:p>
    <w:p w:rsidR="00000000" w:rsidRDefault="00DC4D39">
      <w:pPr>
        <w:pStyle w:val="pj"/>
      </w:pPr>
      <w:r>
        <w:rPr>
          <w:rStyle w:val="s0"/>
        </w:rPr>
        <w:t xml:space="preserve">4.10. Постановка на учет (снятие с учета) в налоговом органе иностранной организации в качестве налогового агента, указанного в </w:t>
      </w:r>
      <w:hyperlink r:id="rId260" w:anchor="sub_id=2260000" w:history="1">
        <w:r>
          <w:rPr>
            <w:rStyle w:val="a5"/>
          </w:rPr>
          <w:t>пункте 1.1 статьи 226</w:t>
        </w:r>
      </w:hyperlink>
      <w:r>
        <w:rPr>
          <w:rStyle w:val="s0"/>
        </w:rPr>
        <w:t xml:space="preserve"> насто</w:t>
      </w:r>
      <w:r>
        <w:rPr>
          <w:rStyle w:val="s0"/>
        </w:rPr>
        <w:t>ящего Кодекса (за исключением иностранной организации, осуществляющей деятельность через обособленное подразделение, расположенное на территории Российской Федерации, или состоящей на учете в налоговом органе в соответствии с пунктом 4.6 настоящей статьи),</w:t>
      </w:r>
      <w:r>
        <w:rPr>
          <w:rStyle w:val="s0"/>
        </w:rPr>
        <w:t xml:space="preserve"> осуществляется налоговым органом на основании заявления о постановке на учет (снятии с учета) и документов, необходимых для постановки на учет в налоговом органе, перечень которых утверждается федеральным органом исполнительной власти, уполномоченным по к</w:t>
      </w:r>
      <w:r>
        <w:rPr>
          <w:rStyle w:val="s0"/>
        </w:rPr>
        <w:t xml:space="preserve">онтролю и надзору в области налогов и сборов, представляемых этой организацией в налоговый орган не позднее даты первой выплаты дохода, в отношении которого такая иностранная организация признается налоговым агентом в соответствии с пунктом 1.1 статьи 226 </w:t>
      </w:r>
      <w:r>
        <w:rPr>
          <w:rStyle w:val="s0"/>
        </w:rPr>
        <w:t>настоящего Кодекса.</w:t>
      </w:r>
    </w:p>
    <w:p w:rsidR="00000000" w:rsidRDefault="00DC4D39">
      <w:pPr>
        <w:pStyle w:val="pj"/>
      </w:pPr>
      <w:r>
        <w:rPr>
          <w:rStyle w:val="s0"/>
        </w:rPr>
        <w:t>5. Абзац первый утратил силу.</w:t>
      </w:r>
    </w:p>
    <w:p w:rsidR="00000000" w:rsidRDefault="00DC4D39">
      <w:pPr>
        <w:pStyle w:val="pj"/>
      </w:pPr>
      <w:r>
        <w:rPr>
          <w:rStyle w:val="s0"/>
        </w:rPr>
        <w:t xml:space="preserve">Постановка на учет, снятие с учета организации или физического лица в налоговом органе по месту нахождения принадлежащих им недвижимого имущества и (или) транспортных средств осуществляются на основании сведений, сообщаемых органами и лицами, указанными в </w:t>
      </w:r>
      <w:hyperlink w:anchor="sub850000" w:history="1">
        <w:r>
          <w:rPr>
            <w:rStyle w:val="a4"/>
          </w:rPr>
          <w:t>статье 85</w:t>
        </w:r>
      </w:hyperlink>
      <w:r>
        <w:rPr>
          <w:rStyle w:val="s0"/>
        </w:rPr>
        <w:t xml:space="preserve">, </w:t>
      </w:r>
      <w:hyperlink r:id="rId261" w:anchor="sub_id=3620000" w:history="1">
        <w:r>
          <w:rPr>
            <w:rStyle w:val="a5"/>
          </w:rPr>
          <w:t>пунктах 3.1 и 3.4 статьи 362</w:t>
        </w:r>
      </w:hyperlink>
      <w:r>
        <w:rPr>
          <w:rStyle w:val="s0"/>
        </w:rPr>
        <w:t xml:space="preserve">, </w:t>
      </w:r>
      <w:hyperlink r:id="rId262" w:anchor="sub_id=3820000" w:history="1">
        <w:r>
          <w:rPr>
            <w:rStyle w:val="a5"/>
          </w:rPr>
          <w:t>пункте 4.1 ст</w:t>
        </w:r>
        <w:r>
          <w:rPr>
            <w:rStyle w:val="a5"/>
          </w:rPr>
          <w:t>атьи 382</w:t>
        </w:r>
      </w:hyperlink>
      <w:r>
        <w:rPr>
          <w:rStyle w:val="s0"/>
        </w:rPr>
        <w:t xml:space="preserve">, </w:t>
      </w:r>
      <w:hyperlink r:id="rId263" w:anchor="sub_id=4080000" w:history="1">
        <w:r>
          <w:rPr>
            <w:rStyle w:val="a5"/>
          </w:rPr>
          <w:t>пункте 2.1 статьи 408</w:t>
        </w:r>
      </w:hyperlink>
      <w:r>
        <w:rPr>
          <w:rStyle w:val="s0"/>
        </w:rPr>
        <w:t xml:space="preserve"> настоящего Кодекса, </w:t>
      </w:r>
      <w:hyperlink r:id="rId264" w:anchor="sub_id=530000" w:history="1">
        <w:r>
          <w:rPr>
            <w:rStyle w:val="a5"/>
          </w:rPr>
          <w:t>пункте 6 статьи 53</w:t>
        </w:r>
      </w:hyperlink>
      <w:r>
        <w:rPr>
          <w:rStyle w:val="s0"/>
        </w:rPr>
        <w:t xml:space="preserve"> Земельного кодек</w:t>
      </w:r>
      <w:r>
        <w:rPr>
          <w:rStyle w:val="s0"/>
        </w:rPr>
        <w:t>са Российской Федерации. Организация подлежит постановке на учет в налоговых органах по месту нахождения недвижимого имущества, принадлежащего ей на праве собственности, праве постоянного (бессрочного) пользования, праве хозяйственного ведения или оператив</w:t>
      </w:r>
      <w:r>
        <w:rPr>
          <w:rStyle w:val="s0"/>
        </w:rPr>
        <w:t>ного управления.</w:t>
      </w:r>
    </w:p>
    <w:p w:rsidR="00000000" w:rsidRDefault="00DC4D39">
      <w:pPr>
        <w:pStyle w:val="pj"/>
      </w:pPr>
      <w:r>
        <w:rPr>
          <w:rStyle w:val="s0"/>
        </w:rPr>
        <w:t>Местом нахождения имущества в целях настоящей статьи признается:</w:t>
      </w:r>
    </w:p>
    <w:p w:rsidR="00000000" w:rsidRDefault="00DC4D39">
      <w:pPr>
        <w:pStyle w:val="pj"/>
      </w:pPr>
      <w:r>
        <w:rPr>
          <w:rStyle w:val="s0"/>
        </w:rPr>
        <w:t>1) для водных транспортных средств (за исключением маломерных судов) - место государственной регистрации транспортного средства;</w:t>
      </w:r>
    </w:p>
    <w:p w:rsidR="00000000" w:rsidRDefault="00DC4D39">
      <w:pPr>
        <w:pStyle w:val="pj"/>
      </w:pPr>
      <w:r>
        <w:rPr>
          <w:rStyle w:val="s0"/>
        </w:rPr>
        <w:t>1.1) для воздушных транспортных средств - мес</w:t>
      </w:r>
      <w:r>
        <w:rPr>
          <w:rStyle w:val="s0"/>
        </w:rPr>
        <w:t>то нахождения организации или место жительства (место пребывания) физического лица - собственника транспортного средства, а при отсутствии таковых - место государственной регистрации транспортного средства;</w:t>
      </w:r>
    </w:p>
    <w:p w:rsidR="00000000" w:rsidRDefault="00DC4D39">
      <w:pPr>
        <w:pStyle w:val="pj"/>
      </w:pPr>
      <w:r>
        <w:rPr>
          <w:rStyle w:val="s0"/>
        </w:rPr>
        <w:t>2) для транспортных средств, не указанных в подпу</w:t>
      </w:r>
      <w:r>
        <w:rPr>
          <w:rStyle w:val="s0"/>
        </w:rPr>
        <w:t>нктах 1 и 1.1 настоящего пункта, - место нахождения организации (ее обособленного подразделения) или место жительства (место пребывания) физического лица, на которых в соответствии с законодательством Российской Федерации зарегистрировано транспортное сред</w:t>
      </w:r>
      <w:r>
        <w:rPr>
          <w:rStyle w:val="s0"/>
        </w:rPr>
        <w:t>ство;</w:t>
      </w:r>
    </w:p>
    <w:p w:rsidR="00000000" w:rsidRDefault="00DC4D39">
      <w:pPr>
        <w:pStyle w:val="pj"/>
      </w:pPr>
      <w:r>
        <w:rPr>
          <w:rStyle w:val="s0"/>
        </w:rPr>
        <w:t>3) для иного недвижимого имущества - место фактического нахождения имущества.</w:t>
      </w:r>
    </w:p>
    <w:p w:rsidR="00000000" w:rsidRDefault="00DC4D39">
      <w:pPr>
        <w:pStyle w:val="pj"/>
      </w:pPr>
      <w:r>
        <w:rPr>
          <w:rStyle w:val="s0"/>
        </w:rPr>
        <w:t>5.1. Правила, предусмотренные пунктом 5 настоящей статьи, применяются также в отношении недвижимого имущества и транспортных средств, находящихся в государственной или муни</w:t>
      </w:r>
      <w:r>
        <w:rPr>
          <w:rStyle w:val="s0"/>
        </w:rPr>
        <w:t>ципальной собственности, либо в собственности федеральной территории «Сириус» и входящих в состав имущества организаций (в том числе в соответствии с концессионным соглашением), на которые этим организациям предоставлены права владения, пользования и распо</w:t>
      </w:r>
      <w:r>
        <w:rPr>
          <w:rStyle w:val="s0"/>
        </w:rPr>
        <w:t>ряжения либо права владения и пользования, а также в отношении недвижимого имущества, составляющего имущество закрытых паевых инвестиционных фондов, которое передано в доверительное управление управляющих компаний.</w:t>
      </w:r>
    </w:p>
    <w:p w:rsidR="00000000" w:rsidRDefault="00DC4D39">
      <w:pPr>
        <w:pStyle w:val="pj"/>
      </w:pPr>
      <w:r>
        <w:rPr>
          <w:rStyle w:val="s0"/>
        </w:rPr>
        <w:t>5.2. Постановка на учет российской органи</w:t>
      </w:r>
      <w:r>
        <w:rPr>
          <w:rStyle w:val="s0"/>
        </w:rPr>
        <w:t>зации, созданной в результате реорганизации в форме преобразования или слияния, а также российской организации, реорганизованной в форме присоединения, в налоговом органе по месту нахождения недвижимого имущества, принадлежавшего реорганизованной (присоеди</w:t>
      </w:r>
      <w:r>
        <w:rPr>
          <w:rStyle w:val="s0"/>
        </w:rPr>
        <w:t>ненной) организации, осуществляется на основании сведений о реорганизации российской организации, содержащихся в Едином государственном реестре юридических лиц.</w:t>
      </w:r>
    </w:p>
    <w:p w:rsidR="00000000" w:rsidRDefault="00DC4D39">
      <w:pPr>
        <w:pStyle w:val="pj"/>
      </w:pPr>
      <w:r>
        <w:rPr>
          <w:rStyle w:val="s0"/>
        </w:rPr>
        <w:t>Постановка на учет международной компании в налоговом органе по месту нахождения недвижимого им</w:t>
      </w:r>
      <w:r>
        <w:rPr>
          <w:rStyle w:val="s0"/>
        </w:rPr>
        <w:t>ущества, принадлежавшего иностранной организации, получившей статус этой международной компании в порядке редомициляции, осуществляется на основании сведений о государственной регистрации международной компании, содержащихся в Едином государственном реестр</w:t>
      </w:r>
      <w:r>
        <w:rPr>
          <w:rStyle w:val="s0"/>
        </w:rPr>
        <w:t>е юридических лиц.</w:t>
      </w:r>
    </w:p>
    <w:p w:rsidR="00000000" w:rsidRDefault="00DC4D39">
      <w:pPr>
        <w:pStyle w:val="pj"/>
      </w:pPr>
      <w:r>
        <w:rPr>
          <w:rStyle w:val="s0"/>
        </w:rPr>
        <w:t xml:space="preserve">6. Постановка на учет нотариуса, занимающегося частной практикой, осуществляется налоговым органом по месту его жительства на основании сведений, сообщаемых органами, указанными в </w:t>
      </w:r>
      <w:hyperlink w:anchor="sub850000" w:history="1">
        <w:r>
          <w:rPr>
            <w:rStyle w:val="a4"/>
          </w:rPr>
          <w:t>статье 85</w:t>
        </w:r>
      </w:hyperlink>
      <w:r>
        <w:rPr>
          <w:rStyle w:val="s0"/>
        </w:rPr>
        <w:t xml:space="preserve"> настоящего Коде</w:t>
      </w:r>
      <w:r>
        <w:rPr>
          <w:rStyle w:val="s0"/>
        </w:rPr>
        <w:t>кса.</w:t>
      </w:r>
    </w:p>
    <w:p w:rsidR="00000000" w:rsidRDefault="00DC4D39">
      <w:pPr>
        <w:pStyle w:val="pj"/>
      </w:pPr>
      <w:r>
        <w:rPr>
          <w:rStyle w:val="s0"/>
        </w:rPr>
        <w:t xml:space="preserve">Постановка на учет адвоката осуществляется налоговым органом по месту его жительства на основании сведений, сообщаемых адвокатской палатой субъекта Российской Федерации в соответствии со </w:t>
      </w:r>
      <w:hyperlink w:anchor="sub850000" w:history="1">
        <w:r>
          <w:rPr>
            <w:rStyle w:val="a4"/>
          </w:rPr>
          <w:t>статьей 85</w:t>
        </w:r>
      </w:hyperlink>
      <w:r>
        <w:rPr>
          <w:rStyle w:val="s0"/>
        </w:rPr>
        <w:t xml:space="preserve"> настоящего Кодекса.</w:t>
      </w:r>
    </w:p>
    <w:p w:rsidR="00000000" w:rsidRDefault="00DC4D39">
      <w:pPr>
        <w:pStyle w:val="pj"/>
      </w:pPr>
      <w:r>
        <w:rPr>
          <w:rStyle w:val="s0"/>
        </w:rPr>
        <w:t>П</w:t>
      </w:r>
      <w:r>
        <w:rPr>
          <w:rStyle w:val="s0"/>
        </w:rPr>
        <w:t xml:space="preserve">остановка на учет арбитражного управляющего, занимающихся частной практикой оценщика и патентного поверенного осуществляется налоговым органом по месту их жительства на основании сведений, сообщаемых в соответствии со </w:t>
      </w:r>
      <w:hyperlink w:anchor="sub850000" w:history="1">
        <w:r>
          <w:rPr>
            <w:rStyle w:val="a5"/>
          </w:rPr>
          <w:t>статье</w:t>
        </w:r>
        <w:r>
          <w:rPr>
            <w:rStyle w:val="a5"/>
          </w:rPr>
          <w:t>й 85</w:t>
        </w:r>
      </w:hyperlink>
      <w:r>
        <w:rPr>
          <w:rStyle w:val="s0"/>
        </w:rPr>
        <w:t xml:space="preserve"> настоящего Кодекса.</w:t>
      </w:r>
    </w:p>
    <w:p w:rsidR="00000000" w:rsidRDefault="00DC4D39">
      <w:pPr>
        <w:pStyle w:val="pj"/>
      </w:pPr>
      <w:r>
        <w:rPr>
          <w:rStyle w:val="s0"/>
        </w:rPr>
        <w:t>Постановка на учет медиатора осуществляется налоговым органом по месту жительства этого физического лица (месту его пребывания - при отсутствии у этого физического лица места жительства на территории Российской Федерации) на основании заявления этого физич</w:t>
      </w:r>
      <w:r>
        <w:rPr>
          <w:rStyle w:val="s0"/>
        </w:rPr>
        <w:t>еского лица, представляемого в любой налоговый орган по своему выбору.</w:t>
      </w:r>
    </w:p>
    <w:p w:rsidR="00000000" w:rsidRDefault="00DC4D39">
      <w:pPr>
        <w:pStyle w:val="pj"/>
      </w:pPr>
      <w:r>
        <w:rPr>
          <w:rStyle w:val="s0"/>
        </w:rPr>
        <w:t>7. Постановка на учет в налоговом органе физического лица осуществляется налоговым органом по месту его жительства (месту пребывания - при отсутствии у физического лица места жительства</w:t>
      </w:r>
      <w:r>
        <w:rPr>
          <w:rStyle w:val="s0"/>
        </w:rPr>
        <w:t xml:space="preserve"> на территории Российской Федерации) на основании сведений о рождении, содержащихся в Едином государственном реестре записей актов гражданского состояния, и (или) сведений, полученных в соответствии с </w:t>
      </w:r>
      <w:hyperlink w:anchor="sub850000" w:history="1">
        <w:r>
          <w:rPr>
            <w:rStyle w:val="a5"/>
          </w:rPr>
          <w:t xml:space="preserve">пунктами 1 - 4, 6, 8 и </w:t>
        </w:r>
        <w:r>
          <w:rPr>
            <w:rStyle w:val="a5"/>
          </w:rPr>
          <w:t>13 статьи 85</w:t>
        </w:r>
      </w:hyperlink>
      <w:r>
        <w:rPr>
          <w:rStyle w:val="s0"/>
        </w:rPr>
        <w:t xml:space="preserve"> настоящего Кодекса, или на основании заявления физического лица, представленного в любой налоговый орган по его выбору.</w:t>
      </w:r>
    </w:p>
    <w:p w:rsidR="00000000" w:rsidRDefault="00DC4D39">
      <w:pPr>
        <w:pStyle w:val="pj"/>
      </w:pPr>
      <w:r>
        <w:rPr>
          <w:rStyle w:val="s0"/>
        </w:rPr>
        <w:t>Постановка на учет в налоговом органе физического лица, не являющегося индивидуальным предпринимателем и не имеющего на тер</w:t>
      </w:r>
      <w:r>
        <w:rPr>
          <w:rStyle w:val="s0"/>
        </w:rPr>
        <w:t>ритории Российской Федерации места жительства (места пребывания), принадлежащих ему недвижимого имущества и (или) транспортных средств, осуществляется на основании заявления такого физического лица налоговым органом, в который по выбору физического лица пр</w:t>
      </w:r>
      <w:r>
        <w:rPr>
          <w:rStyle w:val="s0"/>
        </w:rPr>
        <w:t>едставлено это заявление.</w:t>
      </w:r>
    </w:p>
    <w:p w:rsidR="00000000" w:rsidRDefault="00DC4D39">
      <w:pPr>
        <w:pStyle w:val="pj"/>
      </w:pPr>
      <w:r>
        <w:rPr>
          <w:rStyle w:val="s0"/>
        </w:rPr>
        <w:t>7.1. Утратил силу.</w:t>
      </w:r>
    </w:p>
    <w:p w:rsidR="00000000" w:rsidRDefault="00DC4D39">
      <w:pPr>
        <w:pStyle w:val="pj"/>
      </w:pPr>
      <w:r>
        <w:rPr>
          <w:rStyle w:val="s0"/>
        </w:rPr>
        <w:t>7.2. Постановка на учет (снятие с учета) физического лица в качестве плательщика страховых взносов, признаваемого таковым в соответствии со статьей 419 настоящего Кодекса, осуществляется налоговым органом по мес</w:t>
      </w:r>
      <w:r>
        <w:rPr>
          <w:rStyle w:val="s0"/>
        </w:rPr>
        <w:t>ту его жительства (месту пребывания - при отсутствии у физического лица места жительства на территории Российской Федерации) на основании заявления этого физического лица о постановке на учет (снятии с учета) в качестве плательщика страховых взносов, предс</w:t>
      </w:r>
      <w:r>
        <w:rPr>
          <w:rStyle w:val="s0"/>
        </w:rPr>
        <w:t>тавляемого в любой налоговый орган по своему выбору.</w:t>
      </w:r>
    </w:p>
    <w:p w:rsidR="00000000" w:rsidRDefault="00DC4D39">
      <w:pPr>
        <w:pStyle w:val="pj"/>
      </w:pPr>
      <w:r>
        <w:rPr>
          <w:rStyle w:val="s0"/>
        </w:rPr>
        <w:t xml:space="preserve">7.3. Постановка на учет (снятие с учета) физического лица (за исключением лиц, указанных в </w:t>
      </w:r>
      <w:hyperlink r:id="rId265" w:anchor="sub_id=227010000" w:history="1">
        <w:r>
          <w:rPr>
            <w:rStyle w:val="a5"/>
          </w:rPr>
          <w:t>статье 227.1</w:t>
        </w:r>
      </w:hyperlink>
      <w:r>
        <w:rPr>
          <w:rStyle w:val="s0"/>
        </w:rPr>
        <w:t xml:space="preserve"> настоящего К</w:t>
      </w:r>
      <w:r>
        <w:rPr>
          <w:rStyle w:val="s0"/>
        </w:rPr>
        <w:t>одекса), не являющегося индивидуальным предпринимателем и оказывающего без привлечения наемных работников услуги физическому лицу для личных, домашних и (или) иных подобных нужд, в указанном качестве осуществляется налоговым органом по месту жительства (ме</w:t>
      </w:r>
      <w:r>
        <w:rPr>
          <w:rStyle w:val="s0"/>
        </w:rPr>
        <w:t>сту пребывания - при отсутствии у физического лица места жительства на территории Российской Федерации) этого физического лица на основании представляемого им в любой налоговый орган по своему выбору уведомления об осуществлении (о прекращении) деятельност</w:t>
      </w:r>
      <w:r>
        <w:rPr>
          <w:rStyle w:val="s0"/>
        </w:rPr>
        <w:t>и по оказанию услуг физическому лицу для личных, домашних и (или) иных подобных нужд.</w:t>
      </w:r>
    </w:p>
    <w:p w:rsidR="00000000" w:rsidRDefault="00DC4D39">
      <w:pPr>
        <w:pStyle w:val="pj"/>
      </w:pPr>
      <w:r>
        <w:rPr>
          <w:rStyle w:val="s0"/>
        </w:rPr>
        <w:t>7.4. Постановка на учет в налоговом органе иностранного гражданина, лица без гражданства, не имеющего на территории Российской Федерации места жительства (места пребывани</w:t>
      </w:r>
      <w:r>
        <w:rPr>
          <w:rStyle w:val="s0"/>
        </w:rPr>
        <w:t>я), принадлежащих ему недвижимого имущества и (или) транспортных средств, а также не состоящего на учете в налоговых органах по основаниям, установленным настоящим Кодексом, осуществляется в налоговом органе по месту нахождения организации (месту жительств</w:t>
      </w:r>
      <w:r>
        <w:rPr>
          <w:rStyle w:val="s0"/>
        </w:rPr>
        <w:t xml:space="preserve">а индивидуального предпринимателя) - источника выплаты доходов такому иностранному гражданину, лицу без гражданства на основании сведений, представляемых этой организацией (индивидуальным предпринимателем) в соответствии с </w:t>
      </w:r>
      <w:hyperlink r:id="rId266" w:anchor="sub_id=214020000" w:history="1">
        <w:r>
          <w:rPr>
            <w:rStyle w:val="a5"/>
          </w:rPr>
          <w:t>пунктом 4 статьи 214.2</w:t>
        </w:r>
      </w:hyperlink>
      <w:r>
        <w:rPr>
          <w:rStyle w:val="s0"/>
        </w:rPr>
        <w:t xml:space="preserve"> или </w:t>
      </w:r>
      <w:hyperlink r:id="rId267" w:anchor="sub_id=2300000" w:history="1">
        <w:r>
          <w:rPr>
            <w:rStyle w:val="a5"/>
          </w:rPr>
          <w:t>пунктом 2 статьи 230</w:t>
        </w:r>
      </w:hyperlink>
      <w:r>
        <w:rPr>
          <w:rStyle w:val="s0"/>
        </w:rPr>
        <w:t xml:space="preserve"> настоящего Кодекса.</w:t>
      </w:r>
    </w:p>
    <w:p w:rsidR="00000000" w:rsidRDefault="00DC4D39">
      <w:pPr>
        <w:pStyle w:val="pj"/>
      </w:pPr>
      <w:r>
        <w:rPr>
          <w:rStyle w:val="s0"/>
        </w:rPr>
        <w:t>При наличии нескольких организаций (индивидуальны</w:t>
      </w:r>
      <w:r>
        <w:rPr>
          <w:rStyle w:val="s0"/>
        </w:rPr>
        <w:t>х предпринимателей), являющихся источниками выплаты доходов указанным иностранному гражданину, лицу без гражданства, такое физическое лицо подлежит постановке на учет в налоговом органе на основании первых сведений из представленных в соответствии с пункто</w:t>
      </w:r>
      <w:r>
        <w:rPr>
          <w:rStyle w:val="s0"/>
        </w:rPr>
        <w:t>м 4 статьи 214.2 или пунктом 2 статьи 230 настоящего Кодекса.</w:t>
      </w:r>
    </w:p>
    <w:p w:rsidR="00000000" w:rsidRDefault="00DC4D39">
      <w:pPr>
        <w:pStyle w:val="pj"/>
      </w:pPr>
      <w:r>
        <w:rPr>
          <w:rStyle w:val="s0"/>
        </w:rPr>
        <w:t>8. Утратил силу.</w:t>
      </w:r>
    </w:p>
    <w:p w:rsidR="00000000" w:rsidRDefault="00DC4D39">
      <w:pPr>
        <w:pStyle w:val="pj"/>
      </w:pPr>
      <w:r>
        <w:rPr>
          <w:rStyle w:val="s0"/>
        </w:rPr>
        <w:t>9. В случае возникновения у налогоплательщиков затруднений с определением места постановки на учет решение на основе представленных ими данных принимается налоговым органом.</w:t>
      </w:r>
    </w:p>
    <w:p w:rsidR="00000000" w:rsidRDefault="00DC4D39">
      <w:pPr>
        <w:pStyle w:val="pj"/>
      </w:pPr>
      <w:r>
        <w:rPr>
          <w:rStyle w:val="s0"/>
        </w:rPr>
        <w:t>10.</w:t>
      </w:r>
      <w:r>
        <w:rPr>
          <w:rStyle w:val="s0"/>
        </w:rPr>
        <w:t xml:space="preserve"> Налоговые органы на основе имеющихся данных и сведений о налогоплательщиках обязаны обеспечить постановку их на учет (снятие их с учета) и учет сведений о налогоплательщиках.</w:t>
      </w:r>
    </w:p>
    <w:p w:rsidR="00000000" w:rsidRDefault="00DC4D39">
      <w:pPr>
        <w:pStyle w:val="pj"/>
      </w:pPr>
      <w:r>
        <w:rPr>
          <w:rStyle w:val="s0"/>
        </w:rPr>
        <w:t> </w:t>
      </w:r>
    </w:p>
    <w:p w:rsidR="00000000" w:rsidRDefault="00DC4D39">
      <w:pPr>
        <w:pStyle w:val="pj"/>
      </w:pPr>
      <w:bookmarkStart w:id="122" w:name="SUB840000"/>
      <w:bookmarkEnd w:id="122"/>
      <w:r>
        <w:rPr>
          <w:rStyle w:val="s1"/>
        </w:rPr>
        <w:t xml:space="preserve">Статья 84. </w:t>
      </w:r>
      <w:r>
        <w:rPr>
          <w:rStyle w:val="s0"/>
        </w:rPr>
        <w:t>Порядок постановки на учет и снятия с учета организаций и физически</w:t>
      </w:r>
      <w:r>
        <w:rPr>
          <w:rStyle w:val="s0"/>
        </w:rPr>
        <w:t>х лиц. Идентификационный номер налогоплательщика</w:t>
      </w:r>
    </w:p>
    <w:p w:rsidR="00000000" w:rsidRDefault="00DC4D39">
      <w:pPr>
        <w:pStyle w:val="pj"/>
      </w:pPr>
      <w:r>
        <w:rPr>
          <w:rStyle w:val="s0"/>
        </w:rPr>
        <w:t>1. Постановка на учет, снятие с учета в налоговых органах организаций и физических лиц по основаниям, предусмотренным настоящим Кодексом, а также внесение изменений в сведения о них в налоговых органах осуще</w:t>
      </w:r>
      <w:r>
        <w:rPr>
          <w:rStyle w:val="s0"/>
        </w:rPr>
        <w:t xml:space="preserve">ствляются в </w:t>
      </w:r>
      <w:hyperlink r:id="rId268" w:history="1">
        <w:r>
          <w:rPr>
            <w:rStyle w:val="a4"/>
          </w:rPr>
          <w:t>порядке</w:t>
        </w:r>
      </w:hyperlink>
      <w:r>
        <w:rPr>
          <w:rStyle w:val="s0"/>
        </w:rPr>
        <w:t>, установленном федеральным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При постановке на учет физических лиц в соста</w:t>
      </w:r>
      <w:r>
        <w:rPr>
          <w:rStyle w:val="s0"/>
        </w:rPr>
        <w:t>в сведений об указанных лицах включаются также их персональные данные:</w:t>
      </w:r>
    </w:p>
    <w:p w:rsidR="00000000" w:rsidRDefault="00DC4D39">
      <w:pPr>
        <w:pStyle w:val="pj"/>
      </w:pPr>
      <w:r>
        <w:rPr>
          <w:rStyle w:val="s0"/>
        </w:rPr>
        <w:t>фамилия, имя, отчество;</w:t>
      </w:r>
    </w:p>
    <w:p w:rsidR="00000000" w:rsidRDefault="00DC4D39">
      <w:pPr>
        <w:pStyle w:val="pj"/>
      </w:pPr>
      <w:r>
        <w:rPr>
          <w:rStyle w:val="s0"/>
        </w:rPr>
        <w:t>дата и место рождения;</w:t>
      </w:r>
    </w:p>
    <w:p w:rsidR="00000000" w:rsidRDefault="00DC4D39">
      <w:pPr>
        <w:pStyle w:val="pj"/>
      </w:pPr>
      <w:r>
        <w:rPr>
          <w:rStyle w:val="s0"/>
        </w:rPr>
        <w:t>пол;</w:t>
      </w:r>
    </w:p>
    <w:p w:rsidR="00000000" w:rsidRDefault="00DC4D39">
      <w:pPr>
        <w:pStyle w:val="pj"/>
      </w:pPr>
      <w:r>
        <w:rPr>
          <w:rStyle w:val="s0"/>
        </w:rPr>
        <w:t>место жительства;</w:t>
      </w:r>
    </w:p>
    <w:p w:rsidR="00000000" w:rsidRDefault="00DC4D39">
      <w:pPr>
        <w:pStyle w:val="pj"/>
      </w:pPr>
      <w:r>
        <w:rPr>
          <w:rStyle w:val="s0"/>
        </w:rPr>
        <w:t>данные паспорта или иного документа, удостоверяющего личность налогоплательщика;</w:t>
      </w:r>
    </w:p>
    <w:p w:rsidR="00000000" w:rsidRDefault="00DC4D39">
      <w:pPr>
        <w:pStyle w:val="pj"/>
      </w:pPr>
      <w:r>
        <w:rPr>
          <w:rStyle w:val="s0"/>
        </w:rPr>
        <w:t>данные о гражданстве.</w:t>
      </w:r>
    </w:p>
    <w:p w:rsidR="00000000" w:rsidRDefault="00DC4D39">
      <w:pPr>
        <w:pStyle w:val="pj"/>
      </w:pPr>
      <w:r>
        <w:rPr>
          <w:rStyle w:val="s0"/>
        </w:rPr>
        <w:t xml:space="preserve">2. Налоговый орган обязан осуществить постановку на учет физического лица на основании заявления этого физического лица, поданного в соответствии с </w:t>
      </w:r>
      <w:hyperlink w:anchor="sub830000" w:history="1">
        <w:r>
          <w:rPr>
            <w:rStyle w:val="a5"/>
          </w:rPr>
          <w:t>пунктами 6, 7 или 7.2 статьи 83</w:t>
        </w:r>
      </w:hyperlink>
      <w:r>
        <w:rPr>
          <w:rStyle w:val="s0"/>
        </w:rPr>
        <w:t xml:space="preserve"> настоящего Кодекса, в течение пяти дней со д</w:t>
      </w:r>
      <w:r>
        <w:rPr>
          <w:rStyle w:val="s0"/>
        </w:rPr>
        <w:t>ня получения указанного заявления налоговым органом и в тот же срок выдать ему свидетельство о постановке на учет в налоговом органе (если ранее указанное свидетельство не выдавалось) или уведомление о постановке на учет. В случае, если заявление физическо</w:t>
      </w:r>
      <w:r>
        <w:rPr>
          <w:rStyle w:val="s0"/>
        </w:rPr>
        <w:t>го лица направлено по почте заказным письмом либо передано в электронной форме по телекоммуникационным каналам связи или с использованием единого портала государственных и муниципальных услуг в налоговый орган, налоговый орган осуществляет постановку на уч</w:t>
      </w:r>
      <w:r>
        <w:rPr>
          <w:rStyle w:val="s0"/>
        </w:rPr>
        <w:t xml:space="preserve">ет физического лица на основании такого заявления в течение пяти дней со дня получения от органов, указанных в пунктах 3 и 8 </w:t>
      </w:r>
      <w:hyperlink w:anchor="sub850000" w:history="1">
        <w:r>
          <w:rPr>
            <w:rStyle w:val="a4"/>
          </w:rPr>
          <w:t>статьи 85</w:t>
        </w:r>
      </w:hyperlink>
      <w:r>
        <w:rPr>
          <w:rStyle w:val="s0"/>
        </w:rPr>
        <w:t xml:space="preserve"> настоящего Кодекса, подтверждения содержащихся в этом заявлении сведений и в тот же срок </w:t>
      </w:r>
      <w:r>
        <w:rPr>
          <w:rStyle w:val="s0"/>
        </w:rPr>
        <w:t>выдает (направляет) физическому лицу свидетельство о постановке на учет в налоговом органе (если ранее указанное свидетельство не выдавалось).</w:t>
      </w:r>
    </w:p>
    <w:p w:rsidR="00000000" w:rsidRDefault="00DC4D39">
      <w:pPr>
        <w:pStyle w:val="pj"/>
      </w:pPr>
      <w:r>
        <w:rPr>
          <w:rStyle w:val="s0"/>
        </w:rPr>
        <w:t>Налоговый орган обязан осуществить постановку на учет российской организации по месту нахождения ее обособленного</w:t>
      </w:r>
      <w:r>
        <w:rPr>
          <w:rStyle w:val="s0"/>
        </w:rPr>
        <w:t xml:space="preserve"> подразделения (за исключением филиала, представительства) в течение пяти дней со дня получения сообщения от этой организации в соответствии с пунктом 2 </w:t>
      </w:r>
      <w:hyperlink w:anchor="sub230000" w:history="1">
        <w:r>
          <w:rPr>
            <w:rStyle w:val="a4"/>
          </w:rPr>
          <w:t>статьи 23</w:t>
        </w:r>
      </w:hyperlink>
      <w:r>
        <w:rPr>
          <w:rStyle w:val="s0"/>
        </w:rPr>
        <w:t xml:space="preserve"> </w:t>
      </w:r>
      <w:r>
        <w:rPr>
          <w:rStyle w:val="s0"/>
        </w:rPr>
        <w:t xml:space="preserve">настоящего Кодекса, российской организации по месту нахождения ее филиала, представительства, иностранной некоммерческой неправительственной организации по месту осуществления ею деятельности на территории Российской Федерации через отделение на основании </w:t>
      </w:r>
      <w:r>
        <w:rPr>
          <w:rStyle w:val="s0"/>
        </w:rPr>
        <w:t>сведений, содержащихся в Едином государственном реестре юридических лиц, в течение пяти дней со дня внесения соответствующей записи в этот реестр, иностранной организации по месту осуществления ею деятельности на территории Российской Федерации через аккре</w:t>
      </w:r>
      <w:r>
        <w:rPr>
          <w:rStyle w:val="s0"/>
        </w:rPr>
        <w:t xml:space="preserve">дитованные филиал, представительство на основании сведений, содержащихся в государственном реестре аккредитованных филиалов, представительств иностранных юридических лиц, в течение пяти дней со дня внесения соответствующей записи в этот реестр, через иное </w:t>
      </w:r>
      <w:r>
        <w:rPr>
          <w:rStyle w:val="s0"/>
        </w:rPr>
        <w:t>обособленное подразделение в течение пяти дней со дня получения от этой организации заявления о постановке на учет и всех необходимых документов и в тот же срок выдать (направить) российской организации, иностранной организации соответственно уведомление о</w:t>
      </w:r>
      <w:r>
        <w:rPr>
          <w:rStyle w:val="s0"/>
        </w:rPr>
        <w:t xml:space="preserve"> постановке на учет в налоговом органе, свидетельство о постановке на учет в налоговом органе.</w:t>
      </w:r>
    </w:p>
    <w:p w:rsidR="00000000" w:rsidRDefault="00DC4D39">
      <w:pPr>
        <w:pStyle w:val="pj"/>
      </w:pPr>
      <w:r>
        <w:rPr>
          <w:rStyle w:val="s0"/>
        </w:rPr>
        <w:t>Налоговый орган обязан осуществить постановку на учет международной организации, иностранной некоммерческой неправительственной организации, иностранной религиоз</w:t>
      </w:r>
      <w:r>
        <w:rPr>
          <w:rStyle w:val="s0"/>
        </w:rPr>
        <w:t xml:space="preserve">ной организации по месту осуществления ими деятельности на территории Российской Федерации через филиалы, представительства в течение пяти дней со дня получения соответствующих сведений, сообщенных органом, указанным в </w:t>
      </w:r>
      <w:hyperlink w:anchor="sub850000" w:history="1">
        <w:r>
          <w:rPr>
            <w:rStyle w:val="a5"/>
          </w:rPr>
          <w:t>пункт</w:t>
        </w:r>
        <w:r>
          <w:rPr>
            <w:rStyle w:val="a5"/>
          </w:rPr>
          <w:t>е 9 статьи 85</w:t>
        </w:r>
      </w:hyperlink>
      <w:r>
        <w:rPr>
          <w:rStyle w:val="s0"/>
        </w:rPr>
        <w:t xml:space="preserve"> настоящего Кодекса, и в тот же срок выдать (направить) такой организации свидетельство о постановке на учет в налоговом органе.</w:t>
      </w:r>
    </w:p>
    <w:p w:rsidR="00000000" w:rsidRDefault="00DC4D39">
      <w:pPr>
        <w:pStyle w:val="pj"/>
      </w:pPr>
      <w:r>
        <w:rPr>
          <w:rStyle w:val="s0"/>
        </w:rPr>
        <w:t>Налоговый орган, осуществивший постановку на учет вновь созданной российской организации или индивидуального предп</w:t>
      </w:r>
      <w:r>
        <w:rPr>
          <w:rStyle w:val="s0"/>
        </w:rPr>
        <w:t>ринимателя, обязан выдать (направить) российской организации свидетельство о постановке на учет в налоговом органе, индивидуальному предпринимателю - свидетельство о постановке на учет в налоговом органе (если ранее указанное свидетельство не выдавалось ил</w:t>
      </w:r>
      <w:r>
        <w:rPr>
          <w:rStyle w:val="s0"/>
        </w:rPr>
        <w:t>и не направлялось) и уведомление о постановке на учет в налоговом органе, подтверждающее постановку на учет в налоговом органе физического лица в качестве индивидуального предпринимателя.</w:t>
      </w:r>
    </w:p>
    <w:p w:rsidR="00000000" w:rsidRDefault="00DC4D39">
      <w:pPr>
        <w:pStyle w:val="pj"/>
      </w:pPr>
      <w:r>
        <w:rPr>
          <w:rStyle w:val="s0"/>
        </w:rPr>
        <w:t>Налоговый орган обязан осуществить постановку на учет (снятие с учет</w:t>
      </w:r>
      <w:r>
        <w:rPr>
          <w:rStyle w:val="s0"/>
        </w:rPr>
        <w:t>а) организации, физического лица по месту нахождения принадлежащих им недвижимого имущества и (или) транспортных средств, а также нотариуса, занимающегося частной практикой, адвоката, арбитражного управляющего, занимающихся частной практикой оценщика, пате</w:t>
      </w:r>
      <w:r>
        <w:rPr>
          <w:rStyle w:val="s0"/>
        </w:rPr>
        <w:t xml:space="preserve">нтного поверенного, медиатора по месту их жительства в течение пяти дней со дня получения соответствующих сведений, сообщенных органами и лицами, указанными в абзаце втором </w:t>
      </w:r>
      <w:hyperlink w:anchor="sub830000" w:history="1">
        <w:r>
          <w:rPr>
            <w:rStyle w:val="a5"/>
          </w:rPr>
          <w:t>пункта 5 статьи 83</w:t>
        </w:r>
      </w:hyperlink>
      <w:r>
        <w:rPr>
          <w:rStyle w:val="s0"/>
        </w:rPr>
        <w:t xml:space="preserve"> настоящего Кодекса, заявления о </w:t>
      </w:r>
      <w:r>
        <w:rPr>
          <w:rStyle w:val="s0"/>
        </w:rPr>
        <w:t>постановке на учет (снятии с учета) медиатора. Налоговый орган в тот же срок обязан выдать (направить):</w:t>
      </w:r>
    </w:p>
    <w:p w:rsidR="00000000" w:rsidRDefault="00DC4D39">
      <w:pPr>
        <w:pStyle w:val="pj"/>
      </w:pPr>
      <w:r>
        <w:rPr>
          <w:rStyle w:val="s0"/>
        </w:rPr>
        <w:t>организации (физическому лицу) - уведомление о постановке на учет в налоговом органе, подтверждающее постановку на учет в налоговом органе по месту нахо</w:t>
      </w:r>
      <w:r>
        <w:rPr>
          <w:rStyle w:val="s0"/>
        </w:rPr>
        <w:t>ждения принадлежащих ей (ему) недвижимого имущества и (или) транспортных средств (уведомление о снятии с учета в налоговом органе);</w:t>
      </w:r>
    </w:p>
    <w:p w:rsidR="00000000" w:rsidRDefault="00DC4D39">
      <w:pPr>
        <w:pStyle w:val="pj"/>
      </w:pPr>
      <w:r>
        <w:rPr>
          <w:rStyle w:val="s0"/>
        </w:rPr>
        <w:t>нотариусу, занимающемуся частной практикой (адвокату), - свидетельство о постановке на учет в налоговом органе (если ранее у</w:t>
      </w:r>
      <w:r>
        <w:rPr>
          <w:rStyle w:val="s0"/>
        </w:rPr>
        <w:t>казанное свидетельство не выдавалось или не направлялось) и (или) уведомление о постановке на учет в налоговом органе, подтверждающее постановку на учет в налоговом органе физического лица в качестве нотариуса, занимающегося частной практикой (адвоката) (у</w:t>
      </w:r>
      <w:r>
        <w:rPr>
          <w:rStyle w:val="s0"/>
        </w:rPr>
        <w:t>ведомление о снятии с учета в налоговом органе);</w:t>
      </w:r>
    </w:p>
    <w:p w:rsidR="00000000" w:rsidRDefault="00DC4D39">
      <w:pPr>
        <w:pStyle w:val="pj"/>
      </w:pPr>
      <w:r>
        <w:rPr>
          <w:rStyle w:val="s0"/>
        </w:rPr>
        <w:t>арбитражному управляющему, занимающимся частной практикой оценщику и патентному поверенному, медиатору - уведомление о постановке на учет в налоговом органе, подтверждающее постановку на учет в налоговом орг</w:t>
      </w:r>
      <w:r>
        <w:rPr>
          <w:rStyle w:val="s0"/>
        </w:rPr>
        <w:t>ане физического лица в качестве соответственно арбитражного управляющего, занимающихся частной практикой оценщика, патентного поверенного, медиатора (уведомление о снятии с учета в налоговом органе).</w:t>
      </w:r>
    </w:p>
    <w:p w:rsidR="00000000" w:rsidRDefault="00DC4D39">
      <w:pPr>
        <w:pStyle w:val="pj"/>
      </w:pPr>
      <w:r>
        <w:rPr>
          <w:rStyle w:val="s0"/>
        </w:rPr>
        <w:t>Налоговый орган обязан осуществить постановку на учет (с</w:t>
      </w:r>
      <w:r>
        <w:rPr>
          <w:rStyle w:val="s0"/>
        </w:rPr>
        <w:t>нятие с учета) организации и физического лица по иным основаниям, предусмотренным настоящим Кодексом, в течение пяти дней со дня получения соответствующего заявления, или сведений о рождении (смерти), содержащихся в Едином государственном реестре записей а</w:t>
      </w:r>
      <w:r>
        <w:rPr>
          <w:rStyle w:val="s0"/>
        </w:rPr>
        <w:t xml:space="preserve">ктов гражданского состояния, или сведений, полученных в соответствии со </w:t>
      </w:r>
      <w:hyperlink w:anchor="sub850000" w:history="1">
        <w:r>
          <w:rPr>
            <w:rStyle w:val="a5"/>
          </w:rPr>
          <w:t>статьей 85</w:t>
        </w:r>
      </w:hyperlink>
      <w:r>
        <w:rPr>
          <w:rStyle w:val="s0"/>
        </w:rPr>
        <w:t xml:space="preserve"> настоящего Кодекса, если иное не предусмотрено абзацем десятым настоящего пункта, и в тот же срок выдать (направить) уведомление о постановке</w:t>
      </w:r>
      <w:r>
        <w:rPr>
          <w:rStyle w:val="s0"/>
        </w:rPr>
        <w:t xml:space="preserve"> на учет (уведомление о снятии с учета) в налоговом органе, если иное не предусмотрено настоящим Кодексом. На основании сведений о смерти, содержащихся в Едином государственном реестре записей актов гражданского состояния, снятие физического лица с учета в</w:t>
      </w:r>
      <w:r>
        <w:rPr>
          <w:rStyle w:val="s0"/>
        </w:rPr>
        <w:t xml:space="preserve"> налоговых органах осуществляется по всем основаниям, предусмотренным настоящим Кодексом.</w:t>
      </w:r>
    </w:p>
    <w:p w:rsidR="00000000" w:rsidRDefault="00DC4D39">
      <w:pPr>
        <w:pStyle w:val="pj"/>
      </w:pPr>
      <w:r>
        <w:rPr>
          <w:rStyle w:val="s0"/>
        </w:rPr>
        <w:t>В случае необходимости оформления иностранному гражданину или лицу без гражданства разрешения на работу в сокращенные сроки в соответствии с законодательством Российс</w:t>
      </w:r>
      <w:r>
        <w:rPr>
          <w:rStyle w:val="s0"/>
        </w:rPr>
        <w:t>кой Федерации налоговый орган обязан осуществить постановку на учет иностранного гражданина или лица без гражданства, в отношении которых приняты к рассмотрению документы для оформления разрешения на работу, по месту их пребывания в течение трех дней со дн</w:t>
      </w:r>
      <w:r>
        <w:rPr>
          <w:rStyle w:val="s0"/>
        </w:rPr>
        <w:t>я получения соответствующих сведений от органа, осуществляющего выдачу иностранным гражданам и лицам без гражданства разрешений на работу, и в тот же срок направить сведения о постановке на учет в налоговом органе иностранного гражданина или лица без гражд</w:t>
      </w:r>
      <w:r>
        <w:rPr>
          <w:rStyle w:val="s0"/>
        </w:rPr>
        <w:t>анства в орган, осуществляющий выдачу иностранным гражданам и лицам без гражданства разрешений на работу.</w:t>
      </w:r>
    </w:p>
    <w:p w:rsidR="00000000" w:rsidRDefault="00DC4D39">
      <w:pPr>
        <w:pStyle w:val="pj"/>
      </w:pPr>
      <w:r>
        <w:rPr>
          <w:rStyle w:val="s0"/>
        </w:rPr>
        <w:t xml:space="preserve">Налоговый орган обязан осуществить постановку на учет иностранного лица, указанного в пунктах 4.6 и 4.10 </w:t>
      </w:r>
      <w:hyperlink w:anchor="sub830000" w:history="1">
        <w:r>
          <w:rPr>
            <w:rStyle w:val="a5"/>
          </w:rPr>
          <w:t>статьи 83</w:t>
        </w:r>
      </w:hyperlink>
      <w:r>
        <w:rPr>
          <w:rStyle w:val="s0"/>
        </w:rPr>
        <w:t xml:space="preserve"> нас</w:t>
      </w:r>
      <w:r>
        <w:rPr>
          <w:rStyle w:val="s0"/>
        </w:rPr>
        <w:t>тоящего Кодекса, в течение 30 дней со дня получения заявления о постановке на учет и иных необходимых документов и в тот же срок направить этому иностранному лицу уведомление о постановке на учет в налоговом органе по адресу электронной почты, указанному в</w:t>
      </w:r>
      <w:r>
        <w:rPr>
          <w:rStyle w:val="s0"/>
        </w:rPr>
        <w:t xml:space="preserve"> заявлении о постановке на учет. В случае выявления налоговым органом недостоверных сведений, содержащихся в представленных иностранным лицом в налоговый орган заявлении о постановке на учет и (или) иных документах, постановка на учет в налоговом органе не</w:t>
      </w:r>
      <w:r>
        <w:rPr>
          <w:rStyle w:val="s0"/>
        </w:rPr>
        <w:t xml:space="preserve"> осуществляется. При этом налоговый орган информирует такое лицо о данном факте. В этом случае постановка на учет иностранного лица осуществляется в течение 30 дней со дня получения налоговым органом заявления о постановке на учет и иных необходимых докуме</w:t>
      </w:r>
      <w:r>
        <w:rPr>
          <w:rStyle w:val="s0"/>
        </w:rPr>
        <w:t>нтов, содержащих достоверные сведения.</w:t>
      </w:r>
    </w:p>
    <w:p w:rsidR="00000000" w:rsidRDefault="00DC4D39">
      <w:pPr>
        <w:pStyle w:val="pj"/>
      </w:pPr>
      <w:r>
        <w:rPr>
          <w:rStyle w:val="s0"/>
        </w:rPr>
        <w:t xml:space="preserve">При постановке на учет (снятии с учета) физического лица на основании </w:t>
      </w:r>
      <w:hyperlink w:anchor="sub830000" w:history="1">
        <w:r>
          <w:rPr>
            <w:rStyle w:val="a5"/>
          </w:rPr>
          <w:t>пункта 7.3 статьи 83</w:t>
        </w:r>
      </w:hyperlink>
      <w:r>
        <w:rPr>
          <w:rStyle w:val="s0"/>
        </w:rPr>
        <w:t xml:space="preserve"> настоящего Кодекса либо на основании сведений, содержащихся в Едином государственном реестре з</w:t>
      </w:r>
      <w:r>
        <w:rPr>
          <w:rStyle w:val="s0"/>
        </w:rPr>
        <w:t>аписей актов гражданского состояния, уведомление о постановке на учет (снятии с учета) в налоговом органе не выдается (не направляется).</w:t>
      </w:r>
    </w:p>
    <w:p w:rsidR="00000000" w:rsidRDefault="00DC4D39">
      <w:pPr>
        <w:pStyle w:val="pj"/>
      </w:pPr>
      <w:r>
        <w:rPr>
          <w:rStyle w:val="s0"/>
        </w:rPr>
        <w:t xml:space="preserve">Налоговый орган обязан осуществить постановку на учет иностранной организации по основанию, предусмотренному </w:t>
      </w:r>
      <w:hyperlink w:anchor="sub830000" w:history="1">
        <w:r>
          <w:rPr>
            <w:rStyle w:val="a5"/>
          </w:rPr>
          <w:t>пунктом 4.9 статьи 83</w:t>
        </w:r>
      </w:hyperlink>
      <w:r>
        <w:rPr>
          <w:rStyle w:val="s0"/>
        </w:rPr>
        <w:t xml:space="preserve"> настоящего Кодекса, в течение пяти дней со дня получения от такой организации заявления о постановке на учет и документов, необходимых для постановки на учет в налоговом органе, или со дня получения от российског</w:t>
      </w:r>
      <w:r>
        <w:rPr>
          <w:rStyle w:val="s0"/>
        </w:rPr>
        <w:t xml:space="preserve">о банка, в котором такой организации открывается счет, заявления о постановке на учет такой организации и в тот же срок выдать (направить) свидетельство о постановке на учет в налоговом органе такой организации или в электронной форме российскому банку, в </w:t>
      </w:r>
      <w:r>
        <w:rPr>
          <w:rStyle w:val="s0"/>
        </w:rPr>
        <w:t>котором такой организации открывается счет, для передачи такой организации.</w:t>
      </w:r>
    </w:p>
    <w:p w:rsidR="00000000" w:rsidRDefault="00DC4D39">
      <w:pPr>
        <w:pStyle w:val="pj"/>
      </w:pPr>
      <w:r>
        <w:rPr>
          <w:rStyle w:val="s0"/>
        </w:rPr>
        <w:t xml:space="preserve">2.1. Налоговый орган обязан осуществить постановку на учет иностранного гражданина, лица без гражданства, указанных в </w:t>
      </w:r>
      <w:hyperlink w:anchor="sub830000" w:history="1">
        <w:r>
          <w:rPr>
            <w:rStyle w:val="a5"/>
          </w:rPr>
          <w:t>пункте 7.4 статьи 83</w:t>
        </w:r>
      </w:hyperlink>
      <w:r>
        <w:rPr>
          <w:rStyle w:val="s0"/>
        </w:rPr>
        <w:t xml:space="preserve"> настоящег</w:t>
      </w:r>
      <w:r>
        <w:rPr>
          <w:rStyle w:val="s0"/>
        </w:rPr>
        <w:t xml:space="preserve">о Кодекса, на основании сведений, представленных в соответствии с </w:t>
      </w:r>
      <w:hyperlink r:id="rId269" w:anchor="sub_id=214020000" w:history="1">
        <w:r>
          <w:rPr>
            <w:rStyle w:val="a5"/>
          </w:rPr>
          <w:t>пунктом 4 статьи 214.2</w:t>
        </w:r>
      </w:hyperlink>
      <w:r>
        <w:rPr>
          <w:rStyle w:val="s0"/>
        </w:rPr>
        <w:t xml:space="preserve"> или </w:t>
      </w:r>
      <w:hyperlink r:id="rId270" w:anchor="sub_id=2300000" w:history="1">
        <w:r>
          <w:rPr>
            <w:rStyle w:val="a5"/>
          </w:rPr>
          <w:t>пунктом 2 статьи 230</w:t>
        </w:r>
      </w:hyperlink>
      <w:r>
        <w:rPr>
          <w:rStyle w:val="s0"/>
        </w:rPr>
        <w:t xml:space="preserve"> настоящего Кодекса организацией (индивидуальным предпринимателем), являющейся источником выплаты дохода таким иностранному гражданину, лицу без гражданства, по месту нахождения организации (месту жительства индивидуального пре</w:t>
      </w:r>
      <w:r>
        <w:rPr>
          <w:rStyle w:val="s0"/>
        </w:rPr>
        <w:t>дпринимателя) в течение пятнадцати дней со дня получения указанных сведений и в тот же срок выдать (направить) указанной организации (индивидуальному предпринимателю) уведомление о постановке на учет в налоговом органе таких иностранного гражданина, лица б</w:t>
      </w:r>
      <w:r>
        <w:rPr>
          <w:rStyle w:val="s0"/>
        </w:rPr>
        <w:t>ез гражданства.</w:t>
      </w:r>
    </w:p>
    <w:p w:rsidR="00000000" w:rsidRDefault="00DC4D39">
      <w:pPr>
        <w:pStyle w:val="pj"/>
      </w:pPr>
      <w:r>
        <w:rPr>
          <w:rStyle w:val="s0"/>
        </w:rPr>
        <w:t>3. Изменения в сведениях о российских организациях, об отделениях иностранных некоммерческих неправительственных организаций на территории Российской Федерации или индивидуальных предпринимателях, за исключением сведений об изменении персон</w:t>
      </w:r>
      <w:r>
        <w:rPr>
          <w:rStyle w:val="s0"/>
        </w:rPr>
        <w:t xml:space="preserve">альных данных физических лиц, содержащихся в Едином государственном реестре записей актов гражданского состояния, а также сведений, полученных в соответствии с пунктами 3 и 8 </w:t>
      </w:r>
      <w:hyperlink w:anchor="sub850000" w:history="1">
        <w:r>
          <w:rPr>
            <w:rStyle w:val="a4"/>
          </w:rPr>
          <w:t>статьи 85</w:t>
        </w:r>
      </w:hyperlink>
      <w:r>
        <w:rPr>
          <w:rStyle w:val="s0"/>
        </w:rPr>
        <w:t xml:space="preserve"> настоящего Кодекса, подлежат учету нало</w:t>
      </w:r>
      <w:r>
        <w:rPr>
          <w:rStyle w:val="s0"/>
        </w:rPr>
        <w:t>говым органом соответственно по месту нахождения российской организации, месту нахождения филиала, представительства российской организации, месту осуществления деятельности иностранной некоммерческой неправительственной организации на территории Российско</w:t>
      </w:r>
      <w:r>
        <w:rPr>
          <w:rStyle w:val="s0"/>
        </w:rPr>
        <w:t>й Федерации через отделение или месту жительства индивидуального предпринимателя на основании сведений, содержащихся соответственно в Едином государственном реестре юридических лиц, Едином государственном реестре индивидуальных предпринимателей.</w:t>
      </w:r>
    </w:p>
    <w:p w:rsidR="00000000" w:rsidRDefault="00DC4D39">
      <w:pPr>
        <w:pStyle w:val="pj"/>
      </w:pPr>
      <w:r>
        <w:rPr>
          <w:rStyle w:val="s0"/>
        </w:rPr>
        <w:t xml:space="preserve">Изменения </w:t>
      </w:r>
      <w:r>
        <w:rPr>
          <w:rStyle w:val="s0"/>
        </w:rPr>
        <w:t>в сведениях об обособленных подразделениях (за исключением филиалов и представительств) российских организаций подлежат учету налоговыми органами по месту нахождения таких обособленных подразделений на основании сообщений, представляемых (направляемых) рос</w:t>
      </w:r>
      <w:r>
        <w:rPr>
          <w:rStyle w:val="s0"/>
        </w:rPr>
        <w:t xml:space="preserve">сийской организацией в соответствии с </w:t>
      </w:r>
      <w:hyperlink w:anchor="sub230000" w:history="1">
        <w:r>
          <w:rPr>
            <w:rStyle w:val="a4"/>
          </w:rPr>
          <w:t>пунктом 2 статьи 23</w:t>
        </w:r>
      </w:hyperlink>
      <w:r>
        <w:rPr>
          <w:rStyle w:val="s0"/>
        </w:rPr>
        <w:t xml:space="preserve"> настоящего Кодекса.</w:t>
      </w:r>
    </w:p>
    <w:p w:rsidR="00000000" w:rsidRDefault="00DC4D39">
      <w:pPr>
        <w:pStyle w:val="pj"/>
      </w:pPr>
      <w:r>
        <w:rPr>
          <w:rStyle w:val="s0"/>
        </w:rPr>
        <w:t xml:space="preserve">Изменения в сведениях об иностранных организациях (в том числе об аккредитованных филиалах, представительствах, об иных обособленных подразделениях, за исключением указанных в абзацах первом и пятом настоящего пункта) подлежат учету налоговыми органами по </w:t>
      </w:r>
      <w:r>
        <w:rPr>
          <w:rStyle w:val="s0"/>
        </w:rPr>
        <w:t>месту нахождения указанных обособленных подразделений соответственно на основании сведений, содержащихся в государственном реестре аккредитованных филиалов, представительств иностранных юридических лиц, на основании заявления иностранной организации. Однов</w:t>
      </w:r>
      <w:r>
        <w:rPr>
          <w:rStyle w:val="s0"/>
        </w:rPr>
        <w:t>ременно с подачей такого заявления иностранная организация представляет документы, подтверждающие изменения в этих сведениях.</w:t>
      </w:r>
    </w:p>
    <w:p w:rsidR="00000000" w:rsidRDefault="00DC4D39">
      <w:pPr>
        <w:pStyle w:val="pj"/>
      </w:pPr>
      <w:r>
        <w:rPr>
          <w:rStyle w:val="s0"/>
        </w:rPr>
        <w:t xml:space="preserve">Изменения в сведениях об иностранном лице, состоящем на учете в налоговом органе в соответствии с пунктом 4.6 или 4.10 </w:t>
      </w:r>
      <w:hyperlink w:anchor="sub830000" w:history="1">
        <w:r>
          <w:rPr>
            <w:rStyle w:val="a5"/>
          </w:rPr>
          <w:t>статьи 83</w:t>
        </w:r>
      </w:hyperlink>
      <w:r>
        <w:rPr>
          <w:rStyle w:val="s0"/>
        </w:rPr>
        <w:t xml:space="preserve"> настоящего Кодекса, подлежат учету налоговым органом на основании заявления такого иностранного лица. Одновременно с подачей указанного заявления иностранное лицо представляет документы, подтверждающие изменения в этих сведен</w:t>
      </w:r>
      <w:r>
        <w:rPr>
          <w:rStyle w:val="s0"/>
        </w:rPr>
        <w:t>иях.</w:t>
      </w:r>
    </w:p>
    <w:p w:rsidR="00000000" w:rsidRDefault="00DC4D39">
      <w:pPr>
        <w:pStyle w:val="pj"/>
      </w:pPr>
      <w:r>
        <w:rPr>
          <w:rStyle w:val="s0"/>
        </w:rPr>
        <w:t>Изменения в сведениях о международной организации, иностранной некоммерческой неправительственной организации, иностранной религиозной организации, осуществляющих деятельность на территории Российской Федерации, их филиалах, представительствах подлежа</w:t>
      </w:r>
      <w:r>
        <w:rPr>
          <w:rStyle w:val="s0"/>
        </w:rPr>
        <w:t xml:space="preserve">т учету налоговыми органами по месту нахождения таких филиалов, представительств на основании сведений, сообщенных органом, указанным в </w:t>
      </w:r>
      <w:hyperlink w:anchor="sub850000" w:history="1">
        <w:r>
          <w:rPr>
            <w:rStyle w:val="a5"/>
          </w:rPr>
          <w:t>пункте 9 статьи 85</w:t>
        </w:r>
      </w:hyperlink>
      <w:r>
        <w:rPr>
          <w:rStyle w:val="s0"/>
        </w:rPr>
        <w:t xml:space="preserve"> настоящего Кодекса.</w:t>
      </w:r>
    </w:p>
    <w:p w:rsidR="00000000" w:rsidRDefault="00DC4D39">
      <w:pPr>
        <w:pStyle w:val="pj"/>
      </w:pPr>
      <w:r>
        <w:rPr>
          <w:rStyle w:val="s0"/>
        </w:rPr>
        <w:t>Изменения в сведениях о персональных данных индив</w:t>
      </w:r>
      <w:r>
        <w:rPr>
          <w:rStyle w:val="s0"/>
        </w:rPr>
        <w:t xml:space="preserve">идуальных предпринимателей, физических лиц, не являющихся индивидуальными предпринимателями, а также нотариусов, занимающихся частной практикой, адвокатов, арбитражных управляющих, занимающихся частной практикой оценщиков, патентных поверенных, медиаторов </w:t>
      </w:r>
      <w:r>
        <w:rPr>
          <w:rStyle w:val="s0"/>
        </w:rPr>
        <w:t xml:space="preserve">подлежат учету налоговым органом по месту их жительства на основании сведений, содержащихся в Едином государственном реестре записей актов гражданского состояния, и сведений, полученных в соответствии с </w:t>
      </w:r>
      <w:hyperlink w:anchor="sub850000" w:history="1">
        <w:r>
          <w:rPr>
            <w:rStyle w:val="a5"/>
          </w:rPr>
          <w:t>пунктами 3 и 8 статьи</w:t>
        </w:r>
        <w:r>
          <w:rPr>
            <w:rStyle w:val="a5"/>
          </w:rPr>
          <w:t xml:space="preserve"> 85</w:t>
        </w:r>
      </w:hyperlink>
      <w:r>
        <w:rPr>
          <w:rStyle w:val="s0"/>
        </w:rPr>
        <w:t xml:space="preserve"> настоящего Кодекса.</w:t>
      </w:r>
    </w:p>
    <w:p w:rsidR="00000000" w:rsidRDefault="00DC4D39">
      <w:pPr>
        <w:pStyle w:val="pj"/>
      </w:pPr>
      <w:r>
        <w:rPr>
          <w:rStyle w:val="s0"/>
        </w:rPr>
        <w:t xml:space="preserve">Изменения в сведениях об иностранной организации состоящей на учете в налоговом органе в соответствии с </w:t>
      </w:r>
      <w:hyperlink w:anchor="sub830000" w:history="1">
        <w:r>
          <w:rPr>
            <w:rStyle w:val="a5"/>
          </w:rPr>
          <w:t>пунктом 4.9 статьи 83</w:t>
        </w:r>
      </w:hyperlink>
      <w:r>
        <w:rPr>
          <w:rStyle w:val="s0"/>
        </w:rPr>
        <w:t xml:space="preserve"> настоящего Кодекса, подлежат учету налоговым органом на основании заявлени</w:t>
      </w:r>
      <w:r>
        <w:rPr>
          <w:rStyle w:val="s0"/>
        </w:rPr>
        <w:t>я такой организации, представляемого в налоговый орган такой организацией или российским банком, в котором такой организации открыт счет. При представлении в налоговый орган такой организацией указанного заявления одновременно с ним в налоговый орган предс</w:t>
      </w:r>
      <w:r>
        <w:rPr>
          <w:rStyle w:val="s0"/>
        </w:rPr>
        <w:t>тавляются документы, подтверждающие изменения в сведениях о такой иностранной организации. При представлении в налоговый орган указанного заявления российским банком, в котором иностранной организации открыт счет, представление иных документов, подтверждаю</w:t>
      </w:r>
      <w:r>
        <w:rPr>
          <w:rStyle w:val="s0"/>
        </w:rPr>
        <w:t>щих изменения в сведениях о такой организации не требуется.</w:t>
      </w:r>
    </w:p>
    <w:p w:rsidR="00000000" w:rsidRDefault="00DC4D39">
      <w:pPr>
        <w:pStyle w:val="pj"/>
      </w:pPr>
      <w:r>
        <w:rPr>
          <w:rStyle w:val="s0"/>
        </w:rPr>
        <w:t xml:space="preserve">3.1. Сведения о наделении обособленных подразделений (включая филиалы, представительства) российской организации, созданных на территории Российской Федерации, полномочиями (о лишении полномочий) </w:t>
      </w:r>
      <w:r>
        <w:rPr>
          <w:rStyle w:val="s0"/>
        </w:rPr>
        <w:t>по начислению выплат и иных вознаграждений в пользу физических лиц подлежат учету налоговыми органами по месту нахождения таких обособленных подразделений (включая филиалы, представительства) на основании сообщений, представляемых российской организацией в</w:t>
      </w:r>
      <w:r>
        <w:rPr>
          <w:rStyle w:val="s0"/>
        </w:rPr>
        <w:t xml:space="preserve"> соответствии с </w:t>
      </w:r>
      <w:hyperlink w:anchor="sub230000" w:history="1">
        <w:r>
          <w:rPr>
            <w:rStyle w:val="a5"/>
          </w:rPr>
          <w:t>подпунктом 7 пункта 3.4 статьи 23</w:t>
        </w:r>
      </w:hyperlink>
      <w:r>
        <w:rPr>
          <w:rStyle w:val="s0"/>
        </w:rPr>
        <w:t xml:space="preserve"> настоящего Кодекса.</w:t>
      </w:r>
    </w:p>
    <w:p w:rsidR="00000000" w:rsidRDefault="00DC4D39">
      <w:pPr>
        <w:pStyle w:val="pj"/>
      </w:pPr>
      <w:r>
        <w:rPr>
          <w:rStyle w:val="s0"/>
        </w:rPr>
        <w:t>4. В случаях изменения места нахождения организации, места нахождения обособленного подразделения организации, места жительства физического лица снятие их</w:t>
      </w:r>
      <w:r>
        <w:rPr>
          <w:rStyle w:val="s0"/>
        </w:rPr>
        <w:t xml:space="preserve"> с учета осуществляется налоговым органом, в котором организация, физическое лицо состояли на учете. При этом налоговый орган осуществляет снятие с учета:</w:t>
      </w:r>
    </w:p>
    <w:p w:rsidR="00000000" w:rsidRDefault="00DC4D39">
      <w:pPr>
        <w:pStyle w:val="pj"/>
      </w:pPr>
      <w:r>
        <w:rPr>
          <w:rStyle w:val="s0"/>
        </w:rPr>
        <w:t>российской организации (в том числе в качестве ответственного участника консолидированной группы нало</w:t>
      </w:r>
      <w:r>
        <w:rPr>
          <w:rStyle w:val="s0"/>
        </w:rPr>
        <w:t>гоплательщиков, в качестве участника договора инвестиционного товарищества - управляющего товарища, ответственного за ведение налогового учета) по месту ее нахождения, по месту нахождения ее филиала, представительства, воздушного транспортного средства, тр</w:t>
      </w:r>
      <w:r>
        <w:rPr>
          <w:rStyle w:val="s0"/>
        </w:rPr>
        <w:t xml:space="preserve">анспортного средства, указанного в </w:t>
      </w:r>
      <w:hyperlink w:anchor="sub830000" w:history="1">
        <w:r>
          <w:rPr>
            <w:rStyle w:val="a5"/>
          </w:rPr>
          <w:t>подпункте 2 пункта 5 статьи 83</w:t>
        </w:r>
      </w:hyperlink>
      <w:r>
        <w:rPr>
          <w:rStyle w:val="s0"/>
        </w:rPr>
        <w:t xml:space="preserve"> настоящего Кодекса, иностранной некоммерческой неправительственной организации по месту осуществления деятельности на территории Российской Федерации через от</w:t>
      </w:r>
      <w:r>
        <w:rPr>
          <w:rStyle w:val="s0"/>
        </w:rPr>
        <w:t>деление - в течение пяти дней со дня внесения соответствующих сведений в Единый государственный реестр юридических лиц;</w:t>
      </w:r>
    </w:p>
    <w:p w:rsidR="00000000" w:rsidRDefault="00DC4D39">
      <w:pPr>
        <w:pStyle w:val="pj"/>
      </w:pPr>
      <w:r>
        <w:rPr>
          <w:rStyle w:val="s0"/>
        </w:rPr>
        <w:t>российской организации по месту нахождения иного обособленного подразделения - в течение пяти дней со дня получения сообщения, представл</w:t>
      </w:r>
      <w:r>
        <w:rPr>
          <w:rStyle w:val="s0"/>
        </w:rPr>
        <w:t xml:space="preserve">яемого (направляемого) российской организацией в соответствии с </w:t>
      </w:r>
      <w:hyperlink w:anchor="sub230000" w:history="1">
        <w:r>
          <w:rPr>
            <w:rStyle w:val="a4"/>
          </w:rPr>
          <w:t>пунктом 2 статьи 23</w:t>
        </w:r>
      </w:hyperlink>
      <w:r>
        <w:rPr>
          <w:rStyle w:val="s0"/>
        </w:rPr>
        <w:t xml:space="preserve"> настоящего Кодекса;</w:t>
      </w:r>
    </w:p>
    <w:p w:rsidR="00000000" w:rsidRDefault="00DC4D39">
      <w:pPr>
        <w:pStyle w:val="pj"/>
      </w:pPr>
      <w:r>
        <w:rPr>
          <w:rStyle w:val="s0"/>
        </w:rPr>
        <w:t>иностранной организации по месту осуществления ею деятельности на территории Российской Федерации через аккредитованные филиал, представительство - в течение пяти дней со дня внесения соответствующих сведений, содержащихся в государственном реестре аккреди</w:t>
      </w:r>
      <w:r>
        <w:rPr>
          <w:rStyle w:val="s0"/>
        </w:rPr>
        <w:t>тованных филиалов, представительств иностранных юридических лиц;</w:t>
      </w:r>
    </w:p>
    <w:p w:rsidR="00000000" w:rsidRDefault="00DC4D39">
      <w:pPr>
        <w:pStyle w:val="pj"/>
      </w:pPr>
      <w:r>
        <w:rPr>
          <w:rStyle w:val="s0"/>
        </w:rPr>
        <w:t>международной организации, иностранной некоммерческой неправительственной организации, иностранной религиозной организации по месту осуществления ими деятельности на территории Российской Фед</w:t>
      </w:r>
      <w:r>
        <w:rPr>
          <w:rStyle w:val="s0"/>
        </w:rPr>
        <w:t xml:space="preserve">ерации через филиалы, представительства - в течение пяти дней со дня получения соответствующих сведений, сообщенных органом, указанным в </w:t>
      </w:r>
      <w:hyperlink w:anchor="sub850000" w:history="1">
        <w:r>
          <w:rPr>
            <w:rStyle w:val="a5"/>
          </w:rPr>
          <w:t>пункте 9 статьи 85</w:t>
        </w:r>
      </w:hyperlink>
      <w:r>
        <w:rPr>
          <w:rStyle w:val="s0"/>
        </w:rPr>
        <w:t xml:space="preserve"> настоящего Кодекса;</w:t>
      </w:r>
    </w:p>
    <w:p w:rsidR="00000000" w:rsidRDefault="00DC4D39">
      <w:pPr>
        <w:pStyle w:val="pj"/>
      </w:pPr>
      <w:r>
        <w:rPr>
          <w:rStyle w:val="s0"/>
        </w:rPr>
        <w:t>иностранной организации по месту осуществления д</w:t>
      </w:r>
      <w:r>
        <w:rPr>
          <w:rStyle w:val="s0"/>
        </w:rPr>
        <w:t>еятельности на территории Российской Федерации через иное обособленное подразделение - в течение пяти дней со дня получения соответствующего заявления, если иное не предусмотрено настоящим пунктом;</w:t>
      </w:r>
    </w:p>
    <w:p w:rsidR="00000000" w:rsidRDefault="00DC4D39">
      <w:pPr>
        <w:pStyle w:val="pj"/>
      </w:pPr>
      <w:r>
        <w:rPr>
          <w:rStyle w:val="s0"/>
        </w:rPr>
        <w:t>физического лица (в том числе зарегистрированного в качест</w:t>
      </w:r>
      <w:r>
        <w:rPr>
          <w:rStyle w:val="s0"/>
        </w:rPr>
        <w:t xml:space="preserve">ве индивидуального предпринимателя, нотариуса, занимающегося частной практикой, адвоката, арбитражного управляющего, занимающихся частной практикой оценщика, патентного поверенного, медиатора) по месту жительства, месту нахождения воздушного транспортного </w:t>
      </w:r>
      <w:r>
        <w:rPr>
          <w:rStyle w:val="s0"/>
        </w:rPr>
        <w:t xml:space="preserve">средства, месту нахождения транспортного средства, указанного в </w:t>
      </w:r>
      <w:hyperlink w:anchor="sub830000" w:history="1">
        <w:r>
          <w:rPr>
            <w:rStyle w:val="a5"/>
          </w:rPr>
          <w:t>подпункте 2 пункта 5 статьи 83</w:t>
        </w:r>
      </w:hyperlink>
      <w:r>
        <w:rPr>
          <w:rStyle w:val="s0"/>
        </w:rPr>
        <w:t xml:space="preserve"> настоящего Кодекса, - в течение пяти дней со дня получения сведений о факте регистрации, сообщаемых в соответствии со </w:t>
      </w:r>
      <w:hyperlink w:anchor="sub850000" w:history="1">
        <w:r>
          <w:rPr>
            <w:rStyle w:val="a5"/>
          </w:rPr>
          <w:t>статьей 85</w:t>
        </w:r>
      </w:hyperlink>
      <w:r>
        <w:rPr>
          <w:rStyle w:val="s0"/>
        </w:rPr>
        <w:t xml:space="preserve"> настоящего Кодекса органами, осуществляющими регистрацию физических лиц по месту их жительства.</w:t>
      </w:r>
    </w:p>
    <w:p w:rsidR="00000000" w:rsidRDefault="00DC4D39">
      <w:pPr>
        <w:pStyle w:val="pj"/>
      </w:pPr>
      <w:r>
        <w:rPr>
          <w:rStyle w:val="s0"/>
        </w:rPr>
        <w:t>Постановка на учет организации в налоговом органе по новому месту ее нахождения, месту нахождения обособленного подразделения ор</w:t>
      </w:r>
      <w:r>
        <w:rPr>
          <w:rStyle w:val="s0"/>
        </w:rPr>
        <w:t>ганизации осуществляется на основании документов, полученных от налогового органа соответственно по прежнему месту нахождения организации, месту нахождения обособленного подразделения организации.</w:t>
      </w:r>
    </w:p>
    <w:p w:rsidR="00000000" w:rsidRDefault="00DC4D39">
      <w:pPr>
        <w:pStyle w:val="pj"/>
      </w:pPr>
      <w:r>
        <w:rPr>
          <w:rStyle w:val="s0"/>
        </w:rPr>
        <w:t xml:space="preserve">Постановка на учет физического лица в налоговом органе по новому месту его жительства осуществляется на основании сведений о факте регистрации, сообщаемых в соответствии со </w:t>
      </w:r>
      <w:hyperlink w:anchor="sub850000" w:history="1">
        <w:r>
          <w:rPr>
            <w:rStyle w:val="a4"/>
          </w:rPr>
          <w:t>статьей 85</w:t>
        </w:r>
      </w:hyperlink>
      <w:r>
        <w:rPr>
          <w:rStyle w:val="s0"/>
        </w:rPr>
        <w:t xml:space="preserve"> настоящего Кодекса органами, осуществляю</w:t>
      </w:r>
      <w:r>
        <w:rPr>
          <w:rStyle w:val="s0"/>
        </w:rPr>
        <w:t>щими регистрацию физических лиц по месту их жительства.</w:t>
      </w:r>
    </w:p>
    <w:p w:rsidR="00000000" w:rsidRDefault="00DC4D39">
      <w:pPr>
        <w:pStyle w:val="pj"/>
      </w:pPr>
      <w:r>
        <w:rPr>
          <w:rStyle w:val="s0"/>
        </w:rPr>
        <w:t>Снятие с учета в налоговом органе физического лица может также осуществляться этим налоговым органом при получении им соответствующих сведений о постановке на учет этого физического лица в другом нало</w:t>
      </w:r>
      <w:r>
        <w:rPr>
          <w:rStyle w:val="s0"/>
        </w:rPr>
        <w:t>говом органе по месту его жительства.</w:t>
      </w:r>
    </w:p>
    <w:p w:rsidR="00000000" w:rsidRDefault="00DC4D39">
      <w:pPr>
        <w:pStyle w:val="pj"/>
      </w:pPr>
      <w:r>
        <w:rPr>
          <w:rStyle w:val="s0"/>
        </w:rPr>
        <w:t xml:space="preserve">5. В случаях прекращения деятельности российской организации при ликвидации, в результате реорганизации, в иных случаях, установленных федеральными законами, изменения личного закона международной компании посредством </w:t>
      </w:r>
      <w:r>
        <w:rPr>
          <w:rStyle w:val="s0"/>
        </w:rPr>
        <w:t xml:space="preserve">ее регистрации в иностранном государстве (на территории) в соответствии с </w:t>
      </w:r>
      <w:hyperlink r:id="rId271" w:history="1">
        <w:r>
          <w:rPr>
            <w:rStyle w:val="a5"/>
          </w:rPr>
          <w:t>Федеральным законом</w:t>
        </w:r>
      </w:hyperlink>
      <w:r>
        <w:rPr>
          <w:rStyle w:val="s0"/>
        </w:rPr>
        <w:t xml:space="preserve"> от 3 августа 2018 года № 290-ФЗ «О международных компаниях и международных фондах», прекращения д</w:t>
      </w:r>
      <w:r>
        <w:rPr>
          <w:rStyle w:val="s0"/>
        </w:rPr>
        <w:t>еятельности физического лица в качестве индивидуального предпринимателя снятие их с учета в налоговых органах по всем основаниям, предусмотренным настоящим Кодексом, осуществляется на основании сведений, содержащихся соответственно в Едином государственном</w:t>
      </w:r>
      <w:r>
        <w:rPr>
          <w:rStyle w:val="s0"/>
        </w:rPr>
        <w:t xml:space="preserve"> реестре юридических лиц, Едином государственном реестре индивидуальных предпринимателей.</w:t>
      </w:r>
    </w:p>
    <w:p w:rsidR="00000000" w:rsidRDefault="00DC4D39">
      <w:pPr>
        <w:pStyle w:val="pj"/>
      </w:pPr>
      <w:r>
        <w:rPr>
          <w:rStyle w:val="s0"/>
        </w:rPr>
        <w:t>В случаях прекращения российской организацией деятельности через филиал или представительство (закрытия филиала или представительства), иностранной некоммерческой неп</w:t>
      </w:r>
      <w:r>
        <w:rPr>
          <w:rStyle w:val="s0"/>
        </w:rPr>
        <w:t xml:space="preserve">равительственной организацией деятельности на территории Российской Федерации через отделение снятие с учета российской организации налоговым органом по месту нахождения этого филиала (представительства), иностранной организации налоговым органом по месту </w:t>
      </w:r>
      <w:r>
        <w:rPr>
          <w:rStyle w:val="s0"/>
        </w:rPr>
        <w:t>осуществления деятельности на территории Российской Федерации через это отделение осуществляется на основании сведений, содержащихся в Едином государственном реестре юридических лиц, но не ранее окончания выездной налоговой проверки в случае ее проведения.</w:t>
      </w:r>
    </w:p>
    <w:p w:rsidR="00000000" w:rsidRDefault="00DC4D39">
      <w:pPr>
        <w:pStyle w:val="pj"/>
      </w:pPr>
      <w:r>
        <w:rPr>
          <w:rStyle w:val="s0"/>
        </w:rPr>
        <w:t>В случаях прекращения иностранной организацией деятельности через аккредитованные филиал или представительство снятие с учета иностранной организации налоговым органом по месту осуществления деятельности на территории Российской Федерации осуществляется н</w:t>
      </w:r>
      <w:r>
        <w:rPr>
          <w:rStyle w:val="s0"/>
        </w:rPr>
        <w:t>а основании сведений, содержащихся в государственном реестре аккредитованных филиалов, представительств иностранных юридических лиц, но не ранее окончания выездной налоговой проверки в случае ее проведения.</w:t>
      </w:r>
    </w:p>
    <w:p w:rsidR="00000000" w:rsidRDefault="00DC4D39">
      <w:pPr>
        <w:pStyle w:val="pj"/>
      </w:pPr>
      <w:r>
        <w:rPr>
          <w:rStyle w:val="s0"/>
        </w:rPr>
        <w:t>В случае исключения филиала, представительства ме</w:t>
      </w:r>
      <w:r>
        <w:rPr>
          <w:rStyle w:val="s0"/>
        </w:rPr>
        <w:t>ждународной организации, иностранной некоммерческой неправительственной организации из реестра филиалов и представительств международных организаций и иностранных некоммерческих неправительственных организаций, исключения представительства иностранной рели</w:t>
      </w:r>
      <w:r>
        <w:rPr>
          <w:rStyle w:val="s0"/>
        </w:rPr>
        <w:t>гиозной организации из реестра представительств иностранных религиозных организаций, открытых в Российской Федерации, снятие с учета филиала, представительства международной организации, иностранной некоммерческой неправительственной организации, представи</w:t>
      </w:r>
      <w:r>
        <w:rPr>
          <w:rStyle w:val="s0"/>
        </w:rPr>
        <w:t xml:space="preserve">тельства иностранной религиозной организации осуществляется налоговым органом по месту нахождения такого филиала, представительства на основании сведений, сообщенных органом, указанным в </w:t>
      </w:r>
      <w:hyperlink w:anchor="sub850000" w:history="1">
        <w:r>
          <w:rPr>
            <w:rStyle w:val="a5"/>
          </w:rPr>
          <w:t>пункте 9 статьи 85</w:t>
        </w:r>
      </w:hyperlink>
      <w:r>
        <w:rPr>
          <w:rStyle w:val="s0"/>
        </w:rPr>
        <w:t xml:space="preserve"> настоящего Кодекса</w:t>
      </w:r>
      <w:r>
        <w:rPr>
          <w:rStyle w:val="s0"/>
        </w:rPr>
        <w:t>.</w:t>
      </w:r>
    </w:p>
    <w:p w:rsidR="00000000" w:rsidRDefault="00DC4D39">
      <w:pPr>
        <w:pStyle w:val="pj"/>
      </w:pPr>
      <w:r>
        <w:rPr>
          <w:rStyle w:val="s0"/>
        </w:rPr>
        <w:t>В случае прекращения деятельности (закрытия) иного обособленного подразделения российской организации (иностранной организации) снятие с учета организации налоговым органом по месту нахождения этого обособленного подразделения осуществляется на основании</w:t>
      </w:r>
      <w:r>
        <w:rPr>
          <w:rStyle w:val="s0"/>
        </w:rPr>
        <w:t xml:space="preserve"> полученного налоговым органом сообщения российской организации в соответствии с </w:t>
      </w:r>
      <w:hyperlink w:anchor="sub230000" w:history="1">
        <w:r>
          <w:rPr>
            <w:rStyle w:val="a4"/>
          </w:rPr>
          <w:t>пунктом 2 статьи 23</w:t>
        </w:r>
      </w:hyperlink>
      <w:r>
        <w:rPr>
          <w:rStyle w:val="s0"/>
        </w:rPr>
        <w:t xml:space="preserve"> настоящего Кодекса (заявления иностранной организации) в течение 10 дней со дня получения этого сообщения (заявления), но н</w:t>
      </w:r>
      <w:r>
        <w:rPr>
          <w:rStyle w:val="s0"/>
        </w:rPr>
        <w:t>е ранее окончания выездной налоговой проверки организации в случае ее проведения.</w:t>
      </w:r>
    </w:p>
    <w:p w:rsidR="00000000" w:rsidRDefault="00DC4D39">
      <w:pPr>
        <w:pStyle w:val="pj"/>
      </w:pPr>
      <w:r>
        <w:rPr>
          <w:rStyle w:val="s0"/>
        </w:rPr>
        <w:t xml:space="preserve">В случае непредставления международной компанией сообщения, предусмотренного абзацем первым пункта 4 </w:t>
      </w:r>
      <w:hyperlink w:anchor="sub830000" w:history="1">
        <w:r>
          <w:rPr>
            <w:rStyle w:val="a5"/>
          </w:rPr>
          <w:t>статьи 83</w:t>
        </w:r>
      </w:hyperlink>
      <w:r>
        <w:rPr>
          <w:rStyle w:val="s0"/>
        </w:rPr>
        <w:t xml:space="preserve"> настоящего Кодекса, налоговый о</w:t>
      </w:r>
      <w:r>
        <w:rPr>
          <w:rStyle w:val="s0"/>
        </w:rPr>
        <w:t>рган осуществляет снятие с учета иностранной организации, получившей статус международной компании, по месту нахождения ее обособленного подразделения по истечении 30 календарных дней со дня государственной регистрации международной компании.</w:t>
      </w:r>
    </w:p>
    <w:p w:rsidR="00000000" w:rsidRDefault="00DC4D39">
      <w:pPr>
        <w:pStyle w:val="pj"/>
      </w:pPr>
      <w:r>
        <w:rPr>
          <w:rStyle w:val="s0"/>
        </w:rPr>
        <w:t>В случаях осв</w:t>
      </w:r>
      <w:r>
        <w:rPr>
          <w:rStyle w:val="s0"/>
        </w:rPr>
        <w:t>обождения от должности нотариуса, занимающегося частной практикой, прекращения статуса адвоката, прекращения членства арбитражного управляющего, оценщика, занимающегося частной практикой, в соответствующей саморегулируемой организации, исключения патентног</w:t>
      </w:r>
      <w:r>
        <w:rPr>
          <w:rStyle w:val="s0"/>
        </w:rPr>
        <w:t>о поверенного, занимающегося частной практикой, из Реестра патентных поверенных Российской Федерации, прекращения занятия частной практикой оценщиком, патентным поверенным, прекращения деятельности медиатора снятие их с учета осуществляется налоговым орган</w:t>
      </w:r>
      <w:r>
        <w:rPr>
          <w:rStyle w:val="s0"/>
        </w:rPr>
        <w:t xml:space="preserve">ом на основании сведений, сообщаемых органами, указанными в </w:t>
      </w:r>
      <w:hyperlink w:anchor="sub850000" w:history="1">
        <w:r>
          <w:rPr>
            <w:rStyle w:val="a5"/>
          </w:rPr>
          <w:t>статье 85</w:t>
        </w:r>
      </w:hyperlink>
      <w:r>
        <w:rPr>
          <w:rStyle w:val="s0"/>
        </w:rPr>
        <w:t xml:space="preserve"> настоящего Кодекса, заявления о снятии с учета медиатора.</w:t>
      </w:r>
    </w:p>
    <w:p w:rsidR="00000000" w:rsidRDefault="00DC4D39">
      <w:pPr>
        <w:pStyle w:val="pj"/>
      </w:pPr>
      <w:r>
        <w:rPr>
          <w:rStyle w:val="s0"/>
        </w:rPr>
        <w:t>В случае закрытия счета в российском банке иностранной организации состоящей на учете в налогово</w:t>
      </w:r>
      <w:r>
        <w:rPr>
          <w:rStyle w:val="s0"/>
        </w:rPr>
        <w:t xml:space="preserve">м органе по основанию, предусмотренному </w:t>
      </w:r>
      <w:hyperlink w:anchor="sub830000" w:history="1">
        <w:r>
          <w:rPr>
            <w:rStyle w:val="a5"/>
          </w:rPr>
          <w:t>пунктом 4.9 статьи 83</w:t>
        </w:r>
      </w:hyperlink>
      <w:r>
        <w:rPr>
          <w:rStyle w:val="s0"/>
        </w:rPr>
        <w:t xml:space="preserve"> настоящего Кодекса, снятие с учета такой организации осуществляется налоговым органом в течение пяти дней со дня получения в соответствии со </w:t>
      </w:r>
      <w:hyperlink w:anchor="sub860000" w:history="1">
        <w:r>
          <w:rPr>
            <w:rStyle w:val="a5"/>
          </w:rPr>
          <w:t>статьей 86</w:t>
        </w:r>
      </w:hyperlink>
      <w:r>
        <w:rPr>
          <w:rStyle w:val="s0"/>
        </w:rPr>
        <w:t xml:space="preserve"> настоящего Кодекса сообщения о закрытии такой организации последнего счета в российских банках.</w:t>
      </w:r>
    </w:p>
    <w:p w:rsidR="00000000" w:rsidRDefault="00DC4D39">
      <w:pPr>
        <w:pStyle w:val="pj"/>
      </w:pPr>
      <w:r>
        <w:rPr>
          <w:rStyle w:val="s0"/>
        </w:rPr>
        <w:t>5.1. Заявление о постановке на учет (снятии с учета) в налоговом органе по основаниям, предусмотренным настоящим Кодексом, заявление иност</w:t>
      </w:r>
      <w:r>
        <w:rPr>
          <w:rStyle w:val="s0"/>
        </w:rPr>
        <w:t xml:space="preserve">ранной организации, уведомления, предусмотренные </w:t>
      </w:r>
      <w:hyperlink w:anchor="sub830000" w:history="1">
        <w:r>
          <w:rPr>
            <w:rStyle w:val="a5"/>
          </w:rPr>
          <w:t>статьей 83</w:t>
        </w:r>
      </w:hyperlink>
      <w:r>
        <w:rPr>
          <w:rStyle w:val="s0"/>
        </w:rPr>
        <w:t xml:space="preserve"> настоящего Кодекса, документ, предусмотренный пунктом 2.1 настоящей статьи, могут быть представлены в налоговый орган лично или через представителя, направлены по п</w:t>
      </w:r>
      <w:r>
        <w:rPr>
          <w:rStyle w:val="s0"/>
        </w:rPr>
        <w:t>очте заказным письмом или переданы в электронной форме по телекоммуникационным каналам связи или через личный кабинет налогоплательщика, если иное не предусмотрено настоящим Кодексом. Если указанные заявления, уведомления, документ переданы в налоговый орг</w:t>
      </w:r>
      <w:r>
        <w:rPr>
          <w:rStyle w:val="s0"/>
        </w:rPr>
        <w:t>ан в электронной форме, они должны быть заверены усиленной квалифицированной электронной подписью лица, представляющего эти заявления, уведомления, документ, или его представителя, если иное не предусмотрено настоящим Кодексом. Заявления, уведомления, доку</w:t>
      </w:r>
      <w:r>
        <w:rPr>
          <w:rStyle w:val="s0"/>
        </w:rPr>
        <w:t>мент, указанные в настоящем абзаце, также могут быть представлены в налоговый орган через многофункциональный центр предоставления государственных и муниципальных услуг, при этом свидетельство о постановке на учет в налоговом органе может быть получено физ</w:t>
      </w:r>
      <w:r>
        <w:rPr>
          <w:rStyle w:val="s0"/>
        </w:rPr>
        <w:t>ическим лицом также через многофункциональный центр предоставления государственных и муниципальных услуг. Заявление физического лица о постановке на учет в налоговом органе, представленное в налоговый орган в электронной форме с использованием единого порт</w:t>
      </w:r>
      <w:r>
        <w:rPr>
          <w:rStyle w:val="s0"/>
        </w:rPr>
        <w:t>ала государственных и муниципальных услуг, подписывается усиленной неквалифицированной электронной подписью, сертификат ключа проверки которой создан и используется в инфраструктуре, обеспечивающей информационно-технологическое взаимодействие информационны</w:t>
      </w:r>
      <w:r>
        <w:rPr>
          <w:rStyle w:val="s0"/>
        </w:rPr>
        <w:t xml:space="preserve">х систем, используемых для предоставления государственных и муниципальных услуг в электронной форме, в установленном Правительством Российской Федерации порядке. При этом свидетельство о постановке на учет в налоговом органе может быть получено физическим </w:t>
      </w:r>
      <w:r>
        <w:rPr>
          <w:rStyle w:val="s0"/>
        </w:rPr>
        <w:t>лицом также с использованием единого портала государственных и муниципальных услуг.</w:t>
      </w:r>
    </w:p>
    <w:p w:rsidR="00000000" w:rsidRDefault="00DC4D39">
      <w:pPr>
        <w:pStyle w:val="pj"/>
      </w:pPr>
      <w:r>
        <w:rPr>
          <w:rStyle w:val="s0"/>
        </w:rPr>
        <w:t>При поступлении в налоговый орган заявления о постановке на учет (снятии с учета) в налоговом органе по основаниям, предусмотренным настоящим Кодексом, заявления иностранно</w:t>
      </w:r>
      <w:r>
        <w:rPr>
          <w:rStyle w:val="s0"/>
        </w:rPr>
        <w:t xml:space="preserve">й организации, уведомления о выборе налогового органа для постановки на учет организации по месту нахождения одного из ее обособленных подразделений, сообщения, предусмотренного подпунктом 3 и (или) 3.1 </w:t>
      </w:r>
      <w:hyperlink w:anchor="sub230000" w:history="1">
        <w:r>
          <w:rPr>
            <w:rStyle w:val="a5"/>
          </w:rPr>
          <w:t>пункта 2 статьи 23</w:t>
        </w:r>
      </w:hyperlink>
      <w:r>
        <w:rPr>
          <w:rStyle w:val="s0"/>
        </w:rPr>
        <w:t xml:space="preserve"> на</w:t>
      </w:r>
      <w:r>
        <w:rPr>
          <w:rStyle w:val="s0"/>
        </w:rPr>
        <w:t>стоящего Кодекса, по телекоммуникационным каналам связи или через личный кабинет налогоплательщика свидетельство о постановке на учет в налоговом органе и (или) уведомление о постановке на учет в налоговом органе (уведомление о снятии с учета в налоговом о</w:t>
      </w:r>
      <w:r>
        <w:rPr>
          <w:rStyle w:val="s0"/>
        </w:rPr>
        <w:t>ргане) направляются организации или физическому лицу, в том числе индивидуальному предпринимателю, в электронной форме по телекоммуникационным каналам связи или через личный кабинет налогоплательщика. При этом налоговый орган обязан представить предусмотре</w:t>
      </w:r>
      <w:r>
        <w:rPr>
          <w:rStyle w:val="s0"/>
        </w:rPr>
        <w:t>нные настоящим пунктом документы в письменной форме на бумажном носителе по запросу организации или физического лица, в том числе индивидуального предпринимателя.</w:t>
      </w:r>
    </w:p>
    <w:p w:rsidR="00000000" w:rsidRDefault="00DC4D39">
      <w:pPr>
        <w:pStyle w:val="pj"/>
      </w:pPr>
      <w:hyperlink r:id="rId272" w:history="1">
        <w:r>
          <w:rPr>
            <w:rStyle w:val="a4"/>
          </w:rPr>
          <w:t>Формы и форматы</w:t>
        </w:r>
      </w:hyperlink>
      <w:r>
        <w:rPr>
          <w:rStyle w:val="s0"/>
        </w:rPr>
        <w:t xml:space="preserve"> указанных в </w:t>
      </w:r>
      <w:r>
        <w:rPr>
          <w:rStyle w:val="s0"/>
        </w:rPr>
        <w:t xml:space="preserve">настоящей статье заявления о постановке на учет (снятии с учета) в налоговом органе по основаниям, предусмотренным настоящим Кодексом, заявления иностранной организации, уведомлений, предусмотренных </w:t>
      </w:r>
      <w:hyperlink w:anchor="sub830000" w:history="1">
        <w:r>
          <w:rPr>
            <w:rStyle w:val="a5"/>
          </w:rPr>
          <w:t>статьей 83</w:t>
        </w:r>
      </w:hyperlink>
      <w:r>
        <w:rPr>
          <w:rStyle w:val="s0"/>
        </w:rPr>
        <w:t xml:space="preserve"> </w:t>
      </w:r>
      <w:r>
        <w:rPr>
          <w:rStyle w:val="s0"/>
        </w:rPr>
        <w:t xml:space="preserve">настоящего Кодекса, запроса, документов, подтверждающих постановку на учет (снятие с учета) в налоговом органе, порядок заполнения форм заявления, уведомления, запроса и порядок представления заявления, уведомления, запроса в налоговый орган в электронной </w:t>
      </w:r>
      <w:r>
        <w:rPr>
          <w:rStyle w:val="s0"/>
        </w:rPr>
        <w:t>форме, а также порядок направления налоговым органом заявителю документов, подтверждающих постановку на учет (снятие с учета) в налоговом органе в электронном виде, утверждаются федеральным органом исполнительной власти, уполномоченным по контролю и надзор</w:t>
      </w:r>
      <w:r>
        <w:rPr>
          <w:rStyle w:val="s0"/>
        </w:rPr>
        <w:t>у в области налогов и сборов.</w:t>
      </w:r>
    </w:p>
    <w:p w:rsidR="00000000" w:rsidRDefault="00DC4D39">
      <w:pPr>
        <w:pStyle w:val="pj"/>
      </w:pPr>
      <w:r>
        <w:rPr>
          <w:rStyle w:val="s0"/>
        </w:rPr>
        <w:t xml:space="preserve">Заявление о постановке на учет (снятии с учета) в налоговом органе иностранного лица по основаниям, предусмотренным </w:t>
      </w:r>
      <w:hyperlink w:anchor="sub830000" w:history="1">
        <w:r>
          <w:rPr>
            <w:rStyle w:val="a5"/>
          </w:rPr>
          <w:t>пунктами 4.6 и 4.10 статьи 83</w:t>
        </w:r>
      </w:hyperlink>
      <w:r>
        <w:rPr>
          <w:rStyle w:val="s0"/>
        </w:rPr>
        <w:t xml:space="preserve"> настоящего Кодекса, и иные необходимые документы</w:t>
      </w:r>
      <w:r>
        <w:rPr>
          <w:rStyle w:val="s0"/>
        </w:rPr>
        <w:t xml:space="preserve"> могут быть представлены в налоговый орган через представителя, по почте заказным письмом или в электронной форме через официальный сайт федерального органа исполнительной власти, уполномоченного по контролю и надзору в области налогов и сборов, в информац</w:t>
      </w:r>
      <w:r>
        <w:rPr>
          <w:rStyle w:val="s0"/>
        </w:rPr>
        <w:t>ионно-телекоммуникационной сети «Интернет» без применения усиленной квалифицированной электронной подписи.</w:t>
      </w:r>
    </w:p>
    <w:p w:rsidR="00000000" w:rsidRDefault="00DC4D39">
      <w:pPr>
        <w:pStyle w:val="pj"/>
      </w:pPr>
      <w:r>
        <w:rPr>
          <w:rStyle w:val="s0"/>
        </w:rPr>
        <w:t>Порядок направления организации (индивидуальному предпринимателю), являющейся источником выплаты доходов иностранному гражданину, лицу без гражданств</w:t>
      </w:r>
      <w:r>
        <w:rPr>
          <w:rStyle w:val="s0"/>
        </w:rPr>
        <w:t xml:space="preserve">а, поставленным на учет в налоговом органе в соответствии с </w:t>
      </w:r>
      <w:hyperlink w:anchor="sub830000" w:history="1">
        <w:r>
          <w:rPr>
            <w:rStyle w:val="a5"/>
          </w:rPr>
          <w:t>пунктом 7.4 статьи 83</w:t>
        </w:r>
      </w:hyperlink>
      <w:r>
        <w:rPr>
          <w:rStyle w:val="s0"/>
        </w:rPr>
        <w:t xml:space="preserve"> настоящего Кодекса, уведомления о постановке на учет в налоговом органе иностранного гражданина, лица без гражданства, предусмотренный настоящ</w:t>
      </w:r>
      <w:r>
        <w:rPr>
          <w:rStyle w:val="s0"/>
        </w:rPr>
        <w:t>им пунктом, применяется также в случае поступления в налоговый орган сведений, указанных в пункте 7.4 статьи 83 настоящего Кодекса, по телекоммуникационным каналам связи. При этом налоговый орган по запросу иностранного гражданина, лица без гражданства, по</w:t>
      </w:r>
      <w:r>
        <w:rPr>
          <w:rStyle w:val="s0"/>
        </w:rPr>
        <w:t>ставленных на учет в налоговом органе в соответствии с пунктом 7.4 статьи 83 настоящего Кодекса, обязан представить им указанное уведомление в письменной форме на бумажном носителе.</w:t>
      </w:r>
    </w:p>
    <w:p w:rsidR="00000000" w:rsidRDefault="00DC4D39">
      <w:pPr>
        <w:pStyle w:val="pj"/>
      </w:pPr>
      <w:r>
        <w:rPr>
          <w:rStyle w:val="s0"/>
        </w:rPr>
        <w:t>Если заявление о постановке на учет в налоговом органе иностранной организ</w:t>
      </w:r>
      <w:r>
        <w:rPr>
          <w:rStyle w:val="s0"/>
        </w:rPr>
        <w:t xml:space="preserve">ации или заявление об изменении в сведениях о такой организации по основаниям, предусмотренным </w:t>
      </w:r>
      <w:hyperlink w:anchor="sub830000" w:history="1">
        <w:r>
          <w:rPr>
            <w:rStyle w:val="a5"/>
          </w:rPr>
          <w:t>пунктом 4.9 статьи 83</w:t>
        </w:r>
      </w:hyperlink>
      <w:r>
        <w:rPr>
          <w:rStyle w:val="s0"/>
        </w:rPr>
        <w:t xml:space="preserve"> и </w:t>
      </w:r>
      <w:hyperlink w:anchor="sub840000" w:history="1">
        <w:r>
          <w:rPr>
            <w:rStyle w:val="a5"/>
          </w:rPr>
          <w:t>пунктом 3 статьи 84</w:t>
        </w:r>
      </w:hyperlink>
      <w:r>
        <w:rPr>
          <w:rStyle w:val="s0"/>
        </w:rPr>
        <w:t xml:space="preserve"> настоящего Кодекса, представляется российским банком,</w:t>
      </w:r>
      <w:r>
        <w:rPr>
          <w:rStyle w:val="s0"/>
        </w:rPr>
        <w:t xml:space="preserve"> в котором иностранной организации открывается счет, то такое заявление представляется в налоговый орган в электронной форме и должно быть заверено усиленной квалифицированной электронной подписью уполномоченного лица указанного российского банка. Порядок </w:t>
      </w:r>
      <w:r>
        <w:rPr>
          <w:rStyle w:val="s0"/>
        </w:rPr>
        <w:t>направления российскими банками в налоговые органы указанных заявлений утверждается Центральным банком Российской Федерации по согласованию с федеральным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5.2. У</w:t>
      </w:r>
      <w:r>
        <w:rPr>
          <w:rStyle w:val="s0"/>
        </w:rPr>
        <w:t>тратил силу.</w:t>
      </w:r>
    </w:p>
    <w:p w:rsidR="00000000" w:rsidRDefault="00DC4D39">
      <w:pPr>
        <w:pStyle w:val="pj"/>
      </w:pPr>
      <w:r>
        <w:rPr>
          <w:rStyle w:val="s0"/>
        </w:rPr>
        <w:t>5.3. Снятие с учета организации в качестве участника договора инвестиционного товарищества - управляющего товарища, ответственного за ведение налогового учета, осуществляется налоговым органом в течение пяти дней со дня получения сообщения о п</w:t>
      </w:r>
      <w:r>
        <w:rPr>
          <w:rStyle w:val="s0"/>
        </w:rPr>
        <w:t xml:space="preserve">рекращении договора инвестиционного товарищества либо о прекращении выполнения функций управляющего товарища в соответствии со </w:t>
      </w:r>
      <w:hyperlink w:anchor="sub24010000" w:history="1">
        <w:r>
          <w:rPr>
            <w:rStyle w:val="a5"/>
          </w:rPr>
          <w:t>статьей 24[1]</w:t>
        </w:r>
      </w:hyperlink>
      <w:r>
        <w:rPr>
          <w:rStyle w:val="s0"/>
        </w:rPr>
        <w:t xml:space="preserve"> настоящего Кодекса, и в тот же срок организации выдается (направляется) уведомлен</w:t>
      </w:r>
      <w:r>
        <w:rPr>
          <w:rStyle w:val="s0"/>
        </w:rPr>
        <w:t>ие о снятии с учета в налоговом органе в качестве участника договора инвестиционного товарищества - управляющего товарища, ответственного за ведение налогового учета.</w:t>
      </w:r>
    </w:p>
    <w:p w:rsidR="00000000" w:rsidRDefault="00DC4D39">
      <w:pPr>
        <w:pStyle w:val="pj"/>
      </w:pPr>
      <w:r>
        <w:rPr>
          <w:rStyle w:val="s0"/>
        </w:rPr>
        <w:t>5.4. Снятие с учета в налоговом органе иностранного лица при прекращении им деятельности,</w:t>
      </w:r>
      <w:r>
        <w:rPr>
          <w:rStyle w:val="s0"/>
        </w:rPr>
        <w:t xml:space="preserve"> указанной в пункте 3 статьи 174.2 или пункте 1 статьи 174.3 настоящего Кодекса, осуществляется налоговым органом в течение 30 дней со дня получения заявления о снятии с учета в налоговом органе, но не ранее окончания камеральной налоговой проверки налогов</w:t>
      </w:r>
      <w:r>
        <w:rPr>
          <w:rStyle w:val="s0"/>
        </w:rPr>
        <w:t xml:space="preserve">ой декларации по налогу на добавленную стоимость за налоговый период, в котором представлено это заявление, и окончания предусмотренных </w:t>
      </w:r>
      <w:hyperlink w:anchor="sub460000" w:history="1">
        <w:r>
          <w:rPr>
            <w:rStyle w:val="a5"/>
          </w:rPr>
          <w:t>статьями 46 и 47</w:t>
        </w:r>
      </w:hyperlink>
      <w:r>
        <w:rPr>
          <w:rStyle w:val="s0"/>
        </w:rPr>
        <w:t xml:space="preserve"> настоящего Кодекса мероприятий по взысканию имеющейся у такого иностран</w:t>
      </w:r>
      <w:r>
        <w:rPr>
          <w:rStyle w:val="s0"/>
        </w:rPr>
        <w:t>ного лица задолженности.</w:t>
      </w:r>
    </w:p>
    <w:p w:rsidR="00000000" w:rsidRDefault="00DC4D39">
      <w:pPr>
        <w:pStyle w:val="pj"/>
      </w:pPr>
      <w:r>
        <w:rPr>
          <w:rStyle w:val="s0"/>
        </w:rPr>
        <w:t xml:space="preserve">5.5. Налоговый орган вправе осуществить снятие с учета иностранного лица, состоящего на учете в соответствии с </w:t>
      </w:r>
      <w:hyperlink w:anchor="sub830000" w:history="1">
        <w:r>
          <w:rPr>
            <w:rStyle w:val="a5"/>
          </w:rPr>
          <w:t>пунктом 4.6 статьи 83</w:t>
        </w:r>
      </w:hyperlink>
      <w:r>
        <w:rPr>
          <w:rStyle w:val="s0"/>
        </w:rPr>
        <w:t xml:space="preserve"> настоящего Кодекса, без представления заявления о снятии с учета п</w:t>
      </w:r>
      <w:r>
        <w:rPr>
          <w:rStyle w:val="s0"/>
        </w:rPr>
        <w:t>ри наличии одного из следующих оснований:</w:t>
      </w:r>
    </w:p>
    <w:p w:rsidR="00000000" w:rsidRDefault="00DC4D39">
      <w:pPr>
        <w:pStyle w:val="pj"/>
      </w:pPr>
      <w:r>
        <w:rPr>
          <w:rStyle w:val="s0"/>
        </w:rPr>
        <w:t>1) выявление налоговым органом недостоверных сведений, содержащихся в представленных таким лицом в налоговый орган заявлении о постановке на учет и (или) иных документах, на основании которых оно было поставлено на</w:t>
      </w:r>
      <w:r>
        <w:rPr>
          <w:rStyle w:val="s0"/>
        </w:rPr>
        <w:t xml:space="preserve"> учет в налоговом органе;</w:t>
      </w:r>
    </w:p>
    <w:p w:rsidR="00000000" w:rsidRDefault="00DC4D39">
      <w:pPr>
        <w:pStyle w:val="pj"/>
      </w:pPr>
      <w:r>
        <w:rPr>
          <w:rStyle w:val="s0"/>
        </w:rPr>
        <w:t>2) неисполнение таким лицом требования об уплате задолженности в течение 12 месяцев со дня истечения срока исполнения указанного требования. Положения настоящего подпункта не применяются, если таким лицом подано заявление о снятии</w:t>
      </w:r>
      <w:r>
        <w:rPr>
          <w:rStyle w:val="s0"/>
        </w:rPr>
        <w:t xml:space="preserve"> с учета в налоговом органе в соответствии с пунктом 5.4 настоящей статьи;</w:t>
      </w:r>
    </w:p>
    <w:p w:rsidR="00000000" w:rsidRDefault="00DC4D39">
      <w:pPr>
        <w:pStyle w:val="pj"/>
      </w:pPr>
      <w:r>
        <w:rPr>
          <w:rStyle w:val="s0"/>
        </w:rPr>
        <w:t>3) неисполнение таким лицом требования о представлении документов (информации), направленного налоговым органом в соответствии со статьей 93 настоящего Кодекса, в течение трех месяц</w:t>
      </w:r>
      <w:r>
        <w:rPr>
          <w:rStyle w:val="s0"/>
        </w:rPr>
        <w:t>ев со дня истечения срока исполнения указанного требования;</w:t>
      </w:r>
    </w:p>
    <w:p w:rsidR="00000000" w:rsidRDefault="00DC4D39">
      <w:pPr>
        <w:pStyle w:val="pj"/>
      </w:pPr>
      <w:r>
        <w:rPr>
          <w:rStyle w:val="s0"/>
        </w:rPr>
        <w:t xml:space="preserve">4) непредставление таким лицом налоговой декларации по налогу на добавленную стоимость в налоговый орган в течение шести месяцев со дня истечения установленного срока ее представления при наличии </w:t>
      </w:r>
      <w:r>
        <w:rPr>
          <w:rStyle w:val="s0"/>
        </w:rPr>
        <w:t xml:space="preserve">у налогового органа информации, подтверждающей факт оказания в соответствующем налоговом периоде физическим лицам, не являющимся индивидуальными предпринимателями, услуг, указанных в </w:t>
      </w:r>
      <w:hyperlink r:id="rId273" w:anchor="sub_id=174020000" w:history="1">
        <w:r>
          <w:rPr>
            <w:rStyle w:val="a5"/>
          </w:rPr>
          <w:t>пункте 1 статьи 174.2</w:t>
        </w:r>
      </w:hyperlink>
      <w:r>
        <w:rPr>
          <w:rStyle w:val="s0"/>
        </w:rPr>
        <w:t xml:space="preserve"> настоящего Кодекса, местом реализации которых признается территория Российской Федерации, а также факт реализации посредством электронной торговой площадки покупателям - физическим лицам товаров, местом реализации которы</w:t>
      </w:r>
      <w:r>
        <w:rPr>
          <w:rStyle w:val="s0"/>
        </w:rPr>
        <w:t xml:space="preserve">х признается территория Российской Федерации согласно подпункту 4 пункта 1 </w:t>
      </w:r>
      <w:hyperlink r:id="rId274" w:anchor="sub_id=4170000" w:history="1">
        <w:r>
          <w:rPr>
            <w:rStyle w:val="a5"/>
          </w:rPr>
          <w:t>статьи 147</w:t>
        </w:r>
      </w:hyperlink>
      <w:r>
        <w:rPr>
          <w:rStyle w:val="s0"/>
        </w:rPr>
        <w:t xml:space="preserve"> настоящего Кодекса;</w:t>
      </w:r>
    </w:p>
    <w:p w:rsidR="00000000" w:rsidRDefault="00DC4D39">
      <w:pPr>
        <w:pStyle w:val="pj"/>
      </w:pPr>
      <w:r>
        <w:rPr>
          <w:rStyle w:val="s0"/>
        </w:rPr>
        <w:t xml:space="preserve">5) неуплата таким иностранным лицом в установленный срок сумм недоимки по налогу на добавленную стоимость, задолженности по пеням и штрафам, восстановленных в соответствии с </w:t>
      </w:r>
      <w:hyperlink w:anchor="sub590000" w:history="1">
        <w:r>
          <w:rPr>
            <w:rStyle w:val="a5"/>
          </w:rPr>
          <w:t>пунктом 1.1 статьи 59</w:t>
        </w:r>
      </w:hyperlink>
      <w:r>
        <w:rPr>
          <w:rStyle w:val="s0"/>
        </w:rPr>
        <w:t xml:space="preserve"> настоящего Кодекса.</w:t>
      </w:r>
    </w:p>
    <w:p w:rsidR="00000000" w:rsidRDefault="00DC4D39">
      <w:pPr>
        <w:pStyle w:val="pj"/>
      </w:pPr>
      <w:r>
        <w:rPr>
          <w:rStyle w:val="s0"/>
        </w:rPr>
        <w:t>5.6. Сня</w:t>
      </w:r>
      <w:r>
        <w:rPr>
          <w:rStyle w:val="s0"/>
        </w:rPr>
        <w:t xml:space="preserve">тие с учета в налоговом органе иностранного лица по основанию, предусмотренному подпунктами 1 - 4 пункта 5.5 настоящей статьи, осуществляется налоговым органом не ранее окончания предусмотренных </w:t>
      </w:r>
      <w:hyperlink w:anchor="sub460000" w:history="1">
        <w:r>
          <w:rPr>
            <w:rStyle w:val="a5"/>
          </w:rPr>
          <w:t>статьями 46</w:t>
        </w:r>
      </w:hyperlink>
      <w:r>
        <w:rPr>
          <w:rStyle w:val="s0"/>
        </w:rPr>
        <w:t xml:space="preserve"> и </w:t>
      </w:r>
      <w:hyperlink w:anchor="sub470000" w:history="1">
        <w:r>
          <w:rPr>
            <w:rStyle w:val="a5"/>
          </w:rPr>
          <w:t>47</w:t>
        </w:r>
      </w:hyperlink>
      <w:r>
        <w:rPr>
          <w:rStyle w:val="s0"/>
        </w:rPr>
        <w:t xml:space="preserve"> настоящего Кодекса мероприятий по взысканию имеющейся у такого иностранного лица задолженности.</w:t>
      </w:r>
    </w:p>
    <w:p w:rsidR="00000000" w:rsidRDefault="00DC4D39">
      <w:pPr>
        <w:pStyle w:val="pj"/>
      </w:pPr>
      <w:r>
        <w:rPr>
          <w:rStyle w:val="s0"/>
        </w:rPr>
        <w:t xml:space="preserve">5.7. Снятие с учета в налоговом органе иностранного гражданина, лица без гражданства, состоящих на учете в соответствии с </w:t>
      </w:r>
      <w:hyperlink w:anchor="sub830000" w:history="1">
        <w:r>
          <w:rPr>
            <w:rStyle w:val="a5"/>
          </w:rPr>
          <w:t>пунктом 7.4 статьи 83</w:t>
        </w:r>
      </w:hyperlink>
      <w:r>
        <w:rPr>
          <w:rStyle w:val="s0"/>
        </w:rPr>
        <w:t xml:space="preserve"> настоящего Кодекса, осуществляется налоговым органом, в котором такие иностранный гражданин, лицо без гражданства состоят на учете, в случае непредставления организацией (индивидуальным предпринимателем), </w:t>
      </w:r>
      <w:r>
        <w:rPr>
          <w:rStyle w:val="s0"/>
        </w:rPr>
        <w:t xml:space="preserve">являющейся источником выплаты доходов указанным иностранному гражданину, лицу без гражданства, сведений, подлежащих представлению в соответствии с </w:t>
      </w:r>
      <w:hyperlink r:id="rId275" w:anchor="sub_id=214020000" w:history="1">
        <w:r>
          <w:rPr>
            <w:rStyle w:val="a5"/>
          </w:rPr>
          <w:t>пунктом 4 статьи 214.2</w:t>
        </w:r>
      </w:hyperlink>
      <w:r>
        <w:rPr>
          <w:rStyle w:val="s0"/>
        </w:rPr>
        <w:t xml:space="preserve"> или </w:t>
      </w:r>
      <w:hyperlink r:id="rId276" w:anchor="sub_id=2300000" w:history="1">
        <w:r>
          <w:rPr>
            <w:rStyle w:val="a5"/>
          </w:rPr>
          <w:t>пунктом 2 статьи 230</w:t>
        </w:r>
      </w:hyperlink>
      <w:r>
        <w:rPr>
          <w:rStyle w:val="s0"/>
        </w:rPr>
        <w:t xml:space="preserve"> настоящего Кодекса, в течение трех календарных лет, следующих за годом, в котором такие сведения были представлены в последний раз, при условии н</w:t>
      </w:r>
      <w:r>
        <w:rPr>
          <w:rStyle w:val="s0"/>
        </w:rPr>
        <w:t xml:space="preserve">епредставления иностранным гражданином, лицом без гражданства, в отношении которых представлялись указанные сведения в налоговый орган, налоговой декларации, предусмотренной </w:t>
      </w:r>
      <w:hyperlink r:id="rId277" w:anchor="sub_id=2280000" w:history="1">
        <w:r>
          <w:rPr>
            <w:rStyle w:val="a5"/>
          </w:rPr>
          <w:t>статьей 228</w:t>
        </w:r>
      </w:hyperlink>
      <w:r>
        <w:rPr>
          <w:rStyle w:val="s0"/>
        </w:rPr>
        <w:t xml:space="preserve"> настоящего Кодекса, в течение указанного в настоящем пункте срока.</w:t>
      </w:r>
    </w:p>
    <w:p w:rsidR="00000000" w:rsidRDefault="00DC4D39">
      <w:pPr>
        <w:pStyle w:val="pj"/>
      </w:pPr>
      <w:r>
        <w:rPr>
          <w:rStyle w:val="s0"/>
        </w:rPr>
        <w:t>В случае, указанном в настоящем пункте, уведомление о снятии с учета в налоговом органе иностранного гражданина, лица без гражданства организации (индивидуальному предпринима</w:t>
      </w:r>
      <w:r>
        <w:rPr>
          <w:rStyle w:val="s0"/>
        </w:rPr>
        <w:t>телю), являвшейся источником выплаты доходов этим иностранному гражданину, лицу без гражданства, не направляется.</w:t>
      </w:r>
    </w:p>
    <w:p w:rsidR="00000000" w:rsidRDefault="00DC4D39">
      <w:pPr>
        <w:pStyle w:val="pj"/>
      </w:pPr>
      <w:r>
        <w:rPr>
          <w:rStyle w:val="s0"/>
        </w:rPr>
        <w:t xml:space="preserve">5.8. Снятие с учета в налоговом органе иностранной организации в качестве налогового агента, указанного в </w:t>
      </w:r>
      <w:hyperlink r:id="rId278" w:anchor="sub_id=2260000" w:history="1">
        <w:r>
          <w:rPr>
            <w:rStyle w:val="a5"/>
          </w:rPr>
          <w:t>пункте 1.1 статьи 226</w:t>
        </w:r>
      </w:hyperlink>
      <w:r>
        <w:rPr>
          <w:rStyle w:val="s0"/>
        </w:rPr>
        <w:t xml:space="preserve"> настоящего Кодекса, осуществляется налоговым органом в течение 30 дней со дня получения заявления о снятии с учета в налоговом органе, но не ранее окончания камеральной налоговой провер</w:t>
      </w:r>
      <w:r>
        <w:rPr>
          <w:rStyle w:val="s0"/>
        </w:rPr>
        <w:t xml:space="preserve">ки расчета сумм налога на доходы физических лиц, исчисленных и удержанных налоговым агентом, за период, в котором представлено это заявление, и окончания предусмотренных </w:t>
      </w:r>
      <w:hyperlink w:anchor="sub460000" w:history="1">
        <w:r>
          <w:rPr>
            <w:rStyle w:val="a5"/>
          </w:rPr>
          <w:t>статьями 46 и 47</w:t>
        </w:r>
      </w:hyperlink>
      <w:r>
        <w:rPr>
          <w:rStyle w:val="s0"/>
        </w:rPr>
        <w:t xml:space="preserve"> настоящего Кодекса мероприятий по взы</w:t>
      </w:r>
      <w:r>
        <w:rPr>
          <w:rStyle w:val="s0"/>
        </w:rPr>
        <w:t>сканию имеющейся у такой иностранной организации недоимки по налогу на доходы физических лиц.</w:t>
      </w:r>
    </w:p>
    <w:p w:rsidR="00000000" w:rsidRDefault="00DC4D39">
      <w:pPr>
        <w:pStyle w:val="pj"/>
      </w:pPr>
      <w:r>
        <w:rPr>
          <w:rStyle w:val="s0"/>
        </w:rPr>
        <w:t xml:space="preserve">Налоговый орган вправе осуществить снятие с учета иностранной организации, состоящей на учете в соответствии с </w:t>
      </w:r>
      <w:hyperlink w:anchor="sub830000" w:history="1">
        <w:r>
          <w:rPr>
            <w:rStyle w:val="a5"/>
          </w:rPr>
          <w:t>пунктом 4.10 статьи</w:t>
        </w:r>
        <w:r>
          <w:rPr>
            <w:rStyle w:val="a5"/>
          </w:rPr>
          <w:t xml:space="preserve"> 83</w:t>
        </w:r>
      </w:hyperlink>
      <w:r>
        <w:rPr>
          <w:rStyle w:val="s0"/>
        </w:rPr>
        <w:t xml:space="preserve"> настоящего Кодекса, без представления заявления о снятии с учета в случае непредставления такой иностранной организацией расчета сумм налога на доходы физических лиц, исчисленных и удержанных налоговым агентом, а также документа, содержащего сведения о</w:t>
      </w:r>
      <w:r>
        <w:rPr>
          <w:rStyle w:val="s0"/>
        </w:rPr>
        <w:t xml:space="preserve"> доходах физических лиц за истекший налоговый период и суммах налога, исчисленных, удержанных и перечисленных в бюджетную систему Российской Федерации за этот налоговый период по каждому физическому лицу, подлежащих представлению в соответствии с </w:t>
      </w:r>
      <w:hyperlink r:id="rId279" w:anchor="sub_id=2300000" w:history="1">
        <w:r>
          <w:rPr>
            <w:rStyle w:val="a5"/>
          </w:rPr>
          <w:t>пунктом 2 статьи 230</w:t>
        </w:r>
      </w:hyperlink>
      <w:r>
        <w:rPr>
          <w:rStyle w:val="s0"/>
        </w:rPr>
        <w:t xml:space="preserve"> настоящего Кодекса, в течение трех календарных лет, следующих за годом, в котором такой расчет был представлен в последний раз.</w:t>
      </w:r>
    </w:p>
    <w:p w:rsidR="00000000" w:rsidRDefault="00DC4D39">
      <w:pPr>
        <w:pStyle w:val="pj"/>
      </w:pPr>
      <w:r>
        <w:rPr>
          <w:rStyle w:val="s0"/>
        </w:rPr>
        <w:t>6. Постановка на учет, снятие с</w:t>
      </w:r>
      <w:r>
        <w:rPr>
          <w:rStyle w:val="s0"/>
        </w:rPr>
        <w:t xml:space="preserve"> учета осуществляются бесплатно.</w:t>
      </w:r>
    </w:p>
    <w:p w:rsidR="00000000" w:rsidRDefault="00DC4D39">
      <w:pPr>
        <w:pStyle w:val="pj"/>
      </w:pPr>
      <w:r>
        <w:rPr>
          <w:rStyle w:val="s0"/>
        </w:rPr>
        <w:t>7. Каждому налогоплательщику присваивается единый на всей территории Российской Федерации по всем видам налогов и сборов идентификационный номер налогоплательщика.</w:t>
      </w:r>
    </w:p>
    <w:p w:rsidR="00000000" w:rsidRDefault="00DC4D39">
      <w:pPr>
        <w:pStyle w:val="pj"/>
      </w:pPr>
      <w:r>
        <w:rPr>
          <w:rStyle w:val="s0"/>
        </w:rPr>
        <w:t>Налоговый орган указывает идентификационный номер налогопла</w:t>
      </w:r>
      <w:r>
        <w:rPr>
          <w:rStyle w:val="s0"/>
        </w:rPr>
        <w:t>тельщика во всех направляемых ему уведомлениях.</w:t>
      </w:r>
    </w:p>
    <w:p w:rsidR="00000000" w:rsidRDefault="00DC4D39">
      <w:pPr>
        <w:pStyle w:val="pj"/>
      </w:pPr>
      <w:r>
        <w:rPr>
          <w:rStyle w:val="s0"/>
        </w:rPr>
        <w:t xml:space="preserve">Каждый налогоплательщик указывает свой идентификационный номер в подаваемых в налоговый орган декларации, отчете, заявлении или ином документе, а также в иных случаях, предусмотренных законодательством, если </w:t>
      </w:r>
      <w:r>
        <w:rPr>
          <w:rStyle w:val="s0"/>
        </w:rPr>
        <w:t>иное не предусмотрено настоящей статьей.</w:t>
      </w:r>
    </w:p>
    <w:p w:rsidR="00000000" w:rsidRDefault="00DC4D39">
      <w:pPr>
        <w:pStyle w:val="pj"/>
      </w:pPr>
      <w:hyperlink r:id="rId280" w:history="1">
        <w:r>
          <w:rPr>
            <w:rStyle w:val="a4"/>
          </w:rPr>
          <w:t>Порядок и условия</w:t>
        </w:r>
      </w:hyperlink>
      <w:r>
        <w:rPr>
          <w:rStyle w:val="s0"/>
        </w:rPr>
        <w:t xml:space="preserve"> присвоения, применения, а также изменения идентификационного номера налогоплательщика определяются федеральным органом исполнител</w:t>
      </w:r>
      <w:r>
        <w:rPr>
          <w:rStyle w:val="s0"/>
        </w:rPr>
        <w:t>ьной власти, уполномоченным по контролю и надзору в области налогов и сборов.</w:t>
      </w:r>
    </w:p>
    <w:p w:rsidR="00000000" w:rsidRDefault="00DC4D39">
      <w:pPr>
        <w:pStyle w:val="pj"/>
      </w:pPr>
      <w:r>
        <w:rPr>
          <w:rStyle w:val="s0"/>
        </w:rPr>
        <w:t>Физические лица, не являющиеся индивидуальными предпринимателями, вправе не указывать идентификационные номера налогоплательщиков в представляемых в налоговые органы налоговых де</w:t>
      </w:r>
      <w:r>
        <w:rPr>
          <w:rStyle w:val="s0"/>
        </w:rPr>
        <w:t xml:space="preserve">кларациях, заявлениях или иных документах, указывая при этом свои персональные данные, предусмотренные </w:t>
      </w:r>
      <w:hyperlink w:anchor="sub840000" w:history="1">
        <w:r>
          <w:rPr>
            <w:rStyle w:val="a4"/>
          </w:rPr>
          <w:t>пунктом 1 статьи 84</w:t>
        </w:r>
      </w:hyperlink>
      <w:r>
        <w:rPr>
          <w:rStyle w:val="s0"/>
        </w:rPr>
        <w:t xml:space="preserve"> настоящего Кодекса, или номер записи единого федерального информационного регистра, содержащего сведе</w:t>
      </w:r>
      <w:r>
        <w:rPr>
          <w:rStyle w:val="s0"/>
        </w:rPr>
        <w:t xml:space="preserve">ния о населении Российской Федерации, полученный в соответствии с </w:t>
      </w:r>
      <w:hyperlink r:id="rId281" w:history="1">
        <w:r>
          <w:rPr>
            <w:rStyle w:val="a5"/>
          </w:rPr>
          <w:t>Федеральным законом</w:t>
        </w:r>
      </w:hyperlink>
      <w:r>
        <w:rPr>
          <w:rStyle w:val="s0"/>
        </w:rPr>
        <w:t xml:space="preserve"> от 8 июня 2020 года № 168-ФЗ «О едином федеральном информационном регистре, содержащем сведения о населен</w:t>
      </w:r>
      <w:r>
        <w:rPr>
          <w:rStyle w:val="s0"/>
        </w:rPr>
        <w:t>ии Российской Федерации» (далее - федеральный регистр сведений о населении).</w:t>
      </w:r>
    </w:p>
    <w:p w:rsidR="00000000" w:rsidRDefault="00DC4D39">
      <w:pPr>
        <w:pStyle w:val="pj"/>
      </w:pPr>
      <w:r>
        <w:rPr>
          <w:rStyle w:val="s0"/>
        </w:rPr>
        <w:t>8. На основе данных учета федеральный орган исполнительной власти, уполномоченный по контролю и надзору в области налогов и сборов, ведет Единый государственный реестр налогоплательщиков в порядке, установленном федеральным органом исполнительной власти, у</w:t>
      </w:r>
      <w:r>
        <w:rPr>
          <w:rStyle w:val="s0"/>
        </w:rPr>
        <w:t>полномоченным по контролю и надзору в области налогов и сборов. Состав сведений, содержащихся в Едином государственном реестре налогоплательщиков, определяется федеральным органом исполнительной власти, уполномоченным по контролю и надзору в области налого</w:t>
      </w:r>
      <w:r>
        <w:rPr>
          <w:rStyle w:val="s0"/>
        </w:rPr>
        <w:t>в и сборов.</w:t>
      </w:r>
    </w:p>
    <w:p w:rsidR="00000000" w:rsidRDefault="00DC4D39">
      <w:pPr>
        <w:pStyle w:val="pj"/>
      </w:pPr>
      <w:r>
        <w:rPr>
          <w:rStyle w:val="s0"/>
        </w:rPr>
        <w:t>Порядок представления пользователям сведений из Единого государственного реестра налогоплательщиков утверждается федеральным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9. Сведения о налогопла</w:t>
      </w:r>
      <w:r>
        <w:rPr>
          <w:rStyle w:val="s0"/>
        </w:rPr>
        <w:t xml:space="preserve">тельщике с момента постановки его на учет в налоговом органе являются налоговой тайной, если иное не предусмотрено </w:t>
      </w:r>
      <w:hyperlink w:anchor="sub1020000" w:history="1">
        <w:r>
          <w:rPr>
            <w:rStyle w:val="a4"/>
          </w:rPr>
          <w:t>статьей 102</w:t>
        </w:r>
      </w:hyperlink>
      <w:r>
        <w:rPr>
          <w:rStyle w:val="s0"/>
        </w:rPr>
        <w:t xml:space="preserve"> настоящего Кодекса.</w:t>
      </w:r>
    </w:p>
    <w:p w:rsidR="00000000" w:rsidRDefault="00DC4D39">
      <w:pPr>
        <w:pStyle w:val="pj"/>
      </w:pPr>
      <w:r>
        <w:rPr>
          <w:rStyle w:val="s0"/>
        </w:rPr>
        <w:t>10. Организации - налоговые агенты, не учтенные в качестве налогоплательщико</w:t>
      </w:r>
      <w:r>
        <w:rPr>
          <w:rStyle w:val="s0"/>
        </w:rPr>
        <w:t>в, подлежат учету в налоговых органах по месту своего нахождения в порядке, предусмотренном настоящей главой для организаций-налогоплательщиков.</w:t>
      </w:r>
    </w:p>
    <w:p w:rsidR="00000000" w:rsidRDefault="00DC4D39">
      <w:pPr>
        <w:pStyle w:val="pj"/>
      </w:pPr>
      <w:r>
        <w:rPr>
          <w:rStyle w:val="s0"/>
        </w:rPr>
        <w:t>11. Утратил силу с 1 января 2004 г.</w:t>
      </w:r>
    </w:p>
    <w:p w:rsidR="00000000" w:rsidRDefault="00DC4D39">
      <w:pPr>
        <w:pStyle w:val="pj"/>
      </w:pPr>
      <w:r>
        <w:rPr>
          <w:rStyle w:val="s0"/>
        </w:rPr>
        <w:t>12. Утратил силу.</w:t>
      </w:r>
    </w:p>
    <w:p w:rsidR="00000000" w:rsidRDefault="00DC4D39">
      <w:pPr>
        <w:pStyle w:val="pj"/>
      </w:pPr>
      <w:r>
        <w:rPr>
          <w:rStyle w:val="s0"/>
        </w:rPr>
        <w:t> </w:t>
      </w:r>
    </w:p>
    <w:p w:rsidR="00000000" w:rsidRDefault="00DC4D39">
      <w:pPr>
        <w:pStyle w:val="pj"/>
      </w:pPr>
      <w:bookmarkStart w:id="123" w:name="SUB850000"/>
      <w:bookmarkEnd w:id="123"/>
      <w:r>
        <w:rPr>
          <w:rStyle w:val="s1"/>
        </w:rPr>
        <w:t xml:space="preserve">Статья 85. </w:t>
      </w:r>
      <w:r>
        <w:rPr>
          <w:rStyle w:val="s0"/>
        </w:rPr>
        <w:t>Обязанности органов, учреждений, организаций</w:t>
      </w:r>
      <w:r>
        <w:rPr>
          <w:rStyle w:val="s0"/>
        </w:rPr>
        <w:t xml:space="preserve"> и должностных лиц сообщать в налоговые органы сведения, связанные с учетом организаций и физических лиц</w:t>
      </w:r>
    </w:p>
    <w:p w:rsidR="00000000" w:rsidRDefault="00DC4D39">
      <w:pPr>
        <w:pStyle w:val="pj"/>
      </w:pPr>
      <w:r>
        <w:rPr>
          <w:rStyle w:val="s0"/>
        </w:rPr>
        <w:t>1. Органы юстиции, наделяющие нотариусов полномочиями, обязаны сообщать в налоговые органы по месту своего нахождения о физических лицах, назначенных н</w:t>
      </w:r>
      <w:r>
        <w:rPr>
          <w:rStyle w:val="s0"/>
        </w:rPr>
        <w:t>а должность нотариуса, занимающегося частной практикой, или освобожденных от нее, в течение пяти дней со дня издания соответствующего приказа.</w:t>
      </w:r>
    </w:p>
    <w:p w:rsidR="00000000" w:rsidRDefault="00DC4D39">
      <w:pPr>
        <w:pStyle w:val="pj"/>
      </w:pPr>
      <w:r>
        <w:rPr>
          <w:rStyle w:val="s0"/>
        </w:rPr>
        <w:t>2. Федеральная палата адвокатов Российской Федерации обязана не позднее 10-го числа каждого месяца сообщать в фед</w:t>
      </w:r>
      <w:r>
        <w:rPr>
          <w:rStyle w:val="s0"/>
        </w:rPr>
        <w:t>еральный орган исполнительной власти, уполномоченный по контролю и надзору в области налогов и сборов, посредством комплексной информационной системы адвокатуры России сведения об адвокатах, внесенные в предшествующем месяце в единый государственный реестр</w:t>
      </w:r>
      <w:r>
        <w:rPr>
          <w:rStyle w:val="s0"/>
        </w:rPr>
        <w:t xml:space="preserve"> адвокатов или исключенные из указанного реестра (в том числе о внесении исправлений или изменений в указанные сведения), о принятых в этом месяце решениях о приостановлении (возобновлении) и восстановлении статуса адвокатов, а также об избранной адвокатам</w:t>
      </w:r>
      <w:r>
        <w:rPr>
          <w:rStyle w:val="s0"/>
        </w:rPr>
        <w:t>и форме адвокатского образования.</w:t>
      </w:r>
    </w:p>
    <w:p w:rsidR="00000000" w:rsidRDefault="00DC4D39">
      <w:pPr>
        <w:pStyle w:val="pj"/>
      </w:pPr>
      <w:r>
        <w:rPr>
          <w:rStyle w:val="s0"/>
        </w:rPr>
        <w:t>3. Органы, осуществляющие регистрацию (миграционный учет) физических лиц по месту жительства (месту пребывания), обязаны сообщать соответственно о фактах регистрации физического лица по месту жительства, постановки на мигр</w:t>
      </w:r>
      <w:r>
        <w:rPr>
          <w:rStyle w:val="s0"/>
        </w:rPr>
        <w:t>ационный учет (снятия с миграционного учета) по месту пребывания иностранного работника в налоговые органы по месту своего нахождения в течение десяти дней после дня регистрации, постановки на миграционный учет (снятия с миграционного учета) указанного лиц</w:t>
      </w:r>
      <w:r>
        <w:rPr>
          <w:rStyle w:val="s0"/>
        </w:rPr>
        <w:t>а.</w:t>
      </w:r>
    </w:p>
    <w:p w:rsidR="00000000" w:rsidRDefault="00DC4D39">
      <w:pPr>
        <w:pStyle w:val="pj"/>
      </w:pPr>
      <w:r>
        <w:rPr>
          <w:rStyle w:val="s0"/>
        </w:rPr>
        <w:t>Органы, осуществляющие выдачу иностранным гражданам или лицам без гражданства разрешений на работу или патентов, обязаны сообщать сведения о постановке на миграционный учет по месту пребывания иностранных граждан или лиц без гражданства, которые не сост</w:t>
      </w:r>
      <w:r>
        <w:rPr>
          <w:rStyle w:val="s0"/>
        </w:rPr>
        <w:t>оят на учете в налоговых органах и в отношении которых приняты к рассмотрению документы для оформления разрешения на работу или патента, в налоговые органы по месту своего нахождения не позднее дня, следующего за днем принятия указанных документов.</w:t>
      </w:r>
    </w:p>
    <w:p w:rsidR="00000000" w:rsidRDefault="00DC4D39">
      <w:pPr>
        <w:pStyle w:val="pj"/>
      </w:pPr>
      <w:r>
        <w:rPr>
          <w:rStyle w:val="s0"/>
        </w:rPr>
        <w:t>Абзац т</w:t>
      </w:r>
      <w:r>
        <w:rPr>
          <w:rStyle w:val="s0"/>
        </w:rPr>
        <w:t>ретий утратил силу.</w:t>
      </w:r>
    </w:p>
    <w:p w:rsidR="00000000" w:rsidRDefault="00DC4D39">
      <w:pPr>
        <w:pStyle w:val="pj"/>
      </w:pPr>
      <w:r>
        <w:rPr>
          <w:rStyle w:val="s0"/>
        </w:rPr>
        <w:t>4. Органы, осуществляющие государственный кадастровый учет и государственную регистрацию прав на недвижимое имущество, органы (организации, должностные лица), осуществляющие государственную регистрацию транспортных средств, обязаны сооб</w:t>
      </w:r>
      <w:r>
        <w:rPr>
          <w:rStyle w:val="s0"/>
        </w:rPr>
        <w:t>щать имеющиеся у них сведения о зарегистрированных недвижимом имуществе и транспортных средствах (правах и зарегистрированных сделках в отношении недвижимого имущества и транспортных средств), и об их владельцах в федеральный орган исполнительной власти, у</w:t>
      </w:r>
      <w:r>
        <w:rPr>
          <w:rStyle w:val="s0"/>
        </w:rPr>
        <w:t>полномоченный по контролю и надзору в области налогов и сборов, или его территориальные органы в течение 10 дней со дня соответствующей регистрации, а также ежегодно до 15 февраля представлять указанные сведения по состоянию на 1 января текущего года и (ил</w:t>
      </w:r>
      <w:r>
        <w:rPr>
          <w:rStyle w:val="s0"/>
        </w:rPr>
        <w:t>и) за иные периоды, определенные взаимодействующими органами (организациями, должностными лицами).</w:t>
      </w:r>
    </w:p>
    <w:p w:rsidR="00000000" w:rsidRDefault="00DC4D39">
      <w:pPr>
        <w:pStyle w:val="pj"/>
      </w:pPr>
      <w:r>
        <w:rPr>
          <w:rStyle w:val="s0"/>
        </w:rPr>
        <w:t>Абзацы второй и третий утратили силу.</w:t>
      </w:r>
    </w:p>
    <w:p w:rsidR="00000000" w:rsidRDefault="00DC4D39">
      <w:pPr>
        <w:pStyle w:val="pj"/>
      </w:pPr>
      <w:r>
        <w:rPr>
          <w:rStyle w:val="s0"/>
        </w:rPr>
        <w:t>4.1. Уполномоченный федеральный орган исполнительной власти, осуществляющий функции по контролю (надзору) за деятельнос</w:t>
      </w:r>
      <w:r>
        <w:rPr>
          <w:rStyle w:val="s0"/>
        </w:rPr>
        <w:t>тью саморегулируемых организаций арбитражных управляющих, оценщиков, обязан не позднее 10-го числа каждого месяца сообщать в налоговый орган по месту своего нахождения сведения за предшествующий месяц об арбитражных управляющих, оценщиках, занимающихся час</w:t>
      </w:r>
      <w:r>
        <w:rPr>
          <w:rStyle w:val="s0"/>
        </w:rPr>
        <w:t>тной практикой, - членах соответствующих саморегулируемых организаций, внесенных в сводные реестры членов указанных саморегулируемых организаций, исключенных из таких реестров, о прекращении оценщиком занятия частной практикой.</w:t>
      </w:r>
    </w:p>
    <w:p w:rsidR="00000000" w:rsidRDefault="00DC4D39">
      <w:pPr>
        <w:pStyle w:val="pj"/>
      </w:pPr>
      <w:r>
        <w:rPr>
          <w:rStyle w:val="s0"/>
        </w:rPr>
        <w:t>Федеральный орган исполнител</w:t>
      </w:r>
      <w:r>
        <w:rPr>
          <w:rStyle w:val="s0"/>
        </w:rPr>
        <w:t>ьной власти по интеллектуальной собственности обязан не позднее 10-го числа каждого месяца сообщать в налоговый орган по месту своего нахождения сведения за предшествующий месяц о занимающихся частной практикой патентных поверенных, зарегистрированных в Ре</w:t>
      </w:r>
      <w:r>
        <w:rPr>
          <w:rStyle w:val="s0"/>
        </w:rPr>
        <w:t>естре патентных поверенных Российской Федерации, исключенных из указанного реестра, восстановленных в указанном реестре, о прекращении патентным поверенным занятия частной практикой.</w:t>
      </w:r>
    </w:p>
    <w:p w:rsidR="00000000" w:rsidRDefault="00DC4D39">
      <w:pPr>
        <w:pStyle w:val="pj"/>
      </w:pPr>
      <w:r>
        <w:rPr>
          <w:rStyle w:val="s0"/>
        </w:rPr>
        <w:t>5. Утратил силу.</w:t>
      </w:r>
    </w:p>
    <w:p w:rsidR="00000000" w:rsidRDefault="00DC4D39">
      <w:pPr>
        <w:pStyle w:val="pj"/>
      </w:pPr>
      <w:r>
        <w:rPr>
          <w:rStyle w:val="s0"/>
        </w:rPr>
        <w:t>6. Органы (учреждения), уполномоченные совершать нотариальные действия, и нотариусы, занимающиеся частной практикой, обязаны сообщать о выдаче свидетельств о праве на наследство и о нотариальном удостоверении договоров дарения в налоговые органы соответств</w:t>
      </w:r>
      <w:r>
        <w:rPr>
          <w:rStyle w:val="s0"/>
        </w:rPr>
        <w:t>енно по месту своего нахождения, месту жительства не позднее пяти дней со дня соответствующего нотариального удостоверения, если иное не предусмотрено настоящим Кодексом. При этом информация об удостоверении договоров дарения должна содержать сведения о ст</w:t>
      </w:r>
      <w:r>
        <w:rPr>
          <w:rStyle w:val="s0"/>
        </w:rPr>
        <w:t>епени родства между дарителем и одаряемым.</w:t>
      </w:r>
    </w:p>
    <w:p w:rsidR="00000000" w:rsidRDefault="00DC4D39">
      <w:pPr>
        <w:pStyle w:val="pj"/>
      </w:pPr>
      <w:r>
        <w:rPr>
          <w:rStyle w:val="s0"/>
        </w:rPr>
        <w:t>7. Органы, осуществляющие учет и (или) регистрацию пользователей природными ресурсами, а также лицензирование деятельности, связанной с пользованием этими ресурсами, обязаны сообщать о предоставлении прав на такое</w:t>
      </w:r>
      <w:r>
        <w:rPr>
          <w:rStyle w:val="s0"/>
        </w:rPr>
        <w:t xml:space="preserve"> пользование, являющихся объектом налогообложения, в налоговые органы по месту своего нахождения в течение 10 дней после регистрации (выдачи соответствующей лицензии, разрешения) природопользователя.</w:t>
      </w:r>
    </w:p>
    <w:p w:rsidR="00000000" w:rsidRDefault="00DC4D39">
      <w:pPr>
        <w:pStyle w:val="pj"/>
      </w:pPr>
      <w:r>
        <w:rPr>
          <w:rStyle w:val="s0"/>
        </w:rPr>
        <w:t>8. Органы, осуществляющие выдачу и замену документов, уд</w:t>
      </w:r>
      <w:r>
        <w:rPr>
          <w:rStyle w:val="s0"/>
        </w:rPr>
        <w:t>остоверяющих личность гражданина Российской Федерации на территории Российской Федерации, обязаны сообщать в налоговый орган по месту жительства гражданина сведения:</w:t>
      </w:r>
    </w:p>
    <w:p w:rsidR="00000000" w:rsidRDefault="00DC4D39">
      <w:pPr>
        <w:pStyle w:val="pj"/>
      </w:pPr>
      <w:r>
        <w:rPr>
          <w:rStyle w:val="s0"/>
        </w:rPr>
        <w:t>о фактах первичной выдачи или замены документа, удостоверяющего личность гражданина Россий</w:t>
      </w:r>
      <w:r>
        <w:rPr>
          <w:rStyle w:val="s0"/>
        </w:rPr>
        <w:t>ской Федерации на территории Российской Федерации, и об изменениях персональных данных, содержащихся во вновь выданном документе, в течение пяти дней со дня выдачи нового документа;</w:t>
      </w:r>
    </w:p>
    <w:p w:rsidR="00000000" w:rsidRDefault="00DC4D39">
      <w:pPr>
        <w:pStyle w:val="pj"/>
      </w:pPr>
      <w:r>
        <w:rPr>
          <w:rStyle w:val="s0"/>
        </w:rPr>
        <w:t>о фактах подачи гражданином в эти органы заявления об утрате документа, уд</w:t>
      </w:r>
      <w:r>
        <w:rPr>
          <w:rStyle w:val="s0"/>
        </w:rPr>
        <w:t>остоверяющего личность гражданина Российской Федерации на территории Российской Федерации, в течение трех дней со дня его подачи.</w:t>
      </w:r>
    </w:p>
    <w:p w:rsidR="00000000" w:rsidRDefault="00DC4D39">
      <w:pPr>
        <w:pStyle w:val="pj"/>
      </w:pPr>
      <w:r>
        <w:rPr>
          <w:rStyle w:val="s0"/>
        </w:rPr>
        <w:t>8.1. Органы, осуществляющие выдачу и замену паспорта гражданина Российской Федерации, удостоверяющего личность гражданина Росс</w:t>
      </w:r>
      <w:r>
        <w:rPr>
          <w:rStyle w:val="s0"/>
        </w:rPr>
        <w:t>ийской Федерации за пределами территории Российской Федерации, обязаны сообщать в налоговый орган по месту жительства гражданина сведения:</w:t>
      </w:r>
    </w:p>
    <w:p w:rsidR="00000000" w:rsidRDefault="00DC4D39">
      <w:pPr>
        <w:pStyle w:val="pj"/>
      </w:pPr>
      <w:r>
        <w:rPr>
          <w:rStyle w:val="s0"/>
        </w:rPr>
        <w:t>1) о фактах первичной выдачи паспорта гражданина Российской Федерации, удостоверяющего личность гражданина Российской</w:t>
      </w:r>
      <w:r>
        <w:rPr>
          <w:rStyle w:val="s0"/>
        </w:rPr>
        <w:t xml:space="preserve"> Федерации за пределами территории Российской Федерации, выдачи в дополнение к действующему или замены указанного паспорта и об изменениях персональных данных, содержащихся во вновь выданном паспорте, в течение пяти дней со дня выдачи нового паспорта;</w:t>
      </w:r>
    </w:p>
    <w:p w:rsidR="00000000" w:rsidRDefault="00DC4D39">
      <w:pPr>
        <w:pStyle w:val="pj"/>
      </w:pPr>
      <w:r>
        <w:rPr>
          <w:rStyle w:val="s0"/>
        </w:rPr>
        <w:t>2) о</w:t>
      </w:r>
      <w:r>
        <w:rPr>
          <w:rStyle w:val="s0"/>
        </w:rPr>
        <w:t xml:space="preserve"> фактах подачи гражданином в указанные органы заявления об объявлении паспорта гражданина Российской Федерации, удостоверяющего личность гражданина Российской Федерации за пределами территории Российской Федерации, недействительным в связи с его утратой в </w:t>
      </w:r>
      <w:r>
        <w:rPr>
          <w:rStyle w:val="s0"/>
        </w:rPr>
        <w:t>течение трех дней со дня подачи такого заявления.</w:t>
      </w:r>
    </w:p>
    <w:p w:rsidR="00000000" w:rsidRDefault="00DC4D39">
      <w:pPr>
        <w:pStyle w:val="pj"/>
      </w:pPr>
      <w:r>
        <w:rPr>
          <w:rStyle w:val="s0"/>
        </w:rPr>
        <w:t>9. Абзац первый утратил силу.</w:t>
      </w:r>
    </w:p>
    <w:p w:rsidR="00000000" w:rsidRDefault="00DC4D39">
      <w:pPr>
        <w:pStyle w:val="pj"/>
      </w:pPr>
      <w:r>
        <w:rPr>
          <w:rStyle w:val="s0"/>
        </w:rPr>
        <w:t>Орган, уполномоченный вести реестр филиалов и представительств международных организаций и иностранных некоммерческих неправительственных организаций, реестр представительств и</w:t>
      </w:r>
      <w:r>
        <w:rPr>
          <w:rStyle w:val="s0"/>
        </w:rPr>
        <w:t>ностранных религиозных организаций, открытых в Российской Федерации, обязан сообщать в налоговый орган по месту своего нахождения о внесении сведений в соответствующий реестр (об изменениях, вносимых в реестр) в течение 10 дней со дня внесения указанных св</w:t>
      </w:r>
      <w:r>
        <w:rPr>
          <w:rStyle w:val="s0"/>
        </w:rPr>
        <w:t>едений (изменений).</w:t>
      </w:r>
    </w:p>
    <w:p w:rsidR="00000000" w:rsidRDefault="00DC4D39">
      <w:pPr>
        <w:pStyle w:val="pj"/>
      </w:pPr>
      <w:r>
        <w:rPr>
          <w:rStyle w:val="s0"/>
        </w:rPr>
        <w:t>9.1. Утратил силу.</w:t>
      </w:r>
    </w:p>
    <w:p w:rsidR="00000000" w:rsidRDefault="00DC4D39">
      <w:pPr>
        <w:pStyle w:val="pj"/>
      </w:pPr>
      <w:r>
        <w:rPr>
          <w:rStyle w:val="s0"/>
        </w:rPr>
        <w:t>9.2. Утратил силу.</w:t>
      </w:r>
    </w:p>
    <w:p w:rsidR="00000000" w:rsidRDefault="00DC4D39">
      <w:pPr>
        <w:pStyle w:val="pj"/>
      </w:pPr>
      <w:r>
        <w:rPr>
          <w:rStyle w:val="s0"/>
        </w:rPr>
        <w:t>9.3. Органы, осуществляющие в Республике Крым и городе федерального значения Севастополе полномочия в сфере государственной кадастровой оценки объектов недвижимости, землеустройства, государственног</w:t>
      </w:r>
      <w:r>
        <w:rPr>
          <w:rStyle w:val="s0"/>
        </w:rPr>
        <w:t xml:space="preserve">о мониторинга земель, государственной регистрации прав на недвижимое имущество и сделок с ним и государственного кадастрового учета, в срок до 1 марта 2015 года обязаны сообщить в налоговые органы Республики Крым и города федерального значения Севастополя </w:t>
      </w:r>
      <w:r>
        <w:rPr>
          <w:rStyle w:val="s0"/>
        </w:rPr>
        <w:t>имеющиеся у них сведения об объектах недвижимого имущества (в том числе земельных участках) и их правообладателях по состоянию на 1 января 2015 года и исполнять обязанности, установленные пунктом 4 настоящей статьи.</w:t>
      </w:r>
    </w:p>
    <w:p w:rsidR="00000000" w:rsidRDefault="00DC4D39">
      <w:pPr>
        <w:pStyle w:val="pj"/>
      </w:pPr>
      <w:r>
        <w:rPr>
          <w:rStyle w:val="s0"/>
        </w:rPr>
        <w:t>9.4. Фонд пенсионного и социального стра</w:t>
      </w:r>
      <w:r>
        <w:rPr>
          <w:rStyle w:val="s0"/>
        </w:rPr>
        <w:t>хования Российской Федерации обязан сообщать в федеральный орган исполнительной власти, уполномоченный по контролю и надзору в области налогов и сборов, следующие сведения:</w:t>
      </w:r>
    </w:p>
    <w:p w:rsidR="00000000" w:rsidRDefault="00DC4D39">
      <w:pPr>
        <w:pStyle w:val="pj"/>
      </w:pPr>
      <w:r>
        <w:rPr>
          <w:rStyle w:val="s0"/>
        </w:rPr>
        <w:t>1) о регистрации (снятии с регистрационного учета) застрахованных лиц в системе обя</w:t>
      </w:r>
      <w:r>
        <w:rPr>
          <w:rStyle w:val="s0"/>
        </w:rPr>
        <w:t>зательного пенсионного страхования, а также об изменениях указанных сведений в течение 10 дней со дня соответствующей регистрации (снятия с регистрационного учета) или изменения указанных сведений;</w:t>
      </w:r>
    </w:p>
    <w:p w:rsidR="00000000" w:rsidRDefault="00DC4D39">
      <w:pPr>
        <w:pStyle w:val="pj"/>
      </w:pPr>
      <w:r>
        <w:rPr>
          <w:rStyle w:val="s0"/>
        </w:rPr>
        <w:t>2) о лицах, в отношении которых органами Фонда пенсионного</w:t>
      </w:r>
      <w:r>
        <w:rPr>
          <w:rStyle w:val="s0"/>
        </w:rPr>
        <w:t xml:space="preserve"> и социального страхования Российской Федерации приняты решения о назначении пенсии, прекращении выплаты пенсии, о лицах, соответствующих условиям, необходимым для назначения пенсии в соответствии с законодательством Российской Федерации, действовавшим на </w:t>
      </w:r>
      <w:r>
        <w:rPr>
          <w:rStyle w:val="s0"/>
        </w:rPr>
        <w:t>31 декабря 2018 года, о лицах, сведения о которых размещены в государственной информационной системе «Единая централизованная цифровая платформа в социальной сфере», относящихся к инвалидам, включая детей-инвалидов, ветеранам боевых действий, ветеранам тру</w:t>
      </w:r>
      <w:r>
        <w:rPr>
          <w:rStyle w:val="s0"/>
        </w:rPr>
        <w:t xml:space="preserve">да, лицам, имеющим право на получение социальной поддержки в соответствии с </w:t>
      </w:r>
      <w:hyperlink r:id="rId282" w:history="1">
        <w:r>
          <w:rPr>
            <w:rStyle w:val="a5"/>
          </w:rPr>
          <w:t>Законом</w:t>
        </w:r>
      </w:hyperlink>
      <w:r>
        <w:rPr>
          <w:rStyle w:val="s0"/>
        </w:rPr>
        <w:t xml:space="preserve"> Российской Федерации от 15 мая 1991 года № 1244-1 «О социальной защите граждан, подвергшихся воздействию ра</w:t>
      </w:r>
      <w:r>
        <w:rPr>
          <w:rStyle w:val="s0"/>
        </w:rPr>
        <w:t xml:space="preserve">диации вследствие катастрофы на Чернобыльской АЭС», в соответствии с </w:t>
      </w:r>
      <w:hyperlink r:id="rId283" w:history="1">
        <w:r>
          <w:rPr>
            <w:rStyle w:val="a5"/>
          </w:rPr>
          <w:t>Федеральным законом</w:t>
        </w:r>
      </w:hyperlink>
      <w:r>
        <w:rPr>
          <w:rStyle w:val="s0"/>
        </w:rPr>
        <w:t xml:space="preserve"> от 26 ноября 1998 года № 175-ФЗ «О социальной защите граждан Российской Федерации, подвергшихся воздей</w:t>
      </w:r>
      <w:r>
        <w:rPr>
          <w:rStyle w:val="s0"/>
        </w:rPr>
        <w:t xml:space="preserve">ствию радиации вследствие аварии в 1957 году на производственном объединении «Маяк» и сбросов радиоактивных отходов в реку Теча», в соответствии с </w:t>
      </w:r>
      <w:hyperlink r:id="rId284" w:history="1">
        <w:r>
          <w:rPr>
            <w:rStyle w:val="a5"/>
          </w:rPr>
          <w:t>Федеральным законом</w:t>
        </w:r>
      </w:hyperlink>
      <w:r>
        <w:rPr>
          <w:rStyle w:val="s0"/>
        </w:rPr>
        <w:t xml:space="preserve"> </w:t>
      </w:r>
      <w:r>
        <w:rPr>
          <w:rStyle w:val="s0"/>
        </w:rPr>
        <w:t>от 10 января 2002 года № 2-ФЗ «О социальных гарантиях гражданам, подвергшимся радиационному воздействию вследствие ядерных испытаний на Семипалатинском полигоне», а также о многодетных семьях, сведения о которых внесены в государственную информационную сис</w:t>
      </w:r>
      <w:r>
        <w:rPr>
          <w:rStyle w:val="s0"/>
        </w:rPr>
        <w:t>тему «Единая централизованная цифровая платформа в социальной сфере», ежегодно до 1 марта года, следующего за годом, за который представляются указанные сведения;</w:t>
      </w:r>
    </w:p>
    <w:p w:rsidR="00000000" w:rsidRDefault="00DC4D39">
      <w:pPr>
        <w:pStyle w:val="pj"/>
      </w:pPr>
      <w:r>
        <w:rPr>
          <w:rStyle w:val="s0"/>
        </w:rPr>
        <w:t>3) об опекунах и о попечителях, недееспособных и ограниченных в дееспособности гражданах, све</w:t>
      </w:r>
      <w:r>
        <w:rPr>
          <w:rStyle w:val="s0"/>
        </w:rPr>
        <w:t>дения о которых размещены органами опеки и попечительства в государственной информационной системе «Единая централизованная цифровая платформа в социальной сфере» и содержатся в банке данных о законных представителях лиц, имеющих право на получение мер соц</w:t>
      </w:r>
      <w:r>
        <w:rPr>
          <w:rStyle w:val="s0"/>
        </w:rPr>
        <w:t>иальной защиты (поддержки) (в том числе сведения о внесении исправлений или изменений в указанные сведения), в течение пяти дней со дня их размещения.</w:t>
      </w:r>
    </w:p>
    <w:p w:rsidR="00000000" w:rsidRDefault="00DC4D39">
      <w:pPr>
        <w:pStyle w:val="pj"/>
      </w:pPr>
      <w:r>
        <w:rPr>
          <w:rStyle w:val="s0"/>
        </w:rPr>
        <w:t>9.5. Потребительские кооперативы обязаны сообщать сведения о полном внесении паевых взносов за недвижимое</w:t>
      </w:r>
      <w:r>
        <w:rPr>
          <w:rStyle w:val="s0"/>
        </w:rPr>
        <w:t xml:space="preserve"> имущество, предоставленное своим членам и иным лицам, имеющим право на паенакопления, в налоговый орган по субъекту Российской Федерации по месту своего нахождения в течение 10 дней со дня полного внесения соответствующего паевого взноса.</w:t>
      </w:r>
    </w:p>
    <w:p w:rsidR="00000000" w:rsidRDefault="00DC4D39">
      <w:pPr>
        <w:pStyle w:val="pj"/>
      </w:pPr>
      <w:r>
        <w:rPr>
          <w:rStyle w:val="s0"/>
        </w:rPr>
        <w:t xml:space="preserve">10. </w:t>
      </w:r>
      <w:hyperlink r:id="rId285" w:history="1">
        <w:r>
          <w:rPr>
            <w:rStyle w:val="a5"/>
          </w:rPr>
          <w:t>Формы</w:t>
        </w:r>
      </w:hyperlink>
      <w:r>
        <w:rPr>
          <w:rStyle w:val="s0"/>
        </w:rPr>
        <w:t xml:space="preserve"> и форматы представляемых на бумажном носителе или в электронной форме в налоговые органы сведений, предусмотренных настоящей статьей, а также порядок заполнения форм утверждаются федеральным органо</w:t>
      </w:r>
      <w:r>
        <w:rPr>
          <w:rStyle w:val="s0"/>
        </w:rPr>
        <w:t>м исполнительной власти, уполномоченным по контролю и надзору в области налогов и сборов.</w:t>
      </w:r>
    </w:p>
    <w:p w:rsidR="00000000" w:rsidRDefault="00DC4D39">
      <w:pPr>
        <w:pStyle w:val="pj"/>
      </w:pPr>
      <w:r>
        <w:rPr>
          <w:rStyle w:val="s0"/>
        </w:rPr>
        <w:t>11. Органы или иные лица, указанные в пунктах 3, 4, 8, 8.1, 9.4 настоящей статьи, представляют соответствующие сведения в налоговые органы в электронной форме. Порядо</w:t>
      </w:r>
      <w:r>
        <w:rPr>
          <w:rStyle w:val="s0"/>
        </w:rPr>
        <w:t>к представления сведений в налоговые органы в электронном виде определяется соглашением взаимодействующих сторон.</w:t>
      </w:r>
    </w:p>
    <w:p w:rsidR="00000000" w:rsidRDefault="00DC4D39">
      <w:pPr>
        <w:pStyle w:val="pj"/>
      </w:pPr>
      <w:r>
        <w:rPr>
          <w:rStyle w:val="s0"/>
        </w:rPr>
        <w:t>12. Сведения, указанные в настоящей статье, представляются в налоговые органы бесплатно.</w:t>
      </w:r>
    </w:p>
    <w:p w:rsidR="00000000" w:rsidRDefault="00DC4D39">
      <w:pPr>
        <w:pStyle w:val="pj"/>
      </w:pPr>
      <w:r>
        <w:rPr>
          <w:rStyle w:val="s0"/>
        </w:rPr>
        <w:t>13. Сведения, предусмотренные настоящей статьей, пред</w:t>
      </w:r>
      <w:r>
        <w:rPr>
          <w:rStyle w:val="s0"/>
        </w:rPr>
        <w:t>ставляются также указанными в настоящей статье органами, учреждениями, организациями, должностными лицами, указанными в пункте 4 настоящей статьи, либо нотариусами или должностными лицами, уполномоченными совершать нотариальные действия, в налоговые органы</w:t>
      </w:r>
      <w:r>
        <w:rPr>
          <w:rStyle w:val="s0"/>
        </w:rPr>
        <w:t xml:space="preserve"> по их запросам в течение пяти дней со дня получения запроса.</w:t>
      </w:r>
    </w:p>
    <w:p w:rsidR="00000000" w:rsidRDefault="00DC4D39">
      <w:pPr>
        <w:pStyle w:val="pj"/>
      </w:pPr>
      <w:r>
        <w:rPr>
          <w:rStyle w:val="s0"/>
        </w:rPr>
        <w:t> </w:t>
      </w:r>
    </w:p>
    <w:p w:rsidR="00000000" w:rsidRDefault="00DC4D39">
      <w:pPr>
        <w:pStyle w:val="pj"/>
      </w:pPr>
      <w:bookmarkStart w:id="124" w:name="SUB85010000"/>
      <w:bookmarkEnd w:id="124"/>
      <w:r>
        <w:rPr>
          <w:rStyle w:val="s1"/>
        </w:rPr>
        <w:t xml:space="preserve">Статья 85.1. </w:t>
      </w:r>
      <w:r>
        <w:rPr>
          <w:rStyle w:val="s0"/>
        </w:rPr>
        <w:t>Обязанности органов, осуществляющих открытие и ведение лицевых счетов в соответствии с бюджетным законодательством Российской Федерации, связанные с учетом налогоплательщиков</w:t>
      </w:r>
    </w:p>
    <w:p w:rsidR="00000000" w:rsidRDefault="00DC4D39">
      <w:pPr>
        <w:pStyle w:val="pj"/>
      </w:pPr>
      <w:r>
        <w:rPr>
          <w:rStyle w:val="s0"/>
        </w:rPr>
        <w:t>1. Т</w:t>
      </w:r>
      <w:r>
        <w:rPr>
          <w:rStyle w:val="s0"/>
        </w:rPr>
        <w:t xml:space="preserve">ерриториальный орган Федерального казначейства (иной орган, осуществляющий открытие и ведение лицевых счетов в соответствии с </w:t>
      </w:r>
      <w:hyperlink r:id="rId286" w:history="1">
        <w:r>
          <w:rPr>
            <w:rStyle w:val="a4"/>
          </w:rPr>
          <w:t>бюджетным законодательством</w:t>
        </w:r>
      </w:hyperlink>
      <w:r>
        <w:rPr>
          <w:rStyle w:val="s0"/>
        </w:rPr>
        <w:t xml:space="preserve"> Российской Федерации) обязан сообщить</w:t>
      </w:r>
      <w:r>
        <w:rPr>
          <w:rStyle w:val="s0"/>
        </w:rPr>
        <w:t xml:space="preserve"> об открытии (о закрытии, об изменении реквизитов) лицевого счета организации в налоговый орган по месту своего нахождения в электронной форме в течение трех дней со дня соответствующего события с использованием единой системы межведомственного электронног</w:t>
      </w:r>
      <w:r>
        <w:rPr>
          <w:rStyle w:val="s0"/>
        </w:rPr>
        <w:t>о взаимодействия и подключаемых к ней региональных систем межведомственного электронного взаимодействия или иным способом в электронной форме.</w:t>
      </w:r>
    </w:p>
    <w:p w:rsidR="00000000" w:rsidRDefault="00DC4D39">
      <w:pPr>
        <w:pStyle w:val="pj"/>
      </w:pPr>
      <w:r>
        <w:rPr>
          <w:rStyle w:val="s0"/>
        </w:rPr>
        <w:t>2. Формы, форматы сообщений об открытии (о закрытии, об изменении реквизитов) лицевых счетов организациям в терри</w:t>
      </w:r>
      <w:r>
        <w:rPr>
          <w:rStyle w:val="s0"/>
        </w:rPr>
        <w:t>ториальном органе Федерального казначейства (ином органе, осуществляющем открытие и ведение лицевых счетов в соответствии с бюджетным законодательством Российской Федерации) утверждаются федеральным органом исполнительной власти, уполномоченным по контролю</w:t>
      </w:r>
      <w:r>
        <w:rPr>
          <w:rStyle w:val="s0"/>
        </w:rPr>
        <w:t xml:space="preserve"> и надзору в области налогов и сборов.</w:t>
      </w:r>
    </w:p>
    <w:p w:rsidR="00000000" w:rsidRDefault="00DC4D39">
      <w:pPr>
        <w:pStyle w:val="pj"/>
      </w:pPr>
      <w:r>
        <w:rPr>
          <w:rStyle w:val="s0"/>
        </w:rPr>
        <w:t> </w:t>
      </w:r>
    </w:p>
    <w:p w:rsidR="00000000" w:rsidRDefault="00DC4D39">
      <w:pPr>
        <w:pStyle w:val="pj"/>
      </w:pPr>
      <w:bookmarkStart w:id="125" w:name="SUB860000"/>
      <w:bookmarkEnd w:id="125"/>
      <w:r>
        <w:rPr>
          <w:rStyle w:val="s1"/>
        </w:rPr>
        <w:t xml:space="preserve">Статья 86. </w:t>
      </w:r>
      <w:r>
        <w:rPr>
          <w:rStyle w:val="s0"/>
        </w:rPr>
        <w:t>Обязанности банков, оператора платформы цифрового рубля, связанные с осуществлением налогового контроля</w:t>
      </w:r>
    </w:p>
    <w:p w:rsidR="00000000" w:rsidRDefault="00DC4D39">
      <w:pPr>
        <w:pStyle w:val="pj"/>
      </w:pPr>
      <w:r>
        <w:rPr>
          <w:rStyle w:val="s0"/>
        </w:rPr>
        <w:t>1. Банки открывают счета, депозиты и предоставляют право использовать корпоративные электронные средства платежа для переводов электронных денежных средств, а оператор платформы цифрового рубля открывает счета цифрового рубля:</w:t>
      </w:r>
    </w:p>
    <w:p w:rsidR="00000000" w:rsidRDefault="00DC4D39">
      <w:pPr>
        <w:pStyle w:val="pj"/>
      </w:pPr>
      <w:r>
        <w:rPr>
          <w:rStyle w:val="s0"/>
        </w:rPr>
        <w:t>1) российским организациям, и</w:t>
      </w:r>
      <w:r>
        <w:rPr>
          <w:rStyle w:val="s0"/>
        </w:rPr>
        <w:t xml:space="preserve">ностранным некоммерческим неправительственным организациям, осуществляющим деятельность на территории Российской Федерации через отделения, аккредитованным филиалам, представительствам иностранных организаций, индивидуальным предпринимателям - при наличии </w:t>
      </w:r>
      <w:r>
        <w:rPr>
          <w:rStyle w:val="s0"/>
        </w:rPr>
        <w:t>сведений о соответствующих идентификационном номере налогоплательщика, коде причины постановки на учет в налоговом органе, дате постановки на учет в налоговом органе, содержащихся соответственно в Едином государственном реестре юридических лиц, государстве</w:t>
      </w:r>
      <w:r>
        <w:rPr>
          <w:rStyle w:val="s0"/>
        </w:rPr>
        <w:t>нном реестре аккредитованных филиалов, представительств иностранных юридических лиц, Едином государственном реестре индивидуальных предпринимателей;</w:t>
      </w:r>
    </w:p>
    <w:p w:rsidR="00000000" w:rsidRDefault="00DC4D39">
      <w:pPr>
        <w:pStyle w:val="pj"/>
      </w:pPr>
      <w:r>
        <w:rPr>
          <w:rStyle w:val="s0"/>
        </w:rPr>
        <w:t>2) нотариусам, занимающимся частной практикой, адвокатам, учредившим адвокатские кабинеты, - при наличии св</w:t>
      </w:r>
      <w:r>
        <w:rPr>
          <w:rStyle w:val="s0"/>
        </w:rPr>
        <w:t>едений об идентификационном номере налогоплательщика, иностранным организациям, не указанным в подпункте 1 настоящего пункта, - при наличии сведений об идентификационном номере налогоплательщика, коде причины постановки на учет в налоговом органе и дате по</w:t>
      </w:r>
      <w:r>
        <w:rPr>
          <w:rStyle w:val="s0"/>
        </w:rPr>
        <w:t>становки на учет в налоговом органе, содержащихся в Едином государственном реестре налогоплательщиков.</w:t>
      </w:r>
    </w:p>
    <w:p w:rsidR="00000000" w:rsidRDefault="00DC4D39">
      <w:pPr>
        <w:pStyle w:val="pj"/>
      </w:pPr>
      <w:r>
        <w:rPr>
          <w:rStyle w:val="s0"/>
        </w:rPr>
        <w:t>1.1. Банк обязан сообщить в налоговый орган по месту своего нахождения информацию об открытии или о закрытии счета, вклада (депозита), об изменении рекви</w:t>
      </w:r>
      <w:r>
        <w:rPr>
          <w:rStyle w:val="s0"/>
        </w:rPr>
        <w:t>зитов счета, вклада (депозита) организации, индивидуального предпринимателя, физического лица, не являющегося индивидуальным предпринимателем, о предоставлении права или прекращении права организации, индивидуального предпринимателя использовать корпоратив</w:t>
      </w:r>
      <w:r>
        <w:rPr>
          <w:rStyle w:val="s0"/>
        </w:rPr>
        <w:t>ные электронные средства платежа для переводов электронных денежных средств, о предоставлении права или прекращении права физического лица использовать персонифицированные электронные средства платежа для переводов электронных денежных средств, о предостав</w:t>
      </w:r>
      <w:r>
        <w:rPr>
          <w:rStyle w:val="s0"/>
        </w:rPr>
        <w:t>лении права или прекращении права физического лица, в отношении которого в соответствии с законодательством Российской Федерации о противодействии легализации (отмыванию) доходов, полученных преступным путем, и финансированию терроризма проведена упрощенна</w:t>
      </w:r>
      <w:r>
        <w:rPr>
          <w:rStyle w:val="s0"/>
        </w:rPr>
        <w:t>я идентификация, использовать неперсонифицированные электронные средства платежа для переводов электронных денежных средств, а также об изменении реквизитов электронных средств платежа, перечисленных в настоящем пункте. Оператор платформы цифрового рубля о</w:t>
      </w:r>
      <w:r>
        <w:rPr>
          <w:rStyle w:val="s0"/>
        </w:rPr>
        <w:t>бязан сообщить в налоговый орган по месту своего нахождения информацию об открытии или о закрытии счета цифрового рубля, об изменении реквизитов счета цифрового рубля организации, индивидуального предпринимателя, физического лица, не являющегося индивидуал</w:t>
      </w:r>
      <w:r>
        <w:rPr>
          <w:rStyle w:val="s0"/>
        </w:rPr>
        <w:t>ьным предпринимателем.</w:t>
      </w:r>
    </w:p>
    <w:p w:rsidR="00000000" w:rsidRDefault="00DC4D39">
      <w:pPr>
        <w:pStyle w:val="pj"/>
      </w:pPr>
      <w:r>
        <w:rPr>
          <w:rStyle w:val="s0"/>
        </w:rPr>
        <w:t>Информация сообщается в электронной форме в течение трех дней со дня соответствующего события, если иное не предусмотрено настоящей статьей.</w:t>
      </w:r>
    </w:p>
    <w:p w:rsidR="00000000" w:rsidRDefault="00DC4D39">
      <w:pPr>
        <w:pStyle w:val="pj"/>
      </w:pPr>
      <w:r>
        <w:rPr>
          <w:rStyle w:val="s0"/>
        </w:rPr>
        <w:t>Порядок сообщения банком, оператором платформы цифрового рубля об открытии или о закрытии сч</w:t>
      </w:r>
      <w:r>
        <w:rPr>
          <w:rStyle w:val="s0"/>
        </w:rPr>
        <w:t>ета, вклада (депозита), счета цифрового рубля, об изменении реквизитов счета, вклада (депозита), счета цифрового рубля организации, индивидуального предпринимателя, физического лица, не являющегося индивидуальным предпринимателем, о предоставлении права ил</w:t>
      </w:r>
      <w:r>
        <w:rPr>
          <w:rStyle w:val="s0"/>
        </w:rPr>
        <w:t>и прекращении права организации, индивидуального предпринимателя использовать корпоративные электронные средства платежа для переводов электронных денежных средств, о предоставлении права или прекращении права физического лица использовать персонифицирован</w:t>
      </w:r>
      <w:r>
        <w:rPr>
          <w:rStyle w:val="s0"/>
        </w:rPr>
        <w:t>ные электронные средства платежа для переводов электронных денежных средств, о предоставлении права или прекращении права физического лица, в отношении которого в соответствии с законодательством Российской Федерации о противодействии легализации (отмывани</w:t>
      </w:r>
      <w:r>
        <w:rPr>
          <w:rStyle w:val="s0"/>
        </w:rPr>
        <w:t>ю) доходов, полученных преступным путем, и финансированию терроризма проведена упрощенная идентификация, использовать неперсонифицированные электронные средства платежа для переводов электронных денежных средств, а также об изменении реквизитов электронных</w:t>
      </w:r>
      <w:r>
        <w:rPr>
          <w:rStyle w:val="s0"/>
        </w:rPr>
        <w:t xml:space="preserve"> средств платежа, перечисленных в настоящем пункте, в электронной форме устанавливается Центральным банком Российской Федерации по согласованию с федеральным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Фо</w:t>
      </w:r>
      <w:r>
        <w:rPr>
          <w:rStyle w:val="s0"/>
        </w:rPr>
        <w:t>рмы и форматы сообщений банка, оператора платформы цифрового рубля налоговому органу об открытии или о закрытии счета, вклада (депозита), счета цифрового рубля организации, индивидуального предпринимателя, физического лица, не являющегося индивидуальным пр</w:t>
      </w:r>
      <w:r>
        <w:rPr>
          <w:rStyle w:val="s0"/>
        </w:rPr>
        <w:t>едпринимателем, об изменении реквизитов счета, вклада (депозита), счета цифрового рубля, о предоставлении права или прекращении права организации, индивидуального предпринимателя использовать корпоративные электронные средства платежа для переводов электро</w:t>
      </w:r>
      <w:r>
        <w:rPr>
          <w:rStyle w:val="s0"/>
        </w:rPr>
        <w:t xml:space="preserve">нных денежных средств, о предоставлении права или прекращении права физического лица использовать персонифицированные электронные средства платежа для переводов электронных денежных средств, о предоставлении права или прекращении права физического лица, в </w:t>
      </w:r>
      <w:r>
        <w:rPr>
          <w:rStyle w:val="s0"/>
        </w:rPr>
        <w:t>отношении которого в соответствии с законодательством Российской Федерации о противодействии легализации (отмыванию) доходов, полученных преступным путем, и финансированию терроризма проведена упрощенная идентификация, использовать неперсонифицированные эл</w:t>
      </w:r>
      <w:r>
        <w:rPr>
          <w:rStyle w:val="s0"/>
        </w:rPr>
        <w:t>ектронные средства платежа для переводов электронных денежных средств, а также об изменении реквизитов электронных средств платежа, перечисленных в настоящем пункте, устанавливаются федеральным органом исполнительной власти, уполномоченным по контролю и на</w:t>
      </w:r>
      <w:r>
        <w:rPr>
          <w:rStyle w:val="s0"/>
        </w:rPr>
        <w:t>дзору в области налогов и сборов, а в отношении счета цифрового рубля - указанным федеральным органом исполнительной власти по согласованию с Центральным банком Российской Федерации.</w:t>
      </w:r>
    </w:p>
    <w:p w:rsidR="00000000" w:rsidRDefault="00DC4D39">
      <w:pPr>
        <w:pStyle w:val="pj"/>
      </w:pPr>
      <w:r>
        <w:rPr>
          <w:rStyle w:val="s0"/>
        </w:rPr>
        <w:t>2. Банки, а в отношении счетов цифрового рубля оператор платформы цифрово</w:t>
      </w:r>
      <w:r>
        <w:rPr>
          <w:rStyle w:val="s0"/>
        </w:rPr>
        <w:t>го рубля обязаны выдавать налоговым органам справки о наличии счетов, вкладов (депозитов) в банке, счетов цифрового рубля и (или) об остатках денежных средств (драгоценных металлов) на счетах, вкладах (депозитах), счетах цифрового рубля, выписки по операци</w:t>
      </w:r>
      <w:r>
        <w:rPr>
          <w:rStyle w:val="s0"/>
        </w:rPr>
        <w:t xml:space="preserve">ям на счетах, по вкладам (депозитам), счетам цифрового рубля организаций, индивидуальных предпринимателей и физических лиц, не являющихся индивидуальными предпринимателями, а также справки об остатках электронных денежных средств и о переводах электронных </w:t>
      </w:r>
      <w:r>
        <w:rPr>
          <w:rStyle w:val="s0"/>
        </w:rPr>
        <w:t>денежных средств в соответствии с законодательством Российской Федерации в электронной форме в течение трех дней со дня получения мотивированного запроса налогового органа в случаях, предусмотренных настоящим пунктом.</w:t>
      </w:r>
    </w:p>
    <w:p w:rsidR="00000000" w:rsidRDefault="00DC4D39">
      <w:pPr>
        <w:pStyle w:val="pj"/>
      </w:pPr>
      <w:r>
        <w:rPr>
          <w:rStyle w:val="s0"/>
        </w:rPr>
        <w:t>Справки о наличии счетов, вкладов (деп</w:t>
      </w:r>
      <w:r>
        <w:rPr>
          <w:rStyle w:val="s0"/>
        </w:rPr>
        <w:t>озитов), счетов цифрового рубля и (или) об остатках денежных средств (драгоценных металлов) на счетах, вкладах (депозитах), счетах цифрового рубля, выписки по операциям на счетах, по вкладам (депозитам) организаций, индивидуальных предпринимателей в банке,</w:t>
      </w:r>
      <w:r>
        <w:rPr>
          <w:rStyle w:val="s0"/>
        </w:rPr>
        <w:t xml:space="preserve"> их счетам цифрового рубля, справки об остатках электронных денежных средств и о переводах электронных денежных средств могут быть запрошены налоговыми органами в случаях проведения налоговых проверок (налогового мониторинга) указанных лиц либо истребовани</w:t>
      </w:r>
      <w:r>
        <w:rPr>
          <w:rStyle w:val="s0"/>
        </w:rPr>
        <w:t xml:space="preserve">я у них документов (информации) в соответствии со </w:t>
      </w:r>
      <w:hyperlink w:anchor="sub93010000" w:history="1">
        <w:r>
          <w:rPr>
            <w:rStyle w:val="a5"/>
          </w:rPr>
          <w:t>статьей 93.1</w:t>
        </w:r>
      </w:hyperlink>
      <w:r>
        <w:rPr>
          <w:rStyle w:val="s0"/>
        </w:rPr>
        <w:t xml:space="preserve"> настоящего Кодекса, а также в случаях неисполнения требования об уплате задолженности, вынесения решения о взыскании задолженности, принятия решений о приостан</w:t>
      </w:r>
      <w:r>
        <w:rPr>
          <w:rStyle w:val="s0"/>
        </w:rPr>
        <w:t>овлении операций по счетам, счетам цифрового рубля организации, индивидуального предпринимателя, приостановлении переводов электронных денежных средств или об отмене приостановления операций по счетам, счетам цифрового рубля организации, индивидуального пр</w:t>
      </w:r>
      <w:r>
        <w:rPr>
          <w:rStyle w:val="s0"/>
        </w:rPr>
        <w:t>едпринимателя, отмене приостановления переводов электронных денежных средств.</w:t>
      </w:r>
    </w:p>
    <w:p w:rsidR="00000000" w:rsidRDefault="00DC4D39">
      <w:pPr>
        <w:pStyle w:val="pj"/>
      </w:pPr>
      <w:r>
        <w:rPr>
          <w:rStyle w:val="s0"/>
        </w:rPr>
        <w:t>Справки о наличии счетов, вкладов (депозитов), счетов цифрового рубля и (или) об остатках денежных средств (драгоценных металлов) на счетах, вкладах (депозитах), счетах цифрового</w:t>
      </w:r>
      <w:r>
        <w:rPr>
          <w:rStyle w:val="s0"/>
        </w:rPr>
        <w:t xml:space="preserve"> рубля, выписки по операциям на счетах, по вкладам (депозитам) физических лиц, не являющихся индивидуальными предпринимателями, в банке, их счетам цифрового рубля, справки об остатках электронных денежных средств и о переводах электронных денежных средств </w:t>
      </w:r>
      <w:r>
        <w:rPr>
          <w:rStyle w:val="s0"/>
        </w:rPr>
        <w:t>могут быть запрошены налоговыми органами при наличии согласия руководителя вышестоящего налогового органа или руководителя (заместителя руководителя) федерального органа исполнительной власти, уполномоченного по контролю и надзору в области налогов и сборо</w:t>
      </w:r>
      <w:r>
        <w:rPr>
          <w:rStyle w:val="s0"/>
        </w:rPr>
        <w:t xml:space="preserve">в, в случаях проведения налоговых проверок в отношении этих лиц либо истребования у них документов (информации) в соответствии с </w:t>
      </w:r>
      <w:hyperlink w:anchor="sub93010000" w:history="1">
        <w:r>
          <w:rPr>
            <w:rStyle w:val="a5"/>
          </w:rPr>
          <w:t>пунктом 1 статьи 93.1</w:t>
        </w:r>
      </w:hyperlink>
      <w:r>
        <w:rPr>
          <w:rStyle w:val="s0"/>
        </w:rPr>
        <w:t xml:space="preserve"> настоящего Кодекса.</w:t>
      </w:r>
    </w:p>
    <w:p w:rsidR="00000000" w:rsidRDefault="00DC4D39">
      <w:pPr>
        <w:pStyle w:val="pj"/>
      </w:pPr>
      <w:r>
        <w:rPr>
          <w:rStyle w:val="s0"/>
        </w:rPr>
        <w:t xml:space="preserve">Налоговыми органами могут быть запрошены справки о </w:t>
      </w:r>
      <w:r>
        <w:rPr>
          <w:rStyle w:val="s0"/>
        </w:rPr>
        <w:t>наличии счетов, вкладов (депозитов), счетов цифрового рубля и (или) об остатках денежных средств на счетах, вкладах (депозитах), счетах цифрового рубля, выписки по операциям на счетах, по вкладам (депозитам) организаций, индивидуальных предпринимателей и ф</w:t>
      </w:r>
      <w:r>
        <w:rPr>
          <w:rStyle w:val="s0"/>
        </w:rPr>
        <w:t>изических лиц, не являющихся индивидуальными предпринимателями, в банке, их счетам цифрового рубля, справки об остатках электронных денежных средств, цифровых рублей и о переводах электронных денежных средств индивидуальных предпринимателей и физических ли</w:t>
      </w:r>
      <w:r>
        <w:rPr>
          <w:rStyle w:val="s0"/>
        </w:rPr>
        <w:t>ц, не являющихся индивидуальными предпринимателями, соответственно в банке, у оператора платформы цифрового рубля на основании запроса уполномоченного органа иностранного государства в случаях, предусмотренных международными договорами Российской Федерации</w:t>
      </w:r>
      <w:r>
        <w:rPr>
          <w:rStyle w:val="s0"/>
        </w:rPr>
        <w:t>.</w:t>
      </w:r>
    </w:p>
    <w:p w:rsidR="00000000" w:rsidRDefault="00DC4D39">
      <w:pPr>
        <w:pStyle w:val="pj"/>
      </w:pPr>
      <w:r>
        <w:rPr>
          <w:rStyle w:val="s0"/>
        </w:rPr>
        <w:t xml:space="preserve">Справки о наличии счетов, вкладов (депозитов), счетов цифрового рубля и (или) об остатках денежных средств на счетах, вкладах (депозитах), счетах цифрового рубля, выписки по операциям на счетах, по вкладам (депозитам), счетам цифрового рубля иностранных </w:t>
      </w:r>
      <w:r>
        <w:rPr>
          <w:rStyle w:val="s0"/>
        </w:rPr>
        <w:t>организаций, реорганизованных или ликвидированных организаций могут быть запрошены налоговыми органами соответственно в банках, у оператора платформы цифрового рубля, если указанные организации являлись участниками сделки (операции) и (или) совокупности сд</w:t>
      </w:r>
      <w:r>
        <w:rPr>
          <w:rStyle w:val="s0"/>
        </w:rPr>
        <w:t xml:space="preserve">елок (операций) с лицом, в отношении которого проводится налоговая проверка (налоговый мониторинг) либо у которого истребуются документы (информация) в соответствии со </w:t>
      </w:r>
      <w:hyperlink w:anchor="sub93010000" w:history="1">
        <w:r>
          <w:rPr>
            <w:rStyle w:val="a5"/>
          </w:rPr>
          <w:t>статьей 93.1</w:t>
        </w:r>
      </w:hyperlink>
      <w:r>
        <w:rPr>
          <w:rStyle w:val="s0"/>
        </w:rPr>
        <w:t xml:space="preserve"> настоящего Кодекса.</w:t>
      </w:r>
    </w:p>
    <w:p w:rsidR="00000000" w:rsidRDefault="00DC4D39">
      <w:pPr>
        <w:pStyle w:val="pj"/>
      </w:pPr>
      <w:r>
        <w:rPr>
          <w:rStyle w:val="s0"/>
        </w:rPr>
        <w:t>Справки о наличии сче</w:t>
      </w:r>
      <w:r>
        <w:rPr>
          <w:rStyle w:val="s0"/>
        </w:rPr>
        <w:t>тов организации, индивидуального предпринимателя, физического лица, не являющегося индивидуальным предпринимателем, могут быть запрошены налоговыми органами в случае, если в заявлении о распоряжении путем возврата в соответствии с настоящим Кодексом денежн</w:t>
      </w:r>
      <w:r>
        <w:rPr>
          <w:rStyle w:val="s0"/>
        </w:rPr>
        <w:t>ых средств указан счет, сведения о котором не представлены в налоговый орган в соответствии с пунктом 1.1 настоящей статьи.</w:t>
      </w:r>
    </w:p>
    <w:p w:rsidR="00000000" w:rsidRDefault="00DC4D39">
      <w:pPr>
        <w:pStyle w:val="pj"/>
      </w:pPr>
      <w:r>
        <w:rPr>
          <w:rStyle w:val="s0"/>
        </w:rPr>
        <w:t>2.1. Банки, оператор платформы цифрового рубля обязаны выдавать налоговым органам соответственно имеющиеся в распоряжении копии пасп</w:t>
      </w:r>
      <w:r>
        <w:rPr>
          <w:rStyle w:val="s0"/>
        </w:rPr>
        <w:t>ортов лиц, имеющих право на получение (распоряжение) денежных средств, находящихся на счете клиента, на счете цифрового рубля, доверенностей на получение (распоряжение) денежных средств, находящихся на счете клиента, на счете цифрового рубля, документов, о</w:t>
      </w:r>
      <w:r>
        <w:rPr>
          <w:rStyle w:val="s0"/>
        </w:rPr>
        <w:t>пределяющих отношения по открытию, ведению и закрытию счета клиента (включая договор на открытие счета, заявление на открытие (закрытие) счета, договор на обслуживание с использованием системы «клиент - банк», документы и информацию, предоставляемые клиент</w:t>
      </w:r>
      <w:r>
        <w:rPr>
          <w:rStyle w:val="s0"/>
        </w:rPr>
        <w:t>ом (его представителями) при открытии счета), карточек с образцами подписей и оттиска печати, документов, определяющих отношения по открытию, ведению и закрытию счета цифрового рубля, а также информацию в электронной форме или на бумажном носителе о бенефи</w:t>
      </w:r>
      <w:r>
        <w:rPr>
          <w:rStyle w:val="s0"/>
        </w:rPr>
        <w:t>циарных владельцах (включая информацию, полученную банком, оператором платформы цифрового рубля при идентификации бенефициарных собственников), выгодоприобретателях (включая информацию в отношении отдельных операций или за определенный период), представите</w:t>
      </w:r>
      <w:r>
        <w:rPr>
          <w:rStyle w:val="s0"/>
        </w:rPr>
        <w:t>лях клиента в течение трех дней со дня получения мотивированного запроса налогового органа в случаях, предусмотренных настоящим пунктом.</w:t>
      </w:r>
    </w:p>
    <w:p w:rsidR="00000000" w:rsidRDefault="00DC4D39">
      <w:pPr>
        <w:pStyle w:val="pj"/>
      </w:pPr>
      <w:r>
        <w:rPr>
          <w:rStyle w:val="s0"/>
        </w:rPr>
        <w:t>Копии документов (информация), указанные в абзаце первом настоящего пункта, могут быть запрошены налоговыми органами:</w:t>
      </w:r>
    </w:p>
    <w:p w:rsidR="00000000" w:rsidRDefault="00DC4D39">
      <w:pPr>
        <w:pStyle w:val="pj"/>
      </w:pPr>
      <w:r>
        <w:rPr>
          <w:rStyle w:val="s0"/>
        </w:rPr>
        <w:t>в</w:t>
      </w:r>
      <w:r>
        <w:rPr>
          <w:rStyle w:val="s0"/>
        </w:rPr>
        <w:t xml:space="preserve"> отношении организации (индивидуального предпринимателя) - в случаях проведения налоговой проверки (налогового мониторинга) в отношении этого лица, истребования у него документов (информации) в соответствии со </w:t>
      </w:r>
      <w:hyperlink w:anchor="sub93010000" w:history="1">
        <w:r>
          <w:rPr>
            <w:rStyle w:val="a5"/>
          </w:rPr>
          <w:t>статьей 93.1</w:t>
        </w:r>
      </w:hyperlink>
      <w:r>
        <w:rPr>
          <w:rStyle w:val="s0"/>
        </w:rPr>
        <w:t xml:space="preserve"> настоящего Кодекса, вынесения в отношении этого лица решения о взыскании задолженности и (или) принятия решения о приостановлении операций по счетам, счету цифрового рубля этого лица, решения о приостановлении переводов его электронных денежных средств, р</w:t>
      </w:r>
      <w:r>
        <w:rPr>
          <w:rStyle w:val="s0"/>
        </w:rPr>
        <w:t>ешения об отмене приостановления операций по счетам этого лица и (или) решения об отмене приостановления переводов электронных денежных средств этого лица;</w:t>
      </w:r>
    </w:p>
    <w:p w:rsidR="00000000" w:rsidRDefault="00DC4D39">
      <w:pPr>
        <w:pStyle w:val="pj"/>
      </w:pPr>
      <w:r>
        <w:rPr>
          <w:rStyle w:val="s0"/>
        </w:rPr>
        <w:t>в отношении физического лица, не являющегося индивидуальным предпринимателем, - при наличии согласия</w:t>
      </w:r>
      <w:r>
        <w:rPr>
          <w:rStyle w:val="s0"/>
        </w:rPr>
        <w:t xml:space="preserve"> руководителя вышестоящего налогового органа или руководителя (заместителя руководителя) федерального органа исполнительной власти, уполномоченного по контролю и надзору в области налогов и сборов, в случаях проведения налоговой проверки в отношении этого </w:t>
      </w:r>
      <w:r>
        <w:rPr>
          <w:rStyle w:val="s0"/>
        </w:rPr>
        <w:t xml:space="preserve">лица либо истребования у него документов (информации) в соответствии с </w:t>
      </w:r>
      <w:hyperlink w:anchor="sub93010000" w:history="1">
        <w:r>
          <w:rPr>
            <w:rStyle w:val="a5"/>
          </w:rPr>
          <w:t>пунктом 1 статьи 93.1</w:t>
        </w:r>
      </w:hyperlink>
      <w:r>
        <w:rPr>
          <w:rStyle w:val="s0"/>
        </w:rPr>
        <w:t xml:space="preserve"> настоящего Кодекса;</w:t>
      </w:r>
    </w:p>
    <w:p w:rsidR="00000000" w:rsidRDefault="00DC4D39">
      <w:pPr>
        <w:pStyle w:val="pj"/>
      </w:pPr>
      <w:r>
        <w:rPr>
          <w:rStyle w:val="s0"/>
        </w:rPr>
        <w:t>в отношении организации (индивидуального предпринимателя, физического лица, не являющегося индивидуальным пре</w:t>
      </w:r>
      <w:r>
        <w:rPr>
          <w:rStyle w:val="s0"/>
        </w:rPr>
        <w:t>дпринимателем) - на основании запроса уполномоченного органа иностранного государства в случаях, предусмотренных международными договорами Российской Федерации.</w:t>
      </w:r>
    </w:p>
    <w:p w:rsidR="00000000" w:rsidRDefault="00DC4D39">
      <w:pPr>
        <w:pStyle w:val="pj"/>
      </w:pPr>
      <w:r>
        <w:rPr>
          <w:rStyle w:val="s0"/>
        </w:rPr>
        <w:t>Если запрашиваемые документы (информация) не могут быть представлены в указанные в настоящем пу</w:t>
      </w:r>
      <w:r>
        <w:rPr>
          <w:rStyle w:val="s0"/>
        </w:rPr>
        <w:t>нкте сроки, налоговый орган при получении от банка уведомления о невозможности представления в установленные сроки документов (информации) и о сроках (при необходимости), в течение которых эти документы (информация) могут быть представлены, вправе продлить</w:t>
      </w:r>
      <w:r>
        <w:rPr>
          <w:rStyle w:val="s0"/>
        </w:rPr>
        <w:t xml:space="preserve"> срок представления этих документов (информации).</w:t>
      </w:r>
    </w:p>
    <w:p w:rsidR="00000000" w:rsidRDefault="00DC4D39">
      <w:pPr>
        <w:pStyle w:val="pj"/>
      </w:pPr>
      <w:r>
        <w:rPr>
          <w:rStyle w:val="s0"/>
        </w:rPr>
        <w:t>В течение двух дней со дня получения такого уведомления руководитель (заместитель руководителя) налогового органа вправе на основании этого уведомления продлить сроки представления документов или отказать в</w:t>
      </w:r>
      <w:r>
        <w:rPr>
          <w:rStyle w:val="s0"/>
        </w:rPr>
        <w:t xml:space="preserve"> продлении сроков, о чем выносится отдельное решение.</w:t>
      </w:r>
    </w:p>
    <w:p w:rsidR="00000000" w:rsidRDefault="00DC4D39">
      <w:pPr>
        <w:pStyle w:val="pj"/>
      </w:pPr>
      <w:hyperlink r:id="rId287" w:anchor="sub_id=1" w:history="1">
        <w:r>
          <w:rPr>
            <w:rStyle w:val="a5"/>
          </w:rPr>
          <w:t>Форма</w:t>
        </w:r>
      </w:hyperlink>
      <w:r>
        <w:rPr>
          <w:rStyle w:val="s0"/>
        </w:rPr>
        <w:t xml:space="preserve">, </w:t>
      </w:r>
      <w:hyperlink r:id="rId288" w:anchor="sub_id=2" w:history="1">
        <w:r>
          <w:rPr>
            <w:rStyle w:val="a5"/>
          </w:rPr>
          <w:t>формат</w:t>
        </w:r>
      </w:hyperlink>
      <w:r>
        <w:rPr>
          <w:rStyle w:val="s0"/>
        </w:rPr>
        <w:t xml:space="preserve"> указанного уведомления и поряд</w:t>
      </w:r>
      <w:r>
        <w:rPr>
          <w:rStyle w:val="s0"/>
        </w:rPr>
        <w:t>ок его направления в электронной форме утверждаются федеральным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 xml:space="preserve">3. Запросы в банк направляются налоговыми органами в электронной форме. Форма (форматы) и </w:t>
      </w:r>
      <w:hyperlink r:id="rId289" w:anchor="sub_id=100" w:history="1">
        <w:r>
          <w:rPr>
            <w:rStyle w:val="a4"/>
          </w:rPr>
          <w:t>порядок</w:t>
        </w:r>
      </w:hyperlink>
      <w:r>
        <w:rPr>
          <w:rStyle w:val="s0"/>
        </w:rPr>
        <w:t xml:space="preserve"> направления налоговым органом запроса в банк, оператору платформы цифрового рубля устанавливаются федеральным органом исполнительной власти, уполномоченным по контролю и над</w:t>
      </w:r>
      <w:r>
        <w:rPr>
          <w:rStyle w:val="s0"/>
        </w:rPr>
        <w:t>зору в области налогов и сборов.</w:t>
      </w:r>
    </w:p>
    <w:p w:rsidR="00000000" w:rsidRDefault="00DC4D39">
      <w:pPr>
        <w:pStyle w:val="pj"/>
      </w:pPr>
      <w:r>
        <w:rPr>
          <w:rStyle w:val="s0"/>
        </w:rPr>
        <w:t xml:space="preserve">Форма и порядок представления банками, оператором платформы цифрового рубля в электронной форме информации по запросам налоговых органов устанавливаются федеральным органом исполнительной власти, уполномоченным по контролю </w:t>
      </w:r>
      <w:r>
        <w:rPr>
          <w:rStyle w:val="s0"/>
        </w:rPr>
        <w:t>и надзору в области налогов и сборов, по согласованию с Центральным банком Российской Федерации.</w:t>
      </w:r>
    </w:p>
    <w:p w:rsidR="00000000" w:rsidRDefault="00DC4D39">
      <w:pPr>
        <w:pStyle w:val="pj"/>
      </w:pPr>
      <w:r>
        <w:rPr>
          <w:rStyle w:val="s0"/>
        </w:rPr>
        <w:t>Форматы представления банками, оператором платформы цифрового рубля в электронной форме информации по запросам налоговых органов утверждаются Центральным банко</w:t>
      </w:r>
      <w:r>
        <w:rPr>
          <w:rStyle w:val="s0"/>
        </w:rPr>
        <w:t>м Российской Федерации по согласованию с федеральным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4. Правила, предусмотренные пунктами 1.1 - 3 настоящей статьи, применяются также в отношении счетов, открыв</w:t>
      </w:r>
      <w:r>
        <w:rPr>
          <w:rStyle w:val="s0"/>
        </w:rPr>
        <w:t>аемых для осуществления профессиональной деятельности нотариусам, занимающимся частной практикой, и адвокатам, учредившим адвокатские кабинеты, а также в отношении корпоративных электронных средств платежа указанных лиц, используемых для переводов электрон</w:t>
      </w:r>
      <w:r>
        <w:rPr>
          <w:rStyle w:val="s0"/>
        </w:rPr>
        <w:t>ных денежных средств, и в отношении их счетов цифрового рубля.</w:t>
      </w:r>
    </w:p>
    <w:p w:rsidR="00000000" w:rsidRDefault="00DC4D39">
      <w:pPr>
        <w:pStyle w:val="pj"/>
      </w:pPr>
      <w:r>
        <w:rPr>
          <w:rStyle w:val="s0"/>
        </w:rPr>
        <w:t>Правила, предусмотренные настоящей статьей, применяются также в отношении счетов инвестиционного товарищества, открываемых участником договора инвестиционного товарищества - управляющим товарищ</w:t>
      </w:r>
      <w:r>
        <w:rPr>
          <w:rStyle w:val="s0"/>
        </w:rPr>
        <w:t>ем, ответственным за ведение налогового учета, для осуществления операций, связанных с ведением общих дел товарищей по договору инвестиционного товарищества, и в отношении корпоративных электронных средств платежа, используемых для переводов электронных де</w:t>
      </w:r>
      <w:r>
        <w:rPr>
          <w:rStyle w:val="s0"/>
        </w:rPr>
        <w:t>нежных средств по таким операциям, а также в отношении их счетов цифрового рубля.</w:t>
      </w:r>
    </w:p>
    <w:p w:rsidR="00000000" w:rsidRDefault="00DC4D39">
      <w:pPr>
        <w:pStyle w:val="pj"/>
      </w:pPr>
      <w:r>
        <w:rPr>
          <w:rStyle w:val="s0"/>
        </w:rPr>
        <w:t>5. Обязанности, предусмотренные пунктом 1.1 настоящей статьи, исполняются также кредитной организацией, у которой отозвана лицензия на осуществление банковских операций, до д</w:t>
      </w:r>
      <w:r>
        <w:rPr>
          <w:rStyle w:val="s0"/>
        </w:rPr>
        <w:t>ня внесения в Единый государственный реестр юридических лиц записи о ликвидации такой организации в течение семи дней со дня наступления соответствующего события.</w:t>
      </w:r>
    </w:p>
    <w:p w:rsidR="00000000" w:rsidRDefault="00DC4D39">
      <w:pPr>
        <w:pStyle w:val="pj"/>
      </w:pPr>
      <w:r>
        <w:rPr>
          <w:rStyle w:val="s0"/>
        </w:rPr>
        <w:t>Обязанности, предусмотренные пунктом 2 настоящей статьи, исполняются также кредитной организа</w:t>
      </w:r>
      <w:r>
        <w:rPr>
          <w:rStyle w:val="s0"/>
        </w:rPr>
        <w:t>цией, у которой отозвана лицензия на осуществление банковских операций, до дня внесения в Единый государственный реестр юридических лиц записи о ликвидации такой организации в течение семи дней со дня получения мотивированного запроса налогового органа.</w:t>
      </w:r>
    </w:p>
    <w:p w:rsidR="00000000" w:rsidRDefault="00DC4D39">
      <w:pPr>
        <w:pStyle w:val="pj"/>
      </w:pPr>
      <w:r>
        <w:rPr>
          <w:rStyle w:val="s0"/>
        </w:rPr>
        <w:t> </w:t>
      </w:r>
    </w:p>
    <w:p w:rsidR="00000000" w:rsidRDefault="00DC4D39">
      <w:pPr>
        <w:pStyle w:val="pj"/>
      </w:pPr>
      <w:bookmarkStart w:id="126" w:name="SUB86010000"/>
      <w:bookmarkEnd w:id="126"/>
      <w:r>
        <w:rPr>
          <w:rStyle w:val="s1"/>
        </w:rPr>
        <w:t xml:space="preserve">Статья 86.1. </w:t>
      </w:r>
      <w:r>
        <w:rPr>
          <w:rStyle w:val="s0"/>
        </w:rPr>
        <w:t>Утратила силу.</w:t>
      </w:r>
    </w:p>
    <w:p w:rsidR="00000000" w:rsidRDefault="00DC4D39">
      <w:pPr>
        <w:pStyle w:val="pj"/>
      </w:pPr>
      <w:bookmarkStart w:id="127" w:name="SUB86020000"/>
      <w:bookmarkEnd w:id="127"/>
      <w:r>
        <w:rPr>
          <w:rStyle w:val="s1"/>
        </w:rPr>
        <w:t xml:space="preserve">Статья 86.2. </w:t>
      </w:r>
      <w:r>
        <w:rPr>
          <w:rStyle w:val="s0"/>
        </w:rPr>
        <w:t>Утратила силу.</w:t>
      </w:r>
    </w:p>
    <w:p w:rsidR="00000000" w:rsidRDefault="00DC4D39">
      <w:pPr>
        <w:pStyle w:val="pj"/>
      </w:pPr>
      <w:bookmarkStart w:id="128" w:name="SUB86030000"/>
      <w:bookmarkEnd w:id="128"/>
      <w:r>
        <w:rPr>
          <w:rStyle w:val="s1"/>
        </w:rPr>
        <w:t xml:space="preserve">Статья 86.3. </w:t>
      </w:r>
      <w:r>
        <w:rPr>
          <w:rStyle w:val="s0"/>
        </w:rPr>
        <w:t>Утратила силу.</w:t>
      </w:r>
    </w:p>
    <w:p w:rsidR="00000000" w:rsidRDefault="00DC4D39">
      <w:pPr>
        <w:pStyle w:val="pj"/>
      </w:pPr>
      <w:r>
        <w:rPr>
          <w:rStyle w:val="s0"/>
        </w:rPr>
        <w:t> </w:t>
      </w:r>
    </w:p>
    <w:p w:rsidR="00000000" w:rsidRDefault="00DC4D39">
      <w:pPr>
        <w:pStyle w:val="pj"/>
        <w:ind w:left="1200" w:hanging="800"/>
      </w:pPr>
      <w:bookmarkStart w:id="129" w:name="SUB86040000"/>
      <w:bookmarkEnd w:id="129"/>
      <w:r>
        <w:rPr>
          <w:rStyle w:val="s1"/>
        </w:rPr>
        <w:t xml:space="preserve">Статья 86.4. </w:t>
      </w:r>
      <w:r>
        <w:rPr>
          <w:rStyle w:val="s0"/>
        </w:rPr>
        <w:t>Обязанности органов, учреждений, организаций представлять в налоговые органы сведения, связанные с осуществлением налогового контроля</w:t>
      </w:r>
    </w:p>
    <w:p w:rsidR="00000000" w:rsidRDefault="00DC4D39">
      <w:pPr>
        <w:pStyle w:val="pj"/>
      </w:pPr>
      <w:r>
        <w:rPr>
          <w:rStyle w:val="s0"/>
        </w:rPr>
        <w:t>1. Фонд пенсионного и с</w:t>
      </w:r>
      <w:r>
        <w:rPr>
          <w:rStyle w:val="s0"/>
        </w:rPr>
        <w:t>оциального страхования Российской Федерации обязан не позднее 10-го числа каждого месяца представлять в федеральный орган исполнительной власти, уполномоченный по контролю и надзору в области налогов и сборов, сведения за предшествующий месяц о лицах, расп</w:t>
      </w:r>
      <w:r>
        <w:rPr>
          <w:rStyle w:val="s0"/>
        </w:rPr>
        <w:t>орядившихся средствами (частью средств) материнского (семейного) капитала в целях улучшения жилищных условий, и сумме перечисленных средств.</w:t>
      </w:r>
    </w:p>
    <w:p w:rsidR="00000000" w:rsidRDefault="00DC4D39">
      <w:pPr>
        <w:pStyle w:val="pj"/>
      </w:pPr>
      <w:r>
        <w:rPr>
          <w:rStyle w:val="s0"/>
        </w:rPr>
        <w:t>2. Формы, форматы представляемых в электронной форме в налоговые органы сведений, предусмотренных настоящей статьей</w:t>
      </w:r>
      <w:r>
        <w:rPr>
          <w:rStyle w:val="s0"/>
        </w:rPr>
        <w:t>, и порядок заполнения форм утверждаются федеральным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 </w:t>
      </w:r>
    </w:p>
    <w:p w:rsidR="00000000" w:rsidRDefault="00DC4D39">
      <w:pPr>
        <w:pStyle w:val="pj"/>
        <w:ind w:left="1200" w:hanging="800"/>
      </w:pPr>
      <w:bookmarkStart w:id="130" w:name="SUB86050000"/>
      <w:bookmarkEnd w:id="130"/>
      <w:r>
        <w:rPr>
          <w:rStyle w:val="s1"/>
        </w:rPr>
        <w:t xml:space="preserve">Статья 86.5. </w:t>
      </w:r>
      <w:r>
        <w:rPr>
          <w:rStyle w:val="s0"/>
        </w:rPr>
        <w:t>Обязанность оператора майнинговой инфраструктуры, связанная с осуществлением налогового конт</w:t>
      </w:r>
      <w:r>
        <w:rPr>
          <w:rStyle w:val="s0"/>
        </w:rPr>
        <w:t>роля</w:t>
      </w:r>
    </w:p>
    <w:p w:rsidR="00000000" w:rsidRDefault="00DC4D39">
      <w:pPr>
        <w:pStyle w:val="pj"/>
      </w:pPr>
      <w:r>
        <w:rPr>
          <w:rStyle w:val="s0"/>
        </w:rPr>
        <w:t>1. Оператор майнинговой инфраструктуры обязан сообщать в налоговый орган по месту своего нахождения сведения, связанные с осуществлением майнинга цифровой валюты лицом, которому данный оператор оказывает услуги по предоставлению майнинговой инфраструк</w:t>
      </w:r>
      <w:r>
        <w:rPr>
          <w:rStyle w:val="s0"/>
        </w:rPr>
        <w:t>туры. Состав таких сведений определяется федеральным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2. Сведения, указанные в пункте 1 настоящей статьи, направляются в электронной форме по телекоммуникационны</w:t>
      </w:r>
      <w:r>
        <w:rPr>
          <w:rStyle w:val="s0"/>
        </w:rPr>
        <w:t>м каналам связи не позднее 25-го числа месяца, следующего за истекшим кварталом, по формату, утвержденному федеральным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 </w:t>
      </w:r>
    </w:p>
    <w:p w:rsidR="00000000" w:rsidRDefault="00DC4D39">
      <w:pPr>
        <w:pStyle w:val="pj"/>
      </w:pPr>
      <w:bookmarkStart w:id="131" w:name="SUB870000"/>
      <w:bookmarkEnd w:id="131"/>
      <w:r>
        <w:rPr>
          <w:rStyle w:val="s1"/>
        </w:rPr>
        <w:t xml:space="preserve">Статья 87. </w:t>
      </w:r>
      <w:r>
        <w:rPr>
          <w:rStyle w:val="s0"/>
        </w:rPr>
        <w:t>Налоговые проверки</w:t>
      </w:r>
    </w:p>
    <w:p w:rsidR="00000000" w:rsidRDefault="00DC4D39">
      <w:pPr>
        <w:pStyle w:val="pj"/>
      </w:pPr>
      <w:r>
        <w:rPr>
          <w:rStyle w:val="s0"/>
        </w:rPr>
        <w:t>1. Налого</w:t>
      </w:r>
      <w:r>
        <w:rPr>
          <w:rStyle w:val="s0"/>
        </w:rPr>
        <w:t>вые органы проводят следующие виды налоговых проверок налогоплательщиков, плательщиков сборов, плательщиков страховых взносов и налоговых агентов:</w:t>
      </w:r>
    </w:p>
    <w:p w:rsidR="00000000" w:rsidRDefault="00DC4D39">
      <w:pPr>
        <w:pStyle w:val="pj"/>
      </w:pPr>
      <w:r>
        <w:rPr>
          <w:rStyle w:val="s0"/>
        </w:rPr>
        <w:t>1) камеральные налоговые проверки;</w:t>
      </w:r>
    </w:p>
    <w:p w:rsidR="00000000" w:rsidRDefault="00DC4D39">
      <w:pPr>
        <w:pStyle w:val="pj"/>
      </w:pPr>
      <w:r>
        <w:rPr>
          <w:rStyle w:val="s0"/>
        </w:rPr>
        <w:t>2) выездные налоговые проверки.</w:t>
      </w:r>
    </w:p>
    <w:p w:rsidR="00000000" w:rsidRDefault="00DC4D39">
      <w:pPr>
        <w:pStyle w:val="pj"/>
      </w:pPr>
      <w:r>
        <w:rPr>
          <w:rStyle w:val="s0"/>
        </w:rPr>
        <w:t>2. Целью камеральной и выездной налоговых проверок является контроль за соблюдением налогоплательщиком, плательщиком сборов, плательщиком страховых взносов или налоговым агентом законодательства о налогах и сборах.</w:t>
      </w:r>
    </w:p>
    <w:p w:rsidR="00000000" w:rsidRDefault="00DC4D39">
      <w:pPr>
        <w:pStyle w:val="pj"/>
      </w:pPr>
      <w:r>
        <w:rPr>
          <w:rStyle w:val="s0"/>
        </w:rPr>
        <w:t> </w:t>
      </w:r>
    </w:p>
    <w:p w:rsidR="00000000" w:rsidRDefault="00DC4D39">
      <w:pPr>
        <w:pStyle w:val="pj"/>
      </w:pPr>
      <w:bookmarkStart w:id="132" w:name="SUB87010000"/>
      <w:bookmarkEnd w:id="132"/>
      <w:r>
        <w:rPr>
          <w:rStyle w:val="s1"/>
        </w:rPr>
        <w:t xml:space="preserve">Статья 87.1. </w:t>
      </w:r>
      <w:r>
        <w:rPr>
          <w:rStyle w:val="s0"/>
        </w:rPr>
        <w:t>Утратила силу с 1 января 2</w:t>
      </w:r>
      <w:r>
        <w:rPr>
          <w:rStyle w:val="s0"/>
        </w:rPr>
        <w:t>004 г.</w:t>
      </w:r>
    </w:p>
    <w:p w:rsidR="00000000" w:rsidRDefault="00DC4D39">
      <w:pPr>
        <w:pStyle w:val="pj"/>
      </w:pPr>
      <w:r>
        <w:rPr>
          <w:rStyle w:val="s0"/>
        </w:rPr>
        <w:t> </w:t>
      </w:r>
    </w:p>
    <w:p w:rsidR="00000000" w:rsidRDefault="00DC4D39">
      <w:pPr>
        <w:pStyle w:val="pj"/>
      </w:pPr>
      <w:bookmarkStart w:id="133" w:name="SUB880000"/>
      <w:bookmarkEnd w:id="133"/>
      <w:r>
        <w:rPr>
          <w:rStyle w:val="s1"/>
        </w:rPr>
        <w:t xml:space="preserve">Статья 88. </w:t>
      </w:r>
      <w:r>
        <w:rPr>
          <w:rStyle w:val="s0"/>
        </w:rPr>
        <w:t>Камеральная налоговая проверка</w:t>
      </w:r>
    </w:p>
    <w:p w:rsidR="00000000" w:rsidRDefault="00DC4D39">
      <w:pPr>
        <w:pStyle w:val="pj"/>
      </w:pPr>
      <w:r>
        <w:rPr>
          <w:rStyle w:val="s0"/>
        </w:rPr>
        <w:t xml:space="preserve">1. Камеральная налоговая проверка проводится по месту нахождения налогового органа на основе налоговых деклараций (расчетов) или заявления, указанного в </w:t>
      </w:r>
      <w:hyperlink r:id="rId290" w:anchor="sub_id=221010000" w:history="1">
        <w:r>
          <w:rPr>
            <w:rStyle w:val="a5"/>
          </w:rPr>
          <w:t>пункте 2 статьи 221.1</w:t>
        </w:r>
      </w:hyperlink>
      <w:r>
        <w:rPr>
          <w:rStyle w:val="s0"/>
        </w:rPr>
        <w:t xml:space="preserve"> настоящего Кодекса, и документов, представленных налогоплательщиком, а также других документов о деятельности налогоплательщика, имеющихся у налогового органа, если иное не предусмотрено настоящей гл</w:t>
      </w:r>
      <w:r>
        <w:rPr>
          <w:rStyle w:val="s0"/>
        </w:rPr>
        <w:t xml:space="preserve">авой. Специальная декларация, представленная в соответствии с </w:t>
      </w:r>
      <w:hyperlink r:id="rId291" w:history="1">
        <w:r>
          <w:rPr>
            <w:rStyle w:val="a4"/>
          </w:rPr>
          <w:t>Федеральным законом</w:t>
        </w:r>
      </w:hyperlink>
      <w:r>
        <w:rPr>
          <w:rStyle w:val="s0"/>
        </w:rPr>
        <w:t xml:space="preserve"> «О добровольном декларировании физическими лицами активов и счетов (вкладов) в банках и о внесении изменений </w:t>
      </w:r>
      <w:r>
        <w:rPr>
          <w:rStyle w:val="s0"/>
        </w:rPr>
        <w:t>в отдельные законодательные акты Российской Федерации», и (или) прилагаемые к ней документы и (или) сведения, а также сведения, содержащиеся в указанной специальной декларации и (или) документах, не могут являться основой для проведения камеральной налогов</w:t>
      </w:r>
      <w:r>
        <w:rPr>
          <w:rStyle w:val="s0"/>
        </w:rPr>
        <w:t>ой проверки.</w:t>
      </w:r>
    </w:p>
    <w:p w:rsidR="00000000" w:rsidRDefault="00DC4D39">
      <w:pPr>
        <w:pStyle w:val="pj"/>
      </w:pPr>
      <w:r>
        <w:rPr>
          <w:rStyle w:val="s0"/>
        </w:rPr>
        <w:t>Камеральная налоговая проверка расчета финансового результата инвестиционного товарищества проводится налоговым органом по месту учета участника договора инвестиционного товарищества - управляющего товарища, ответственного за ведение налоговог</w:t>
      </w:r>
      <w:r>
        <w:rPr>
          <w:rStyle w:val="s0"/>
        </w:rPr>
        <w:t>о учета (далее в настоящей статье - управляющий товарищ, ответственный за ведение налогового учета).</w:t>
      </w:r>
    </w:p>
    <w:p w:rsidR="00000000" w:rsidRDefault="00DC4D39">
      <w:pPr>
        <w:pStyle w:val="pj"/>
      </w:pPr>
      <w:r>
        <w:rPr>
          <w:rStyle w:val="s0"/>
        </w:rPr>
        <w:t>1.1. При представлении в течение срока проведения налогового мониторинга налоговой декларации (расчета) или уточненной налоговой декларации (уточненного ра</w:t>
      </w:r>
      <w:r>
        <w:rPr>
          <w:rStyle w:val="s0"/>
        </w:rPr>
        <w:t>счета) за налоговый (отчетный) период года, за который проводится или проведен налоговый мониторинг, камеральная налоговая проверка не проводится, за исключением случая досрочного прекращения налогового мониторинга менее чем через три месяца со дня предста</w:t>
      </w:r>
      <w:r>
        <w:rPr>
          <w:rStyle w:val="s0"/>
        </w:rPr>
        <w:t>вления такой налоговой декларации (расчета). В этом случае камеральная налоговая проверка проводится со дня, следующего за днем досрочного прекращения налогового мониторинга.</w:t>
      </w:r>
    </w:p>
    <w:p w:rsidR="00000000" w:rsidRDefault="00DC4D39">
      <w:pPr>
        <w:pStyle w:val="pj"/>
      </w:pPr>
      <w:r>
        <w:rPr>
          <w:rStyle w:val="s0"/>
        </w:rPr>
        <w:t>1.2. В случае, если налоговая декларация по налогу на доходы физических лиц в отн</w:t>
      </w:r>
      <w:r>
        <w:rPr>
          <w:rStyle w:val="s0"/>
        </w:rPr>
        <w:t xml:space="preserve">ошении доходов, полученных налогоплательщиком от продажи либо в результате дарения недвижимого имущества, не представлена в налоговый орган в установленный срок в соответствии с </w:t>
      </w:r>
      <w:hyperlink r:id="rId292" w:anchor="sub_id=2280000" w:history="1">
        <w:r>
          <w:rPr>
            <w:rStyle w:val="a5"/>
          </w:rPr>
          <w:t>подпунктом 2 пункта 1 и пунктом 3 статьи 228</w:t>
        </w:r>
      </w:hyperlink>
      <w:r>
        <w:rPr>
          <w:rStyle w:val="s0"/>
        </w:rPr>
        <w:t xml:space="preserve">, </w:t>
      </w:r>
      <w:hyperlink r:id="rId293" w:anchor="sub_id=2290000" w:history="1">
        <w:r>
          <w:rPr>
            <w:rStyle w:val="a5"/>
          </w:rPr>
          <w:t>пунктом 1 статьи 229</w:t>
        </w:r>
      </w:hyperlink>
      <w:r>
        <w:rPr>
          <w:rStyle w:val="s0"/>
        </w:rPr>
        <w:t xml:space="preserve"> настоящего Кодекса, камеральная налоговая проверка проводится в соответствии с настоящей статьей </w:t>
      </w:r>
      <w:r>
        <w:rPr>
          <w:rStyle w:val="s0"/>
        </w:rPr>
        <w:t>на основе имеющихся у налоговых органов документов (информации) о таком налогоплательщике и об указанных доходах.</w:t>
      </w:r>
    </w:p>
    <w:p w:rsidR="00000000" w:rsidRDefault="00DC4D39">
      <w:pPr>
        <w:pStyle w:val="pj"/>
      </w:pPr>
      <w:r>
        <w:rPr>
          <w:rStyle w:val="s0"/>
        </w:rPr>
        <w:t>При наличии обстоятельств, указанных в абзаце первом настоящего пункта, камеральная налоговая проверка проводится в течение трех месяцев со дн</w:t>
      </w:r>
      <w:r>
        <w:rPr>
          <w:rStyle w:val="s0"/>
        </w:rPr>
        <w:t>я, следующего за днем истечения установленного срока уплаты налога по соответствующим доходам.</w:t>
      </w:r>
    </w:p>
    <w:p w:rsidR="00000000" w:rsidRDefault="00DC4D39">
      <w:pPr>
        <w:pStyle w:val="pj"/>
      </w:pPr>
      <w:r>
        <w:rPr>
          <w:rStyle w:val="s0"/>
        </w:rPr>
        <w:t xml:space="preserve">При проведении в соответствии с абзацем первым настоящего пункта камеральной налоговой проверки налоговый орган вправе требовать у налогоплательщика представить </w:t>
      </w:r>
      <w:r>
        <w:rPr>
          <w:rStyle w:val="s0"/>
        </w:rPr>
        <w:t>в течение пяти дней необходимые пояснения.</w:t>
      </w:r>
    </w:p>
    <w:p w:rsidR="00000000" w:rsidRDefault="00DC4D39">
      <w:pPr>
        <w:pStyle w:val="pj"/>
      </w:pPr>
      <w:r>
        <w:rPr>
          <w:rStyle w:val="s0"/>
        </w:rPr>
        <w:t>В случае, если до окончания проведения в соответствии с абзацем первым настоящего пункта камеральной налоговой проверки налогоплательщиком (его представителем) представлена налоговая декларация, указанная в абзаце</w:t>
      </w:r>
      <w:r>
        <w:rPr>
          <w:rStyle w:val="s0"/>
        </w:rPr>
        <w:t xml:space="preserve"> первом настоящего пункта, камеральная налоговая проверка прекращается и начинается новая камеральная налоговая проверка на основе представленной налоговой декларации. При этом документы (информация), полученные налоговым органом в рамках прекращенной каме</w:t>
      </w:r>
      <w:r>
        <w:rPr>
          <w:rStyle w:val="s0"/>
        </w:rPr>
        <w:t>ральной налоговой проверки и иных мероприятий налогового контроля в отношении такого налогоплательщика, могут быть использованы при проведении камеральной налоговой проверки на основе представленной налоговой декларации.</w:t>
      </w:r>
    </w:p>
    <w:p w:rsidR="00000000" w:rsidRDefault="00DC4D39">
      <w:pPr>
        <w:pStyle w:val="pj"/>
      </w:pPr>
      <w:r>
        <w:rPr>
          <w:rStyle w:val="s0"/>
        </w:rPr>
        <w:t xml:space="preserve">2. Камеральная налоговая проверка проводится уполномоченными должностными лицами налогового органа в соответствии с их служебными обязанностями без какого-либо специального решения руководителя налогового органа в течение трех месяцев со дня представления </w:t>
      </w:r>
      <w:r>
        <w:rPr>
          <w:rStyle w:val="s0"/>
        </w:rPr>
        <w:t xml:space="preserve">налогоплательщиком налоговой декларации (расчета) (в течение шести месяцев со дня представления иностранным лицом, состоящим на учете в налоговом органе в соответствии с </w:t>
      </w:r>
      <w:hyperlink w:anchor="sub830000" w:history="1">
        <w:r>
          <w:rPr>
            <w:rStyle w:val="a5"/>
          </w:rPr>
          <w:t>пунктом 4.6 статьи 83</w:t>
        </w:r>
      </w:hyperlink>
      <w:r>
        <w:rPr>
          <w:rStyle w:val="s0"/>
        </w:rPr>
        <w:t xml:space="preserve"> настоящего Кодекса, налоговой де</w:t>
      </w:r>
      <w:r>
        <w:rPr>
          <w:rStyle w:val="s0"/>
        </w:rPr>
        <w:t>кларации по налогу на добавленную стоимость), если иное не предусмотрено настоящим пунктом.</w:t>
      </w:r>
    </w:p>
    <w:p w:rsidR="00000000" w:rsidRDefault="00DC4D39">
      <w:pPr>
        <w:pStyle w:val="pj"/>
      </w:pPr>
      <w:r>
        <w:rPr>
          <w:rStyle w:val="s0"/>
        </w:rPr>
        <w:t xml:space="preserve">В случае, если налоговая декларация (расчет) не представлена налогоплательщиком - контролирующим лицом организации, признаваемым таковым в соответствии с </w:t>
      </w:r>
      <w:hyperlink w:anchor="sub250130000" w:history="1">
        <w:r>
          <w:rPr>
            <w:rStyle w:val="a5"/>
          </w:rPr>
          <w:t>главой 3.4</w:t>
        </w:r>
      </w:hyperlink>
      <w:r>
        <w:rPr>
          <w:rStyle w:val="s0"/>
        </w:rPr>
        <w:t xml:space="preserve"> настоящего Кодекса, или иностранным лицом, подлежащим постановке на учет в налоговом органе в соответствии с </w:t>
      </w:r>
      <w:hyperlink w:anchor="sub830000" w:history="1">
        <w:r>
          <w:rPr>
            <w:rStyle w:val="a5"/>
          </w:rPr>
          <w:t>пунктом 4.6 статьи 83</w:t>
        </w:r>
      </w:hyperlink>
      <w:r>
        <w:rPr>
          <w:rStyle w:val="s0"/>
        </w:rPr>
        <w:t xml:space="preserve"> настоящего Кодекса, в налоговый орган в установленный сро</w:t>
      </w:r>
      <w:r>
        <w:rPr>
          <w:rStyle w:val="s0"/>
        </w:rPr>
        <w:t>к, уполномоченные должностные лица налогового органа вправе провести камеральную налоговую проверку на основе имеющихся у них документов (информации) о налогоплательщике, а также данных об иных аналогичных налогоплательщиках в течение трех месяцев (в течен</w:t>
      </w:r>
      <w:r>
        <w:rPr>
          <w:rStyle w:val="s0"/>
        </w:rPr>
        <w:t xml:space="preserve">ие шести месяцев для иностранного лица, подлежащего постановке на учет в налоговом органе в соответствии с </w:t>
      </w:r>
      <w:hyperlink w:anchor="sub830000" w:history="1">
        <w:r>
          <w:rPr>
            <w:rStyle w:val="a5"/>
          </w:rPr>
          <w:t>пунктом 4.6 статьи 83</w:t>
        </w:r>
      </w:hyperlink>
      <w:r>
        <w:rPr>
          <w:rStyle w:val="s0"/>
        </w:rPr>
        <w:t xml:space="preserve"> настоящего Кодекса) со дня истечения срока представления такой налоговой декларации (расчета), </w:t>
      </w:r>
      <w:r>
        <w:rPr>
          <w:rStyle w:val="s0"/>
        </w:rPr>
        <w:t>установленного законодательством о налогах и сборах.</w:t>
      </w:r>
    </w:p>
    <w:p w:rsidR="00000000" w:rsidRDefault="00DC4D39">
      <w:pPr>
        <w:pStyle w:val="pj"/>
      </w:pPr>
      <w:r>
        <w:rPr>
          <w:rStyle w:val="s0"/>
        </w:rPr>
        <w:t>В случае, если до окончания камеральной налоговой проверки имеющихся у налогового органа документов (информации) налогоплательщиком представлена налоговая декларация, камеральная налоговая проверка прекр</w:t>
      </w:r>
      <w:r>
        <w:rPr>
          <w:rStyle w:val="s0"/>
        </w:rPr>
        <w:t>ащается и начинается новая камеральная налоговая проверка на основе представленной налоговой декларации. Прекращение камеральной налоговой проверки означает прекращение всех действий налогового органа в отношении имеющихся у налогового органа документов (и</w:t>
      </w:r>
      <w:r>
        <w:rPr>
          <w:rStyle w:val="s0"/>
        </w:rPr>
        <w:t>нформации). При этом документы (информация), полученные налоговым органом в рамках прекращенной камеральной налоговой проверки, могут быть использованы при проведении мероприятий налогового контроля в отношении налогоплательщика.</w:t>
      </w:r>
    </w:p>
    <w:p w:rsidR="00000000" w:rsidRDefault="00DC4D39">
      <w:pPr>
        <w:pStyle w:val="pj"/>
      </w:pPr>
      <w:r>
        <w:rPr>
          <w:rStyle w:val="s0"/>
        </w:rPr>
        <w:t>Камеральная налоговая пров</w:t>
      </w:r>
      <w:r>
        <w:rPr>
          <w:rStyle w:val="s0"/>
        </w:rPr>
        <w:t>ерка на основе налоговой декларации по налогу на добавленную стоимость, документов, представленных в налоговый орган, а также других документов о деятельности налогоплательщика, имеющихся у налогового органа, проводится в течение двух месяцев со дня предст</w:t>
      </w:r>
      <w:r>
        <w:rPr>
          <w:rStyle w:val="s0"/>
        </w:rPr>
        <w:t xml:space="preserve">авления такой налоговой декларации (в течение шести месяцев со дня представления иностранным лицом, состоящим на учете в налоговом органе в соответствии с </w:t>
      </w:r>
      <w:hyperlink w:anchor="sub830000" w:history="1">
        <w:r>
          <w:rPr>
            <w:rStyle w:val="a5"/>
          </w:rPr>
          <w:t>пунктом 4.6 статьи 83</w:t>
        </w:r>
      </w:hyperlink>
      <w:r>
        <w:rPr>
          <w:rStyle w:val="s0"/>
        </w:rPr>
        <w:t xml:space="preserve"> настоящего Кодекса, налоговой декларации по нал</w:t>
      </w:r>
      <w:r>
        <w:rPr>
          <w:rStyle w:val="s0"/>
        </w:rPr>
        <w:t>огу на добавленную стоимость).</w:t>
      </w:r>
    </w:p>
    <w:p w:rsidR="00000000" w:rsidRDefault="00DC4D39">
      <w:pPr>
        <w:pStyle w:val="pj"/>
      </w:pPr>
      <w:r>
        <w:rPr>
          <w:rStyle w:val="s0"/>
        </w:rPr>
        <w:t>В случае, если до окончания камеральной налоговой проверки налоговой декларации по налогу на добавленную стоимость налоговым органом установлены признаки, указывающие на возможное нарушение законодательства о налогах и сборах</w:t>
      </w:r>
      <w:r>
        <w:rPr>
          <w:rStyle w:val="s0"/>
        </w:rPr>
        <w:t>, руководитель (заместитель руководителя) налогового органа вправе принять решение о продлении срока проведения камеральной налоговой проверки. Срок камеральной налоговой проверки может быть продлен до трех месяцев со дня представления налоговой декларации</w:t>
      </w:r>
      <w:r>
        <w:rPr>
          <w:rStyle w:val="s0"/>
        </w:rPr>
        <w:t xml:space="preserve"> по налогу на добавленную стоимость (за исключением камеральной налоговой проверки налоговой декларации по налогу на добавленную стоимость, представленной иностранным лицом, состоящим на учете в налоговом органе в соответствии с </w:t>
      </w:r>
      <w:hyperlink w:anchor="sub830000" w:history="1">
        <w:r>
          <w:rPr>
            <w:rStyle w:val="a5"/>
          </w:rPr>
          <w:t>пунктом 4.6 статьи 83</w:t>
        </w:r>
      </w:hyperlink>
      <w:r>
        <w:rPr>
          <w:rStyle w:val="s0"/>
        </w:rPr>
        <w:t xml:space="preserve"> настоящего Кодекса).</w:t>
      </w:r>
    </w:p>
    <w:p w:rsidR="00000000" w:rsidRDefault="00DC4D39">
      <w:pPr>
        <w:pStyle w:val="pj"/>
      </w:pPr>
      <w:r>
        <w:rPr>
          <w:rStyle w:val="s0"/>
        </w:rPr>
        <w:t xml:space="preserve">Камеральная налоговая проверка на основе заявления, указанного в </w:t>
      </w:r>
      <w:hyperlink r:id="rId294" w:anchor="sub_id=221010000" w:history="1">
        <w:r>
          <w:rPr>
            <w:rStyle w:val="a5"/>
          </w:rPr>
          <w:t>пункте 2 статьи 221.1</w:t>
        </w:r>
      </w:hyperlink>
      <w:r>
        <w:rPr>
          <w:rStyle w:val="s0"/>
        </w:rPr>
        <w:t xml:space="preserve"> </w:t>
      </w:r>
      <w:r>
        <w:rPr>
          <w:rStyle w:val="s0"/>
        </w:rPr>
        <w:t>настоящего Кодекса, проводится в течение 30 календарных дней со дня представления такого заявления, если иное не установлено настоящим Кодексом.</w:t>
      </w:r>
    </w:p>
    <w:p w:rsidR="00000000" w:rsidRDefault="00DC4D39">
      <w:pPr>
        <w:pStyle w:val="pj"/>
      </w:pPr>
      <w:r>
        <w:rPr>
          <w:rStyle w:val="s0"/>
        </w:rPr>
        <w:t>В случае, если до окончания камеральной налоговой проверки на основе заявления, указанного в пункте 2 статьи 22</w:t>
      </w:r>
      <w:r>
        <w:rPr>
          <w:rStyle w:val="s0"/>
        </w:rPr>
        <w:t>1.1 настоящего Кодекса, налоговым органом установлены признаки, указывающие на возможное нарушение законодательства о налогах и сборах, руководитель (заместитель руководителя) налогового органа вправе принять решение о продлении срока проведения камерально</w:t>
      </w:r>
      <w:r>
        <w:rPr>
          <w:rStyle w:val="s0"/>
        </w:rPr>
        <w:t xml:space="preserve">й налоговой проверки. Срок проведения камеральной налоговой проверки может быть продлен до трех месяцев со дня представления заявления, указанного в </w:t>
      </w:r>
      <w:hyperlink r:id="rId295" w:anchor="sub_id=221010000" w:history="1">
        <w:r>
          <w:rPr>
            <w:rStyle w:val="a5"/>
          </w:rPr>
          <w:t>пункте 2 статьи 221.</w:t>
        </w:r>
        <w:r>
          <w:rPr>
            <w:rStyle w:val="a5"/>
          </w:rPr>
          <w:t>1</w:t>
        </w:r>
      </w:hyperlink>
      <w:r>
        <w:rPr>
          <w:rStyle w:val="s0"/>
        </w:rPr>
        <w:t xml:space="preserve"> настоящего Кодекса.</w:t>
      </w:r>
    </w:p>
    <w:p w:rsidR="00000000" w:rsidRDefault="00DC4D39">
      <w:pPr>
        <w:pStyle w:val="pj"/>
      </w:pPr>
      <w:r>
        <w:rPr>
          <w:rStyle w:val="s0"/>
        </w:rPr>
        <w:t>Решение о продлении срока проведения камеральной налоговой проверки направляется налогоплательщику через личный кабинет налогоплательщика (при прекращении у налогоплательщика доступа к личному кабинету налогоплательщика - по почте зак</w:t>
      </w:r>
      <w:r>
        <w:rPr>
          <w:rStyle w:val="s0"/>
        </w:rPr>
        <w:t>азным письмом) в срок, не превышающий трех дней с даты принятия такого решения.</w:t>
      </w:r>
    </w:p>
    <w:p w:rsidR="00000000" w:rsidRDefault="00DC4D39">
      <w:pPr>
        <w:pStyle w:val="pj"/>
      </w:pPr>
      <w:r>
        <w:rPr>
          <w:rStyle w:val="s0"/>
        </w:rPr>
        <w:t xml:space="preserve">Камеральная налоговая проверка лиц, указанных в </w:t>
      </w:r>
      <w:hyperlink w:anchor="sub800000" w:history="1">
        <w:r>
          <w:rPr>
            <w:rStyle w:val="a5"/>
          </w:rPr>
          <w:t>пункте 2 статьи 80</w:t>
        </w:r>
      </w:hyperlink>
      <w:r>
        <w:rPr>
          <w:rStyle w:val="s0"/>
        </w:rPr>
        <w:t xml:space="preserve"> настоящего Кодекса, представивших единую (упрощенную) налоговую декларацию, п</w:t>
      </w:r>
      <w:r>
        <w:rPr>
          <w:rStyle w:val="s0"/>
        </w:rPr>
        <w:t>роводится в течение трех месяцев на основе имеющихся у налоговых органов документов (информации) о налогоплательщике с учетом следующих особенностей:</w:t>
      </w:r>
    </w:p>
    <w:p w:rsidR="00000000" w:rsidRDefault="00DC4D39">
      <w:pPr>
        <w:pStyle w:val="pj"/>
      </w:pPr>
      <w:r>
        <w:rPr>
          <w:rStyle w:val="s0"/>
        </w:rPr>
        <w:t>камеральная налоговая проверка проводится за налоговые периоды истекшего календарного года начиная с 1 фев</w:t>
      </w:r>
      <w:r>
        <w:rPr>
          <w:rStyle w:val="s0"/>
        </w:rPr>
        <w:t>раля следующего календарного года;</w:t>
      </w:r>
    </w:p>
    <w:p w:rsidR="00000000" w:rsidRDefault="00DC4D39">
      <w:pPr>
        <w:pStyle w:val="pj"/>
      </w:pPr>
      <w:r>
        <w:rPr>
          <w:rStyle w:val="s0"/>
        </w:rPr>
        <w:t>в случае принятия решения о реорганизации или ликвидации организации камеральная налоговая проверка проводится за истекшие налоговые периоды текущего календарного года со дня, следующего за днем внесения в единый государс</w:t>
      </w:r>
      <w:r>
        <w:rPr>
          <w:rStyle w:val="s0"/>
        </w:rPr>
        <w:t>твенный реестр юридических лиц записи о том, что такая организация находится в процессе реорганизации или ликвидации. Ликвидация организации не может быть завершена ранее окончания камеральной налоговой проверки.</w:t>
      </w:r>
    </w:p>
    <w:p w:rsidR="00000000" w:rsidRDefault="00DC4D39">
      <w:pPr>
        <w:pStyle w:val="pj"/>
      </w:pPr>
      <w:r>
        <w:rPr>
          <w:rStyle w:val="s0"/>
        </w:rPr>
        <w:t>3. Если камеральной налоговой проверкой (за</w:t>
      </w:r>
      <w:r>
        <w:rPr>
          <w:rStyle w:val="s0"/>
        </w:rPr>
        <w:t xml:space="preserve"> исключением камеральной налоговой проверки на основе заявления, указанного в </w:t>
      </w:r>
      <w:hyperlink r:id="rId296" w:anchor="sub_id=221010000" w:history="1">
        <w:r>
          <w:rPr>
            <w:rStyle w:val="a5"/>
          </w:rPr>
          <w:t>пункте 2 статьи 221.1</w:t>
        </w:r>
      </w:hyperlink>
      <w:r>
        <w:rPr>
          <w:rStyle w:val="s0"/>
        </w:rPr>
        <w:t xml:space="preserve"> настоящего Кодекса) выявлены ошибки в налоговой декларации (расчете) </w:t>
      </w:r>
      <w:r>
        <w:rPr>
          <w:rStyle w:val="s0"/>
        </w:rPr>
        <w:t>и (или) противоречия между сведениями, содержащимися в представленных документах, либо выявлены несоответствия сведений, представленных налогоплательщиком, сведениям, содержащимся в документах, имеющихся у налогового органа, и полученным им в ходе налогово</w:t>
      </w:r>
      <w:r>
        <w:rPr>
          <w:rStyle w:val="s0"/>
        </w:rPr>
        <w:t>го контроля, об этом сообщается налогоплательщику с требованием представить в течение пяти дней необходимые пояснения или внести соответствующие исправления в установленный срок.</w:t>
      </w:r>
    </w:p>
    <w:p w:rsidR="00000000" w:rsidRDefault="00DC4D39">
      <w:pPr>
        <w:pStyle w:val="pj"/>
      </w:pPr>
      <w:r>
        <w:rPr>
          <w:rStyle w:val="s0"/>
        </w:rPr>
        <w:t xml:space="preserve">При проведении камеральной налоговой проверки на основе уточненной налоговой </w:t>
      </w:r>
      <w:r>
        <w:rPr>
          <w:rStyle w:val="s0"/>
        </w:rPr>
        <w:t>декларации (расчета), в которой уменьшена сумма налога, подлежащая уплате в бюджетную систему Российской Федерации, по сравнению с ранее представленной налоговой декларацией (расчетом), налоговый орган вправе требовать у налогоплательщика представить в теч</w:t>
      </w:r>
      <w:r>
        <w:rPr>
          <w:rStyle w:val="s0"/>
        </w:rPr>
        <w:t>ение пяти дней необходимые пояснения, обосновывающие изменение соответствующих показателей налоговой декларации (расчета).</w:t>
      </w:r>
    </w:p>
    <w:p w:rsidR="00000000" w:rsidRDefault="00DC4D39">
      <w:pPr>
        <w:pStyle w:val="pj"/>
      </w:pPr>
      <w:r>
        <w:rPr>
          <w:rStyle w:val="s0"/>
        </w:rPr>
        <w:t xml:space="preserve">При проведении камеральной налоговой проверки налоговой декларации (расчета), в которой заявлена сумма полученного в соответствующем </w:t>
      </w:r>
      <w:r>
        <w:rPr>
          <w:rStyle w:val="s0"/>
        </w:rPr>
        <w:t>отчетном (налоговом) периоде убытка, налоговый орган вправе требовать у налогоплательщика представить в течение пяти дней необходимые пояснения, обосновывающие размер полученного убытка.</w:t>
      </w:r>
    </w:p>
    <w:p w:rsidR="00000000" w:rsidRDefault="00DC4D39">
      <w:pPr>
        <w:pStyle w:val="pj"/>
      </w:pPr>
      <w:r>
        <w:rPr>
          <w:rStyle w:val="s0"/>
        </w:rPr>
        <w:t>Налогоплательщики, на которых настоящим Кодексом возложена обязанност</w:t>
      </w:r>
      <w:r>
        <w:rPr>
          <w:rStyle w:val="s0"/>
        </w:rPr>
        <w:t>ь представлять налоговую декларацию по налогу на добавленную стоимость в электронной форме, при проведении камеральной налоговой проверки такой налоговой декларации представляют пояснения, предусмотренные настоящим пунктом, в электронной форме по телекомму</w:t>
      </w:r>
      <w:r>
        <w:rPr>
          <w:rStyle w:val="s0"/>
        </w:rPr>
        <w:t>никационным каналам связи через оператора электронного документооборота по формату, установленному федеральным органом исполнительной власти, уполномоченным по контролю и надзору в области налогов и сборов. При представлении указанных пояснений не по форма</w:t>
      </w:r>
      <w:r>
        <w:rPr>
          <w:rStyle w:val="s0"/>
        </w:rPr>
        <w:t>ту, установленному федеральным органом исполнительной власти, уполномоченным по контролю и надзору в области налогов и сборов, или на бумажном носителе такие пояснения не считаются представленными.</w:t>
      </w:r>
    </w:p>
    <w:p w:rsidR="00000000" w:rsidRDefault="00DC4D39">
      <w:pPr>
        <w:pStyle w:val="pj"/>
      </w:pPr>
      <w:r>
        <w:rPr>
          <w:rStyle w:val="s0"/>
        </w:rPr>
        <w:t>3.1. При непредставлении иностранным лицом, подлежащим пос</w:t>
      </w:r>
      <w:r>
        <w:rPr>
          <w:rStyle w:val="s0"/>
        </w:rPr>
        <w:t xml:space="preserve">тановке на учет в налоговом органе в соответствии с </w:t>
      </w:r>
      <w:hyperlink w:anchor="sub830000" w:history="1">
        <w:r>
          <w:rPr>
            <w:rStyle w:val="a5"/>
          </w:rPr>
          <w:t>пунктом 4.6 статьи 83</w:t>
        </w:r>
      </w:hyperlink>
      <w:r>
        <w:rPr>
          <w:rStyle w:val="s0"/>
        </w:rPr>
        <w:t xml:space="preserve"> настоящего Кодекса, в установленный срок налоговой декларации по налогу на добавленную стоимость налоговый орган в течение 30 календарных дней со дня </w:t>
      </w:r>
      <w:r>
        <w:rPr>
          <w:rStyle w:val="s0"/>
        </w:rPr>
        <w:t>истечения установленного срока ее представления направляет такому лицу уведомление о необходимости представления такой налоговой декларации. Форма и формат указанного уведомления утверждаются федеральным органом исполнительной власти, уполномоченным по кон</w:t>
      </w:r>
      <w:r>
        <w:rPr>
          <w:rStyle w:val="s0"/>
        </w:rPr>
        <w:t>тролю и надзору в области налогов и сборов.</w:t>
      </w:r>
    </w:p>
    <w:p w:rsidR="00000000" w:rsidRDefault="00DC4D39">
      <w:pPr>
        <w:pStyle w:val="pj"/>
      </w:pPr>
      <w:r>
        <w:rPr>
          <w:rStyle w:val="s0"/>
        </w:rPr>
        <w:t>4. Налогоплательщик, представляющий в налоговый орган пояснения относительно выявленных ошибок в налоговой декларации (расчете), противоречий между сведениями, содержащимися в представленных документах, изменения</w:t>
      </w:r>
      <w:r>
        <w:rPr>
          <w:rStyle w:val="s0"/>
        </w:rPr>
        <w:t xml:space="preserve"> соответствующих показателей в представленной уточненной налоговой декларации (расчете), в которой уменьшена сумма налога, подлежащая уплате в бюджетную систему Российской Федерации, а также размера полученного убытка, вправе дополнительно представить в на</w:t>
      </w:r>
      <w:r>
        <w:rPr>
          <w:rStyle w:val="s0"/>
        </w:rPr>
        <w:t>логовый орган выписки из регистров налогового и (или) бухгалтерского учета и (или) иные документы, подтверждающие достоверность данных, внесенных в налоговую декларацию (расчет).</w:t>
      </w:r>
    </w:p>
    <w:p w:rsidR="00000000" w:rsidRDefault="00DC4D39">
      <w:pPr>
        <w:pStyle w:val="pj"/>
      </w:pPr>
      <w:r>
        <w:rPr>
          <w:rStyle w:val="s0"/>
        </w:rPr>
        <w:t>5. Лицо, проводящее камеральную налоговую проверку, обязано рассмотреть предс</w:t>
      </w:r>
      <w:r>
        <w:rPr>
          <w:rStyle w:val="s0"/>
        </w:rPr>
        <w:t>тавленные налогоплательщиком пояснения и документы. Если после рассмотрения представленных пояснений и документов либо при отсутствии пояснений налогоплательщика налоговый орган установит факт совершения налогового правонарушения или иного нарушения законо</w:t>
      </w:r>
      <w:r>
        <w:rPr>
          <w:rStyle w:val="s0"/>
        </w:rPr>
        <w:t xml:space="preserve">дательства о налогах и сборах, должностные лица налогового органа обязаны составить акт проверки в порядке, предусмотренном </w:t>
      </w:r>
      <w:hyperlink w:anchor="sub1000000" w:history="1">
        <w:r>
          <w:rPr>
            <w:rStyle w:val="a4"/>
          </w:rPr>
          <w:t>статьей 100</w:t>
        </w:r>
      </w:hyperlink>
      <w:r>
        <w:rPr>
          <w:rStyle w:val="s0"/>
        </w:rPr>
        <w:t xml:space="preserve"> настоящего Кодекса.</w:t>
      </w:r>
    </w:p>
    <w:p w:rsidR="00000000" w:rsidRDefault="00DC4D39">
      <w:pPr>
        <w:pStyle w:val="pj"/>
      </w:pPr>
      <w:r>
        <w:rPr>
          <w:rStyle w:val="s0"/>
        </w:rPr>
        <w:t>6. При проведении камеральной налоговой проверки налоговый орган вп</w:t>
      </w:r>
      <w:r>
        <w:rPr>
          <w:rStyle w:val="s0"/>
        </w:rPr>
        <w:t>раве требовать у налогоплательщика-организации или у налогоплательщика - индивидуального предпринимателя представить в течение пяти дней необходимые пояснения об операциях (имуществе), по которым применены налоговые льготы, и (или) истребовать в установлен</w:t>
      </w:r>
      <w:r>
        <w:rPr>
          <w:rStyle w:val="s0"/>
        </w:rPr>
        <w:t>ном порядке у этих налогоплательщиков документы, подтверждающие их право на такие налоговые льготы.</w:t>
      </w:r>
    </w:p>
    <w:p w:rsidR="00000000" w:rsidRDefault="00DC4D39">
      <w:pPr>
        <w:pStyle w:val="pj"/>
      </w:pPr>
      <w:r>
        <w:rPr>
          <w:rStyle w:val="s0"/>
        </w:rPr>
        <w:t>Налогоплательщик вправе в качестве пояснения представить в электронной форме реестр подтверждающих документов. Форма и порядок заполнения указанного реестра</w:t>
      </w:r>
      <w:r>
        <w:rPr>
          <w:rStyle w:val="s0"/>
        </w:rPr>
        <w:t>, а также формат и порядок представления такого реестра в электронной форме утверждаются федеральным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 xml:space="preserve">7. При проведении камеральной налоговой проверки налоговый </w:t>
      </w:r>
      <w:r>
        <w:rPr>
          <w:rStyle w:val="s0"/>
        </w:rPr>
        <w:t>орган не вправе истребовать у налогоплательщика дополнительные сведения и документы, если иное не предусмотрено настоящей статьей или если представление таких документов вместе с налоговой декларацией (расчетом) не предусмотрено настоящим Кодексом.</w:t>
      </w:r>
    </w:p>
    <w:p w:rsidR="00000000" w:rsidRDefault="00DC4D39">
      <w:pPr>
        <w:pStyle w:val="pj"/>
      </w:pPr>
      <w:r>
        <w:rPr>
          <w:rStyle w:val="s0"/>
        </w:rPr>
        <w:t xml:space="preserve">8. При </w:t>
      </w:r>
      <w:r>
        <w:rPr>
          <w:rStyle w:val="s0"/>
        </w:rPr>
        <w:t xml:space="preserve">подаче налоговой декларации по налогу на добавленную стоимость, в которой заявлено право на возмещение налога, камеральная налоговая проверка проводится с учетом особенностей, предусмотренных настоящим пунктом, на основе налоговых деклараций и документов, </w:t>
      </w:r>
      <w:r>
        <w:rPr>
          <w:rStyle w:val="s0"/>
        </w:rPr>
        <w:t>представленных налогоплательщиком в соответствии с настоящим Кодексом.</w:t>
      </w:r>
    </w:p>
    <w:p w:rsidR="00000000" w:rsidRDefault="00DC4D39">
      <w:pPr>
        <w:pStyle w:val="pj"/>
      </w:pPr>
      <w:r>
        <w:rPr>
          <w:rStyle w:val="s0"/>
        </w:rPr>
        <w:t xml:space="preserve">Налоговый орган вправе истребовать у налогоплательщика документы, подтверждающие в соответствии со </w:t>
      </w:r>
      <w:hyperlink r:id="rId297" w:anchor="sub_id=1720000" w:history="1">
        <w:r>
          <w:rPr>
            <w:rStyle w:val="a4"/>
          </w:rPr>
          <w:t>с</w:t>
        </w:r>
        <w:r>
          <w:rPr>
            <w:rStyle w:val="a4"/>
          </w:rPr>
          <w:t>татьей 172</w:t>
        </w:r>
      </w:hyperlink>
      <w:r>
        <w:rPr>
          <w:rStyle w:val="s0"/>
        </w:rPr>
        <w:t xml:space="preserve"> настоящего Кодекса правомерность применения налоговых вычетов.</w:t>
      </w:r>
    </w:p>
    <w:p w:rsidR="00000000" w:rsidRDefault="00DC4D39">
      <w:pPr>
        <w:pStyle w:val="pj"/>
      </w:pPr>
      <w:r>
        <w:rPr>
          <w:rStyle w:val="s0"/>
        </w:rPr>
        <w:t xml:space="preserve">8.1. При выявлении противоречий между сведениями об операциях, содержащимися в налоговой декларации по налогу на добавленную стоимость, либо при выявлении несоответствия сведений об </w:t>
      </w:r>
      <w:r>
        <w:rPr>
          <w:rStyle w:val="s0"/>
        </w:rPr>
        <w:t>операциях, содержащихся в налоговой декларации по налогу на добавленную стоимость, представленной налогоплательщиком, сведениям об указанных операциях, содержащимся в налоговой декларации по налогу на добавленную стоимость, представленной в налоговый орган</w:t>
      </w:r>
      <w:r>
        <w:rPr>
          <w:rStyle w:val="s0"/>
        </w:rPr>
        <w:t xml:space="preserve"> другим налогоплательщиком (иным лицом, на которое в соответствии с главой 21 настоящего Кодекса возложена обязанность по представлению налоговой декларации по налогу на добавленную стоимость), или в журнале учета полученных и выставленных счетов-фактур, п</w:t>
      </w:r>
      <w:r>
        <w:rPr>
          <w:rStyle w:val="s0"/>
        </w:rPr>
        <w:t>редставленном в налоговый орган лицом, на которое в соответствии с главой 21 настоящего Кодекса возложена соответствующая обязанность, в случае, если такие противоречия, несоответствия свидетельствуют о занижении суммы налога на добавленную стоимость, подл</w:t>
      </w:r>
      <w:r>
        <w:rPr>
          <w:rStyle w:val="s0"/>
        </w:rPr>
        <w:t>ежащей уплате в бюджетную систему Российской Федерации, либо о завышении суммы налога на добавленную стоимость, заявленной к возмещению, налоговый орган также вправе истребовать у налогоплательщика счета-фактуры, первичные и иные документы, относящиеся к у</w:t>
      </w:r>
      <w:r>
        <w:rPr>
          <w:rStyle w:val="s0"/>
        </w:rPr>
        <w:t>казанным операциям.</w:t>
      </w:r>
    </w:p>
    <w:p w:rsidR="00000000" w:rsidRDefault="00DC4D39">
      <w:pPr>
        <w:pStyle w:val="pj"/>
      </w:pPr>
      <w:r>
        <w:rPr>
          <w:rStyle w:val="s0"/>
        </w:rPr>
        <w:t>8.2. При проведении камеральной налоговой проверки налоговой декларации (расчета) по налогу на прибыль организаций, налогу на доходы физических лиц участника договора инвестиционного товарищества налоговый орган вправе истребовать у нег</w:t>
      </w:r>
      <w:r>
        <w:rPr>
          <w:rStyle w:val="s0"/>
        </w:rPr>
        <w:t>о сведения о периоде его участия в таком договоре, о приходящейся на него доле прибыли (расходов, убытков) инвестиционного товарищества, а также использовать любые сведения о деятельности инвестиционного товарищества, имеющиеся в распоряжении налогового ор</w:t>
      </w:r>
      <w:r>
        <w:rPr>
          <w:rStyle w:val="s0"/>
        </w:rPr>
        <w:t>гана.</w:t>
      </w:r>
    </w:p>
    <w:p w:rsidR="00000000" w:rsidRDefault="00DC4D39">
      <w:pPr>
        <w:pStyle w:val="pj"/>
      </w:pPr>
      <w:r>
        <w:rPr>
          <w:rStyle w:val="s0"/>
        </w:rPr>
        <w:t>8.3. При проведении камеральной налоговой проверки на основе уточненной налоговой декларации (расчета), представленной по истечении двух лет со дня, установленного для подачи налоговой декларации (расчета) по соответствующему налогу за соответствующи</w:t>
      </w:r>
      <w:r>
        <w:rPr>
          <w:rStyle w:val="s0"/>
        </w:rPr>
        <w:t>й отчетный (налоговый) период, в которой уменьшена сумма налога, подлежащая уплате в бюджетную систему Российской Федерации, или увеличена сумма полученного убытка по сравнению с ранее представленной налоговой декларацией (расчетом), налоговый орган вправе</w:t>
      </w:r>
      <w:r>
        <w:rPr>
          <w:rStyle w:val="s0"/>
        </w:rPr>
        <w:t xml:space="preserve"> истребовать у налогоплательщика первичные и иные документы, подтверждающие изменение сведений в соответствующих показателях налоговой декларации (расчета), и аналитические регистры налогового учета, на основании которых сформированы указанные показатели д</w:t>
      </w:r>
      <w:r>
        <w:rPr>
          <w:rStyle w:val="s0"/>
        </w:rPr>
        <w:t>о и после их изменений.</w:t>
      </w:r>
    </w:p>
    <w:p w:rsidR="00000000" w:rsidRDefault="00DC4D39">
      <w:pPr>
        <w:pStyle w:val="pj"/>
      </w:pPr>
      <w:r>
        <w:rPr>
          <w:rStyle w:val="s0"/>
        </w:rPr>
        <w:t>8.4. При проведении камеральной налоговой проверки налоговой декларации по акцизам, в которой заявлены налоговые вычеты, предусмотренные статьей 200 настоящего Кодекса в связи с возвратом покупателем налогоплательщику ранее реализов</w:t>
      </w:r>
      <w:r>
        <w:rPr>
          <w:rStyle w:val="s0"/>
        </w:rPr>
        <w:t xml:space="preserve">анных подакцизных товаров (за исключением алкогольной и (или) подакцизной спиртосодержащей продукции), налоговой декларации по акцизам, представленной в связи с возвратом налогоплательщиком - производителем алкогольной и (или) подакцизной спиртосодержащей </w:t>
      </w:r>
      <w:r>
        <w:rPr>
          <w:rStyle w:val="s0"/>
        </w:rPr>
        <w:t>продукции этилового спирта поставщику - производителю этилового спирта, налоговой декларации по акцизам, отражающей налоговые вычеты сумм акциза, уплаченных налогоплательщиком при ввозе подакцизных товаров на территорию Российской Федерации, в дальнейшем и</w:t>
      </w:r>
      <w:r>
        <w:rPr>
          <w:rStyle w:val="s0"/>
        </w:rPr>
        <w:t>спользованных в качестве сырья для производства подакцизных товаров, налоговый орган вправе истребовать у налогоплательщика первичные и иные документы, подтверждающие возврат подакцизных товаров и правомерность применения указанных налоговых вычетов, за ис</w:t>
      </w:r>
      <w:r>
        <w:rPr>
          <w:rStyle w:val="s0"/>
        </w:rPr>
        <w:t>ключением документов, ранее представленных в налоговые органы по иным основаниям.</w:t>
      </w:r>
    </w:p>
    <w:p w:rsidR="00000000" w:rsidRDefault="00DC4D39">
      <w:pPr>
        <w:pStyle w:val="pj"/>
      </w:pPr>
      <w:r>
        <w:rPr>
          <w:rStyle w:val="s0"/>
        </w:rPr>
        <w:t xml:space="preserve">8.5. При проведении камеральной налоговой проверки налоговой декларации по налогу на добавленную стоимость налоговый орган вправе истребовать у иностранного лица, состоящего </w:t>
      </w:r>
      <w:r>
        <w:rPr>
          <w:rStyle w:val="s0"/>
        </w:rPr>
        <w:t xml:space="preserve">на учете в соответствии с пунктом 4.6 </w:t>
      </w:r>
      <w:hyperlink w:anchor="sub830000" w:history="1">
        <w:r>
          <w:rPr>
            <w:rStyle w:val="a5"/>
          </w:rPr>
          <w:t>статьи 83</w:t>
        </w:r>
      </w:hyperlink>
      <w:r>
        <w:rPr>
          <w:rStyle w:val="s0"/>
        </w:rPr>
        <w:t xml:space="preserve"> настоящего Кодекса, документы (информацию):</w:t>
      </w:r>
    </w:p>
    <w:p w:rsidR="00000000" w:rsidRDefault="00DC4D39">
      <w:pPr>
        <w:pStyle w:val="pj"/>
      </w:pPr>
      <w:r>
        <w:rPr>
          <w:rStyle w:val="s0"/>
        </w:rPr>
        <w:t xml:space="preserve">1) подтверждающие, что местом оказания услуг, указанных в пункте 1 </w:t>
      </w:r>
      <w:hyperlink r:id="rId298" w:anchor="sub_id=174020000" w:history="1">
        <w:r>
          <w:rPr>
            <w:rStyle w:val="a5"/>
          </w:rPr>
          <w:t>статьи 174.2</w:t>
        </w:r>
      </w:hyperlink>
      <w:r>
        <w:rPr>
          <w:rStyle w:val="s0"/>
        </w:rPr>
        <w:t xml:space="preserve"> настоящего Кодекса, признается территория Российской Федерации, а также иную информацию (сведения) относительно таких услуг;</w:t>
      </w:r>
    </w:p>
    <w:p w:rsidR="00000000" w:rsidRDefault="00DC4D39">
      <w:pPr>
        <w:pStyle w:val="pj"/>
      </w:pPr>
      <w:r>
        <w:rPr>
          <w:rStyle w:val="s0"/>
        </w:rPr>
        <w:t xml:space="preserve">2) подтверждающие, что местом реализации товаров физическим лицам посредством электронной торговой площадки в соответствии со </w:t>
      </w:r>
      <w:hyperlink r:id="rId299" w:anchor="sub_id=174030000" w:history="1">
        <w:r>
          <w:rPr>
            <w:rStyle w:val="a5"/>
          </w:rPr>
          <w:t>статьей 174.3</w:t>
        </w:r>
      </w:hyperlink>
      <w:r>
        <w:rPr>
          <w:rStyle w:val="s0"/>
        </w:rPr>
        <w:t xml:space="preserve"> настоящего Кодекса признается</w:t>
      </w:r>
      <w:r>
        <w:rPr>
          <w:rStyle w:val="s0"/>
        </w:rPr>
        <w:t xml:space="preserve"> территория Российской Федерации, а также иную информацию (сведения) относительно таких товаров.</w:t>
      </w:r>
    </w:p>
    <w:p w:rsidR="00000000" w:rsidRDefault="00DC4D39">
      <w:pPr>
        <w:pStyle w:val="pj"/>
      </w:pPr>
      <w:r>
        <w:rPr>
          <w:rStyle w:val="s0"/>
        </w:rPr>
        <w:t>8.6. При проведении камеральной налоговой проверки расчета по страховым взносам налоговый орган вправе истребовать в установленном порядке у плательщика страхо</w:t>
      </w:r>
      <w:r>
        <w:rPr>
          <w:rStyle w:val="s0"/>
        </w:rPr>
        <w:t>вых взносов сведения и документы, подтверждающие обоснованность отражения сумм, не подлежащих обложению страховыми взносами, и применения пониженных тарифов страховых взносов.</w:t>
      </w:r>
    </w:p>
    <w:p w:rsidR="00000000" w:rsidRDefault="00DC4D39">
      <w:pPr>
        <w:pStyle w:val="pj"/>
      </w:pPr>
      <w:r>
        <w:rPr>
          <w:rStyle w:val="s0"/>
        </w:rPr>
        <w:t>8.7. При проведении камеральной налоговой проверки налоговой декларации по налог</w:t>
      </w:r>
      <w:r>
        <w:rPr>
          <w:rStyle w:val="s0"/>
        </w:rPr>
        <w:t xml:space="preserve">у на добавленную стоимость, в которой заявлены налоговые вычеты, предусмотренные </w:t>
      </w:r>
      <w:hyperlink r:id="rId300" w:anchor="sub_id=1710000" w:history="1">
        <w:r>
          <w:rPr>
            <w:rStyle w:val="a5"/>
          </w:rPr>
          <w:t>пунктом 4.1 статьи 171</w:t>
        </w:r>
      </w:hyperlink>
      <w:r>
        <w:rPr>
          <w:rStyle w:val="s0"/>
        </w:rPr>
        <w:t xml:space="preserve"> настоящего Кодекса, налоговый орган вправе истребовать у налогоплат</w:t>
      </w:r>
      <w:r>
        <w:rPr>
          <w:rStyle w:val="s0"/>
        </w:rPr>
        <w:t>ельщика документы, подтверждающие правомерность применения указанных налоговых вычетов, в случае выявления несоответствия отраженных в налоговой декларации сведений о таких налоговых вычетах сведениям, имеющимся у налогового органа.</w:t>
      </w:r>
    </w:p>
    <w:p w:rsidR="00000000" w:rsidRDefault="00DC4D39">
      <w:pPr>
        <w:pStyle w:val="pj"/>
      </w:pPr>
      <w:r>
        <w:rPr>
          <w:rStyle w:val="s0"/>
        </w:rPr>
        <w:t>8.8. При проведении кам</w:t>
      </w:r>
      <w:r>
        <w:rPr>
          <w:rStyle w:val="s0"/>
        </w:rPr>
        <w:t xml:space="preserve">еральной налоговой проверки налоговой декларации по налогу на прибыль организаций, в которой заявлен инвестиционный налоговый вычет, предусмотренный </w:t>
      </w:r>
      <w:hyperlink r:id="rId301" w:anchor="sub_id=2860000" w:history="1">
        <w:r>
          <w:rPr>
            <w:rStyle w:val="a5"/>
          </w:rPr>
          <w:t>статьей 286.1</w:t>
        </w:r>
      </w:hyperlink>
      <w:r>
        <w:rPr>
          <w:rStyle w:val="s0"/>
        </w:rPr>
        <w:t xml:space="preserve"> настояще</w:t>
      </w:r>
      <w:r>
        <w:rPr>
          <w:rStyle w:val="s0"/>
        </w:rPr>
        <w:t>го Кодекса, налоговый орган вправе требовать у налогоплательщика представить в течение пяти дней необходимые пояснения, касающиеся применения инвестиционного налогового вычета, и (или) истребовать в установленном порядке у налогоплательщика первичные и ины</w:t>
      </w:r>
      <w:r>
        <w:rPr>
          <w:rStyle w:val="s0"/>
        </w:rPr>
        <w:t>е документы, подтверждающие правомерность применения такого налогового вычета.</w:t>
      </w:r>
    </w:p>
    <w:p w:rsidR="00000000" w:rsidRDefault="00DC4D39">
      <w:pPr>
        <w:pStyle w:val="pj"/>
      </w:pPr>
      <w:r>
        <w:rPr>
          <w:rStyle w:val="s0"/>
        </w:rPr>
        <w:t xml:space="preserve">8.9. При проведении камеральной налоговой проверки налоговой декларации, обязанность по представлению которой возложена на налогоплательщика в соответствии с </w:t>
      </w:r>
      <w:hyperlink w:anchor="sub800000" w:history="1">
        <w:r>
          <w:rPr>
            <w:rStyle w:val="a5"/>
          </w:rPr>
          <w:t>пунктом 2 статьи 80</w:t>
        </w:r>
      </w:hyperlink>
      <w:r>
        <w:rPr>
          <w:rStyle w:val="s0"/>
        </w:rPr>
        <w:t xml:space="preserve">, </w:t>
      </w:r>
      <w:hyperlink r:id="rId302" w:anchor="sub_id=1430000" w:history="1">
        <w:r>
          <w:rPr>
            <w:rStyle w:val="a5"/>
          </w:rPr>
          <w:t>главами 21</w:t>
        </w:r>
      </w:hyperlink>
      <w:r>
        <w:rPr>
          <w:rStyle w:val="s0"/>
        </w:rPr>
        <w:t xml:space="preserve"> и </w:t>
      </w:r>
      <w:hyperlink r:id="rId303" w:anchor="sub_id=346110000" w:history="1">
        <w:r>
          <w:rPr>
            <w:rStyle w:val="a5"/>
          </w:rPr>
          <w:t>26.2</w:t>
        </w:r>
      </w:hyperlink>
      <w:r>
        <w:rPr>
          <w:rStyle w:val="s0"/>
        </w:rPr>
        <w:t xml:space="preserve"> настоящего Кодекса, или налогово</w:t>
      </w:r>
      <w:r>
        <w:rPr>
          <w:rStyle w:val="s0"/>
        </w:rPr>
        <w:t>й декларации, обязанность по представлению которой возложена на налогоплательщика в соответствии с главой 26.1 настоящего Кодекса (за исключением указанной декларации, представленной налогоплательщиком, не имеющим права на освобождение от исполнения обязан</w:t>
      </w:r>
      <w:r>
        <w:rPr>
          <w:rStyle w:val="s0"/>
        </w:rPr>
        <w:t>ностей налогоплательщика, связанных с исчислением и уплатой налога на добавленную стоимость, или не использующим указанное право), налоговый орган вправе истребовать у налогоплательщика, если иное не предусмотрено настоящим пунктом, счета-фактуры, первичны</w:t>
      </w:r>
      <w:r>
        <w:rPr>
          <w:rStyle w:val="s0"/>
        </w:rPr>
        <w:t>е и иные документы, относящиеся к операциям с товарами, подлежащими прослеживаемости, при выявлении несоответствий:</w:t>
      </w:r>
    </w:p>
    <w:p w:rsidR="00000000" w:rsidRDefault="00DC4D39">
      <w:pPr>
        <w:pStyle w:val="pj"/>
      </w:pPr>
      <w:r>
        <w:rPr>
          <w:rStyle w:val="s0"/>
        </w:rPr>
        <w:t xml:space="preserve">1) между сведениями, содержащимися в налоговой декларации, представленной налогоплательщиком в соответствии с </w:t>
      </w:r>
      <w:hyperlink w:anchor="sub800000" w:history="1">
        <w:r>
          <w:rPr>
            <w:rStyle w:val="a5"/>
          </w:rPr>
          <w:t>пунктом 2 статьи 80</w:t>
        </w:r>
      </w:hyperlink>
      <w:r>
        <w:rPr>
          <w:rStyle w:val="s0"/>
        </w:rPr>
        <w:t xml:space="preserve"> и </w:t>
      </w:r>
      <w:hyperlink r:id="rId304" w:anchor="sub_id=346010000" w:history="1">
        <w:r>
          <w:rPr>
            <w:rStyle w:val="a5"/>
          </w:rPr>
          <w:t>главами 26.1</w:t>
        </w:r>
      </w:hyperlink>
      <w:r>
        <w:rPr>
          <w:rStyle w:val="s0"/>
        </w:rPr>
        <w:t xml:space="preserve"> и </w:t>
      </w:r>
      <w:hyperlink r:id="rId305" w:anchor="sub_id=346110000" w:history="1">
        <w:r>
          <w:rPr>
            <w:rStyle w:val="a5"/>
          </w:rPr>
          <w:t>26.2</w:t>
        </w:r>
      </w:hyperlink>
      <w:r>
        <w:rPr>
          <w:rStyle w:val="s0"/>
        </w:rPr>
        <w:t xml:space="preserve"> настоящего Кодекса, и сведениями, соде</w:t>
      </w:r>
      <w:r>
        <w:rPr>
          <w:rStyle w:val="s0"/>
        </w:rPr>
        <w:t>ржащимися в отчете об операциях с товарами, подлежащими прослеживаемости, и (или) документах, содержащих реквизиты прослеживаемости, представленных в налоговый орган налогоплательщиком, осуществляющим операции с товарами, подлежащими прослеживаемости;</w:t>
      </w:r>
    </w:p>
    <w:p w:rsidR="00000000" w:rsidRDefault="00DC4D39">
      <w:pPr>
        <w:pStyle w:val="pj"/>
      </w:pPr>
      <w:r>
        <w:rPr>
          <w:rStyle w:val="s0"/>
        </w:rPr>
        <w:t>2) м</w:t>
      </w:r>
      <w:r>
        <w:rPr>
          <w:rStyle w:val="s0"/>
        </w:rPr>
        <w:t>ежду сведениями об операциях, содержащимися в налоговой декларации по налогу на добавленную стоимость, представленной налогоплательщиком, и сведениями об указанных операциях, содержащимися в отчете об операциях с товарами, подлежащими прослеживаемости, пре</w:t>
      </w:r>
      <w:r>
        <w:rPr>
          <w:rStyle w:val="s0"/>
        </w:rPr>
        <w:t>дставленном в налоговый орган другим налогоплательщиком, осуществляющим операции с товарами, подлежащими прослеживаемости;</w:t>
      </w:r>
    </w:p>
    <w:p w:rsidR="00000000" w:rsidRDefault="00DC4D39">
      <w:pPr>
        <w:pStyle w:val="pj"/>
      </w:pPr>
      <w:r>
        <w:rPr>
          <w:rStyle w:val="s0"/>
        </w:rPr>
        <w:t>3) между сведениями об операциях, содержащимися в отчете об операциях с товарами, подлежащими прослеживаемости, представленном налого</w:t>
      </w:r>
      <w:r>
        <w:rPr>
          <w:rStyle w:val="s0"/>
        </w:rPr>
        <w:t>плательщиком, осуществляющим операции с товарами, подлежащими прослеживаемости, и сведениями об указанных операциях, содержащимися в отчете об операциях с товарами, подлежащими прослеживаемости, представленном в налоговый орган другим налогоплательщиком, о</w:t>
      </w:r>
      <w:r>
        <w:rPr>
          <w:rStyle w:val="s0"/>
        </w:rPr>
        <w:t>существляющим операции с товарами, подлежащими прослеживаемости.</w:t>
      </w:r>
    </w:p>
    <w:p w:rsidR="00000000" w:rsidRDefault="00DC4D39">
      <w:pPr>
        <w:pStyle w:val="pj"/>
      </w:pPr>
      <w:r>
        <w:rPr>
          <w:rStyle w:val="s0"/>
        </w:rPr>
        <w:t>При этом налоговый орган не вправе истребовать у налогоплательщика счета-фактуры, первичные и иные документы, относящиеся к операциям с товарами, подлежащими прослеживаемости, при выявлении н</w:t>
      </w:r>
      <w:r>
        <w:rPr>
          <w:rStyle w:val="s0"/>
        </w:rPr>
        <w:t>есоответствий, указанных в настоящем пункте, если такие документы ранее представлялись в налоговый орган в случаях и порядке, которые установлены Правительством Российской Федерации.</w:t>
      </w:r>
    </w:p>
    <w:p w:rsidR="00000000" w:rsidRDefault="00DC4D39">
      <w:pPr>
        <w:pStyle w:val="pj"/>
      </w:pPr>
      <w:r>
        <w:rPr>
          <w:rStyle w:val="s0"/>
        </w:rPr>
        <w:t>8.10. При подаче налоговой декларации по акцизам, в которой заявлены нало</w:t>
      </w:r>
      <w:r>
        <w:rPr>
          <w:rStyle w:val="s0"/>
        </w:rPr>
        <w:t xml:space="preserve">говые вычеты, предусмотренные </w:t>
      </w:r>
      <w:hyperlink r:id="rId306" w:anchor="sub_id=2000000" w:history="1">
        <w:r>
          <w:rPr>
            <w:rStyle w:val="a5"/>
          </w:rPr>
          <w:t>статьей 200</w:t>
        </w:r>
      </w:hyperlink>
      <w:r>
        <w:rPr>
          <w:rStyle w:val="s0"/>
        </w:rPr>
        <w:t xml:space="preserve"> настоящего Кодекса, и представлении в налоговый орган реестров документов, предусмотренных соответствующими пунктами </w:t>
      </w:r>
      <w:hyperlink w:anchor="sub2010000" w:history="1">
        <w:r>
          <w:rPr>
            <w:rStyle w:val="a5"/>
          </w:rPr>
          <w:t>статьи 201</w:t>
        </w:r>
      </w:hyperlink>
      <w:r>
        <w:rPr>
          <w:rStyle w:val="s0"/>
        </w:rPr>
        <w:t xml:space="preserve"> настоящего Кодекса, в целях подтверждения права на налоговые вычеты налоговый орган вправе истребовать у налогоплательщика документы, сведения из которых включены в указанные реестры.</w:t>
      </w:r>
    </w:p>
    <w:p w:rsidR="00000000" w:rsidRDefault="00DC4D39">
      <w:pPr>
        <w:pStyle w:val="pj"/>
      </w:pPr>
      <w:r>
        <w:rPr>
          <w:rStyle w:val="s0"/>
        </w:rPr>
        <w:t>9. При проведении камеральной налоговой проверки по налогам, связанным с использованием природных ресурсов, налоговые органы вправе помимо документов, указанных в пункте 1 настоящей статьи, истребовать у налогоплательщика иные документы, являющиеся основан</w:t>
      </w:r>
      <w:r>
        <w:rPr>
          <w:rStyle w:val="s0"/>
        </w:rPr>
        <w:t>ием для исчисления и уплаты таких налогов.</w:t>
      </w:r>
    </w:p>
    <w:p w:rsidR="00000000" w:rsidRDefault="00DC4D39">
      <w:pPr>
        <w:pStyle w:val="pj"/>
      </w:pPr>
      <w:r>
        <w:rPr>
          <w:rStyle w:val="s0"/>
        </w:rPr>
        <w:t xml:space="preserve">9.1. В случае, если до окончания камеральной налоговой проверки налогоплательщиком представлена уточненная налоговая декларация (расчет) в порядке, предусмотренном </w:t>
      </w:r>
      <w:hyperlink w:anchor="sub810000" w:history="1">
        <w:r>
          <w:rPr>
            <w:rStyle w:val="a5"/>
          </w:rPr>
          <w:t>статьей 81</w:t>
        </w:r>
      </w:hyperlink>
      <w:r>
        <w:rPr>
          <w:rStyle w:val="s0"/>
        </w:rPr>
        <w:t xml:space="preserve"> настоя</w:t>
      </w:r>
      <w:r>
        <w:rPr>
          <w:rStyle w:val="s0"/>
        </w:rPr>
        <w:t>щего Кодекса, камеральная налоговая проверка ранее поданной налоговой декларации (расчета) прекращается и начинается новая камеральная налоговая проверка на основе уточненной налоговой декларации (расчета).</w:t>
      </w:r>
    </w:p>
    <w:p w:rsidR="00000000" w:rsidRDefault="00DC4D39">
      <w:pPr>
        <w:pStyle w:val="pj"/>
      </w:pPr>
      <w:r>
        <w:rPr>
          <w:rStyle w:val="s0"/>
        </w:rPr>
        <w:t>Камеральная налоговая проверка на основе налогово</w:t>
      </w:r>
      <w:r>
        <w:rPr>
          <w:rStyle w:val="s0"/>
        </w:rPr>
        <w:t xml:space="preserve">й декларации (расчета), по которой налоговым органом в соответствии с </w:t>
      </w:r>
      <w:hyperlink w:anchor="sub800000" w:history="1">
        <w:r>
          <w:rPr>
            <w:rStyle w:val="a5"/>
          </w:rPr>
          <w:t>пунктом 4.2 статьи 80</w:t>
        </w:r>
      </w:hyperlink>
      <w:r>
        <w:rPr>
          <w:rStyle w:val="s0"/>
        </w:rPr>
        <w:t xml:space="preserve"> настоящего Кодекса налогоплательщику направлено уведомление о признании налоговой декларации (расчета) непредставленной, прекращаетс</w:t>
      </w:r>
      <w:r>
        <w:rPr>
          <w:rStyle w:val="s0"/>
        </w:rPr>
        <w:t>я в день направления указанного уведомления.</w:t>
      </w:r>
    </w:p>
    <w:p w:rsidR="00000000" w:rsidRDefault="00DC4D39">
      <w:pPr>
        <w:pStyle w:val="pj"/>
      </w:pPr>
      <w:r>
        <w:rPr>
          <w:rStyle w:val="s0"/>
        </w:rPr>
        <w:t>Если указанная в абзаце втором настоящего пункта налоговая декларация (расчет) была уточненной, то по ранее представленной в налоговый орган налогоплательщиком налоговой декларации (расчету) камеральная налогова</w:t>
      </w:r>
      <w:r>
        <w:rPr>
          <w:rStyle w:val="s0"/>
        </w:rPr>
        <w:t>я проверка возобновляется. В этом случае в срок проведения камеральной налоговой проверки по ранее представленной налоговой декларации (расчету) не включается срок камеральной налоговой проверки, прекращенной в соответствии с абзацем вторым настоящего пунк</w:t>
      </w:r>
      <w:r>
        <w:rPr>
          <w:rStyle w:val="s0"/>
        </w:rPr>
        <w:t>та.</w:t>
      </w:r>
    </w:p>
    <w:p w:rsidR="00000000" w:rsidRDefault="00DC4D39">
      <w:pPr>
        <w:pStyle w:val="pj"/>
      </w:pPr>
      <w:r>
        <w:rPr>
          <w:rStyle w:val="s0"/>
        </w:rPr>
        <w:t>Прекращение камеральной налоговой проверки означает прекращение всех действий налогового органа в отношении ранее представленной налоговой декларации (расчета). При этом документы (сведения), полученные налоговым органом в рамках прекращенной камеральн</w:t>
      </w:r>
      <w:r>
        <w:rPr>
          <w:rStyle w:val="s0"/>
        </w:rPr>
        <w:t>ой налоговой проверки, могут быть использованы при проведении мероприятий налогового контроля в отношении налогоплательщика.</w:t>
      </w:r>
    </w:p>
    <w:p w:rsidR="00000000" w:rsidRDefault="00DC4D39">
      <w:pPr>
        <w:pStyle w:val="pj"/>
      </w:pPr>
      <w:r>
        <w:rPr>
          <w:rStyle w:val="s0"/>
        </w:rPr>
        <w:t>10. Правила, предусмотренные настоящей статьей, распространяются также на плательщиков сборов, плательщиков страховых взносов, нало</w:t>
      </w:r>
      <w:r>
        <w:rPr>
          <w:rStyle w:val="s0"/>
        </w:rPr>
        <w:t>говых агентов, иных лиц, на которых возложена обязанность по представлению налоговой декларации (расчета), если иное не предусмотрено настоящим Кодексом.</w:t>
      </w:r>
    </w:p>
    <w:p w:rsidR="00000000" w:rsidRDefault="00DC4D39">
      <w:pPr>
        <w:pStyle w:val="pj"/>
      </w:pPr>
      <w:r>
        <w:rPr>
          <w:rStyle w:val="s0"/>
        </w:rPr>
        <w:t>11. Камеральная налоговая проверка по консолидированной группе налогоплательщиков проводится в порядке</w:t>
      </w:r>
      <w:r>
        <w:rPr>
          <w:rStyle w:val="s0"/>
        </w:rPr>
        <w:t>, установленном настоящей статьей, на основе налоговых деклараций (расчетов) и документов, представленных ответственным участником этой группы, а также других документов о деятельности этой группы, имеющихся у налогового органа.</w:t>
      </w:r>
    </w:p>
    <w:p w:rsidR="00000000" w:rsidRDefault="00DC4D39">
      <w:pPr>
        <w:pStyle w:val="pj"/>
      </w:pPr>
      <w:r>
        <w:rPr>
          <w:rStyle w:val="s0"/>
        </w:rPr>
        <w:t xml:space="preserve">При проведении камеральной </w:t>
      </w:r>
      <w:r>
        <w:rPr>
          <w:rStyle w:val="s0"/>
        </w:rPr>
        <w:t>налоговой проверки по консолидированной группе налогоплательщиков налоговый орган вправе истребовать у ответственного участника этой группы копии документов, которые должны представляться с налоговой декларацией по налогу на прибыль организаций по консолид</w:t>
      </w:r>
      <w:r>
        <w:rPr>
          <w:rStyle w:val="s0"/>
        </w:rPr>
        <w:t xml:space="preserve">ированной группе налогоплательщиков в соответствии с </w:t>
      </w:r>
      <w:hyperlink r:id="rId307" w:anchor="sub_id=2460000" w:history="1">
        <w:r>
          <w:rPr>
            <w:rStyle w:val="a4"/>
          </w:rPr>
          <w:t>главой 25</w:t>
        </w:r>
      </w:hyperlink>
      <w:r>
        <w:rPr>
          <w:rStyle w:val="s0"/>
        </w:rPr>
        <w:t xml:space="preserve"> настоящего Кодекса, в том числе относящиеся к деятельности иных участников проверяемой группы.</w:t>
      </w:r>
    </w:p>
    <w:p w:rsidR="00000000" w:rsidRDefault="00DC4D39">
      <w:pPr>
        <w:pStyle w:val="pj"/>
      </w:pPr>
      <w:r>
        <w:rPr>
          <w:rStyle w:val="s0"/>
        </w:rPr>
        <w:t>Необходимые п</w:t>
      </w:r>
      <w:r>
        <w:rPr>
          <w:rStyle w:val="s0"/>
        </w:rPr>
        <w:t>ояснения и документы по консолидированной группе налогоплательщиков налоговому органу представляет ответственный участник этой группы.</w:t>
      </w:r>
    </w:p>
    <w:p w:rsidR="00000000" w:rsidRDefault="00DC4D39">
      <w:pPr>
        <w:pStyle w:val="pj"/>
      </w:pPr>
      <w:r>
        <w:rPr>
          <w:rStyle w:val="s0"/>
        </w:rPr>
        <w:t>12. При проведении камеральной налоговой проверки налоговой декларации (расчета), представленной налогоплательщиком - уча</w:t>
      </w:r>
      <w:r>
        <w:rPr>
          <w:rStyle w:val="s0"/>
        </w:rPr>
        <w:t>стником регионального инвестиционного проекта, по налогам, при исчислении которых были использованы налоговые льготы, предусмотренные для участников региональных инвестиционных проектов настоящим Кодексом и (или) законами субъектов Российской Федерации, на</w:t>
      </w:r>
      <w:r>
        <w:rPr>
          <w:rStyle w:val="s0"/>
        </w:rPr>
        <w:t>логовый орган вправе истребовать у такого налогоплательщика сведения и документы, подтверждающие соответствие показателей реализации регионального инвестиционного проекта требованиям к региональным инвестиционным проектам и (или) их участникам, установленн</w:t>
      </w:r>
      <w:r>
        <w:rPr>
          <w:rStyle w:val="s0"/>
        </w:rPr>
        <w:t>ым настоящим Кодексом и (или) законами соответствующих субъектов Российской Федерации.</w:t>
      </w:r>
    </w:p>
    <w:p w:rsidR="00000000" w:rsidRDefault="00DC4D39">
      <w:pPr>
        <w:pStyle w:val="pj"/>
      </w:pPr>
      <w:r>
        <w:rPr>
          <w:rStyle w:val="s0"/>
        </w:rPr>
        <w:t>13. Утратил силу.</w:t>
      </w:r>
    </w:p>
    <w:p w:rsidR="00000000" w:rsidRDefault="00DC4D39">
      <w:pPr>
        <w:pStyle w:val="pj"/>
      </w:pPr>
      <w:r>
        <w:rPr>
          <w:rStyle w:val="s0"/>
        </w:rPr>
        <w:t> </w:t>
      </w:r>
    </w:p>
    <w:p w:rsidR="00000000" w:rsidRDefault="00DC4D39">
      <w:pPr>
        <w:pStyle w:val="pj"/>
      </w:pPr>
      <w:bookmarkStart w:id="134" w:name="SUB890000"/>
      <w:bookmarkEnd w:id="134"/>
      <w:r>
        <w:rPr>
          <w:rStyle w:val="s1"/>
        </w:rPr>
        <w:t xml:space="preserve">Статья 89. </w:t>
      </w:r>
      <w:r>
        <w:rPr>
          <w:rStyle w:val="s0"/>
        </w:rPr>
        <w:t>Выездная налоговая проверка</w:t>
      </w:r>
    </w:p>
    <w:p w:rsidR="00000000" w:rsidRDefault="00DC4D39">
      <w:pPr>
        <w:pStyle w:val="pj"/>
      </w:pPr>
      <w:r>
        <w:rPr>
          <w:rStyle w:val="s0"/>
        </w:rPr>
        <w:t>1. Выездная налоговая проверка проводится на территории (в помещении) налогоплательщика на основании решения р</w:t>
      </w:r>
      <w:r>
        <w:rPr>
          <w:rStyle w:val="s0"/>
        </w:rPr>
        <w:t>уководителя (заместителя руководителя) налогового органа.</w:t>
      </w:r>
    </w:p>
    <w:p w:rsidR="00000000" w:rsidRDefault="00DC4D39">
      <w:pPr>
        <w:pStyle w:val="pj"/>
      </w:pPr>
      <w:r>
        <w:rPr>
          <w:rStyle w:val="s0"/>
        </w:rPr>
        <w:t>В случае, если у налогоплательщика отсутствует возможность предоставить помещение для проведения выездной налоговой проверки, выездная налоговая проверка может проводиться по месту нахождения налого</w:t>
      </w:r>
      <w:r>
        <w:rPr>
          <w:rStyle w:val="s0"/>
        </w:rPr>
        <w:t xml:space="preserve">вого органа, а в случае проведения выездной налоговой проверки налогоплательщиков - иностранных организаций, признаваемых налоговыми резидентами Российской Федерации в порядке, установленном </w:t>
      </w:r>
      <w:hyperlink r:id="rId308" w:anchor="sub_id=246020000" w:history="1">
        <w:r>
          <w:rPr>
            <w:rStyle w:val="a4"/>
          </w:rPr>
          <w:t>пунктом 8 статьи 246.2</w:t>
        </w:r>
      </w:hyperlink>
      <w:r>
        <w:rPr>
          <w:rStyle w:val="s0"/>
        </w:rPr>
        <w:t xml:space="preserve"> настоящего Кодекса, - по месту нахождения обособленного подразделения такой организации.</w:t>
      </w:r>
    </w:p>
    <w:p w:rsidR="00000000" w:rsidRDefault="00DC4D39">
      <w:pPr>
        <w:pStyle w:val="pj"/>
      </w:pPr>
      <w:r>
        <w:rPr>
          <w:rStyle w:val="s0"/>
        </w:rPr>
        <w:t xml:space="preserve">2. Решение о проведении выездной налоговой проверки выносит налоговый орган по месту нахождения организации, или по месту </w:t>
      </w:r>
      <w:r>
        <w:rPr>
          <w:rStyle w:val="s0"/>
        </w:rPr>
        <w:t xml:space="preserve">жительства физического лица, или по месту нахождения обособленного подразделения иностранной организации, признаваемой налоговым резидентом Российской Федерации в порядке, установленном </w:t>
      </w:r>
      <w:hyperlink r:id="rId309" w:anchor="sub_id=246020000" w:history="1">
        <w:r>
          <w:rPr>
            <w:rStyle w:val="a4"/>
          </w:rPr>
          <w:t>пунктом 8 статьи 246.2</w:t>
        </w:r>
      </w:hyperlink>
      <w:r>
        <w:rPr>
          <w:rStyle w:val="s0"/>
        </w:rPr>
        <w:t xml:space="preserve"> настоящего Кодекса, или налоговый орган, уполномоченный федеральным органом исполнительной власти, уполномоченным по контролю и надзору в области налогов и сборов, на проведение выездных налоговых проверок на террито</w:t>
      </w:r>
      <w:r>
        <w:rPr>
          <w:rStyle w:val="s0"/>
        </w:rPr>
        <w:t>рии субъекта Российской Федерации в отношении налогоплательщиков, имеющих место нахождения (место жительства) на территории этого субъекта Российской Федерации, если иное не предусмотрено настоящим пунктом.</w:t>
      </w:r>
    </w:p>
    <w:p w:rsidR="00000000" w:rsidRDefault="00DC4D39">
      <w:pPr>
        <w:pStyle w:val="pj"/>
      </w:pPr>
      <w:r>
        <w:rPr>
          <w:rStyle w:val="s0"/>
        </w:rPr>
        <w:t xml:space="preserve">Решение о проведении выездной налоговой проверки </w:t>
      </w:r>
      <w:r>
        <w:rPr>
          <w:rStyle w:val="s0"/>
        </w:rPr>
        <w:t xml:space="preserve">налогоплательщика, отнесенного в порядке, установленном </w:t>
      </w:r>
      <w:hyperlink w:anchor="sub830000" w:history="1">
        <w:r>
          <w:rPr>
            <w:rStyle w:val="a4"/>
          </w:rPr>
          <w:t>статьей 83</w:t>
        </w:r>
      </w:hyperlink>
      <w:r>
        <w:rPr>
          <w:rStyle w:val="s0"/>
        </w:rPr>
        <w:t xml:space="preserve"> настоящего Кодекса, к категории крупнейших налогоплательщиков, выносит налоговый орган, осуществивший постановку этого налогоплательщика на учет в качестве к</w:t>
      </w:r>
      <w:r>
        <w:rPr>
          <w:rStyle w:val="s0"/>
        </w:rPr>
        <w:t>рупнейшего налогоплательщика.</w:t>
      </w:r>
    </w:p>
    <w:p w:rsidR="00000000" w:rsidRDefault="00DC4D39">
      <w:pPr>
        <w:pStyle w:val="pj"/>
      </w:pPr>
      <w:r>
        <w:rPr>
          <w:rStyle w:val="s0"/>
        </w:rPr>
        <w:t>Абзац третий утратил силу.</w:t>
      </w:r>
    </w:p>
    <w:p w:rsidR="00000000" w:rsidRDefault="00DC4D39">
      <w:pPr>
        <w:pStyle w:val="pj"/>
      </w:pPr>
      <w:r>
        <w:rPr>
          <w:rStyle w:val="s0"/>
        </w:rPr>
        <w:t>Самостоятельная выездная налоговая проверка филиала или представительства проводится на основании решения налогового органа по месту нахождения такого обособленного подразделения или налогового орган</w:t>
      </w:r>
      <w:r>
        <w:rPr>
          <w:rStyle w:val="s0"/>
        </w:rPr>
        <w:t>а, уполномоченного на проведение выездных налоговых проверок на территории субъекта Российской Федерации филиалов и представительств, имеющих место нахождения на территории этого субъекта Российской Федерации.</w:t>
      </w:r>
    </w:p>
    <w:p w:rsidR="00000000" w:rsidRDefault="00DC4D39">
      <w:pPr>
        <w:pStyle w:val="pj"/>
      </w:pPr>
      <w:r>
        <w:rPr>
          <w:rStyle w:val="s0"/>
        </w:rPr>
        <w:t>Решение о проведении выездной налоговой проверки должно содержать следующие сведения:</w:t>
      </w:r>
    </w:p>
    <w:p w:rsidR="00000000" w:rsidRDefault="00DC4D39">
      <w:pPr>
        <w:pStyle w:val="pj"/>
      </w:pPr>
      <w:r>
        <w:rPr>
          <w:rStyle w:val="s0"/>
        </w:rPr>
        <w:t>полное и сокращенное наименования либо фамилия, имя, отчество налогоплательщика;</w:t>
      </w:r>
    </w:p>
    <w:p w:rsidR="00000000" w:rsidRDefault="00DC4D39">
      <w:pPr>
        <w:pStyle w:val="pj"/>
      </w:pPr>
      <w:r>
        <w:rPr>
          <w:rStyle w:val="s0"/>
        </w:rPr>
        <w:t>предмет проверки, то есть налоги, правильность исчисления и уплаты которых подлежит прове</w:t>
      </w:r>
      <w:r>
        <w:rPr>
          <w:rStyle w:val="s0"/>
        </w:rPr>
        <w:t>рке;</w:t>
      </w:r>
    </w:p>
    <w:p w:rsidR="00000000" w:rsidRDefault="00DC4D39">
      <w:pPr>
        <w:pStyle w:val="pj"/>
      </w:pPr>
      <w:r>
        <w:rPr>
          <w:rStyle w:val="s0"/>
        </w:rPr>
        <w:t>периоды, за которые проводится проверка;</w:t>
      </w:r>
    </w:p>
    <w:p w:rsidR="00000000" w:rsidRDefault="00DC4D39">
      <w:pPr>
        <w:pStyle w:val="pj"/>
      </w:pPr>
      <w:r>
        <w:rPr>
          <w:rStyle w:val="s0"/>
        </w:rPr>
        <w:t>должности, фамилии и инициалы сотрудников налогового органа, которым поручается проведение проверки.</w:t>
      </w:r>
    </w:p>
    <w:p w:rsidR="00000000" w:rsidRDefault="00DC4D39">
      <w:pPr>
        <w:pStyle w:val="pj"/>
      </w:pPr>
      <w:r>
        <w:rPr>
          <w:rStyle w:val="s0"/>
        </w:rPr>
        <w:t>Форма решения руководителя (заместителя руководителя) налогового органа о проведении выездной налоговой прове</w:t>
      </w:r>
      <w:r>
        <w:rPr>
          <w:rStyle w:val="s0"/>
        </w:rPr>
        <w:t>рки утверждается федеральным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 xml:space="preserve">Решение о проведении выездной налоговой проверки не может быть вынесено на основе специальной декларации, представленной в соответствии с </w:t>
      </w:r>
      <w:hyperlink r:id="rId310" w:history="1">
        <w:r>
          <w:rPr>
            <w:rStyle w:val="a4"/>
          </w:rPr>
          <w:t>Федеральным законом</w:t>
        </w:r>
      </w:hyperlink>
      <w:r>
        <w:rPr>
          <w:rStyle w:val="s0"/>
        </w:rPr>
        <w:t xml:space="preserve"> «О добровольном декларировании фи</w:t>
      </w:r>
      <w:r>
        <w:rPr>
          <w:rStyle w:val="s0"/>
        </w:rPr>
        <w:t>зическими лицами активов и счетов (вкладов) в банках и о внесении изменений в отдельные законодательные акты Российской Федерации», и (или) прилагаемых к ней документов и (или) сведений, а также сведений, содержащихся в указанной специальной декларации и (</w:t>
      </w:r>
      <w:r>
        <w:rPr>
          <w:rStyle w:val="s0"/>
        </w:rPr>
        <w:t>или) документах.</w:t>
      </w:r>
    </w:p>
    <w:p w:rsidR="00000000" w:rsidRDefault="00DC4D39">
      <w:pPr>
        <w:pStyle w:val="pj"/>
      </w:pPr>
      <w:r>
        <w:rPr>
          <w:rStyle w:val="s0"/>
        </w:rPr>
        <w:t>3. Выездная налоговая проверка в отношении одного налогоплательщика может проводиться по одному или нескольким налогам.</w:t>
      </w:r>
    </w:p>
    <w:p w:rsidR="00000000" w:rsidRDefault="00DC4D39">
      <w:pPr>
        <w:pStyle w:val="pj"/>
      </w:pPr>
      <w:r>
        <w:rPr>
          <w:rStyle w:val="s0"/>
        </w:rPr>
        <w:t>4. Предметом выездной налоговой проверки является правильность исчисления и своевременность уплаты налогов, если иное н</w:t>
      </w:r>
      <w:r>
        <w:rPr>
          <w:rStyle w:val="s0"/>
        </w:rPr>
        <w:t>е предусмотрено настоящей главой.</w:t>
      </w:r>
    </w:p>
    <w:p w:rsidR="00000000" w:rsidRDefault="00DC4D39">
      <w:pPr>
        <w:pStyle w:val="pj"/>
      </w:pPr>
      <w:r>
        <w:rPr>
          <w:rStyle w:val="s0"/>
        </w:rPr>
        <w:t>В рамках выездной налоговой проверки может быть проверен период, не превышающий трех календарных лет, предшествующих году, в котором вынесено решение о проведении проверки, если иное не предусмотрено настоящим Кодексом.</w:t>
      </w:r>
    </w:p>
    <w:p w:rsidR="00000000" w:rsidRDefault="00DC4D39">
      <w:pPr>
        <w:pStyle w:val="pj"/>
      </w:pPr>
      <w:r>
        <w:rPr>
          <w:rStyle w:val="s0"/>
        </w:rPr>
        <w:t xml:space="preserve">В </w:t>
      </w:r>
      <w:r>
        <w:rPr>
          <w:rStyle w:val="s0"/>
        </w:rPr>
        <w:t>случае представления налогоплательщиком уточненной налоговой декларации в рамках соответствующей выездной налоговой проверки проверяется период, за который представлена уточненная налоговая декларация.</w:t>
      </w:r>
    </w:p>
    <w:p w:rsidR="00000000" w:rsidRDefault="00DC4D39">
      <w:pPr>
        <w:pStyle w:val="pj"/>
      </w:pPr>
      <w:r>
        <w:rPr>
          <w:rStyle w:val="s0"/>
        </w:rPr>
        <w:t>5. Налоговые органы не вправе проводить две и более вы</w:t>
      </w:r>
      <w:r>
        <w:rPr>
          <w:rStyle w:val="s0"/>
        </w:rPr>
        <w:t>ездные налоговые проверки по одним и тем же налогам за один и тот же период.</w:t>
      </w:r>
    </w:p>
    <w:p w:rsidR="00000000" w:rsidRDefault="00DC4D39">
      <w:pPr>
        <w:pStyle w:val="pj"/>
      </w:pPr>
      <w:r>
        <w:rPr>
          <w:rStyle w:val="s0"/>
        </w:rPr>
        <w:t>Налоговые органы не вправе проводить в отношении одного налогоплательщика более двух выездных налоговых проверок в течение календарного года, за исключением случаев принятия решен</w:t>
      </w:r>
      <w:r>
        <w:rPr>
          <w:rStyle w:val="s0"/>
        </w:rPr>
        <w:t>ия руководителем федерального органа исполнительной власти, уполномоченного по контролю и надзору в области налогов и сборов, о необходимости проведения выездной налоговой проверки налогоплательщика сверх указанного ограничения.</w:t>
      </w:r>
    </w:p>
    <w:p w:rsidR="00000000" w:rsidRDefault="00DC4D39">
      <w:pPr>
        <w:pStyle w:val="pj"/>
      </w:pPr>
      <w:r>
        <w:rPr>
          <w:rStyle w:val="s0"/>
        </w:rPr>
        <w:t xml:space="preserve">При определении количества </w:t>
      </w:r>
      <w:r>
        <w:rPr>
          <w:rStyle w:val="s0"/>
        </w:rPr>
        <w:t>выездных налоговых проверок налогоплательщика не учитывается количество проведенных самостоятельных выездных налоговых проверок его филиалов и представительств.</w:t>
      </w:r>
    </w:p>
    <w:p w:rsidR="00000000" w:rsidRDefault="00DC4D39">
      <w:pPr>
        <w:pStyle w:val="pj"/>
      </w:pPr>
      <w:r>
        <w:rPr>
          <w:rStyle w:val="s0"/>
        </w:rPr>
        <w:t>5.1. Налоговые органы не вправе проводить выездные налоговые проверки за период, за который про</w:t>
      </w:r>
      <w:r>
        <w:rPr>
          <w:rStyle w:val="s0"/>
        </w:rPr>
        <w:t>водится (проведен) налоговый мониторинг в отношении налогов, обязанность по исчислению и уплате которых в соответствии с настоящим Кодексом возложена на налогоплательщика, за исключением следующих случаев:</w:t>
      </w:r>
    </w:p>
    <w:p w:rsidR="00000000" w:rsidRDefault="00DC4D39">
      <w:pPr>
        <w:pStyle w:val="pj"/>
      </w:pPr>
      <w:r>
        <w:rPr>
          <w:rStyle w:val="s0"/>
        </w:rPr>
        <w:t>1) проведение выездной налоговой проверки вышестоя</w:t>
      </w:r>
      <w:r>
        <w:rPr>
          <w:rStyle w:val="s0"/>
        </w:rPr>
        <w:t>щим налоговым органом - в порядке контроля за деятельностью налогового органа, проводившего налоговый мониторинг;</w:t>
      </w:r>
    </w:p>
    <w:p w:rsidR="00000000" w:rsidRDefault="00DC4D39">
      <w:pPr>
        <w:pStyle w:val="pj"/>
      </w:pPr>
      <w:r>
        <w:rPr>
          <w:rStyle w:val="s0"/>
        </w:rPr>
        <w:t>2) досрочное прекращение налогового мониторинга;</w:t>
      </w:r>
    </w:p>
    <w:p w:rsidR="00000000" w:rsidRDefault="00DC4D39">
      <w:pPr>
        <w:pStyle w:val="pj"/>
      </w:pPr>
      <w:r>
        <w:rPr>
          <w:rStyle w:val="s0"/>
        </w:rPr>
        <w:t xml:space="preserve">3) невыполнение налогоплательщиком мотивированного мнения (мотивированных мнений) налогового </w:t>
      </w:r>
      <w:r>
        <w:rPr>
          <w:rStyle w:val="s0"/>
        </w:rPr>
        <w:t xml:space="preserve">органа в срок до 1 декабря года, следующего за периодом, за который проводился налоговый мониторинг, или в случае приостановления течения срока направления мотивированного мнения по запросу такого налогоплательщика для получения разъяснений в соответствии </w:t>
      </w:r>
      <w:r>
        <w:rPr>
          <w:rStyle w:val="s0"/>
        </w:rPr>
        <w:t xml:space="preserve">с </w:t>
      </w:r>
      <w:hyperlink w:anchor="sub105300000" w:history="1">
        <w:r>
          <w:rPr>
            <w:rStyle w:val="a5"/>
          </w:rPr>
          <w:t>пунктом 5 статьи 105.30</w:t>
        </w:r>
      </w:hyperlink>
      <w:r>
        <w:rPr>
          <w:rStyle w:val="s0"/>
        </w:rPr>
        <w:t xml:space="preserve"> настоящего Кодекса по вопросам применения законодательства о налогах и сборах в более поздний срок, равный периоду такого приостановления, исчисляемому со дня получения таким налогоплательщиком у</w:t>
      </w:r>
      <w:r>
        <w:rPr>
          <w:rStyle w:val="s0"/>
        </w:rPr>
        <w:t>казанного мотивированного мнения. В этом случае решение о проведении выездной налоговой проверки выносится налоговым органом не позднее двух месяцев со дня истечения указанного срока. Предметом такой выездной налоговой проверки являются правильность исчисл</w:t>
      </w:r>
      <w:r>
        <w:rPr>
          <w:rStyle w:val="s0"/>
        </w:rPr>
        <w:t>ения и своевременность уплаты налогов (сборов, страховых взносов) в соответствии с невыполненным мотивированным мнением (невыполненными мотивированными мнениями);</w:t>
      </w:r>
    </w:p>
    <w:p w:rsidR="00000000" w:rsidRDefault="00DC4D39">
      <w:pPr>
        <w:pStyle w:val="pj"/>
      </w:pPr>
      <w:r>
        <w:rPr>
          <w:rStyle w:val="s0"/>
        </w:rPr>
        <w:t>4) представление налогоплательщиком в календарном году, за который налоговый мониторинг не пр</w:t>
      </w:r>
      <w:r>
        <w:rPr>
          <w:rStyle w:val="s0"/>
        </w:rPr>
        <w:t>оводится, уточненной налоговой декларации (расчета) за период проведения налогового мониторинга, в которой по сравнению с ранее представленной налоговой декларацией (расчетом) уменьшена сумма налога (сбора, страховых взносов), подлежащая уплате в бюджетную</w:t>
      </w:r>
      <w:r>
        <w:rPr>
          <w:rStyle w:val="s0"/>
        </w:rPr>
        <w:t xml:space="preserve"> систему Российской Федерации, увеличена заявленная к возмещению сумма налога на добавленную стоимость или акциза либо увеличена сумма полученного убытка. Предметом выездной налоговой проверки в указанном случае является правильность исчисления налога (сбо</w:t>
      </w:r>
      <w:r>
        <w:rPr>
          <w:rStyle w:val="s0"/>
        </w:rPr>
        <w:t>ра, страховых взносов) (определения суммы убытка) на основании измененных показателей уточненной налоговой декларации (расчета), повлекших уменьшение ранее исчисленной суммы налога (сбора, страховых взносов) (увеличение заявленной к возмещению суммы налога</w:t>
      </w:r>
      <w:r>
        <w:rPr>
          <w:rStyle w:val="s0"/>
        </w:rPr>
        <w:t xml:space="preserve"> на добавленную стоимость или акциза либо увеличение суммы полученного убытка).</w:t>
      </w:r>
    </w:p>
    <w:p w:rsidR="00000000" w:rsidRDefault="00DC4D39">
      <w:pPr>
        <w:pStyle w:val="pj"/>
      </w:pPr>
      <w:r>
        <w:rPr>
          <w:rStyle w:val="s0"/>
        </w:rPr>
        <w:t xml:space="preserve">5.2. В рамках выездной налоговой проверки международной компании, зарегистрированной в соответствии с </w:t>
      </w:r>
      <w:hyperlink r:id="rId311" w:history="1">
        <w:r>
          <w:rPr>
            <w:rStyle w:val="a5"/>
          </w:rPr>
          <w:t>Федеральн</w:t>
        </w:r>
        <w:r>
          <w:rPr>
            <w:rStyle w:val="a5"/>
          </w:rPr>
          <w:t>ым законом</w:t>
        </w:r>
      </w:hyperlink>
      <w:r>
        <w:rPr>
          <w:rStyle w:val="s0"/>
        </w:rPr>
        <w:t xml:space="preserve"> от 3 августа 2018 года № 290-ФЗ «О международных компаниях </w:t>
      </w:r>
      <w:r>
        <w:rPr>
          <w:rStyle w:val="s40"/>
        </w:rPr>
        <w:t>и международных фондах</w:t>
      </w:r>
      <w:r>
        <w:rPr>
          <w:rStyle w:val="s0"/>
        </w:rPr>
        <w:t>», не могут быть проверены периоды, предшествующие регистрации такой компании в Российской Федерации в качестве международной компании, за исключением выездных нало</w:t>
      </w:r>
      <w:r>
        <w:rPr>
          <w:rStyle w:val="s0"/>
        </w:rPr>
        <w:t>говых проверок в отношении обособленных подразделений иностранных организаций, зарегистрированных на территории Российской Федерации до даты регистрации таких организаций в качестве международных компаний.</w:t>
      </w:r>
    </w:p>
    <w:p w:rsidR="00000000" w:rsidRDefault="00DC4D39">
      <w:pPr>
        <w:pStyle w:val="pj"/>
      </w:pPr>
      <w:r>
        <w:rPr>
          <w:rStyle w:val="s0"/>
        </w:rPr>
        <w:t>6. Выездная налоговая проверка не может продолжать</w:t>
      </w:r>
      <w:r>
        <w:rPr>
          <w:rStyle w:val="s0"/>
        </w:rPr>
        <w:t>ся более двух месяцев. Указанный срок может быть продлен до четырех месяцев, а в исключительных случаях - до шести месяцев.</w:t>
      </w:r>
    </w:p>
    <w:p w:rsidR="00000000" w:rsidRDefault="00DC4D39">
      <w:pPr>
        <w:pStyle w:val="pj"/>
      </w:pPr>
      <w:r>
        <w:rPr>
          <w:rStyle w:val="s0"/>
        </w:rPr>
        <w:t>Основания и порядок продления срока проведения выездной налоговой проверки устанавливаются федеральным органом исполнительной власти</w:t>
      </w:r>
      <w:r>
        <w:rPr>
          <w:rStyle w:val="s0"/>
        </w:rPr>
        <w:t>, уполномоченным по контролю и надзору в области налогов и сборов.</w:t>
      </w:r>
    </w:p>
    <w:p w:rsidR="00000000" w:rsidRDefault="00DC4D39">
      <w:pPr>
        <w:pStyle w:val="pj"/>
      </w:pPr>
      <w:r>
        <w:rPr>
          <w:rStyle w:val="s0"/>
        </w:rPr>
        <w:t>7. В рамках выездной налоговой проверки налоговый орган вправе проверять деятельность филиалов и представительств налогоплательщика.</w:t>
      </w:r>
    </w:p>
    <w:p w:rsidR="00000000" w:rsidRDefault="00DC4D39">
      <w:pPr>
        <w:pStyle w:val="pj"/>
      </w:pPr>
      <w:r>
        <w:rPr>
          <w:rStyle w:val="s0"/>
        </w:rPr>
        <w:t>Налоговый орган вправе проводить самостоятельную выездну</w:t>
      </w:r>
      <w:r>
        <w:rPr>
          <w:rStyle w:val="s0"/>
        </w:rPr>
        <w:t>ю налоговую проверку филиалов и представительств по вопросам правильности исчисления и своевременности уплаты региональных и (или) местных налогов.</w:t>
      </w:r>
    </w:p>
    <w:p w:rsidR="00000000" w:rsidRDefault="00DC4D39">
      <w:pPr>
        <w:pStyle w:val="pj"/>
      </w:pPr>
      <w:r>
        <w:rPr>
          <w:rStyle w:val="s0"/>
        </w:rPr>
        <w:t>Налоговый орган, проводящий самостоятельную выездную проверку филиалов и представительств, не вправе проводи</w:t>
      </w:r>
      <w:r>
        <w:rPr>
          <w:rStyle w:val="s0"/>
        </w:rPr>
        <w:t>ть в отношении филиала или представительства две и более выездные налоговые проверки по одним и тем же налогам за один и тот же период.</w:t>
      </w:r>
    </w:p>
    <w:p w:rsidR="00000000" w:rsidRDefault="00DC4D39">
      <w:pPr>
        <w:pStyle w:val="pj"/>
      </w:pPr>
      <w:r>
        <w:rPr>
          <w:rStyle w:val="s0"/>
        </w:rPr>
        <w:t>Налоговый орган не вправе проводить в отношении одного филиала или представительства налогоплательщика более двух выездн</w:t>
      </w:r>
      <w:r>
        <w:rPr>
          <w:rStyle w:val="s0"/>
        </w:rPr>
        <w:t>ых налоговых проверок в течение одного календарного года.</w:t>
      </w:r>
    </w:p>
    <w:p w:rsidR="00000000" w:rsidRDefault="00DC4D39">
      <w:pPr>
        <w:pStyle w:val="pj"/>
      </w:pPr>
      <w:r>
        <w:rPr>
          <w:rStyle w:val="s0"/>
        </w:rPr>
        <w:t>При проведении самостоятельной выездной налоговой проверки филиалов и представительств налогоплательщика срок проверки не может превышать один месяц.</w:t>
      </w:r>
    </w:p>
    <w:p w:rsidR="00000000" w:rsidRDefault="00DC4D39">
      <w:pPr>
        <w:pStyle w:val="pj"/>
      </w:pPr>
      <w:r>
        <w:rPr>
          <w:rStyle w:val="s0"/>
        </w:rPr>
        <w:t>7.1. В рамках выездной налоговой проверки налого</w:t>
      </w:r>
      <w:r>
        <w:rPr>
          <w:rStyle w:val="s0"/>
        </w:rPr>
        <w:t>вый орган вправе проверять деятельность налогоплательщика, связанную с его участием в договоре инвестиционного товарищества, а также запрашивать у участников договора инвестиционного товарищества информацию, необходимую для проведения выездной налоговой пр</w:t>
      </w:r>
      <w:r>
        <w:rPr>
          <w:rStyle w:val="s0"/>
        </w:rPr>
        <w:t xml:space="preserve">оверки, в порядке, установленном </w:t>
      </w:r>
      <w:hyperlink w:anchor="sub93010000" w:history="1">
        <w:r>
          <w:rPr>
            <w:rStyle w:val="a4"/>
          </w:rPr>
          <w:t>статьей 93.1</w:t>
        </w:r>
      </w:hyperlink>
      <w:r>
        <w:rPr>
          <w:rStyle w:val="s0"/>
        </w:rPr>
        <w:t xml:space="preserve"> настоящего Кодекса.</w:t>
      </w:r>
    </w:p>
    <w:p w:rsidR="00000000" w:rsidRDefault="00DC4D39">
      <w:pPr>
        <w:pStyle w:val="pj"/>
      </w:pPr>
      <w:r>
        <w:rPr>
          <w:rStyle w:val="s0"/>
        </w:rPr>
        <w:t>В случае, если выездная налоговая проверка проводится в отношении налогоплательщика, не являющегося управляющим товарищем, ответственным за ведение налогово</w:t>
      </w:r>
      <w:r>
        <w:rPr>
          <w:rStyle w:val="s0"/>
        </w:rPr>
        <w:t>го учета (далее в настоящей статье - управляющий товарищ), требование о представлении документов и (или) информации, связанных с его участием в договоре инвестиционного товарищества, направляется управляющему товарищу. Если управляющий товарищ не представи</w:t>
      </w:r>
      <w:r>
        <w:rPr>
          <w:rStyle w:val="s0"/>
        </w:rPr>
        <w:t>л документы и (или) информацию в установленный срок, требование о представлении документов и (или) информации, связанных с участием проверяемого налогоплательщика в инвестиционном товариществе, может быть направлено другим участникам договора инвестиционно</w:t>
      </w:r>
      <w:r>
        <w:rPr>
          <w:rStyle w:val="s0"/>
        </w:rPr>
        <w:t>го товарищества.</w:t>
      </w:r>
    </w:p>
    <w:p w:rsidR="00000000" w:rsidRDefault="00DC4D39">
      <w:pPr>
        <w:pStyle w:val="pj"/>
      </w:pPr>
      <w:r>
        <w:rPr>
          <w:rStyle w:val="s0"/>
        </w:rPr>
        <w:t>8. Срок проведения выездной налоговой проверки исчисляется со дня вынесения решения о назначении проверки и до дня составления справки о проведенной проверке.</w:t>
      </w:r>
    </w:p>
    <w:p w:rsidR="00000000" w:rsidRDefault="00DC4D39">
      <w:pPr>
        <w:pStyle w:val="pj"/>
      </w:pPr>
      <w:r>
        <w:rPr>
          <w:rStyle w:val="s0"/>
        </w:rPr>
        <w:t>9. Руководитель (заместитель руководителя) налогового органа вправе приостановить проведение выездной налоговой проверки для:</w:t>
      </w:r>
    </w:p>
    <w:p w:rsidR="00000000" w:rsidRDefault="00DC4D39">
      <w:pPr>
        <w:pStyle w:val="pj"/>
      </w:pPr>
      <w:r>
        <w:rPr>
          <w:rStyle w:val="s0"/>
        </w:rPr>
        <w:t xml:space="preserve">1) истребования документов (информации) в соответствии с </w:t>
      </w:r>
      <w:hyperlink w:anchor="sub93010000" w:history="1">
        <w:r>
          <w:rPr>
            <w:rStyle w:val="a4"/>
          </w:rPr>
          <w:t>пунктом 1 статьи 93.1</w:t>
        </w:r>
      </w:hyperlink>
      <w:r>
        <w:rPr>
          <w:rStyle w:val="s0"/>
        </w:rPr>
        <w:t xml:space="preserve"> настоящего Кодекс</w:t>
      </w:r>
      <w:r>
        <w:rPr>
          <w:rStyle w:val="s0"/>
        </w:rPr>
        <w:t>а;</w:t>
      </w:r>
    </w:p>
    <w:p w:rsidR="00000000" w:rsidRDefault="00DC4D39">
      <w:pPr>
        <w:pStyle w:val="pj"/>
      </w:pPr>
      <w:r>
        <w:rPr>
          <w:rStyle w:val="s0"/>
        </w:rPr>
        <w:t>2) получения информации от иностранных государственных органов в рамках международных договоров Российской Федерации;</w:t>
      </w:r>
    </w:p>
    <w:p w:rsidR="00000000" w:rsidRDefault="00DC4D39">
      <w:pPr>
        <w:pStyle w:val="pj"/>
      </w:pPr>
      <w:r>
        <w:rPr>
          <w:rStyle w:val="s0"/>
        </w:rPr>
        <w:t>3) проведения экспертиз;</w:t>
      </w:r>
    </w:p>
    <w:p w:rsidR="00000000" w:rsidRDefault="00DC4D39">
      <w:pPr>
        <w:pStyle w:val="pj"/>
      </w:pPr>
      <w:r>
        <w:rPr>
          <w:rStyle w:val="s0"/>
        </w:rPr>
        <w:t>4) перевода на русский язык документов, представленных налогоплательщиком на иностранном языке.</w:t>
      </w:r>
    </w:p>
    <w:p w:rsidR="00000000" w:rsidRDefault="00DC4D39">
      <w:pPr>
        <w:pStyle w:val="pj"/>
      </w:pPr>
      <w:r>
        <w:rPr>
          <w:rStyle w:val="s0"/>
        </w:rPr>
        <w:t>Приостановлени</w:t>
      </w:r>
      <w:r>
        <w:rPr>
          <w:rStyle w:val="s0"/>
        </w:rPr>
        <w:t>е проведения выездной налоговой проверки по основанию, указанному в подпункте 1 настоящего пункта, допускается не более одного раза по каждому лицу, у которого истребуются документы.</w:t>
      </w:r>
    </w:p>
    <w:p w:rsidR="00000000" w:rsidRDefault="00DC4D39">
      <w:pPr>
        <w:pStyle w:val="pj"/>
      </w:pPr>
      <w:r>
        <w:rPr>
          <w:rStyle w:val="s0"/>
        </w:rPr>
        <w:t>Приостановление и возобновление проведения выездной налоговой проверки оформляются соответствующим решением руководителя (заместителя руководителя) налогового органа, проводящего указанную проверку.</w:t>
      </w:r>
    </w:p>
    <w:p w:rsidR="00000000" w:rsidRDefault="00DC4D39">
      <w:pPr>
        <w:pStyle w:val="pj"/>
      </w:pPr>
      <w:r>
        <w:rPr>
          <w:rStyle w:val="s0"/>
        </w:rPr>
        <w:t xml:space="preserve">Общий срок приостановления проведения выездной налоговой </w:t>
      </w:r>
      <w:r>
        <w:rPr>
          <w:rStyle w:val="s0"/>
        </w:rPr>
        <w:t>проверки не может превышать шесть месяцев. В случае, если проверка была приостановлена по основанию, указанному в подпункте 2 настоящего пункта, и в течение шести месяцев налоговый орган не смог получить запрашиваемую информацию от иностранных государствен</w:t>
      </w:r>
      <w:r>
        <w:rPr>
          <w:rStyle w:val="s0"/>
        </w:rPr>
        <w:t>ных органов в рамках международных договоров Российской Федерации, срок приостановления указанной проверки может быть увеличен на три месяца.</w:t>
      </w:r>
    </w:p>
    <w:p w:rsidR="00000000" w:rsidRDefault="00DC4D39">
      <w:pPr>
        <w:pStyle w:val="pj"/>
      </w:pPr>
      <w:r>
        <w:rPr>
          <w:rStyle w:val="s0"/>
        </w:rPr>
        <w:t>На период действия срока приостановления проведения выездной налоговой проверки приостанавливаются действия налого</w:t>
      </w:r>
      <w:r>
        <w:rPr>
          <w:rStyle w:val="s0"/>
        </w:rPr>
        <w:t>вого органа по истребованию документов у налогоплательщика, которому в этом случае возвращаются все подлинники, истребованные при проведении проверки, за исключением документов, полученных в ходе проведения выемки, а также приостанавливаются действия налог</w:t>
      </w:r>
      <w:r>
        <w:rPr>
          <w:rStyle w:val="s0"/>
        </w:rPr>
        <w:t>ового органа на территории (в помещении) налогоплательщика, связанные с указанной проверкой.</w:t>
      </w:r>
    </w:p>
    <w:p w:rsidR="00000000" w:rsidRDefault="00DC4D39">
      <w:pPr>
        <w:pStyle w:val="pj"/>
      </w:pPr>
      <w:r>
        <w:rPr>
          <w:rStyle w:val="s0"/>
        </w:rPr>
        <w:t>10. Повторной выездной налоговой проверкой налогоплательщика признается выездная налоговая проверка, проводимая независимо от времени проведения предыдущей проверк</w:t>
      </w:r>
      <w:r>
        <w:rPr>
          <w:rStyle w:val="s0"/>
        </w:rPr>
        <w:t>и по тем же налогам и за тот же период.</w:t>
      </w:r>
    </w:p>
    <w:p w:rsidR="00000000" w:rsidRDefault="00DC4D39">
      <w:pPr>
        <w:pStyle w:val="pj"/>
      </w:pPr>
      <w:r>
        <w:rPr>
          <w:rStyle w:val="s0"/>
        </w:rPr>
        <w:t>При назначении повторной выездной налоговой проверки ограничения, указанные в пункте 5 настоящей статьи, не действуют.</w:t>
      </w:r>
    </w:p>
    <w:p w:rsidR="00000000" w:rsidRDefault="00DC4D39">
      <w:pPr>
        <w:pStyle w:val="pj"/>
      </w:pPr>
      <w:r>
        <w:rPr>
          <w:rStyle w:val="s0"/>
        </w:rPr>
        <w:t>При проведении повторной выездной налоговой проверки может быть проверен период, не превышающий т</w:t>
      </w:r>
      <w:r>
        <w:rPr>
          <w:rStyle w:val="s0"/>
        </w:rPr>
        <w:t>рех календарных лет, предшествующих году, в котором вынесено решение о проведении повторной выездной налоговой проверки.</w:t>
      </w:r>
    </w:p>
    <w:p w:rsidR="00000000" w:rsidRDefault="00DC4D39">
      <w:pPr>
        <w:pStyle w:val="pj"/>
      </w:pPr>
      <w:r>
        <w:rPr>
          <w:rStyle w:val="s0"/>
        </w:rPr>
        <w:t>Повторная выездная налоговая проверка налогоплательщика может проводиться:</w:t>
      </w:r>
    </w:p>
    <w:p w:rsidR="00000000" w:rsidRDefault="00DC4D39">
      <w:pPr>
        <w:pStyle w:val="pj"/>
      </w:pPr>
      <w:r>
        <w:rPr>
          <w:rStyle w:val="s0"/>
        </w:rPr>
        <w:t>1) вышестоящим налоговым органом - в порядке контроля за дея</w:t>
      </w:r>
      <w:r>
        <w:rPr>
          <w:rStyle w:val="s0"/>
        </w:rPr>
        <w:t>тельностью налогового органа, проводившего проверку;</w:t>
      </w:r>
    </w:p>
    <w:p w:rsidR="00000000" w:rsidRDefault="00DC4D39">
      <w:pPr>
        <w:pStyle w:val="pj"/>
      </w:pPr>
      <w:r>
        <w:rPr>
          <w:rStyle w:val="s0"/>
        </w:rPr>
        <w:t>2) налоговым органом, ранее проводившим проверку, на основании решения его руководителя (заместителя руководителя) - в случае представления налогоплательщиком уточненной налоговой декларации (расчета), в</w:t>
      </w:r>
      <w:r>
        <w:rPr>
          <w:rStyle w:val="s0"/>
        </w:rPr>
        <w:t xml:space="preserve"> которой по сравнению с ранее представленной налоговой декларацией (расчетом) уменьшена сумма налога (сбора, страховых взносов), подлежащая уплате в бюджетную систему Российской Федерации, увеличена заявленная к возмещению сумма налога на добавленную стоим</w:t>
      </w:r>
      <w:r>
        <w:rPr>
          <w:rStyle w:val="s0"/>
        </w:rPr>
        <w:t>ость или акциза либо увеличена сумма полученного убытка. Предметом повторной выездной налоговой проверки в указанном случае является правильность исчисления налога (сбора, страховых взносов) (определения суммы полученного убытка) на основании измененных по</w:t>
      </w:r>
      <w:r>
        <w:rPr>
          <w:rStyle w:val="s0"/>
        </w:rPr>
        <w:t>казателей уточненной налоговой декларации (расчета), повлекших уменьшение ранее исчисленной суммы налога (сбора, страховых взносов) (увеличение заявленной к возмещению суммы налога на добавленную стоимость или акциза либо увеличение суммы полученного убытк</w:t>
      </w:r>
      <w:r>
        <w:rPr>
          <w:rStyle w:val="s0"/>
        </w:rPr>
        <w:t>а).</w:t>
      </w:r>
    </w:p>
    <w:p w:rsidR="00000000" w:rsidRDefault="00DC4D39">
      <w:pPr>
        <w:pStyle w:val="pj"/>
      </w:pPr>
      <w:r>
        <w:rPr>
          <w:rStyle w:val="s0"/>
        </w:rPr>
        <w:t>Если при проведении повторной выездной налоговой проверки выявлен факт совершения налогоплательщиком налогового правонарушения, которое не было выявлено при проведении первоначальной выездной налоговой проверки, к налогоплательщику не применяются налог</w:t>
      </w:r>
      <w:r>
        <w:rPr>
          <w:rStyle w:val="s0"/>
        </w:rPr>
        <w:t>овые санкции, за исключением случаев, когда невыявление факта налогового правонарушения при проведении первоначальной налоговой проверки явилось результатом сговора между налогоплательщиком и должностным лицом налогового органа.</w:t>
      </w:r>
    </w:p>
    <w:p w:rsidR="00000000" w:rsidRDefault="00DC4D39">
      <w:pPr>
        <w:pStyle w:val="pj"/>
      </w:pPr>
      <w:r>
        <w:rPr>
          <w:rStyle w:val="s0"/>
        </w:rPr>
        <w:t>11. Выездная налоговая пров</w:t>
      </w:r>
      <w:r>
        <w:rPr>
          <w:rStyle w:val="s0"/>
        </w:rPr>
        <w:t>ерка, осуществляемая в связи с реорганизацией или ликвидацией организации-налогоплательщика, может проводиться независимо от времени проведения и предмета предыдущей проверки. При этом проверяется период, не превышающий трех календарных лет, предшествующих</w:t>
      </w:r>
      <w:r>
        <w:rPr>
          <w:rStyle w:val="s0"/>
        </w:rPr>
        <w:t xml:space="preserve"> году, в котором вынесено решение о проведении проверки.</w:t>
      </w:r>
    </w:p>
    <w:p w:rsidR="00000000" w:rsidRDefault="00DC4D39">
      <w:pPr>
        <w:pStyle w:val="pj"/>
      </w:pPr>
      <w:r>
        <w:rPr>
          <w:rStyle w:val="s0"/>
        </w:rPr>
        <w:t>12. Налогоплательщик обязан обеспечить возможность должностных лиц налоговых органов, проводящих выездную налоговую проверку, ознакомиться с документами, связанными с исчислением и уплатой налогов.</w:t>
      </w:r>
    </w:p>
    <w:p w:rsidR="00000000" w:rsidRDefault="00DC4D39">
      <w:pPr>
        <w:pStyle w:val="pj"/>
      </w:pPr>
      <w:r>
        <w:rPr>
          <w:rStyle w:val="s0"/>
        </w:rPr>
        <w:t>П</w:t>
      </w:r>
      <w:r>
        <w:rPr>
          <w:rStyle w:val="s0"/>
        </w:rPr>
        <w:t xml:space="preserve">ри проведении выездной налоговой проверки у налогоплательщика могут быть истребованы необходимые для проверки документы в порядке, установленном </w:t>
      </w:r>
      <w:hyperlink w:anchor="sub930000" w:history="1">
        <w:r>
          <w:rPr>
            <w:rStyle w:val="a4"/>
          </w:rPr>
          <w:t>статьей 93</w:t>
        </w:r>
      </w:hyperlink>
      <w:r>
        <w:rPr>
          <w:rStyle w:val="s0"/>
        </w:rPr>
        <w:t xml:space="preserve"> настоящего Кодекса.</w:t>
      </w:r>
    </w:p>
    <w:p w:rsidR="00000000" w:rsidRDefault="00DC4D39">
      <w:pPr>
        <w:pStyle w:val="pj"/>
      </w:pPr>
      <w:r>
        <w:rPr>
          <w:rStyle w:val="s0"/>
        </w:rPr>
        <w:t>Ознакомление должностных лиц налоговых органов с</w:t>
      </w:r>
      <w:r>
        <w:rPr>
          <w:rStyle w:val="s0"/>
        </w:rPr>
        <w:t xml:space="preserve"> подлинниками документов допускается только на территории налогоплательщика, за исключением случаев проведения выездной налоговой проверки по месту нахождения налогового органа, а также случаев, предусмотренных </w:t>
      </w:r>
      <w:hyperlink w:anchor="sub940000" w:history="1">
        <w:r>
          <w:rPr>
            <w:rStyle w:val="a4"/>
          </w:rPr>
          <w:t>статьей 94</w:t>
        </w:r>
      </w:hyperlink>
      <w:r>
        <w:rPr>
          <w:rStyle w:val="s0"/>
        </w:rPr>
        <w:t xml:space="preserve"> на</w:t>
      </w:r>
      <w:r>
        <w:rPr>
          <w:rStyle w:val="s0"/>
        </w:rPr>
        <w:t>стоящего Кодекса.</w:t>
      </w:r>
    </w:p>
    <w:p w:rsidR="00000000" w:rsidRDefault="00DC4D39">
      <w:pPr>
        <w:pStyle w:val="pj"/>
      </w:pPr>
      <w:r>
        <w:rPr>
          <w:rStyle w:val="s0"/>
        </w:rPr>
        <w:t>13. При необходимости уполномоченные должностные лица налоговых органов, осуществляющие выездную налоговую проверку, могут проводить инвентаризацию имущества налогоплательщика, а также производить осмотр производственных, складских, торго</w:t>
      </w:r>
      <w:r>
        <w:rPr>
          <w:rStyle w:val="s0"/>
        </w:rPr>
        <w:t xml:space="preserve">вых и иных помещений и территорий, используемых налогоплательщиком для извлечения дохода либо связанных с содержанием объектов налогообложения, в порядке, установленном </w:t>
      </w:r>
      <w:hyperlink w:anchor="sub920000" w:history="1">
        <w:r>
          <w:rPr>
            <w:rStyle w:val="a4"/>
          </w:rPr>
          <w:t>статьей 92</w:t>
        </w:r>
      </w:hyperlink>
      <w:r>
        <w:rPr>
          <w:rStyle w:val="s0"/>
        </w:rPr>
        <w:t xml:space="preserve"> настоящего Кодекса.</w:t>
      </w:r>
    </w:p>
    <w:p w:rsidR="00000000" w:rsidRDefault="00DC4D39">
      <w:pPr>
        <w:pStyle w:val="pj"/>
      </w:pPr>
      <w:r>
        <w:rPr>
          <w:rStyle w:val="s0"/>
        </w:rPr>
        <w:t>14. При наличии у осущес</w:t>
      </w:r>
      <w:r>
        <w:rPr>
          <w:rStyle w:val="s0"/>
        </w:rPr>
        <w:t>твляющих выездную налоговую проверку должностных лиц достаточных оснований полагать, что документы, свидетельствующие о совершении правонарушений, могут быть уничтожены, сокрыты, изменены или заменены, производится выемка этих документов в порядке, предусм</w:t>
      </w:r>
      <w:r>
        <w:rPr>
          <w:rStyle w:val="s0"/>
        </w:rPr>
        <w:t xml:space="preserve">отренном </w:t>
      </w:r>
      <w:hyperlink w:anchor="sub940000" w:history="1">
        <w:r>
          <w:rPr>
            <w:rStyle w:val="a4"/>
          </w:rPr>
          <w:t>статьей 94</w:t>
        </w:r>
      </w:hyperlink>
      <w:r>
        <w:rPr>
          <w:rStyle w:val="s0"/>
        </w:rPr>
        <w:t xml:space="preserve"> настоящего Кодекса.</w:t>
      </w:r>
    </w:p>
    <w:p w:rsidR="00000000" w:rsidRDefault="00DC4D39">
      <w:pPr>
        <w:pStyle w:val="pj"/>
      </w:pPr>
      <w:r>
        <w:rPr>
          <w:rStyle w:val="s0"/>
        </w:rPr>
        <w:t>15. В последний день проведения выездной налоговой проверки проверяющий обязан составить справку о проведенной проверке, в которой фиксируются предмет проверки и сроки ее проведения, и</w:t>
      </w:r>
      <w:r>
        <w:rPr>
          <w:rStyle w:val="s0"/>
        </w:rPr>
        <w:t xml:space="preserve"> вручить ее налогоплательщику или его представителю.</w:t>
      </w:r>
    </w:p>
    <w:p w:rsidR="00000000" w:rsidRDefault="00DC4D39">
      <w:pPr>
        <w:pStyle w:val="pj"/>
      </w:pPr>
      <w:r>
        <w:rPr>
          <w:rStyle w:val="s0"/>
        </w:rPr>
        <w:t>В случае, если налогоплательщик (его представитель) уклоняется от получения справки о проведенной проверке, указанная справка направляется налогоплательщику заказным письмом по почте.</w:t>
      </w:r>
    </w:p>
    <w:p w:rsidR="00000000" w:rsidRDefault="00DC4D39">
      <w:pPr>
        <w:pStyle w:val="pj"/>
      </w:pPr>
      <w:r>
        <w:rPr>
          <w:rStyle w:val="s0"/>
        </w:rPr>
        <w:t>16. Особенности про</w:t>
      </w:r>
      <w:r>
        <w:rPr>
          <w:rStyle w:val="s0"/>
        </w:rPr>
        <w:t xml:space="preserve">ведения выездных налоговых проверок при выполнении соглашений о разделе продукции определяются </w:t>
      </w:r>
      <w:hyperlink r:id="rId312" w:anchor="sub_id=346340000" w:history="1">
        <w:r>
          <w:rPr>
            <w:rStyle w:val="a4"/>
          </w:rPr>
          <w:t>главой 26.4</w:t>
        </w:r>
      </w:hyperlink>
      <w:r>
        <w:rPr>
          <w:rStyle w:val="s0"/>
        </w:rPr>
        <w:t xml:space="preserve"> настоящего Кодекса.</w:t>
      </w:r>
    </w:p>
    <w:p w:rsidR="00000000" w:rsidRDefault="00DC4D39">
      <w:pPr>
        <w:pStyle w:val="pj"/>
      </w:pPr>
      <w:r>
        <w:rPr>
          <w:rStyle w:val="s0"/>
        </w:rPr>
        <w:t>16.1. Особенности проведения выездных нало</w:t>
      </w:r>
      <w:r>
        <w:rPr>
          <w:rStyle w:val="s0"/>
        </w:rPr>
        <w:t xml:space="preserve">говых проверок резидентов, исключенных из единого реестра резидентов Особой экономической зоны в Калининградской области, определяются </w:t>
      </w:r>
      <w:hyperlink r:id="rId313" w:anchor="sub_id=288010000" w:history="1">
        <w:r>
          <w:rPr>
            <w:rStyle w:val="a4"/>
          </w:rPr>
          <w:t>статьями 288.1</w:t>
        </w:r>
      </w:hyperlink>
      <w:r>
        <w:rPr>
          <w:rStyle w:val="s0"/>
        </w:rPr>
        <w:t xml:space="preserve"> и </w:t>
      </w:r>
      <w:hyperlink r:id="rId314" w:anchor="sub_id=385010000" w:history="1">
        <w:r>
          <w:rPr>
            <w:rStyle w:val="a4"/>
          </w:rPr>
          <w:t>385.1</w:t>
        </w:r>
      </w:hyperlink>
      <w:r>
        <w:rPr>
          <w:rStyle w:val="s0"/>
        </w:rPr>
        <w:t xml:space="preserve"> настоящего Кодекса.</w:t>
      </w:r>
    </w:p>
    <w:p w:rsidR="00000000" w:rsidRDefault="00DC4D39">
      <w:pPr>
        <w:pStyle w:val="pj"/>
      </w:pPr>
      <w:r>
        <w:rPr>
          <w:rStyle w:val="s0"/>
        </w:rPr>
        <w:t>17. Правила, предусмотренные настоящей статьей, применяются также при проведении выездных налоговых проверок плательщиков сборов, плательщиков страховых взносов</w:t>
      </w:r>
      <w:r>
        <w:rPr>
          <w:rStyle w:val="s0"/>
        </w:rPr>
        <w:t xml:space="preserve"> и налоговых агентов.</w:t>
      </w:r>
    </w:p>
    <w:p w:rsidR="00000000" w:rsidRDefault="00DC4D39">
      <w:pPr>
        <w:pStyle w:val="pj"/>
      </w:pPr>
      <w:r>
        <w:rPr>
          <w:rStyle w:val="s0"/>
        </w:rPr>
        <w:t>18. Правила, предусмотренные настоящей статьей, применяются при проведении выездных налоговых проверок консолидированной группы налогоплательщиков с учетом особенностей, установленных статьей 89.1 настоящего Кодекса.</w:t>
      </w:r>
    </w:p>
    <w:p w:rsidR="00000000" w:rsidRDefault="00DC4D39">
      <w:pPr>
        <w:pStyle w:val="pj"/>
      </w:pPr>
      <w:r>
        <w:rPr>
          <w:rStyle w:val="s0"/>
        </w:rPr>
        <w:t xml:space="preserve">19. Правила, предусмотренные настоящей статьей, применяются при проведении выездных налоговых проверок налогоплательщика - участника регионального инвестиционного проекта с учетом особенностей, установленных </w:t>
      </w:r>
      <w:hyperlink w:anchor="sub89020000" w:history="1">
        <w:r>
          <w:rPr>
            <w:rStyle w:val="a4"/>
          </w:rPr>
          <w:t>статьей 89.2</w:t>
        </w:r>
      </w:hyperlink>
      <w:r>
        <w:rPr>
          <w:rStyle w:val="s0"/>
        </w:rPr>
        <w:t xml:space="preserve"> н</w:t>
      </w:r>
      <w:r>
        <w:rPr>
          <w:rStyle w:val="s0"/>
        </w:rPr>
        <w:t>астоящего Кодекса.</w:t>
      </w:r>
    </w:p>
    <w:p w:rsidR="00000000" w:rsidRDefault="00DC4D39">
      <w:pPr>
        <w:pStyle w:val="pj"/>
      </w:pPr>
      <w:r>
        <w:rPr>
          <w:rStyle w:val="s0"/>
        </w:rPr>
        <w:t> </w:t>
      </w:r>
    </w:p>
    <w:p w:rsidR="00000000" w:rsidRDefault="00DC4D39">
      <w:pPr>
        <w:pStyle w:val="pj"/>
      </w:pPr>
      <w:bookmarkStart w:id="135" w:name="SUB89010000"/>
      <w:bookmarkEnd w:id="135"/>
      <w:r>
        <w:rPr>
          <w:rStyle w:val="s1"/>
        </w:rPr>
        <w:t xml:space="preserve">Статья 89.1. </w:t>
      </w:r>
      <w:r>
        <w:rPr>
          <w:rStyle w:val="s0"/>
        </w:rPr>
        <w:t>Особенности проведения выездной налоговой проверки консолидированной группы налогоплательщиков</w:t>
      </w:r>
    </w:p>
    <w:p w:rsidR="00000000" w:rsidRDefault="00DC4D39">
      <w:pPr>
        <w:pStyle w:val="pj"/>
      </w:pPr>
      <w:r>
        <w:rPr>
          <w:rStyle w:val="s0"/>
        </w:rPr>
        <w:t>1. Выездная налоговая проверка консолидированной группы налогоплательщиков проводится в отношении налога на прибыль организаций</w:t>
      </w:r>
      <w:r>
        <w:rPr>
          <w:rStyle w:val="s0"/>
        </w:rPr>
        <w:t xml:space="preserve"> по консолидированной группе налогоплательщиков на территории (в помещении) ответственного участника этой группы и на территориях (в помещениях) иных участников этой группы на основании решения руководителя (заместителя руководителя) налогового органа.</w:t>
      </w:r>
    </w:p>
    <w:p w:rsidR="00000000" w:rsidRDefault="00DC4D39">
      <w:pPr>
        <w:pStyle w:val="pj"/>
      </w:pPr>
      <w:r>
        <w:rPr>
          <w:rStyle w:val="s0"/>
        </w:rPr>
        <w:t>В с</w:t>
      </w:r>
      <w:r>
        <w:rPr>
          <w:rStyle w:val="s0"/>
        </w:rPr>
        <w:t>лучае, если у участника консолидированной группы налогоплательщиков отсутствует возможность предоставить помещение для проведения выездной налоговой проверки, выездная налоговая проверка в отношении такого участника может проводиться по месту нахождения со</w:t>
      </w:r>
      <w:r>
        <w:rPr>
          <w:rStyle w:val="s0"/>
        </w:rPr>
        <w:t>ответствующего налогового органа.</w:t>
      </w:r>
    </w:p>
    <w:p w:rsidR="00000000" w:rsidRDefault="00DC4D39">
      <w:pPr>
        <w:pStyle w:val="pj"/>
      </w:pPr>
      <w:r>
        <w:rPr>
          <w:rStyle w:val="s0"/>
        </w:rPr>
        <w:t>2. Решение о проведении выездной налоговой проверки консолидированной группы налогоплательщиков выносит налоговый орган, осуществивший постановку на учет ответственного участника этой группы.</w:t>
      </w:r>
    </w:p>
    <w:p w:rsidR="00000000" w:rsidRDefault="00DC4D39">
      <w:pPr>
        <w:pStyle w:val="pj"/>
      </w:pPr>
      <w:r>
        <w:rPr>
          <w:rStyle w:val="s0"/>
        </w:rPr>
        <w:t>Самостоятельная выездная налоговая проверка филиала или представительства участника консолидированной группы налогоплательщиков не проводится.</w:t>
      </w:r>
    </w:p>
    <w:p w:rsidR="00000000" w:rsidRDefault="00DC4D39">
      <w:pPr>
        <w:pStyle w:val="pj"/>
      </w:pPr>
      <w:r>
        <w:rPr>
          <w:rStyle w:val="s0"/>
        </w:rPr>
        <w:t>В решении о проведении выездной налоговой проверки консолидированной группы налогоплательщиков указываются:</w:t>
      </w:r>
    </w:p>
    <w:p w:rsidR="00000000" w:rsidRDefault="00DC4D39">
      <w:pPr>
        <w:pStyle w:val="pj"/>
      </w:pPr>
      <w:r>
        <w:rPr>
          <w:rStyle w:val="s0"/>
        </w:rPr>
        <w:t>полно</w:t>
      </w:r>
      <w:r>
        <w:rPr>
          <w:rStyle w:val="s0"/>
        </w:rPr>
        <w:t>е и сокращенное наименования ответственного участника, а также иных участников консолидированной группы налогоплательщиков (за исключением участников, в отношении которых за соответствующий период проводится (проведен) налоговый мониторинг, с учетом положе</w:t>
      </w:r>
      <w:r>
        <w:rPr>
          <w:rStyle w:val="s0"/>
        </w:rPr>
        <w:t>ний пункта 4.1 настоящей статьи);</w:t>
      </w:r>
    </w:p>
    <w:p w:rsidR="00000000" w:rsidRDefault="00DC4D39">
      <w:pPr>
        <w:pStyle w:val="pj"/>
      </w:pPr>
      <w:r>
        <w:rPr>
          <w:rStyle w:val="s0"/>
        </w:rPr>
        <w:t>налоговые периоды, за которые проводится проверка;</w:t>
      </w:r>
    </w:p>
    <w:p w:rsidR="00000000" w:rsidRDefault="00DC4D39">
      <w:pPr>
        <w:pStyle w:val="pj"/>
      </w:pPr>
      <w:r>
        <w:rPr>
          <w:rStyle w:val="s0"/>
        </w:rPr>
        <w:t>должности, фамилии и инициалы сотрудников налогового органа, которым поручается проведение проверки.</w:t>
      </w:r>
    </w:p>
    <w:p w:rsidR="00000000" w:rsidRDefault="00DC4D39">
      <w:pPr>
        <w:pStyle w:val="pj"/>
      </w:pPr>
      <w:r>
        <w:rPr>
          <w:rStyle w:val="s0"/>
        </w:rPr>
        <w:t xml:space="preserve">Должностные лица, указанные в решении о проведении выездной налоговой </w:t>
      </w:r>
      <w:r>
        <w:rPr>
          <w:rStyle w:val="s0"/>
        </w:rPr>
        <w:t>проверки консолидированной группы налогоплательщиков, могут принимать участие в проведении проверки по всем участникам консолидированной группы налогоплательщиков.</w:t>
      </w:r>
    </w:p>
    <w:p w:rsidR="00000000" w:rsidRDefault="00DC4D39">
      <w:pPr>
        <w:pStyle w:val="pj"/>
      </w:pPr>
      <w:r>
        <w:rPr>
          <w:rStyle w:val="s0"/>
        </w:rPr>
        <w:t>Форма указанного решения утверждается федеральным органом исполнительной власти, уполномочен</w:t>
      </w:r>
      <w:r>
        <w:rPr>
          <w:rStyle w:val="s0"/>
        </w:rPr>
        <w:t>ным по контролю и надзору в области налогов и сборов.</w:t>
      </w:r>
    </w:p>
    <w:p w:rsidR="00000000" w:rsidRDefault="00DC4D39">
      <w:pPr>
        <w:pStyle w:val="pj"/>
      </w:pPr>
      <w:r>
        <w:rPr>
          <w:rStyle w:val="s0"/>
        </w:rPr>
        <w:t>3. Проведение выездной налоговой проверки консолидированной группы налогоплательщиков в порядке, установленном статьей 89 настоящего Кодекса, не препятствует проведению самостоятельных выездных налоговы</w:t>
      </w:r>
      <w:r>
        <w:rPr>
          <w:rStyle w:val="s0"/>
        </w:rPr>
        <w:t>х проверок участников этой группы по налогам, которые не подлежат исчислению и уплате указанной консолидированной группой налогоплательщиков, с отдельным оформлением результатов таких проверок.</w:t>
      </w:r>
    </w:p>
    <w:p w:rsidR="00000000" w:rsidRDefault="00DC4D39">
      <w:pPr>
        <w:pStyle w:val="pj"/>
      </w:pPr>
      <w:r>
        <w:rPr>
          <w:rStyle w:val="s0"/>
        </w:rPr>
        <w:t>4. Предметом выездной налоговой проверки консолидированной гру</w:t>
      </w:r>
      <w:r>
        <w:rPr>
          <w:rStyle w:val="s0"/>
        </w:rPr>
        <w:t>ппы налогоплательщиков является правильность исчисления и своевременность уплаты налога на прибыль организаций по этой группе.</w:t>
      </w:r>
    </w:p>
    <w:p w:rsidR="00000000" w:rsidRDefault="00DC4D39">
      <w:pPr>
        <w:pStyle w:val="pj"/>
      </w:pPr>
      <w:r>
        <w:rPr>
          <w:rStyle w:val="s0"/>
        </w:rPr>
        <w:t xml:space="preserve">4.1. При проведении выездной налоговой проверки консолидированной группы налогоплательщиков налоговые органы не вправе проверять </w:t>
      </w:r>
      <w:r>
        <w:rPr>
          <w:rStyle w:val="s0"/>
        </w:rPr>
        <w:t>правильность определения полученных доходов и осуществленных расходов участником консолидированной группы налогоплательщиков за период, за который в отношении него проводится (проведен) налоговый мониторинг, за исключением следующих случаев:</w:t>
      </w:r>
    </w:p>
    <w:p w:rsidR="00000000" w:rsidRDefault="00DC4D39">
      <w:pPr>
        <w:pStyle w:val="pj"/>
      </w:pPr>
      <w:r>
        <w:rPr>
          <w:rStyle w:val="s0"/>
        </w:rPr>
        <w:t xml:space="preserve">1) проведение </w:t>
      </w:r>
      <w:r>
        <w:rPr>
          <w:rStyle w:val="s0"/>
        </w:rPr>
        <w:t>выездной налоговой проверки вышестоящим налоговым органом в порядке контроля за деятельностью налогового органа, проводившего налоговый мониторинг;</w:t>
      </w:r>
    </w:p>
    <w:p w:rsidR="00000000" w:rsidRDefault="00DC4D39">
      <w:pPr>
        <w:pStyle w:val="pj"/>
      </w:pPr>
      <w:r>
        <w:rPr>
          <w:rStyle w:val="s0"/>
        </w:rPr>
        <w:t>2) досрочное прекращение налогового мониторинга;</w:t>
      </w:r>
    </w:p>
    <w:p w:rsidR="00000000" w:rsidRDefault="00DC4D39">
      <w:pPr>
        <w:pStyle w:val="pj"/>
      </w:pPr>
      <w:r>
        <w:rPr>
          <w:rStyle w:val="s0"/>
        </w:rPr>
        <w:t>3) невыполнение в срок до 1 декабря года, следующего за пер</w:t>
      </w:r>
      <w:r>
        <w:rPr>
          <w:rStyle w:val="s0"/>
        </w:rPr>
        <w:t>иодом, за который проводился налоговый мониторинг, мотивированного мнения (мотивированных мнений) налогового органа по вопросам правильности исчисления (удержания), полноты и своевременности уплаты (перечисления) налога на прибыль организаций, направленног</w:t>
      </w:r>
      <w:r>
        <w:rPr>
          <w:rStyle w:val="s0"/>
        </w:rPr>
        <w:t>о участнику консолидированной группы налогоплательщиков, указанным участником консолидированной группы налогоплательщиков. В этом случае решение о проведении выездной налоговой проверки выносится налоговым органом не позднее двух месяцев со дня истечения у</w:t>
      </w:r>
      <w:r>
        <w:rPr>
          <w:rStyle w:val="s0"/>
        </w:rPr>
        <w:t>казанного срока. Предметом такой выездной налоговой проверки является правильность исчисления налога на прибыль указанным участником консолидированной группы налогоплательщиков в соответствии с мотивированным мнением налогового органа;</w:t>
      </w:r>
    </w:p>
    <w:p w:rsidR="00000000" w:rsidRDefault="00DC4D39">
      <w:pPr>
        <w:pStyle w:val="pj"/>
      </w:pPr>
      <w:r>
        <w:rPr>
          <w:rStyle w:val="s0"/>
        </w:rPr>
        <w:t>4) представление отв</w:t>
      </w:r>
      <w:r>
        <w:rPr>
          <w:rStyle w:val="s0"/>
        </w:rPr>
        <w:t>етственным участником консолидированной группы налогоплательщиков в календарном году, за который налоговый мониторинг не проводится, уточненной налоговой декларации по налогу на прибыль организаций по консолидированной группе налогоплательщиков за период п</w:t>
      </w:r>
      <w:r>
        <w:rPr>
          <w:rStyle w:val="s0"/>
        </w:rPr>
        <w:t xml:space="preserve">роведения налогового мониторинга, в которой уменьшена сумма налога, подлежащая уплате в бюджетную систему Российской Федерации, либо увеличена сумма полученного убытка по сравнению с ранее представленной налоговой декларацией в связи с уменьшением доходов </w:t>
      </w:r>
      <w:r>
        <w:rPr>
          <w:rStyle w:val="s0"/>
        </w:rPr>
        <w:t>(увеличением расходов) участником консолидированной группы налогоплательщиков, в отношении которого проводился налоговый мониторинг. Предметом выездной налоговой проверки в указанном случае является правильность исчисления налога (определения суммы получен</w:t>
      </w:r>
      <w:r>
        <w:rPr>
          <w:rStyle w:val="s0"/>
        </w:rPr>
        <w:t>ного убытка) на основании измененных показателей уточненной налоговой декларации, повлекших уменьшение ранее исчисленной суммы налога (увеличение суммы полученного убытка).</w:t>
      </w:r>
    </w:p>
    <w:p w:rsidR="00000000" w:rsidRDefault="00DC4D39">
      <w:pPr>
        <w:pStyle w:val="pj"/>
      </w:pPr>
      <w:r>
        <w:rPr>
          <w:rStyle w:val="s0"/>
        </w:rPr>
        <w:t>5. Выездная налоговая проверка консолидированной группы налогоплательщиков не может</w:t>
      </w:r>
      <w:r>
        <w:rPr>
          <w:rStyle w:val="s0"/>
        </w:rPr>
        <w:t xml:space="preserve"> продолжаться более двух месяцев. Указанный срок увеличивается на число месяцев, равное числу участников консолидированной группы налогоплательщиков (помимо ответственного участника этой группы), но не более чем до одного года.</w:t>
      </w:r>
    </w:p>
    <w:p w:rsidR="00000000" w:rsidRDefault="00DC4D39">
      <w:pPr>
        <w:pStyle w:val="pj"/>
      </w:pPr>
      <w:r>
        <w:rPr>
          <w:rStyle w:val="s0"/>
        </w:rPr>
        <w:t>6. В случаях и порядке, кото</w:t>
      </w:r>
      <w:r>
        <w:rPr>
          <w:rStyle w:val="s0"/>
        </w:rPr>
        <w:t xml:space="preserve">рые предусмотрены пунктом 9 </w:t>
      </w:r>
      <w:hyperlink w:anchor="sub890000" w:history="1">
        <w:r>
          <w:rPr>
            <w:rStyle w:val="a4"/>
          </w:rPr>
          <w:t>статьи 89</w:t>
        </w:r>
      </w:hyperlink>
      <w:r>
        <w:rPr>
          <w:rStyle w:val="s0"/>
        </w:rPr>
        <w:t xml:space="preserve"> настоящего Кодекса, решение о приостановлении выездной налоговой проверки консолидированной группы налогоплательщиков выносит руководитель (заместитель руководителя) налогового органа, в</w:t>
      </w:r>
      <w:r>
        <w:rPr>
          <w:rStyle w:val="s0"/>
        </w:rPr>
        <w:t>ынесшего решение о проведении такой проверки.</w:t>
      </w:r>
    </w:p>
    <w:p w:rsidR="00000000" w:rsidRDefault="00DC4D39">
      <w:pPr>
        <w:pStyle w:val="pj"/>
      </w:pPr>
      <w:r>
        <w:rPr>
          <w:rStyle w:val="s0"/>
        </w:rPr>
        <w:t>7. Повторной выездной налоговой проверкой консолидированной группы налогоплательщиков признается выездная налоговая проверка, проводимая независимо от времени проведения предыдущей проверки этой группы за те же</w:t>
      </w:r>
      <w:r>
        <w:rPr>
          <w:rStyle w:val="s0"/>
        </w:rPr>
        <w:t xml:space="preserve"> налоговые периоды.</w:t>
      </w:r>
    </w:p>
    <w:p w:rsidR="00000000" w:rsidRDefault="00DC4D39">
      <w:pPr>
        <w:pStyle w:val="pj"/>
      </w:pPr>
      <w:r>
        <w:rPr>
          <w:rStyle w:val="s0"/>
        </w:rPr>
        <w:t>8. Справка о проведенной выездной налоговой проверке вручается представителю ответственного участника консолидированной группы налогоплательщиков в порядке, установленном пунктом 15 статьи 89 настоящего Кодекса.</w:t>
      </w:r>
    </w:p>
    <w:p w:rsidR="00000000" w:rsidRDefault="00DC4D39">
      <w:pPr>
        <w:pStyle w:val="pj"/>
      </w:pPr>
      <w:r>
        <w:rPr>
          <w:rStyle w:val="s0"/>
        </w:rPr>
        <w:t> </w:t>
      </w:r>
    </w:p>
    <w:p w:rsidR="00000000" w:rsidRDefault="00DC4D39">
      <w:pPr>
        <w:pStyle w:val="pj"/>
      </w:pPr>
      <w:bookmarkStart w:id="136" w:name="SUB89020000"/>
      <w:bookmarkEnd w:id="136"/>
      <w:r>
        <w:rPr>
          <w:rStyle w:val="s1"/>
        </w:rPr>
        <w:t xml:space="preserve">Статья 89.2. </w:t>
      </w:r>
      <w:r>
        <w:rPr>
          <w:rStyle w:val="s0"/>
        </w:rPr>
        <w:t>Особеннос</w:t>
      </w:r>
      <w:r>
        <w:rPr>
          <w:rStyle w:val="s0"/>
        </w:rPr>
        <w:t>ти проведения выездной налоговой проверки налогоплательщика - участника регионального инвестиционного проекта</w:t>
      </w:r>
    </w:p>
    <w:p w:rsidR="00000000" w:rsidRDefault="00DC4D39">
      <w:pPr>
        <w:pStyle w:val="pj"/>
      </w:pPr>
      <w:r>
        <w:rPr>
          <w:rStyle w:val="s0"/>
        </w:rPr>
        <w:t xml:space="preserve">1. Предметом выездной налоговой проверки налогоплательщика - участника регионального инвестиционного проекта помимо предмета, установленного </w:t>
      </w:r>
      <w:hyperlink w:anchor="sub890000" w:history="1">
        <w:r>
          <w:rPr>
            <w:rStyle w:val="a4"/>
          </w:rPr>
          <w:t>пунктом 4 статьи 89</w:t>
        </w:r>
      </w:hyperlink>
      <w:r>
        <w:rPr>
          <w:rStyle w:val="s0"/>
        </w:rPr>
        <w:t xml:space="preserve"> настоящего Кодекса, является соответствие показателей реализации регионального инвестиционного проекта требованиям, предъявляемым к региональным инвестиционным проектам и (или) их участникам, установленным нас</w:t>
      </w:r>
      <w:r>
        <w:rPr>
          <w:rStyle w:val="s0"/>
        </w:rPr>
        <w:t>тоящим Кодексом и (или) законами соответствующих субъектов Российской Федерации, а также выполнение участником регионального инвестиционного проекта обязательств, предусмотренных инвестиционной декларацией, в том числе в части сумм финансирования капитальн</w:t>
      </w:r>
      <w:r>
        <w:rPr>
          <w:rStyle w:val="s0"/>
        </w:rPr>
        <w:t>ых вложений регионального инвестиционного проекта.</w:t>
      </w:r>
    </w:p>
    <w:p w:rsidR="00000000" w:rsidRDefault="00DC4D39">
      <w:pPr>
        <w:pStyle w:val="pj"/>
      </w:pPr>
      <w:r>
        <w:rPr>
          <w:rStyle w:val="s0"/>
        </w:rPr>
        <w:t>2. Если капитальные вложения в соответствии с региональным инвестиционным проектом должны быть осуществлены в срок, не превышающий пяти лет со дня включения организации в реестр участников региональных инв</w:t>
      </w:r>
      <w:r>
        <w:rPr>
          <w:rStyle w:val="s0"/>
        </w:rPr>
        <w:t xml:space="preserve">естиционных проектов, то в рамках выездной налоговой проверки налогоплательщика - участника регионального инвестиционного проекта может быть проверен период, не превышающий пяти календарных лет, предшествующих году, в котором вынесено решение о проведении </w:t>
      </w:r>
      <w:r>
        <w:rPr>
          <w:rStyle w:val="s0"/>
        </w:rPr>
        <w:t>проверки.</w:t>
      </w:r>
    </w:p>
    <w:p w:rsidR="00000000" w:rsidRDefault="00DC4D39">
      <w:pPr>
        <w:pStyle w:val="pj"/>
      </w:pPr>
      <w:r>
        <w:rPr>
          <w:rStyle w:val="s0"/>
        </w:rPr>
        <w:t xml:space="preserve">3. Налогоплательщик - участник регионального инвестиционного проекта, удовлетворяющего требованиям, установленным абзацем третьим </w:t>
      </w:r>
      <w:hyperlink w:anchor="sub25080000" w:history="1">
        <w:r>
          <w:rPr>
            <w:rStyle w:val="a4"/>
          </w:rPr>
          <w:t>подпункта 4 и абзацем третьим подпункта 4.1 пункта 1 статьи 25.8</w:t>
        </w:r>
      </w:hyperlink>
      <w:r>
        <w:rPr>
          <w:rStyle w:val="s0"/>
        </w:rPr>
        <w:t xml:space="preserve"> настоящего Кодекс</w:t>
      </w:r>
      <w:r>
        <w:rPr>
          <w:rStyle w:val="s0"/>
        </w:rPr>
        <w:t>а, обязан обеспечивать в течение шести лет сохранность данных бухгалтерского и налогового учета и других документов, необходимых для исчисления и уплаты налогов, при исчислении которых были использованы налоговые льготы, предусмотренные для участников реги</w:t>
      </w:r>
      <w:r>
        <w:rPr>
          <w:rStyle w:val="s0"/>
        </w:rPr>
        <w:t>ональных инвестиционных проектов настоящим Кодексом и (или) законами субъектов Российской Федерации, а также документов, подтверждающих соответствие показателей реализации регионального инвестиционного проекта требованиям к региональным инвестиционным прое</w:t>
      </w:r>
      <w:r>
        <w:rPr>
          <w:rStyle w:val="s0"/>
        </w:rPr>
        <w:t>ктам и (или) его участникам, установленным настоящим Кодексом и (или) законами соответствующих субъектов Российской Федерации, если иное не предусмотрено настоящим пунктом.</w:t>
      </w:r>
    </w:p>
    <w:p w:rsidR="00000000" w:rsidRDefault="00DC4D39">
      <w:pPr>
        <w:pStyle w:val="pj"/>
      </w:pPr>
      <w:r>
        <w:rPr>
          <w:rStyle w:val="s0"/>
        </w:rPr>
        <w:t>Налогопл</w:t>
      </w:r>
      <w:r>
        <w:rPr>
          <w:rStyle w:val="s0"/>
        </w:rPr>
        <w:t xml:space="preserve">ательщик - участник регионального инвестиционного проекта, применяющий налоговые ставки по налогу на прибыль организаций, установленные </w:t>
      </w:r>
      <w:hyperlink r:id="rId315" w:anchor="sub_id=2840000" w:history="1">
        <w:r>
          <w:rPr>
            <w:rStyle w:val="a4"/>
          </w:rPr>
          <w:t>пунктами 1 и 1.5 статьи 284</w:t>
        </w:r>
      </w:hyperlink>
      <w:r>
        <w:rPr>
          <w:rStyle w:val="s0"/>
        </w:rPr>
        <w:t xml:space="preserve"> настоящ</w:t>
      </w:r>
      <w:r>
        <w:rPr>
          <w:rStyle w:val="s0"/>
        </w:rPr>
        <w:t xml:space="preserve">его Кодекса с учетом особенностей, предусмотренных </w:t>
      </w:r>
      <w:hyperlink r:id="rId316" w:anchor="sub_id=284030000" w:history="1">
        <w:r>
          <w:rPr>
            <w:rStyle w:val="a4"/>
          </w:rPr>
          <w:t>подпунктом 2 пункта 2 и подпунктом 2 пункта 3 статьи 284.3</w:t>
        </w:r>
      </w:hyperlink>
      <w:r>
        <w:rPr>
          <w:rStyle w:val="s0"/>
        </w:rPr>
        <w:t xml:space="preserve"> настоящего Кодекса, обязан обеспечивать сохранность данных </w:t>
      </w:r>
      <w:r>
        <w:rPr>
          <w:rStyle w:val="s0"/>
        </w:rPr>
        <w:t>бухгалтерского и налогового учета и других документов, указанных в настоящем пункте, на протяжении всего срока применения таких налоговых ставок.</w:t>
      </w:r>
    </w:p>
    <w:p w:rsidR="00000000" w:rsidRDefault="00DC4D39">
      <w:pPr>
        <w:pStyle w:val="pj"/>
      </w:pPr>
      <w:r>
        <w:rPr>
          <w:rStyle w:val="s0"/>
        </w:rPr>
        <w:t>4. Положения настоящей статьи распространяются также на проведение выездной налоговой проверки организации, ст</w:t>
      </w:r>
      <w:r>
        <w:rPr>
          <w:rStyle w:val="s0"/>
        </w:rPr>
        <w:t>атус участника регионального инвестиционного проекта которой прекращен.</w:t>
      </w:r>
    </w:p>
    <w:p w:rsidR="00000000" w:rsidRDefault="00DC4D39">
      <w:pPr>
        <w:pStyle w:val="pj"/>
      </w:pPr>
      <w:r>
        <w:rPr>
          <w:rStyle w:val="s0"/>
        </w:rPr>
        <w:t> </w:t>
      </w:r>
    </w:p>
    <w:p w:rsidR="00000000" w:rsidRDefault="00DC4D39">
      <w:pPr>
        <w:pStyle w:val="pj"/>
      </w:pPr>
      <w:bookmarkStart w:id="137" w:name="SUB900000"/>
      <w:bookmarkEnd w:id="137"/>
      <w:r>
        <w:rPr>
          <w:rStyle w:val="s1"/>
        </w:rPr>
        <w:t xml:space="preserve">Статья 90. </w:t>
      </w:r>
      <w:r>
        <w:rPr>
          <w:rStyle w:val="s0"/>
        </w:rPr>
        <w:t>Участие свидетеля</w:t>
      </w:r>
    </w:p>
    <w:p w:rsidR="00000000" w:rsidRDefault="00DC4D39">
      <w:pPr>
        <w:pStyle w:val="pj"/>
      </w:pPr>
      <w:r>
        <w:rPr>
          <w:rStyle w:val="s0"/>
        </w:rPr>
        <w:t>1. В качестве свидетеля для дачи показаний может быть вызвано любое физическое лицо, которому могут быть известны какие-либо обстоятельства, имеющие знач</w:t>
      </w:r>
      <w:r>
        <w:rPr>
          <w:rStyle w:val="s0"/>
        </w:rPr>
        <w:t>ение для осуществления налогового контроля. Показания свидетеля заносятся в протокол.</w:t>
      </w:r>
    </w:p>
    <w:p w:rsidR="00000000" w:rsidRDefault="00DC4D39">
      <w:pPr>
        <w:pStyle w:val="pj"/>
      </w:pPr>
      <w:r>
        <w:rPr>
          <w:rStyle w:val="s0"/>
        </w:rPr>
        <w:t>2. Не могут допрашиваться в качестве свидетеля:</w:t>
      </w:r>
    </w:p>
    <w:p w:rsidR="00000000" w:rsidRDefault="00DC4D39">
      <w:pPr>
        <w:pStyle w:val="pj"/>
      </w:pPr>
      <w:r>
        <w:rPr>
          <w:rStyle w:val="s0"/>
        </w:rPr>
        <w:t>1) лица, которые в силу малолетнего возраста, своих физических или психических недостатков не способны правильно восприним</w:t>
      </w:r>
      <w:r>
        <w:rPr>
          <w:rStyle w:val="s0"/>
        </w:rPr>
        <w:t>ать обстоятельства, имеющие значение для осуществления налогового контроля;</w:t>
      </w:r>
    </w:p>
    <w:p w:rsidR="00000000" w:rsidRDefault="00DC4D39">
      <w:pPr>
        <w:pStyle w:val="pj"/>
      </w:pPr>
      <w:r>
        <w:rPr>
          <w:rStyle w:val="s0"/>
        </w:rPr>
        <w:t>2) лица, которые получили информацию, необходимую для проведения налогового контроля, в связи с исполнением ими своих профессиональных обязанностей, и подобные сведения относятся к профессиональной тайне этих лиц, в частности адвокат, аудитор.</w:t>
      </w:r>
    </w:p>
    <w:p w:rsidR="00000000" w:rsidRDefault="00DC4D39">
      <w:pPr>
        <w:pStyle w:val="pj"/>
      </w:pPr>
      <w:r>
        <w:rPr>
          <w:rStyle w:val="s0"/>
        </w:rPr>
        <w:t>3. Физическо</w:t>
      </w:r>
      <w:r>
        <w:rPr>
          <w:rStyle w:val="s0"/>
        </w:rPr>
        <w:t xml:space="preserve">е лицо вправе отказаться от дачи показаний только по основаниям, предусмотренным </w:t>
      </w:r>
      <w:hyperlink r:id="rId317" w:anchor="sub_id=510000" w:history="1">
        <w:r>
          <w:rPr>
            <w:rStyle w:val="a4"/>
          </w:rPr>
          <w:t>законодательством</w:t>
        </w:r>
      </w:hyperlink>
      <w:r>
        <w:rPr>
          <w:rStyle w:val="s0"/>
        </w:rPr>
        <w:t xml:space="preserve"> Российской Федерации.</w:t>
      </w:r>
    </w:p>
    <w:p w:rsidR="00000000" w:rsidRDefault="00DC4D39">
      <w:pPr>
        <w:pStyle w:val="pj"/>
      </w:pPr>
      <w:r>
        <w:rPr>
          <w:rStyle w:val="s0"/>
        </w:rPr>
        <w:t>4. Показания свидетеля могут быть получены по месту</w:t>
      </w:r>
      <w:r>
        <w:rPr>
          <w:rStyle w:val="s0"/>
        </w:rPr>
        <w:t xml:space="preserve"> его пребывания, если он вследствие болезни, старости, инвалидности не в состоянии явиться в налоговый орган, а по усмотрению должностного лица налогового органа - и в других случаях.</w:t>
      </w:r>
    </w:p>
    <w:p w:rsidR="00000000" w:rsidRDefault="00DC4D39">
      <w:pPr>
        <w:pStyle w:val="pj"/>
      </w:pPr>
      <w:r>
        <w:rPr>
          <w:rStyle w:val="s0"/>
        </w:rPr>
        <w:t>5. Перед получением показаний должностное лицо налогового органа предупр</w:t>
      </w:r>
      <w:r>
        <w:rPr>
          <w:rStyle w:val="s0"/>
        </w:rPr>
        <w:t>еждает свидетеля об ответственности за отказ или уклонение от дачи показаний либо за дачу заведомо ложных показаний, о чем делается отметка в протоколе, которая удостоверяется подписью свидетеля.</w:t>
      </w:r>
    </w:p>
    <w:p w:rsidR="00000000" w:rsidRDefault="00DC4D39">
      <w:pPr>
        <w:pStyle w:val="pj"/>
      </w:pPr>
      <w:r>
        <w:rPr>
          <w:rStyle w:val="s0"/>
        </w:rPr>
        <w:t>6. Копия протокола после его составления должна быть вручена</w:t>
      </w:r>
      <w:r>
        <w:rPr>
          <w:rStyle w:val="s0"/>
        </w:rPr>
        <w:t xml:space="preserve"> свидетелю лично под расписку. В случае отказа свидетеля от получения копии протокола этот факт отражается в протоколе.</w:t>
      </w:r>
    </w:p>
    <w:p w:rsidR="00000000" w:rsidRDefault="00DC4D39">
      <w:pPr>
        <w:pStyle w:val="pj"/>
      </w:pPr>
      <w:r>
        <w:rPr>
          <w:rStyle w:val="s0"/>
        </w:rPr>
        <w:t> </w:t>
      </w:r>
    </w:p>
    <w:p w:rsidR="00000000" w:rsidRDefault="00DC4D39">
      <w:pPr>
        <w:pStyle w:val="pj"/>
      </w:pPr>
      <w:bookmarkStart w:id="138" w:name="SUB910000"/>
      <w:bookmarkEnd w:id="138"/>
      <w:r>
        <w:rPr>
          <w:rStyle w:val="s1"/>
        </w:rPr>
        <w:t xml:space="preserve">Статья 91. </w:t>
      </w:r>
      <w:r>
        <w:rPr>
          <w:rStyle w:val="s0"/>
        </w:rPr>
        <w:t>Доступ должностных лиц налоговых органов на территорию или в помещение для проведения налоговой проверки (налогового монито</w:t>
      </w:r>
      <w:r>
        <w:rPr>
          <w:rStyle w:val="s0"/>
        </w:rPr>
        <w:t>ринга)</w:t>
      </w:r>
    </w:p>
    <w:p w:rsidR="00000000" w:rsidRDefault="00DC4D39">
      <w:pPr>
        <w:pStyle w:val="pj"/>
      </w:pPr>
      <w:r>
        <w:rPr>
          <w:rStyle w:val="s0"/>
        </w:rPr>
        <w:t>1. Доступ на территорию или в помещение проверяемого лица (лица, в отношении которого проводится налоговый мониторинг) должностных лиц налоговых органов, непосредственно проводящих налоговую проверку (налоговый мониторинг), осуществляется при предъя</w:t>
      </w:r>
      <w:r>
        <w:rPr>
          <w:rStyle w:val="s0"/>
        </w:rPr>
        <w:t>влении этими должностными лицами служебных удостоверений и решения руководителя (его заместителя) налогового органа о проведении выездной налоговой проверки этого лица либо при предъявлении служебных удостоверений и мотивированного постановления должностно</w:t>
      </w:r>
      <w:r>
        <w:rPr>
          <w:rStyle w:val="s0"/>
        </w:rPr>
        <w:t xml:space="preserve">го лица налогового органа, осуществляющего камеральную налоговую проверку на основе налоговой декларации, о проведении осмотра в случаях, предусмотренных </w:t>
      </w:r>
      <w:hyperlink w:anchor="sub880000" w:history="1">
        <w:r>
          <w:rPr>
            <w:rStyle w:val="a5"/>
          </w:rPr>
          <w:t>пунктами 8, 8.1 и 8.9 статьи 88</w:t>
        </w:r>
      </w:hyperlink>
      <w:r>
        <w:rPr>
          <w:rStyle w:val="s0"/>
        </w:rPr>
        <w:t xml:space="preserve"> настоящего Кодекса. Указанное постанов</w:t>
      </w:r>
      <w:r>
        <w:rPr>
          <w:rStyle w:val="s0"/>
        </w:rPr>
        <w:t>ление подлежит утверждению руководителем (заместителем руководителя) налогового органа. Доступ на территорию или в помещение лица, в отношении которого проводится налоговый мониторинг, осуществляется только при проверке в рамках налогового мониторинга нало</w:t>
      </w:r>
      <w:r>
        <w:rPr>
          <w:rStyle w:val="s0"/>
        </w:rPr>
        <w:t xml:space="preserve">говой декларации по налогу на добавленную стоимость, в которой заявлена сумма налога к возмещению, или при выявлении противоречий или несоответствий, указанных в </w:t>
      </w:r>
      <w:hyperlink w:anchor="sub880000" w:history="1">
        <w:r>
          <w:rPr>
            <w:rStyle w:val="a5"/>
          </w:rPr>
          <w:t>пунктах 8.1 и 8.9 статьи 88</w:t>
        </w:r>
      </w:hyperlink>
      <w:r>
        <w:rPr>
          <w:rStyle w:val="s0"/>
        </w:rPr>
        <w:t xml:space="preserve"> настоящего Кодекса.</w:t>
      </w:r>
    </w:p>
    <w:p w:rsidR="00000000" w:rsidRDefault="00DC4D39">
      <w:pPr>
        <w:pStyle w:val="pj"/>
      </w:pPr>
      <w:r>
        <w:rPr>
          <w:rStyle w:val="s0"/>
        </w:rPr>
        <w:t>2. Должностные</w:t>
      </w:r>
      <w:r>
        <w:rPr>
          <w:rStyle w:val="s0"/>
        </w:rPr>
        <w:t xml:space="preserve"> лица налоговых органов, непосредственно проводящие налоговую проверку (налоговый мониторинг), могут производить осмотр используемых для осуществления предпринимательской деятельности территорий или помещения проверяемого лица (лица, в отношении которого п</w:t>
      </w:r>
      <w:r>
        <w:rPr>
          <w:rStyle w:val="s0"/>
        </w:rPr>
        <w:t>роводится налоговый мониторинг) либо осмотр объектов налогообложения для определения соответствия фактических данных об указанных объектах документальным данным, представленным проверяемым лицом (лицом, в отношении которого проводится налоговый мониторинг)</w:t>
      </w:r>
      <w:r>
        <w:rPr>
          <w:rStyle w:val="s0"/>
        </w:rPr>
        <w:t>.</w:t>
      </w:r>
    </w:p>
    <w:p w:rsidR="00000000" w:rsidRDefault="00DC4D39">
      <w:pPr>
        <w:pStyle w:val="pj"/>
      </w:pPr>
      <w:r>
        <w:rPr>
          <w:rStyle w:val="s0"/>
        </w:rPr>
        <w:t xml:space="preserve">3. При воспрепятствовании доступу должностных лиц налоговых органов, проводящих налоговую проверку (налоговый мониторинг), на указанные территории или в помещения (за исключением жилых помещений) руководителем проверяющей группы (бригады) составляется </w:t>
      </w:r>
      <w:r>
        <w:t>ак</w:t>
      </w:r>
      <w:r>
        <w:t>т</w:t>
      </w:r>
      <w:r>
        <w:rPr>
          <w:rStyle w:val="s0"/>
        </w:rPr>
        <w:t>, подписываемый им и проверяемым лицом (лицом, в отношении которого проводится налоговый мониторинг).</w:t>
      </w:r>
    </w:p>
    <w:p w:rsidR="00000000" w:rsidRDefault="00DC4D39">
      <w:pPr>
        <w:pStyle w:val="pj"/>
      </w:pPr>
      <w:r>
        <w:rPr>
          <w:rStyle w:val="s0"/>
        </w:rPr>
        <w:t>На основании такого акта налоговый орган по имеющимся у него данным о проверяемом лице (лице, в отношении которого проводится налоговый мониторинг) или п</w:t>
      </w:r>
      <w:r>
        <w:rPr>
          <w:rStyle w:val="s0"/>
        </w:rPr>
        <w:t>о аналогии вправе самостоятельно определить сумму налога, подлежащую уплате.</w:t>
      </w:r>
    </w:p>
    <w:p w:rsidR="00000000" w:rsidRDefault="00DC4D39">
      <w:pPr>
        <w:pStyle w:val="pj"/>
      </w:pPr>
      <w:r>
        <w:rPr>
          <w:rStyle w:val="s0"/>
        </w:rPr>
        <w:t>В случае отказа проверяемого лица (лица, в отношении которого проводится налоговый мониторинг) подписать указанный акт в нем делается соответствующая запись.</w:t>
      </w:r>
    </w:p>
    <w:p w:rsidR="00000000" w:rsidRDefault="00DC4D39">
      <w:pPr>
        <w:pStyle w:val="pj"/>
      </w:pPr>
      <w:r>
        <w:rPr>
          <w:rStyle w:val="s0"/>
        </w:rPr>
        <w:t xml:space="preserve">4. </w:t>
      </w:r>
      <w:r>
        <w:t>Утратил силу</w:t>
      </w:r>
      <w:r>
        <w:rPr>
          <w:rStyle w:val="s0"/>
        </w:rPr>
        <w:t xml:space="preserve"> с 1 и</w:t>
      </w:r>
      <w:r>
        <w:rPr>
          <w:rStyle w:val="s0"/>
        </w:rPr>
        <w:t>юля 2002 г.</w:t>
      </w:r>
    </w:p>
    <w:p w:rsidR="00000000" w:rsidRDefault="00DC4D39">
      <w:pPr>
        <w:pStyle w:val="pj"/>
      </w:pPr>
      <w:r>
        <w:rPr>
          <w:rStyle w:val="s0"/>
        </w:rPr>
        <w:t xml:space="preserve">5. Доступ должностных лиц налоговых органов, проводящих налоговую проверку, в жилые помещения помимо или против воли проживающих в них физических лиц иначе как в случаях, установленных федеральным законом, или на основании судебного решения не </w:t>
      </w:r>
      <w:r>
        <w:rPr>
          <w:rStyle w:val="s0"/>
        </w:rPr>
        <w:t>допускается.</w:t>
      </w:r>
    </w:p>
    <w:p w:rsidR="00000000" w:rsidRDefault="00DC4D39">
      <w:pPr>
        <w:pStyle w:val="pj"/>
      </w:pPr>
      <w:r>
        <w:rPr>
          <w:rStyle w:val="s0"/>
        </w:rPr>
        <w:t> </w:t>
      </w:r>
    </w:p>
    <w:p w:rsidR="00000000" w:rsidRDefault="00DC4D39">
      <w:pPr>
        <w:pStyle w:val="pj"/>
      </w:pPr>
      <w:bookmarkStart w:id="139" w:name="SUB920000"/>
      <w:bookmarkEnd w:id="139"/>
      <w:r>
        <w:rPr>
          <w:rStyle w:val="s1"/>
        </w:rPr>
        <w:t xml:space="preserve">Статья 92. </w:t>
      </w:r>
      <w:r>
        <w:rPr>
          <w:rStyle w:val="s0"/>
        </w:rPr>
        <w:t>Осмотр</w:t>
      </w:r>
    </w:p>
    <w:p w:rsidR="00000000" w:rsidRDefault="00DC4D39">
      <w:pPr>
        <w:pStyle w:val="pj"/>
      </w:pPr>
      <w:r>
        <w:rPr>
          <w:rStyle w:val="s0"/>
        </w:rPr>
        <w:t xml:space="preserve">1. Должностное лицо налогового органа, производящее выездную налоговую проверку либо камеральную налоговую проверку на основе налоговой декларации, в случаях, предусмотренных </w:t>
      </w:r>
      <w:hyperlink w:anchor="sub880000" w:history="1">
        <w:r>
          <w:rPr>
            <w:rStyle w:val="a5"/>
          </w:rPr>
          <w:t xml:space="preserve">пунктами 8, 8.1 </w:t>
        </w:r>
        <w:r>
          <w:rPr>
            <w:rStyle w:val="a5"/>
          </w:rPr>
          <w:t>и 8.9 статьи 88</w:t>
        </w:r>
      </w:hyperlink>
      <w:r>
        <w:rPr>
          <w:rStyle w:val="s0"/>
        </w:rPr>
        <w:t xml:space="preserve"> настоящего Кодекса, в целях выяснения обстоятельств, имеющих значение для полноты проверки, вправе производить осмотр территорий, помещений лица, в отношении которого проводится налоговая проверка, документов и предметов.</w:t>
      </w:r>
    </w:p>
    <w:p w:rsidR="00000000" w:rsidRDefault="00DC4D39">
      <w:pPr>
        <w:pStyle w:val="pj"/>
      </w:pPr>
      <w:r>
        <w:rPr>
          <w:rStyle w:val="s0"/>
        </w:rPr>
        <w:t>Должностное лицо н</w:t>
      </w:r>
      <w:r>
        <w:rPr>
          <w:rStyle w:val="s0"/>
        </w:rPr>
        <w:t xml:space="preserve">алогового органа, принявшего предусмотренное </w:t>
      </w:r>
      <w:hyperlink w:anchor="sub460000" w:history="1">
        <w:r>
          <w:rPr>
            <w:rStyle w:val="a5"/>
          </w:rPr>
          <w:t>статьей 46</w:t>
        </w:r>
      </w:hyperlink>
      <w:r>
        <w:rPr>
          <w:rStyle w:val="s0"/>
        </w:rPr>
        <w:t xml:space="preserve"> настоящего Кодекса решение о взыскании недоимки, размер которой превышает 1 миллион рублей, в отношении организации, при условии, что такое решение не исполнено в течен</w:t>
      </w:r>
      <w:r>
        <w:rPr>
          <w:rStyle w:val="s0"/>
        </w:rPr>
        <w:t>ие десяти дней с даты его принятия, вправе не более одного раза по одному решению о взыскании задолженности производить осмотр территорий, помещений, документов и предметов организации при наличии ее согласия.</w:t>
      </w:r>
    </w:p>
    <w:p w:rsidR="00000000" w:rsidRDefault="00DC4D39">
      <w:pPr>
        <w:pStyle w:val="pj"/>
      </w:pPr>
      <w:r>
        <w:rPr>
          <w:rStyle w:val="s0"/>
        </w:rPr>
        <w:t>Осмотр территорий, помещений, документов и пре</w:t>
      </w:r>
      <w:r>
        <w:rPr>
          <w:rStyle w:val="s0"/>
        </w:rPr>
        <w:t>дметов производится на основании мотивированного постановления должностного лица налогового органа, производящего осмотр. Указанное постановление подлежит утверждению руководителем (заместителем руководителя) налогового органа.</w:t>
      </w:r>
    </w:p>
    <w:p w:rsidR="00000000" w:rsidRDefault="00DC4D39">
      <w:pPr>
        <w:pStyle w:val="pj"/>
      </w:pPr>
      <w:r>
        <w:rPr>
          <w:rStyle w:val="s0"/>
        </w:rPr>
        <w:t>2. Осмотр документов и предм</w:t>
      </w:r>
      <w:r>
        <w:rPr>
          <w:rStyle w:val="s0"/>
        </w:rPr>
        <w:t>етов в случаях, не предусмотренных пунктом 1 настоящей статьи, допускается, если документы и предметы были получены должностным лицом налогового органа в результате ранее произведенных действий по осуществлению налогового контроля или при согласии владельц</w:t>
      </w:r>
      <w:r>
        <w:rPr>
          <w:rStyle w:val="s0"/>
        </w:rPr>
        <w:t>а этих предметов на проведение их осмотра.</w:t>
      </w:r>
    </w:p>
    <w:p w:rsidR="00000000" w:rsidRDefault="00DC4D39">
      <w:pPr>
        <w:pStyle w:val="pj"/>
      </w:pPr>
      <w:r>
        <w:rPr>
          <w:rStyle w:val="s0"/>
        </w:rPr>
        <w:t>3. Осмотр производится в присутствии понятых.</w:t>
      </w:r>
    </w:p>
    <w:p w:rsidR="00000000" w:rsidRDefault="00DC4D39">
      <w:pPr>
        <w:pStyle w:val="pj"/>
      </w:pPr>
      <w:r>
        <w:rPr>
          <w:rStyle w:val="s0"/>
        </w:rPr>
        <w:t>При проведении осмотра вправе участвовать лицо, территории, помещения, документы и предметы которого подлежат осмотру должностным лицом налогового органа, или его пред</w:t>
      </w:r>
      <w:r>
        <w:rPr>
          <w:rStyle w:val="s0"/>
        </w:rPr>
        <w:t>ставитель, а также специалисты.</w:t>
      </w:r>
    </w:p>
    <w:p w:rsidR="00000000" w:rsidRDefault="00DC4D39">
      <w:pPr>
        <w:pStyle w:val="pj"/>
      </w:pPr>
      <w:r>
        <w:rPr>
          <w:rStyle w:val="s0"/>
        </w:rPr>
        <w:t>4. В необходимых случаях при осмотре производятся фото- и киносъемка, видеозапись, снимаются копии с документов или другие действия.</w:t>
      </w:r>
    </w:p>
    <w:p w:rsidR="00000000" w:rsidRDefault="00DC4D39">
      <w:pPr>
        <w:pStyle w:val="pj"/>
      </w:pPr>
      <w:r>
        <w:rPr>
          <w:rStyle w:val="s0"/>
        </w:rPr>
        <w:t>5. О производстве осмотра составляется протокол.</w:t>
      </w:r>
    </w:p>
    <w:p w:rsidR="00000000" w:rsidRDefault="00DC4D39">
      <w:pPr>
        <w:pStyle w:val="pj"/>
      </w:pPr>
      <w:r>
        <w:rPr>
          <w:rStyle w:val="s0"/>
        </w:rPr>
        <w:t> </w:t>
      </w:r>
    </w:p>
    <w:p w:rsidR="00000000" w:rsidRDefault="00DC4D39">
      <w:pPr>
        <w:pStyle w:val="pj"/>
      </w:pPr>
      <w:bookmarkStart w:id="140" w:name="SUB930000"/>
      <w:bookmarkEnd w:id="140"/>
      <w:r>
        <w:rPr>
          <w:rStyle w:val="s1"/>
        </w:rPr>
        <w:t xml:space="preserve">Статья 93. </w:t>
      </w:r>
      <w:r>
        <w:rPr>
          <w:rStyle w:val="s0"/>
        </w:rPr>
        <w:t>Истребование документов при проведении налоговой проверки</w:t>
      </w:r>
    </w:p>
    <w:p w:rsidR="00000000" w:rsidRDefault="00DC4D39">
      <w:pPr>
        <w:pStyle w:val="pj"/>
      </w:pPr>
      <w:r>
        <w:rPr>
          <w:rStyle w:val="s0"/>
        </w:rPr>
        <w:t>1. Должностное лицо налогового органа, проводящее налоговую проверку, вправе истребовать у проверяемого лица необходимые для проверки документы.</w:t>
      </w:r>
    </w:p>
    <w:p w:rsidR="00000000" w:rsidRDefault="00DC4D39">
      <w:pPr>
        <w:pStyle w:val="pj"/>
      </w:pPr>
      <w:r>
        <w:rPr>
          <w:rStyle w:val="s0"/>
        </w:rPr>
        <w:t>В случае нахождения должностного лица налогового органа, проводящего налоговую проверку, на территории проверяемого лица требование о представлении документов передается руководителю (законному или уполномоченному представителю) организации или физическому</w:t>
      </w:r>
      <w:r>
        <w:rPr>
          <w:rStyle w:val="s0"/>
        </w:rPr>
        <w:t xml:space="preserve"> лицу (его законному или уполномоченному представителю) лично под расписку.</w:t>
      </w:r>
    </w:p>
    <w:p w:rsidR="00000000" w:rsidRDefault="00DC4D39">
      <w:pPr>
        <w:pStyle w:val="pj"/>
      </w:pPr>
      <w:r>
        <w:rPr>
          <w:rStyle w:val="s0"/>
        </w:rPr>
        <w:t xml:space="preserve">Если указанным способом требование о представлении документов передать невозможно, оно направляется в порядке, установленном пунктом 4 </w:t>
      </w:r>
      <w:hyperlink w:anchor="sub310000" w:history="1">
        <w:r>
          <w:rPr>
            <w:rStyle w:val="a4"/>
          </w:rPr>
          <w:t>статьи 31</w:t>
        </w:r>
      </w:hyperlink>
      <w:r>
        <w:rPr>
          <w:rStyle w:val="s0"/>
        </w:rPr>
        <w:t xml:space="preserve"> нас</w:t>
      </w:r>
      <w:r>
        <w:rPr>
          <w:rStyle w:val="s0"/>
        </w:rPr>
        <w:t>тоящего Кодекса.</w:t>
      </w:r>
    </w:p>
    <w:p w:rsidR="00000000" w:rsidRDefault="00DC4D39">
      <w:pPr>
        <w:pStyle w:val="pj"/>
      </w:pPr>
      <w:r>
        <w:rPr>
          <w:rStyle w:val="s0"/>
        </w:rPr>
        <w:t>2. Истребуемые документы могут быть представлены в налоговый орган проверяемым лицом лично или через представителя, направлены по почте заказным письмом либо переданы в электронной форме по телекоммуникационным каналам связи или через личн</w:t>
      </w:r>
      <w:r>
        <w:rPr>
          <w:rStyle w:val="s0"/>
        </w:rPr>
        <w:t>ый кабинет налогоплательщика.</w:t>
      </w:r>
    </w:p>
    <w:p w:rsidR="00000000" w:rsidRDefault="00DC4D39">
      <w:pPr>
        <w:pStyle w:val="pj"/>
      </w:pPr>
      <w:r>
        <w:rPr>
          <w:rStyle w:val="s0"/>
        </w:rPr>
        <w:t>Представление документов на бумажном носителе производится в виде заверенных проверяемым лицом копий. Не допускается требование нотариального удостоверения копий документов, представляемых в налоговый орган (должностному лицу)</w:t>
      </w:r>
      <w:r>
        <w:rPr>
          <w:rStyle w:val="s0"/>
        </w:rPr>
        <w:t>, если иное не предусмотрено законодательством Российской Федерации. Листы документов, представляемых на бумажном носителе, должны быть пронумерованы и прошиты в соответствии с требованиями, утверждаемыми федеральным органом исполнительной власти, уполномо</w:t>
      </w:r>
      <w:r>
        <w:rPr>
          <w:rStyle w:val="s0"/>
        </w:rPr>
        <w:t>ченным по контролю и надзору в области налогов и сборов.</w:t>
      </w:r>
    </w:p>
    <w:p w:rsidR="00000000" w:rsidRDefault="00DC4D39">
      <w:pPr>
        <w:pStyle w:val="pj"/>
      </w:pPr>
      <w:r>
        <w:rPr>
          <w:rStyle w:val="s0"/>
        </w:rPr>
        <w:t>Представление документов, составленных в электронной форме по форматам, установленным федеральным органом исполнительной власти, уполномоченным по контролю и надзору в области налогов и сборов, осуще</w:t>
      </w:r>
      <w:r>
        <w:rPr>
          <w:rStyle w:val="s0"/>
        </w:rPr>
        <w:t>ствляется по телекоммуникационным каналам связи или через личный кабинет налогоплательщика.</w:t>
      </w:r>
    </w:p>
    <w:p w:rsidR="00000000" w:rsidRDefault="00DC4D39">
      <w:pPr>
        <w:pStyle w:val="pj"/>
      </w:pPr>
      <w:r>
        <w:rPr>
          <w:rStyle w:val="s0"/>
        </w:rPr>
        <w:t>Истребуемые документы, составленные на бумажном носителе, могут быть представлены в налоговый орган в электронной форме в виде электронных образов документов (докум</w:t>
      </w:r>
      <w:r>
        <w:rPr>
          <w:rStyle w:val="s0"/>
        </w:rPr>
        <w:t>ентов на бумажном носителе, преобразованных в электронную форму путем сканирования с сохранением их реквизитов) по форматам, установленным федеральным органом исполнительной власти, уполномоченным по контролю и надзору в области налогов и сборов, по телеко</w:t>
      </w:r>
      <w:r>
        <w:rPr>
          <w:rStyle w:val="s0"/>
        </w:rPr>
        <w:t>ммуникационным каналам связи или через личный кабинет налогоплательщика.</w:t>
      </w:r>
    </w:p>
    <w:p w:rsidR="00000000" w:rsidRDefault="00DC4D39">
      <w:pPr>
        <w:pStyle w:val="pj"/>
      </w:pPr>
      <w:r>
        <w:rPr>
          <w:rStyle w:val="s0"/>
        </w:rPr>
        <w:t>В случае представления истребуемых документов в налоговый орган в электронной форме по телекоммуникационным каналам связи такие документы должны быть заверены усиленной квалифицирован</w:t>
      </w:r>
      <w:r>
        <w:rPr>
          <w:rStyle w:val="s0"/>
        </w:rPr>
        <w:t>ной электронной подписью проверяемого лица или усиленной квалифицированной электронной подписью его представителя.</w:t>
      </w:r>
    </w:p>
    <w:p w:rsidR="00000000" w:rsidRDefault="00DC4D39">
      <w:pPr>
        <w:pStyle w:val="pj"/>
      </w:pPr>
      <w:r>
        <w:rPr>
          <w:rStyle w:val="s0"/>
        </w:rPr>
        <w:t>Порядок направления требования о представлении документов и порядок представления документов по требованию налогового органа в электронной фо</w:t>
      </w:r>
      <w:r>
        <w:rPr>
          <w:rStyle w:val="s0"/>
        </w:rPr>
        <w:t>рме по телекоммуникационным каналам связи или через личный кабинет налогоплательщика либо через информационные системы организации, к которым предоставлен доступ налоговому органу, утверждаются федеральным органом исполнительной власти, уполномоченным по к</w:t>
      </w:r>
      <w:r>
        <w:rPr>
          <w:rStyle w:val="s0"/>
        </w:rPr>
        <w:t>онтролю и надзору в области налогов и сборов.</w:t>
      </w:r>
    </w:p>
    <w:p w:rsidR="00000000" w:rsidRDefault="00DC4D39">
      <w:pPr>
        <w:pStyle w:val="pj"/>
      </w:pPr>
      <w:r>
        <w:rPr>
          <w:rStyle w:val="s0"/>
        </w:rPr>
        <w:t>В случае необходимости должностное лицо налогового органа вправе ознакомиться с подлинниками документов.</w:t>
      </w:r>
    </w:p>
    <w:p w:rsidR="00000000" w:rsidRDefault="00DC4D39">
      <w:pPr>
        <w:pStyle w:val="pj"/>
      </w:pPr>
      <w:r>
        <w:rPr>
          <w:rStyle w:val="s0"/>
        </w:rPr>
        <w:t>3. Документы, которые были истребованы в ходе налоговой проверки, представляются в течение 10 дней (20 дн</w:t>
      </w:r>
      <w:r>
        <w:rPr>
          <w:rStyle w:val="s0"/>
        </w:rPr>
        <w:t xml:space="preserve">ей - при налоговой проверке консолидированной группы налогоплательщиков, 30 дней - при налоговой проверке иностранного лица, подлежащего постановке на учет в налоговом органе в соответствии с </w:t>
      </w:r>
      <w:hyperlink w:anchor="sub830000" w:history="1">
        <w:r>
          <w:rPr>
            <w:rStyle w:val="a5"/>
          </w:rPr>
          <w:t>пунктом 4.6 статьи 83</w:t>
        </w:r>
      </w:hyperlink>
      <w:r>
        <w:rPr>
          <w:rStyle w:val="s0"/>
        </w:rPr>
        <w:t xml:space="preserve"> настоящего</w:t>
      </w:r>
      <w:r>
        <w:rPr>
          <w:rStyle w:val="s0"/>
        </w:rPr>
        <w:t xml:space="preserve"> Кодекса) со дня получения соответствующего требования.</w:t>
      </w:r>
    </w:p>
    <w:p w:rsidR="00000000" w:rsidRDefault="00DC4D39">
      <w:pPr>
        <w:pStyle w:val="pj"/>
      </w:pPr>
      <w:r>
        <w:rPr>
          <w:rStyle w:val="s0"/>
        </w:rPr>
        <w:t>В случае, если проверяемое лицо не имеет возможности представить истребуемые документы в течение установленного настоящим пунктом срока, оно в течение дня, следующего за днем получения требования о пр</w:t>
      </w:r>
      <w:r>
        <w:rPr>
          <w:rStyle w:val="s0"/>
        </w:rPr>
        <w:t>едставлении документов, письменно уведомляет проверяющих должностных лиц налогового органа о невозможности представления в указанные сроки документов с указанием причин, по которым истребуемые документы не могут быть представлены в установленные сроки, и о</w:t>
      </w:r>
      <w:r>
        <w:rPr>
          <w:rStyle w:val="s0"/>
        </w:rPr>
        <w:t xml:space="preserve"> сроках, в течение которых проверяемое лицо может представить истребуемые документы.</w:t>
      </w:r>
    </w:p>
    <w:p w:rsidR="00000000" w:rsidRDefault="00DC4D39">
      <w:pPr>
        <w:pStyle w:val="pj"/>
      </w:pPr>
      <w:r>
        <w:rPr>
          <w:rStyle w:val="s0"/>
        </w:rPr>
        <w:t>Указанное уведомление может быть представлено в налоговый орган проверяемым лицом лично или через представителя либо передано в электронной форме по телекоммуникационным к</w:t>
      </w:r>
      <w:r>
        <w:rPr>
          <w:rStyle w:val="s0"/>
        </w:rPr>
        <w:t xml:space="preserve">аналам связи или через личный кабинет налогоплательщика. Лица, на которых в соответствии с </w:t>
      </w:r>
      <w:hyperlink w:anchor="sub800000" w:history="1">
        <w:r>
          <w:rPr>
            <w:rStyle w:val="a4"/>
          </w:rPr>
          <w:t>пунктом 3 статьи 80</w:t>
        </w:r>
      </w:hyperlink>
      <w:r>
        <w:rPr>
          <w:rStyle w:val="s0"/>
        </w:rPr>
        <w:t xml:space="preserve"> настоящего Кодекса не возложена обязанность по представлению налоговой декларации в электронной форме, вправе нап</w:t>
      </w:r>
      <w:r>
        <w:rPr>
          <w:rStyle w:val="s0"/>
        </w:rPr>
        <w:t>равить указанное уведомление по почте заказным письмом.</w:t>
      </w:r>
    </w:p>
    <w:p w:rsidR="00000000" w:rsidRDefault="00DC4D39">
      <w:pPr>
        <w:pStyle w:val="pj"/>
      </w:pPr>
      <w:hyperlink r:id="rId318" w:anchor="sub_id=1" w:history="1">
        <w:r>
          <w:rPr>
            <w:rStyle w:val="a5"/>
          </w:rPr>
          <w:t>Форма</w:t>
        </w:r>
      </w:hyperlink>
      <w:r>
        <w:rPr>
          <w:rStyle w:val="s0"/>
        </w:rPr>
        <w:t xml:space="preserve"> и </w:t>
      </w:r>
      <w:hyperlink r:id="rId319" w:anchor="sub_id=2" w:history="1">
        <w:r>
          <w:rPr>
            <w:rStyle w:val="a5"/>
          </w:rPr>
          <w:t>формат</w:t>
        </w:r>
      </w:hyperlink>
      <w:r>
        <w:rPr>
          <w:rStyle w:val="s0"/>
        </w:rPr>
        <w:t xml:space="preserve"> указанного уведомления в эл</w:t>
      </w:r>
      <w:r>
        <w:rPr>
          <w:rStyle w:val="s0"/>
        </w:rPr>
        <w:t>ектронной форме по телекоммуникационным каналам связи или через личный кабинет налогоплательщика утверждаются федеральным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В течение двух дней со дня получения т</w:t>
      </w:r>
      <w:r>
        <w:rPr>
          <w:rStyle w:val="s0"/>
        </w:rPr>
        <w:t xml:space="preserve">акого уведомления руководитель (заместитель руководителя) налогового органа вправе на основании этого уведомления продлить сроки представления документов или отказать в продлении сроков, о чем выносится отдельное </w:t>
      </w:r>
      <w:r>
        <w:t>решение</w:t>
      </w:r>
      <w:r>
        <w:rPr>
          <w:rStyle w:val="s0"/>
        </w:rPr>
        <w:t>.</w:t>
      </w:r>
    </w:p>
    <w:p w:rsidR="00000000" w:rsidRDefault="00DC4D39">
      <w:pPr>
        <w:pStyle w:val="pj"/>
      </w:pPr>
      <w:r>
        <w:rPr>
          <w:rStyle w:val="s0"/>
        </w:rPr>
        <w:t xml:space="preserve">При проведении налоговой проверки </w:t>
      </w:r>
      <w:r>
        <w:rPr>
          <w:rStyle w:val="s0"/>
        </w:rPr>
        <w:t>консолидированной группы налогоплательщиков продление сроков осуществляется не менее чем на 10 дней.</w:t>
      </w:r>
    </w:p>
    <w:p w:rsidR="00000000" w:rsidRDefault="00DC4D39">
      <w:pPr>
        <w:pStyle w:val="pj"/>
      </w:pPr>
      <w:r>
        <w:rPr>
          <w:rStyle w:val="s0"/>
        </w:rPr>
        <w:t>4. Отказ проверяемого лица от представления запрашиваемых при проведении налоговой проверки документов или непредставление их в установленные сроки признаю</w:t>
      </w:r>
      <w:r>
        <w:rPr>
          <w:rStyle w:val="s0"/>
        </w:rPr>
        <w:t xml:space="preserve">тся налоговым правонарушением и влекут ответственность, предусмотренную </w:t>
      </w:r>
      <w:hyperlink w:anchor="sub1260000" w:history="1">
        <w:r>
          <w:rPr>
            <w:rStyle w:val="a4"/>
          </w:rPr>
          <w:t>статьей 126</w:t>
        </w:r>
      </w:hyperlink>
      <w:r>
        <w:rPr>
          <w:rStyle w:val="s0"/>
        </w:rPr>
        <w:t xml:space="preserve"> настоящего Кодекса.</w:t>
      </w:r>
    </w:p>
    <w:p w:rsidR="00000000" w:rsidRDefault="00DC4D39">
      <w:pPr>
        <w:pStyle w:val="pj"/>
      </w:pPr>
      <w:r>
        <w:rPr>
          <w:rStyle w:val="s0"/>
        </w:rPr>
        <w:t>В случае такого отказа или непредставления указанных документов в установленные сроки должностное лицо налогового орган</w:t>
      </w:r>
      <w:r>
        <w:rPr>
          <w:rStyle w:val="s0"/>
        </w:rPr>
        <w:t xml:space="preserve">а, проводящее налоговую проверку, производит выемку необходимых документов в порядке, предусмотренном </w:t>
      </w:r>
      <w:hyperlink w:anchor="sub940000" w:history="1">
        <w:r>
          <w:rPr>
            <w:rStyle w:val="a4"/>
          </w:rPr>
          <w:t>статьей 94</w:t>
        </w:r>
      </w:hyperlink>
      <w:r>
        <w:rPr>
          <w:rStyle w:val="s0"/>
        </w:rPr>
        <w:t xml:space="preserve"> настоящего Кодекса.</w:t>
      </w:r>
    </w:p>
    <w:p w:rsidR="00000000" w:rsidRDefault="00DC4D39">
      <w:pPr>
        <w:pStyle w:val="pj"/>
      </w:pPr>
      <w:r>
        <w:rPr>
          <w:rStyle w:val="s0"/>
        </w:rPr>
        <w:t>5. Ранее представленные в налоговые органы документы (информация) независимо от оснований д</w:t>
      </w:r>
      <w:r>
        <w:rPr>
          <w:rStyle w:val="s0"/>
        </w:rPr>
        <w:t>ля их представления могут не представляться при условии уведомления налогового органа в установленный для представления документов (информации) срок о том, что истребуемые документы (информация) были представлены ранее, с указанием реквизитов документа, ко</w:t>
      </w:r>
      <w:r>
        <w:rPr>
          <w:rStyle w:val="s0"/>
        </w:rPr>
        <w:t>торым (приложением к которому) они были представлены, и наименования налогового органа, в который были представлены документы (информация). Указанное в настоящем пункте уведомление представляется в порядке, предусмотренном пунктом 3 настоящей статьи. Указа</w:t>
      </w:r>
      <w:r>
        <w:rPr>
          <w:rStyle w:val="s0"/>
        </w:rPr>
        <w:t>нное ограничение не распространяется на случаи, если документы ранее представлялись в налоговый орган в виде подлинников, возвращенных впоследствии проверяемому лицу, а также на случаи, если документы, представленные в налоговый орган, были утрачены вследс</w:t>
      </w:r>
      <w:r>
        <w:rPr>
          <w:rStyle w:val="s0"/>
        </w:rPr>
        <w:t>твие обстоятельств непреодолимой силы.</w:t>
      </w:r>
    </w:p>
    <w:p w:rsidR="00000000" w:rsidRDefault="00DC4D39">
      <w:pPr>
        <w:pStyle w:val="pj"/>
      </w:pPr>
      <w:r>
        <w:rPr>
          <w:rStyle w:val="s0"/>
        </w:rPr>
        <w:t> </w:t>
      </w:r>
    </w:p>
    <w:p w:rsidR="00000000" w:rsidRDefault="00DC4D39">
      <w:pPr>
        <w:pStyle w:val="pj"/>
      </w:pPr>
      <w:bookmarkStart w:id="141" w:name="SUB93010000"/>
      <w:bookmarkEnd w:id="141"/>
      <w:r>
        <w:rPr>
          <w:rStyle w:val="s1"/>
        </w:rPr>
        <w:t xml:space="preserve">Статья 93.1. </w:t>
      </w:r>
      <w:r>
        <w:rPr>
          <w:rStyle w:val="s0"/>
        </w:rPr>
        <w:t>Истребование документов (информации) о налогоплательщике, плательщике сборов, плательщике страховых взносов и налоговом агенте или информации о конкретных сделках</w:t>
      </w:r>
    </w:p>
    <w:p w:rsidR="00000000" w:rsidRDefault="00DC4D39">
      <w:pPr>
        <w:pStyle w:val="pj"/>
      </w:pPr>
      <w:r>
        <w:rPr>
          <w:rStyle w:val="s0"/>
        </w:rPr>
        <w:t xml:space="preserve">1. Должностное лицо налогового органа, </w:t>
      </w:r>
      <w:r>
        <w:rPr>
          <w:rStyle w:val="s0"/>
        </w:rPr>
        <w:t>проводящее налоговую проверку, вправе истребовать у контрагента, у лица, которое осуществляет (осуществляло) ведение реестра владельцев ценных бумаг, или у иных лиц, располагающих документами (информацией), касающимися деятельности проверяемого налогоплате</w:t>
      </w:r>
      <w:r>
        <w:rPr>
          <w:rStyle w:val="s0"/>
        </w:rPr>
        <w:t>льщика (плательщика сбора, плательщика страховых взносов, налогового агента), эти документы (информацию), в том числе связанные с ведением реестра владельца ценных бумаг.</w:t>
      </w:r>
    </w:p>
    <w:p w:rsidR="00000000" w:rsidRDefault="00DC4D39">
      <w:pPr>
        <w:pStyle w:val="pj"/>
      </w:pPr>
      <w:r>
        <w:rPr>
          <w:rStyle w:val="s0"/>
        </w:rPr>
        <w:t>Истребование документов (информации), касающихся деятельности проверяемого налогоплат</w:t>
      </w:r>
      <w:r>
        <w:rPr>
          <w:rStyle w:val="s0"/>
        </w:rPr>
        <w:t>ельщика (плательщика сбора, плательщика страховых взносов, налогового агента), может проводиться также при рассмотрении материалов налоговой проверки на основании решения руководителя (заместителя руководителя) налогового органа о проведении дополнительных</w:t>
      </w:r>
      <w:r>
        <w:rPr>
          <w:rStyle w:val="s0"/>
        </w:rPr>
        <w:t xml:space="preserve"> мероприятий налогового контроля.</w:t>
      </w:r>
    </w:p>
    <w:p w:rsidR="00000000" w:rsidRDefault="00DC4D39">
      <w:pPr>
        <w:pStyle w:val="pj"/>
      </w:pPr>
      <w:r>
        <w:rPr>
          <w:rStyle w:val="s0"/>
        </w:rPr>
        <w:t>Должностное лицо налогового органа, проводящее налоговый мониторинг, вправе истребовать у контрагента или иных лиц, располагающих документами (информацией), касающимися деятельности организации, в отношении которой проводи</w:t>
      </w:r>
      <w:r>
        <w:rPr>
          <w:rStyle w:val="s0"/>
        </w:rPr>
        <w:t>тся налоговый мониторинг, эти документы (информацию).</w:t>
      </w:r>
    </w:p>
    <w:p w:rsidR="00000000" w:rsidRDefault="00DC4D39">
      <w:pPr>
        <w:pStyle w:val="pj"/>
      </w:pPr>
      <w:r>
        <w:rPr>
          <w:rStyle w:val="s0"/>
        </w:rPr>
        <w:t>1.1. При проведении камеральной налоговой проверки расчета финансового результата инвестиционного товарищества, налоговой декларации (расчета) по налогу на прибыль организаций, налогу на доходы физическ</w:t>
      </w:r>
      <w:r>
        <w:rPr>
          <w:rStyle w:val="s0"/>
        </w:rPr>
        <w:t>их лиц участника договора инвестиционного товарищества налоговый орган вправе истребовать у участника договора инвестиционного товарищества - управляющего товарища, ответственного за ведение налогового учета, следующие сведения за проверяемый период:</w:t>
      </w:r>
    </w:p>
    <w:p w:rsidR="00000000" w:rsidRDefault="00DC4D39">
      <w:pPr>
        <w:pStyle w:val="pj"/>
      </w:pPr>
      <w:r>
        <w:rPr>
          <w:rStyle w:val="s0"/>
        </w:rPr>
        <w:t>1) состав участников договора инвестиционного товарищества, включая сведения об изменениях состава участников указанного договора;</w:t>
      </w:r>
    </w:p>
    <w:p w:rsidR="00000000" w:rsidRDefault="00DC4D39">
      <w:pPr>
        <w:pStyle w:val="pj"/>
      </w:pPr>
      <w:r>
        <w:rPr>
          <w:rStyle w:val="s0"/>
        </w:rPr>
        <w:t>2) состав участников договора инвестиционного товарищества - управляющих товарищей, включая сведения об изменениях состава таких участников указанного договора;</w:t>
      </w:r>
    </w:p>
    <w:p w:rsidR="00000000" w:rsidRDefault="00DC4D39">
      <w:pPr>
        <w:pStyle w:val="pj"/>
      </w:pPr>
      <w:r>
        <w:rPr>
          <w:rStyle w:val="s0"/>
        </w:rPr>
        <w:t>3) доля прибыли (расходов, убытков), приходящаяся на каждого из управляющих товарищей и товарищ</w:t>
      </w:r>
      <w:r>
        <w:rPr>
          <w:rStyle w:val="s0"/>
        </w:rPr>
        <w:t>ей;</w:t>
      </w:r>
    </w:p>
    <w:p w:rsidR="00000000" w:rsidRDefault="00DC4D39">
      <w:pPr>
        <w:pStyle w:val="pj"/>
      </w:pPr>
      <w:r>
        <w:rPr>
          <w:rStyle w:val="s0"/>
        </w:rPr>
        <w:t>4) доля участия каждого из управляющих товарищей и товарищей в прибыли инвестиционного товарищества, установленная договором инвестиционного товарищества;</w:t>
      </w:r>
    </w:p>
    <w:p w:rsidR="00000000" w:rsidRDefault="00DC4D39">
      <w:pPr>
        <w:pStyle w:val="pj"/>
      </w:pPr>
      <w:r>
        <w:rPr>
          <w:rStyle w:val="s0"/>
        </w:rPr>
        <w:t>5) доля каждого из управляющих товарищей и товарищей в общем имуществе товарищей;</w:t>
      </w:r>
    </w:p>
    <w:p w:rsidR="00000000" w:rsidRDefault="00DC4D39">
      <w:pPr>
        <w:pStyle w:val="pj"/>
      </w:pPr>
      <w:r>
        <w:rPr>
          <w:rStyle w:val="s0"/>
        </w:rPr>
        <w:t xml:space="preserve">6) изменения в </w:t>
      </w:r>
      <w:r>
        <w:rPr>
          <w:rStyle w:val="s0"/>
        </w:rPr>
        <w:t>порядке определения участником договора инвестиционного товарищества - управляющим товарищем, ответственным за ведение налогового учета, расходов, произведенных в интересах всех товарищей для ведения общих дел товарищей, в случае, если такой порядок устано</w:t>
      </w:r>
      <w:r>
        <w:rPr>
          <w:rStyle w:val="s0"/>
        </w:rPr>
        <w:t>влен договором инвестиционного товарищества.</w:t>
      </w:r>
    </w:p>
    <w:p w:rsidR="00000000" w:rsidRDefault="00DC4D39">
      <w:pPr>
        <w:pStyle w:val="pj"/>
      </w:pPr>
      <w:r>
        <w:rPr>
          <w:rStyle w:val="s0"/>
        </w:rPr>
        <w:t>2. В случае, если вне рамок проведения налоговых проверок у налоговых органов возникает обоснованная необходимость получения документов (информации) относительно конкретной сделки, должностное лицо налогового ор</w:t>
      </w:r>
      <w:r>
        <w:rPr>
          <w:rStyle w:val="s0"/>
        </w:rPr>
        <w:t>гана вправе истребовать эти документы (информацию) у участников этой сделки или у иных лиц, располагающих документами (информацией) об этой сделке.</w:t>
      </w:r>
    </w:p>
    <w:p w:rsidR="00000000" w:rsidRDefault="00DC4D39">
      <w:pPr>
        <w:pStyle w:val="pj"/>
      </w:pPr>
      <w:r>
        <w:rPr>
          <w:rStyle w:val="s0"/>
        </w:rPr>
        <w:t xml:space="preserve">При проведении налоговой проверки в отношении иностранного лица, подлежащего постановке на учет в налоговом </w:t>
      </w:r>
      <w:r>
        <w:rPr>
          <w:rStyle w:val="s0"/>
        </w:rPr>
        <w:t xml:space="preserve">органе в соответствии с </w:t>
      </w:r>
      <w:hyperlink w:anchor="sub830000" w:history="1">
        <w:r>
          <w:rPr>
            <w:rStyle w:val="a5"/>
          </w:rPr>
          <w:t>пунктом 4.6 статьи 83</w:t>
        </w:r>
      </w:hyperlink>
      <w:r>
        <w:rPr>
          <w:rStyle w:val="s0"/>
        </w:rPr>
        <w:t xml:space="preserve"> настоящего Кодекса, налоговый орган вправе при наличии согласия руководителя (заместителя руководителя) федерального органа исполнительной власти, уполномоченного по контролю и н</w:t>
      </w:r>
      <w:r>
        <w:rPr>
          <w:rStyle w:val="s0"/>
        </w:rPr>
        <w:t>адзору в области налогов и сборов, истребовать информацию в отношении операций по переводу денежных средств, осуществленных в адрес указанного иностранного лица, у организации национальной системы платежных карт, операторов по переводу денежных средств, оп</w:t>
      </w:r>
      <w:r>
        <w:rPr>
          <w:rStyle w:val="s0"/>
        </w:rPr>
        <w:t>ераторов электронных денежных средств, оператора платформы цифрового рубля, операционных центров, платежных клиринговых центров, центральных платежных клиринговых контрагентов, расчетных центров и операторов связи.</w:t>
      </w:r>
    </w:p>
    <w:p w:rsidR="00000000" w:rsidRDefault="00DC4D39">
      <w:pPr>
        <w:pStyle w:val="pj"/>
      </w:pPr>
      <w:r>
        <w:rPr>
          <w:rStyle w:val="s0"/>
        </w:rPr>
        <w:t xml:space="preserve">Налоговыми органами могут быть запрошены </w:t>
      </w:r>
      <w:r>
        <w:rPr>
          <w:rStyle w:val="s0"/>
        </w:rPr>
        <w:t>документы (информация), связанные с ведением реестра владельцев ценных бумаг, у лица, которое осуществляет (осуществляло) ведение этого реестра, в соответствии с запросом уполномоченного органа иностранного государства в случаях, предусмотренных международ</w:t>
      </w:r>
      <w:r>
        <w:rPr>
          <w:rStyle w:val="s0"/>
        </w:rPr>
        <w:t>ными договорами Российской Федерации.</w:t>
      </w:r>
    </w:p>
    <w:p w:rsidR="00000000" w:rsidRDefault="00DC4D39">
      <w:pPr>
        <w:pStyle w:val="pj"/>
      </w:pPr>
      <w:r>
        <w:rPr>
          <w:rStyle w:val="s0"/>
        </w:rPr>
        <w:t xml:space="preserve">2.1. В случае принятия предусмотренного </w:t>
      </w:r>
      <w:hyperlink w:anchor="sub460000" w:history="1">
        <w:r>
          <w:rPr>
            <w:rStyle w:val="a5"/>
          </w:rPr>
          <w:t>статьей 46</w:t>
        </w:r>
      </w:hyperlink>
      <w:r>
        <w:rPr>
          <w:rStyle w:val="s0"/>
        </w:rPr>
        <w:t xml:space="preserve"> настоящего Кодекса решения о взыскании задолженности, размер которой превышает 1 миллион рублей, в отношении организации или индивидуал</w:t>
      </w:r>
      <w:r>
        <w:rPr>
          <w:rStyle w:val="s0"/>
        </w:rPr>
        <w:t>ьного предпринимателя, при условии, что такое решение не исполнено в течение десяти дней с даты его принятия, должностное лицо налогового органа, осуществляющего взыскание задолженности, вправе истребовать у указанных лиц документы (информацию) об их имуще</w:t>
      </w:r>
      <w:r>
        <w:rPr>
          <w:rStyle w:val="s0"/>
        </w:rPr>
        <w:t>стве, имущественных правах и обязательствах в соответствии с перечнем, утверждаемым федеральным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Должностное лицо налогового органа, указанное в абзаце первом на</w:t>
      </w:r>
      <w:r>
        <w:rPr>
          <w:rStyle w:val="s0"/>
        </w:rPr>
        <w:t>стоящего пункта, в случае непредставления в установленные сроки налогоплательщиком (плательщиком сбора, плательщиком страховых взносов, налоговым агентом) в налоговый орган документов, истребованных в соответствии с абзацем первым настоящего пункта, вправе</w:t>
      </w:r>
      <w:r>
        <w:rPr>
          <w:rStyle w:val="s0"/>
        </w:rPr>
        <w:t xml:space="preserve"> истребовать у иных лиц, располагающих документами (информацией) об имуществе или имущественных правах налогоплательщика (плательщика сбора, плательщика страховых взносов, налогового агента), эти документы (информацию).</w:t>
      </w:r>
    </w:p>
    <w:p w:rsidR="00000000" w:rsidRDefault="00DC4D39">
      <w:pPr>
        <w:pStyle w:val="pj"/>
      </w:pPr>
      <w:r>
        <w:rPr>
          <w:rStyle w:val="s0"/>
        </w:rPr>
        <w:t>3. Налоговый орган, должностное лицо</w:t>
      </w:r>
      <w:r>
        <w:rPr>
          <w:rStyle w:val="s0"/>
        </w:rPr>
        <w:t xml:space="preserve"> которого вправе истребовать документы (информацию) в соответствии с пунктами 1, 2 и абзацем вторым пункта 2.1 настоящей статьи, направляет поручение об истребовании документов (информации), касающихся деятельности налогоплательщика (плательщика сбора, пла</w:t>
      </w:r>
      <w:r>
        <w:rPr>
          <w:rStyle w:val="s0"/>
        </w:rPr>
        <w:t xml:space="preserve">тельщика страховых взносов, налогового агента), в налоговый орган по месту учета лица, у которого должны быть истребованы указанные документы (информация). Налоговый орган, должностное лицо которого вправе истребовать документы (информацию) в соответствии </w:t>
      </w:r>
      <w:r>
        <w:rPr>
          <w:rStyle w:val="s0"/>
        </w:rPr>
        <w:t>с абзацем первым пункта 2.1 настоящей статьи, направляет требование о представлении документов (информации) лицу, у которого истребуются такие документы (информация).</w:t>
      </w:r>
    </w:p>
    <w:p w:rsidR="00000000" w:rsidRDefault="00DC4D39">
      <w:pPr>
        <w:pStyle w:val="pj"/>
      </w:pPr>
      <w:r>
        <w:rPr>
          <w:rStyle w:val="s0"/>
        </w:rPr>
        <w:t>При этом в поручении указывается, при проведении какого мероприятия налогового контроля л</w:t>
      </w:r>
      <w:r>
        <w:rPr>
          <w:rStyle w:val="s0"/>
        </w:rPr>
        <w:t>ибо что в связи с наличием задолженности возникла необходимость в представлении документов (информации), а при истребовании информации относительно конкретной сделки указываются также сведения, позволяющие идентифицировать эту сделку.</w:t>
      </w:r>
    </w:p>
    <w:p w:rsidR="00000000" w:rsidRDefault="00DC4D39">
      <w:pPr>
        <w:pStyle w:val="pj"/>
      </w:pPr>
      <w:r>
        <w:rPr>
          <w:rStyle w:val="s0"/>
        </w:rPr>
        <w:t>3.1. При проведении в</w:t>
      </w:r>
      <w:r>
        <w:rPr>
          <w:rStyle w:val="s0"/>
        </w:rPr>
        <w:t>заимосогласительной процедуры в соответствии с международным договором Российской Федерации по вопросам налогообложения должностное лицо налогового органа по месту учета налогоплательщика, представившего заявление о проведении такой взаимосогласительной пр</w:t>
      </w:r>
      <w:r>
        <w:rPr>
          <w:rStyle w:val="s0"/>
        </w:rPr>
        <w:t>оцедуры, вправе истребовать у лиц, в отношении которых проводится данная взаимосогласительная процедура, по поручению федерального органа исполнительной власти, уполномоченного по контролю и надзору в области налогов и сборов, документы (информацию), указа</w:t>
      </w:r>
      <w:r>
        <w:rPr>
          <w:rStyle w:val="s0"/>
        </w:rPr>
        <w:t>нные в статье 142.9 настоящего Кодекса. При этом в поручении указываются мероприятие, при проведении которого возникла необходимость в представлении документов (информации), и сведения, позволяющие идентифицировать соответствующие сделки.</w:t>
      </w:r>
    </w:p>
    <w:p w:rsidR="00000000" w:rsidRDefault="00DC4D39">
      <w:pPr>
        <w:pStyle w:val="pj"/>
      </w:pPr>
      <w:r>
        <w:rPr>
          <w:rStyle w:val="s0"/>
        </w:rPr>
        <w:t>4. В течение пяти</w:t>
      </w:r>
      <w:r>
        <w:rPr>
          <w:rStyle w:val="s0"/>
        </w:rPr>
        <w:t xml:space="preserve"> дней со дня получения поручения налоговый орган по месту учета лица, у которого истребуются документы (информация), направляет этому лицу требование о представлении документов (информации). К данному требованию прилагается копия поручения об истребовании </w:t>
      </w:r>
      <w:r>
        <w:rPr>
          <w:rStyle w:val="s0"/>
        </w:rPr>
        <w:t xml:space="preserve">документов (информации). Требование о представлении документов (информации) направляется с учетом положений, предусмотренных </w:t>
      </w:r>
      <w:hyperlink w:anchor="sub930000" w:history="1">
        <w:r>
          <w:rPr>
            <w:rStyle w:val="a4"/>
          </w:rPr>
          <w:t>пунктом 1 статьи 93</w:t>
        </w:r>
      </w:hyperlink>
      <w:r>
        <w:rPr>
          <w:rStyle w:val="s0"/>
        </w:rPr>
        <w:t xml:space="preserve"> настоящего Кодекса.</w:t>
      </w:r>
    </w:p>
    <w:p w:rsidR="00000000" w:rsidRDefault="00DC4D39">
      <w:pPr>
        <w:pStyle w:val="pj"/>
      </w:pPr>
      <w:r>
        <w:rPr>
          <w:rStyle w:val="s0"/>
        </w:rPr>
        <w:t>5. Лицо, получившее требование о представлении документов (</w:t>
      </w:r>
      <w:r>
        <w:rPr>
          <w:rStyle w:val="s0"/>
        </w:rPr>
        <w:t>информации) в соответствии с пунктами 1, 1.1 и 3.1 настоящей статьи, исполняет его в течение пяти дней со дня получения или в тот же срок уведомляет, что не располагает истребуемыми документами (информацией).</w:t>
      </w:r>
    </w:p>
    <w:p w:rsidR="00000000" w:rsidRDefault="00DC4D39">
      <w:pPr>
        <w:pStyle w:val="pj"/>
      </w:pPr>
      <w:r>
        <w:rPr>
          <w:rStyle w:val="s0"/>
        </w:rPr>
        <w:t>Лицо, получившее требование о представлении док</w:t>
      </w:r>
      <w:r>
        <w:rPr>
          <w:rStyle w:val="s0"/>
        </w:rPr>
        <w:t>ументов (информации) в соответствии с пунктами 2 и 2.1 настоящей статьи, исполняет его в течение десяти дней со дня получения или в тот же срок уведомляет, что не располагает истребуемыми документами (информацией).</w:t>
      </w:r>
    </w:p>
    <w:p w:rsidR="00000000" w:rsidRDefault="00DC4D39">
      <w:pPr>
        <w:pStyle w:val="pj"/>
      </w:pPr>
      <w:r>
        <w:rPr>
          <w:rStyle w:val="s0"/>
        </w:rPr>
        <w:t>Если истребуемые документы (информация) н</w:t>
      </w:r>
      <w:r>
        <w:rPr>
          <w:rStyle w:val="s0"/>
        </w:rPr>
        <w:t>е могут быть представлены в указанные в настоящем пункте сроки, налоговый орган при получении от лица, у которого истребованы документы (информация), уведомления о невозможности представления в установленные сроки документов (информации) и о сроках (при не</w:t>
      </w:r>
      <w:r>
        <w:rPr>
          <w:rStyle w:val="s0"/>
        </w:rPr>
        <w:t>обходимости), в течение которых эти документы (информация) могут быть представлены, вправе продлить срок представления этих документов (информации).</w:t>
      </w:r>
    </w:p>
    <w:p w:rsidR="00000000" w:rsidRDefault="00DC4D39">
      <w:pPr>
        <w:pStyle w:val="pj"/>
      </w:pPr>
      <w:r>
        <w:rPr>
          <w:rStyle w:val="s40"/>
        </w:rPr>
        <w:t xml:space="preserve">Истребуемые документы представляются с учетом положений, предусмотренных настоящим пунктом, пунктами 2 и 5 </w:t>
      </w:r>
      <w:hyperlink w:anchor="sub930000" w:history="1">
        <w:r>
          <w:rPr>
            <w:rStyle w:val="a5"/>
          </w:rPr>
          <w:t>статьи 93</w:t>
        </w:r>
      </w:hyperlink>
      <w:r>
        <w:rPr>
          <w:rStyle w:val="s40"/>
        </w:rPr>
        <w:t xml:space="preserve">, пунктом 6 </w:t>
      </w:r>
      <w:hyperlink w:anchor="sub105290000" w:history="1">
        <w:r>
          <w:rPr>
            <w:rStyle w:val="a5"/>
          </w:rPr>
          <w:t>статьи 105.29</w:t>
        </w:r>
      </w:hyperlink>
      <w:r>
        <w:rPr>
          <w:rStyle w:val="s40"/>
        </w:rPr>
        <w:t xml:space="preserve"> настоящего Кодекса</w:t>
      </w:r>
      <w:r>
        <w:rPr>
          <w:rStyle w:val="s0"/>
        </w:rPr>
        <w:t>.</w:t>
      </w:r>
    </w:p>
    <w:p w:rsidR="00000000" w:rsidRDefault="00DC4D39">
      <w:pPr>
        <w:pStyle w:val="pj"/>
      </w:pPr>
      <w:r>
        <w:rPr>
          <w:rStyle w:val="s40"/>
        </w:rPr>
        <w:t xml:space="preserve">Указанное в настоящем пункте уведомление представляется в порядке, предусмотренном пунктом 3 </w:t>
      </w:r>
      <w:hyperlink w:anchor="sub930000" w:history="1">
        <w:r>
          <w:rPr>
            <w:rStyle w:val="a5"/>
          </w:rPr>
          <w:t>статьи 93</w:t>
        </w:r>
      </w:hyperlink>
      <w:r>
        <w:rPr>
          <w:rStyle w:val="s40"/>
        </w:rPr>
        <w:t xml:space="preserve"> настоящего Кодекса, если иное не предусмотрено настоящим пунктом.</w:t>
      </w:r>
    </w:p>
    <w:p w:rsidR="00000000" w:rsidRDefault="00DC4D39">
      <w:pPr>
        <w:pStyle w:val="pj"/>
      </w:pPr>
      <w:r>
        <w:rPr>
          <w:rStyle w:val="s40"/>
        </w:rPr>
        <w:t>В случае проведения налогового мониторинга указанные в настоящем пункте документы (информация) и уведомление заверяются усиленной квалифицированной электронной подписью проверяемого лица ил</w:t>
      </w:r>
      <w:r>
        <w:rPr>
          <w:rStyle w:val="s40"/>
        </w:rPr>
        <w:t>и его представителя и представляются в налоговый орган через информационные системы организации или по телекоммуникационным каналам связи в электронной форме по форматам, установленным федеральным органом исполнительной власти, уполномоченным по контролю и</w:t>
      </w:r>
      <w:r>
        <w:rPr>
          <w:rStyle w:val="s40"/>
        </w:rPr>
        <w:t xml:space="preserve"> надзору в области налогов и сборов.</w:t>
      </w:r>
    </w:p>
    <w:p w:rsidR="00000000" w:rsidRDefault="00DC4D39">
      <w:pPr>
        <w:pStyle w:val="pj"/>
      </w:pPr>
      <w:r>
        <w:rPr>
          <w:rStyle w:val="s0"/>
        </w:rPr>
        <w:t xml:space="preserve">6. Отказ лица от представления истребуемых в соответствии с настоящей статьей документов или непредставление их в установленные сроки признаются налоговым правонарушением и влекут ответственность, предусмотренную </w:t>
      </w:r>
      <w:hyperlink w:anchor="sub1260000" w:history="1">
        <w:r>
          <w:rPr>
            <w:rStyle w:val="a4"/>
          </w:rPr>
          <w:t>статьей 126</w:t>
        </w:r>
      </w:hyperlink>
      <w:r>
        <w:rPr>
          <w:rStyle w:val="s0"/>
        </w:rPr>
        <w:t xml:space="preserve"> настоящего Кодекса.</w:t>
      </w:r>
    </w:p>
    <w:p w:rsidR="00000000" w:rsidRDefault="00DC4D39">
      <w:pPr>
        <w:pStyle w:val="pj"/>
      </w:pPr>
      <w:r>
        <w:rPr>
          <w:rStyle w:val="s0"/>
        </w:rPr>
        <w:t xml:space="preserve">Неправомерное несообщение (несвоевременное сообщение) истребуемой информации признается налоговым правонарушением и влечет ответственность, предусмотренную </w:t>
      </w:r>
      <w:hyperlink w:anchor="sub129010000" w:history="1">
        <w:r>
          <w:rPr>
            <w:rStyle w:val="a4"/>
          </w:rPr>
          <w:t>статье</w:t>
        </w:r>
        <w:r>
          <w:rPr>
            <w:rStyle w:val="a4"/>
          </w:rPr>
          <w:t>й 129[1]</w:t>
        </w:r>
      </w:hyperlink>
      <w:r>
        <w:rPr>
          <w:rStyle w:val="s0"/>
        </w:rPr>
        <w:t xml:space="preserve"> настоящего Кодекса.</w:t>
      </w:r>
    </w:p>
    <w:p w:rsidR="00000000" w:rsidRDefault="00DC4D39">
      <w:pPr>
        <w:pStyle w:val="pj"/>
      </w:pPr>
      <w:r>
        <w:rPr>
          <w:rStyle w:val="s0"/>
        </w:rPr>
        <w:t>7. Порядок взаимодействия налоговых органов по выполнению поручений об истребовании документов устанавливается федеральным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8. Предусмотренный настоящей статьей порядок истребования документов (информации) также применяется при истребовании документов (информации), касающихся (касающейся) участников консолидированной группы налогоплательщиков.</w:t>
      </w:r>
    </w:p>
    <w:p w:rsidR="00000000" w:rsidRDefault="00DC4D39">
      <w:pPr>
        <w:pStyle w:val="pj"/>
      </w:pPr>
      <w:r>
        <w:rPr>
          <w:rStyle w:val="s0"/>
        </w:rPr>
        <w:t> </w:t>
      </w:r>
    </w:p>
    <w:p w:rsidR="00000000" w:rsidRDefault="00DC4D39">
      <w:pPr>
        <w:pStyle w:val="pj"/>
      </w:pPr>
      <w:bookmarkStart w:id="142" w:name="SUB93020000"/>
      <w:bookmarkEnd w:id="142"/>
      <w:r>
        <w:rPr>
          <w:rStyle w:val="s1"/>
        </w:rPr>
        <w:t xml:space="preserve">Статья 93.2. </w:t>
      </w:r>
      <w:r>
        <w:rPr>
          <w:rStyle w:val="s0"/>
        </w:rPr>
        <w:t>Истребование докуме</w:t>
      </w:r>
      <w:r>
        <w:rPr>
          <w:rStyle w:val="s0"/>
        </w:rPr>
        <w:t>нтов (информации) у аудиторских организаций (индивидуальных аудиторов)</w:t>
      </w:r>
    </w:p>
    <w:p w:rsidR="00000000" w:rsidRDefault="00DC4D39">
      <w:pPr>
        <w:pStyle w:val="pj"/>
      </w:pPr>
      <w:r>
        <w:rPr>
          <w:rStyle w:val="s0"/>
        </w:rPr>
        <w:t>1. Должностное лицо налогового органа по месту учета аудиторской организации (индивидуального аудитора) вправе истребовать у аудиторской организации (индивидуального аудитора) полученны</w:t>
      </w:r>
      <w:r>
        <w:rPr>
          <w:rStyle w:val="s0"/>
        </w:rPr>
        <w:t xml:space="preserve">е ею при осуществлении аудиторской деятельности и оказании прочих связанных с аудиторской деятельностью услуг, предусмотренных </w:t>
      </w:r>
      <w:hyperlink r:id="rId320" w:anchor="sub_id=10000" w:history="1">
        <w:r>
          <w:rPr>
            <w:rStyle w:val="a5"/>
          </w:rPr>
          <w:t>пунктами 1, 2, 4 и 5 части 7 статьи 1</w:t>
        </w:r>
      </w:hyperlink>
      <w:r>
        <w:rPr>
          <w:rStyle w:val="s0"/>
        </w:rPr>
        <w:t xml:space="preserve"> Федераль</w:t>
      </w:r>
      <w:r>
        <w:rPr>
          <w:rStyle w:val="s0"/>
        </w:rPr>
        <w:t>ного закона от 30 декабря 2008 года № 307-ФЗ «Об аудиторской деятельности», документы (информацию) на основании решения руководителя (заместителя руководителя) федерального органа исполнительной власти, уполномоченного по контролю и надзору в области налог</w:t>
      </w:r>
      <w:r>
        <w:rPr>
          <w:rStyle w:val="s0"/>
        </w:rPr>
        <w:t>ов и сборов, об истребовании документов (информации).</w:t>
      </w:r>
    </w:p>
    <w:p w:rsidR="00000000" w:rsidRDefault="00DC4D39">
      <w:pPr>
        <w:pStyle w:val="pj"/>
      </w:pPr>
      <w:r>
        <w:rPr>
          <w:rStyle w:val="s0"/>
        </w:rPr>
        <w:t>2. У аудиторской организации (индивидуального аудитора) налоговым органом могут быть истребованы документы (информация), служащие основаниями для исчисления и уплаты (удержания, перечисления) налога (сб</w:t>
      </w:r>
      <w:r>
        <w:rPr>
          <w:rStyle w:val="s0"/>
        </w:rPr>
        <w:t>ора, страховых взносов), в случае, если такие документы (информация) были истребованы у налогоплательщика (плательщика сбора, плательщика страховых взносов, налогового агента) в соответствии с настоящим Кодексом и не были представлены в налоговый орган ука</w:t>
      </w:r>
      <w:r>
        <w:rPr>
          <w:rStyle w:val="s0"/>
        </w:rPr>
        <w:t>занным лицом в установленном порядке при проведении в отношении его выездной налоговой проверки или проверки полноты исчисления и уплаты налогов в связи с совершением сделок между взаимозависимыми лицами. В этом случае указанное в пункте 1 настоящей статьи</w:t>
      </w:r>
      <w:r>
        <w:rPr>
          <w:rStyle w:val="s0"/>
        </w:rPr>
        <w:t xml:space="preserve"> решение должно содержать следующие сведения:</w:t>
      </w:r>
    </w:p>
    <w:p w:rsidR="00000000" w:rsidRDefault="00DC4D39">
      <w:pPr>
        <w:pStyle w:val="pj"/>
      </w:pPr>
      <w:r>
        <w:rPr>
          <w:rStyle w:val="s0"/>
        </w:rPr>
        <w:t>реквизиты решения о проведении выездной налоговой п</w:t>
      </w:r>
      <w:r>
        <w:rPr>
          <w:rStyle w:val="s0"/>
        </w:rPr>
        <w:t xml:space="preserve">роверки или проверки полноты исчисления и уплаты налогов в связи с совершением сделок между взаимозависимыми лицами, в рамках которых возникла необходимость истребования документов (информации) у аудиторской организации (индивидуального аудитора), предмет </w:t>
      </w:r>
      <w:r>
        <w:rPr>
          <w:rStyle w:val="s0"/>
        </w:rPr>
        <w:t>проверки и период, за который она проводится;</w:t>
      </w:r>
    </w:p>
    <w:p w:rsidR="00000000" w:rsidRDefault="00DC4D39">
      <w:pPr>
        <w:pStyle w:val="pj"/>
      </w:pPr>
      <w:r>
        <w:rPr>
          <w:rStyle w:val="s0"/>
        </w:rPr>
        <w:t>дата направления налогоплательщику (плательщику сбора, плательщику страховых взносов, налоговому агенту) требования о представлении документов (информации) и срок представления истребуемых документов (информаци</w:t>
      </w:r>
      <w:r>
        <w:rPr>
          <w:rStyle w:val="s0"/>
        </w:rPr>
        <w:t>и);</w:t>
      </w:r>
    </w:p>
    <w:p w:rsidR="00000000" w:rsidRDefault="00DC4D39">
      <w:pPr>
        <w:pStyle w:val="pj"/>
      </w:pPr>
      <w:r>
        <w:rPr>
          <w:rStyle w:val="s0"/>
        </w:rPr>
        <w:t>сведения о факте непредставления в установленный срок документов (информации) проверяемым налогоплательщиком (плательщиком сбора, плательщиком страховых взносов, налоговым агентом), о получении от указанного лица уведомления о невозможности представлен</w:t>
      </w:r>
      <w:r>
        <w:rPr>
          <w:rStyle w:val="s0"/>
        </w:rPr>
        <w:t>ия запрашиваемых документов (информации) или о его отказе от представления запрашиваемых документов (информации);</w:t>
      </w:r>
    </w:p>
    <w:p w:rsidR="00000000" w:rsidRDefault="00DC4D39">
      <w:pPr>
        <w:pStyle w:val="pj"/>
      </w:pPr>
      <w:r>
        <w:rPr>
          <w:rStyle w:val="s0"/>
        </w:rPr>
        <w:t>сведения об аудиторской организации (индивидуальном аудиторе), проводившей аудит и (или) оказывавшей прочие связанные с аудиторской деятельнос</w:t>
      </w:r>
      <w:r>
        <w:rPr>
          <w:rStyle w:val="s0"/>
        </w:rPr>
        <w:t>тью услуги, указанные в пункте 1 настоящей статьи, за периоды, входящие в периоды проверки: наименование организации (фамилия, имя, отчество индивидуального аудитора), государственный регистрационный номер;</w:t>
      </w:r>
    </w:p>
    <w:p w:rsidR="00000000" w:rsidRDefault="00DC4D39">
      <w:pPr>
        <w:pStyle w:val="pj"/>
      </w:pPr>
      <w:r>
        <w:rPr>
          <w:rStyle w:val="s0"/>
        </w:rPr>
        <w:t>реквизиты или иные сведения, позволяющие идентифи</w:t>
      </w:r>
      <w:r>
        <w:rPr>
          <w:rStyle w:val="s0"/>
        </w:rPr>
        <w:t>цировать аудиторской организацией (индивидуальным аудитором) запрашиваемые документы (информацию).</w:t>
      </w:r>
    </w:p>
    <w:p w:rsidR="00000000" w:rsidRDefault="00DC4D39">
      <w:pPr>
        <w:pStyle w:val="pj"/>
      </w:pPr>
      <w:r>
        <w:rPr>
          <w:rStyle w:val="s0"/>
        </w:rPr>
        <w:t>Требование о представлении документов (информации) с приложением копии указанного в настоящем пункте решения направляется налоговым органом аудиторской орган</w:t>
      </w:r>
      <w:r>
        <w:rPr>
          <w:rStyle w:val="s0"/>
        </w:rPr>
        <w:t>изации (индивидуальному аудитору) после истечения срока представления в установленном порядке документов (информации) налогоплательщиком (плательщиком сбора, плательщиком страховых взносов, налоговым агентом).</w:t>
      </w:r>
    </w:p>
    <w:p w:rsidR="00000000" w:rsidRDefault="00DC4D39">
      <w:pPr>
        <w:pStyle w:val="pj"/>
      </w:pPr>
      <w:r>
        <w:rPr>
          <w:rStyle w:val="s0"/>
        </w:rPr>
        <w:t>3. У аудиторских организаций (индивидуальных а</w:t>
      </w:r>
      <w:r>
        <w:rPr>
          <w:rStyle w:val="s0"/>
        </w:rPr>
        <w:t xml:space="preserve">удиторов) налоговым органом могут быть истребованы документы (информация) также при поступлении в отношении аудируемого лица запроса компетентного органа иностранного государства (территории) в случаях, предусмотренных международными договорами Российской </w:t>
      </w:r>
      <w:r>
        <w:rPr>
          <w:rStyle w:val="s0"/>
        </w:rPr>
        <w:t>Федерации.</w:t>
      </w:r>
    </w:p>
    <w:p w:rsidR="00000000" w:rsidRDefault="00DC4D39">
      <w:pPr>
        <w:pStyle w:val="pj"/>
      </w:pPr>
      <w:r>
        <w:rPr>
          <w:rStyle w:val="s0"/>
        </w:rPr>
        <w:t>В случае поступления такого запроса указанное в пункте 1 настоящей статьи решение должно содержать следующие сведения:</w:t>
      </w:r>
    </w:p>
    <w:p w:rsidR="00000000" w:rsidRDefault="00DC4D39">
      <w:pPr>
        <w:pStyle w:val="pj"/>
      </w:pPr>
      <w:r>
        <w:rPr>
          <w:rStyle w:val="s0"/>
        </w:rPr>
        <w:t>реквизиты запроса компетентного органа иностранного государства (территории);</w:t>
      </w:r>
    </w:p>
    <w:p w:rsidR="00000000" w:rsidRDefault="00DC4D39">
      <w:pPr>
        <w:pStyle w:val="pj"/>
      </w:pPr>
      <w:r>
        <w:rPr>
          <w:rStyle w:val="s0"/>
        </w:rPr>
        <w:t>сведения о наличии в запросе компетентного орган</w:t>
      </w:r>
      <w:r>
        <w:rPr>
          <w:rStyle w:val="s0"/>
        </w:rPr>
        <w:t>а иностранного государства (территории) запрета на информирование лица, в отношении которого получен запрос, о передаче касающейся его информации;</w:t>
      </w:r>
    </w:p>
    <w:p w:rsidR="00000000" w:rsidRDefault="00DC4D39">
      <w:pPr>
        <w:pStyle w:val="pj"/>
      </w:pPr>
      <w:r>
        <w:rPr>
          <w:rStyle w:val="s0"/>
        </w:rPr>
        <w:t>сведения об аудиторской организации (индивидуальном аудиторе), проводившей аудит и (или) оказывавшей прочие с</w:t>
      </w:r>
      <w:r>
        <w:rPr>
          <w:rStyle w:val="s0"/>
        </w:rPr>
        <w:t>вязанные с аудиторской деятельностью услуги, указанные в пункте 1 настоящей статьи, за периоды, входящие в периоды проверки: наименование организации (фамилия, имя, отчество индивидуального аудитора), государственный регистрационный номер;</w:t>
      </w:r>
    </w:p>
    <w:p w:rsidR="00000000" w:rsidRDefault="00DC4D39">
      <w:pPr>
        <w:pStyle w:val="pj"/>
      </w:pPr>
      <w:r>
        <w:rPr>
          <w:rStyle w:val="s0"/>
        </w:rPr>
        <w:t>реквизиты или ин</w:t>
      </w:r>
      <w:r>
        <w:rPr>
          <w:rStyle w:val="s0"/>
        </w:rPr>
        <w:t>ые сведения, позволяющие идентифицировать аудиторской организацией (индивидуальным аудитором) запрашиваемые документы (информацию).</w:t>
      </w:r>
    </w:p>
    <w:p w:rsidR="00000000" w:rsidRDefault="00DC4D39">
      <w:pPr>
        <w:pStyle w:val="pj"/>
      </w:pPr>
      <w:r>
        <w:rPr>
          <w:rStyle w:val="s0"/>
        </w:rPr>
        <w:t>Налоговый орган по месту учета аудиторской организации (индивидуального аудитора) направляет указанному лицу требование о пр</w:t>
      </w:r>
      <w:r>
        <w:rPr>
          <w:rStyle w:val="s0"/>
        </w:rPr>
        <w:t>едставлении документов (информации) с приложением копии соответствующего решения.</w:t>
      </w:r>
    </w:p>
    <w:p w:rsidR="00000000" w:rsidRDefault="00DC4D39">
      <w:pPr>
        <w:pStyle w:val="pj"/>
      </w:pPr>
      <w:r>
        <w:rPr>
          <w:rStyle w:val="s0"/>
        </w:rPr>
        <w:t>4. Аудиторская организация (индивидуальный аудитор) вправе информировать лицо, в отношении которого получен запрос компетентного органа иностранного государства (территории),</w:t>
      </w:r>
      <w:r>
        <w:rPr>
          <w:rStyle w:val="s0"/>
        </w:rPr>
        <w:t xml:space="preserve"> о получении соответствующего требования налогового органа и о передаче касающейся его информации только в случае, если запрос компетентного органа иностранного государства (территории) не содержит запрета на такое информирование.</w:t>
      </w:r>
    </w:p>
    <w:p w:rsidR="00000000" w:rsidRDefault="00DC4D39">
      <w:pPr>
        <w:pStyle w:val="pj"/>
      </w:pPr>
      <w:r>
        <w:rPr>
          <w:rStyle w:val="s0"/>
        </w:rPr>
        <w:t xml:space="preserve">5. Истребуемые документы </w:t>
      </w:r>
      <w:r>
        <w:rPr>
          <w:rStyle w:val="s0"/>
        </w:rPr>
        <w:t xml:space="preserve">(информация) представляются аудиторской организацией (индивидуальным аудитором) налоговому органу в течение десяти дней со дня получения соответствующего требования с учетом положений, предусмотренных </w:t>
      </w:r>
      <w:hyperlink w:anchor="sub930000" w:history="1">
        <w:r>
          <w:rPr>
            <w:rStyle w:val="a5"/>
          </w:rPr>
          <w:t>пунктами 2 и 3 статьи 9</w:t>
        </w:r>
        <w:r>
          <w:rPr>
            <w:rStyle w:val="a5"/>
          </w:rPr>
          <w:t>3</w:t>
        </w:r>
      </w:hyperlink>
      <w:r>
        <w:rPr>
          <w:rStyle w:val="s0"/>
        </w:rPr>
        <w:t xml:space="preserve"> настоящего Кодекса.</w:t>
      </w:r>
    </w:p>
    <w:p w:rsidR="00000000" w:rsidRDefault="00DC4D39">
      <w:pPr>
        <w:pStyle w:val="pj"/>
      </w:pPr>
      <w:r>
        <w:rPr>
          <w:rStyle w:val="s0"/>
        </w:rPr>
        <w:t> </w:t>
      </w:r>
    </w:p>
    <w:p w:rsidR="00000000" w:rsidRDefault="00DC4D39">
      <w:pPr>
        <w:pStyle w:val="pj"/>
      </w:pPr>
      <w:bookmarkStart w:id="143" w:name="SUB940000"/>
      <w:bookmarkEnd w:id="143"/>
      <w:r>
        <w:rPr>
          <w:rStyle w:val="s1"/>
        </w:rPr>
        <w:t xml:space="preserve">Статья 94. </w:t>
      </w:r>
      <w:r>
        <w:rPr>
          <w:rStyle w:val="s0"/>
        </w:rPr>
        <w:t>Выемка документов и предметов</w:t>
      </w:r>
    </w:p>
    <w:p w:rsidR="00000000" w:rsidRDefault="00DC4D39">
      <w:pPr>
        <w:pStyle w:val="pj"/>
      </w:pPr>
      <w:r>
        <w:rPr>
          <w:rStyle w:val="s0"/>
        </w:rPr>
        <w:t>1. Выемка документов и предметов производится на основании мотивированного постановления должностного лица налогового органа, осуществляющего выездную налоговую проверку.</w:t>
      </w:r>
    </w:p>
    <w:p w:rsidR="00000000" w:rsidRDefault="00DC4D39">
      <w:pPr>
        <w:pStyle w:val="pj"/>
      </w:pPr>
      <w:r>
        <w:rPr>
          <w:rStyle w:val="s0"/>
        </w:rPr>
        <w:t>Указанное постановле</w:t>
      </w:r>
      <w:r>
        <w:rPr>
          <w:rStyle w:val="s0"/>
        </w:rPr>
        <w:t>ние подлежит утверждению руководителем (его заместителем) налогового органа, вынесшего решение о проведении налоговой проверки.</w:t>
      </w:r>
    </w:p>
    <w:p w:rsidR="00000000" w:rsidRDefault="00DC4D39">
      <w:pPr>
        <w:pStyle w:val="pj"/>
      </w:pPr>
      <w:r>
        <w:rPr>
          <w:rStyle w:val="s0"/>
        </w:rPr>
        <w:t>2. Не допускается производство выемки документов и предметов в ночное время.</w:t>
      </w:r>
    </w:p>
    <w:p w:rsidR="00000000" w:rsidRDefault="00DC4D39">
      <w:pPr>
        <w:pStyle w:val="pj"/>
      </w:pPr>
      <w:r>
        <w:rPr>
          <w:rStyle w:val="s0"/>
        </w:rPr>
        <w:t>3. Выемка документов и предметов производится в при</w:t>
      </w:r>
      <w:r>
        <w:rPr>
          <w:rStyle w:val="s0"/>
        </w:rPr>
        <w:t>сутствии понятых и лиц, у которых производится выемка документов и предметов. В необходимых случаях для участия в производстве выемки приглашается специалист.</w:t>
      </w:r>
    </w:p>
    <w:p w:rsidR="00000000" w:rsidRDefault="00DC4D39">
      <w:pPr>
        <w:pStyle w:val="pj"/>
      </w:pPr>
      <w:r>
        <w:rPr>
          <w:rStyle w:val="s0"/>
        </w:rPr>
        <w:t>До начала выемки должностное лицо налогового органа предъявляет постановление о производстве выем</w:t>
      </w:r>
      <w:r>
        <w:rPr>
          <w:rStyle w:val="s0"/>
        </w:rPr>
        <w:t>ки и разъясняет присутствующим лицам их права и обязанности.</w:t>
      </w:r>
    </w:p>
    <w:p w:rsidR="00000000" w:rsidRDefault="00DC4D39">
      <w:pPr>
        <w:pStyle w:val="pj"/>
      </w:pPr>
      <w:r>
        <w:rPr>
          <w:rStyle w:val="s0"/>
        </w:rPr>
        <w:t>4. Должностное лицо налогового органа предлагает лицу, у которого производится выемка документов и предметов, добровольно выдать их, а в случае отказа производит выемку принудительно.</w:t>
      </w:r>
    </w:p>
    <w:p w:rsidR="00000000" w:rsidRDefault="00DC4D39">
      <w:pPr>
        <w:pStyle w:val="pj"/>
      </w:pPr>
      <w:r>
        <w:rPr>
          <w:rStyle w:val="s0"/>
        </w:rPr>
        <w:t xml:space="preserve">При отказе </w:t>
      </w:r>
      <w:r>
        <w:rPr>
          <w:rStyle w:val="s0"/>
        </w:rPr>
        <w:t>лица, у которого производится выемка, вскрыть помещения или иные места, где могут находиться подлежащие выемке документы и предметы, должностное лицо налогового органа вправе сделать это самостоятельно, избегая причинения не вызываемых необходимостью повре</w:t>
      </w:r>
      <w:r>
        <w:rPr>
          <w:rStyle w:val="s0"/>
        </w:rPr>
        <w:t>ждений запоров, дверей и других предметов.</w:t>
      </w:r>
    </w:p>
    <w:p w:rsidR="00000000" w:rsidRDefault="00DC4D39">
      <w:pPr>
        <w:pStyle w:val="pj"/>
      </w:pPr>
      <w:r>
        <w:rPr>
          <w:rStyle w:val="s0"/>
        </w:rPr>
        <w:t>5. Не подлежат изъятию документы и предметы, не имеющие отношения к предмету налоговой проверки.</w:t>
      </w:r>
    </w:p>
    <w:p w:rsidR="00000000" w:rsidRDefault="00DC4D39">
      <w:pPr>
        <w:pStyle w:val="pj"/>
      </w:pPr>
      <w:r>
        <w:rPr>
          <w:rStyle w:val="s0"/>
        </w:rPr>
        <w:t>6. О производстве выемки, изъятия документов и предметов составляется протокол с соблюдением требований, предусмотре</w:t>
      </w:r>
      <w:r>
        <w:rPr>
          <w:rStyle w:val="s0"/>
        </w:rPr>
        <w:t xml:space="preserve">нных </w:t>
      </w:r>
      <w:hyperlink w:anchor="sub990000" w:history="1">
        <w:r>
          <w:rPr>
            <w:rStyle w:val="a4"/>
          </w:rPr>
          <w:t>статьей 99</w:t>
        </w:r>
      </w:hyperlink>
      <w:r>
        <w:rPr>
          <w:rStyle w:val="s0"/>
        </w:rPr>
        <w:t xml:space="preserve"> настоящего Кодекса и настоящей статьей.</w:t>
      </w:r>
    </w:p>
    <w:p w:rsidR="00000000" w:rsidRDefault="00DC4D39">
      <w:pPr>
        <w:pStyle w:val="pj"/>
      </w:pPr>
      <w:r>
        <w:rPr>
          <w:rStyle w:val="s0"/>
        </w:rPr>
        <w:t>7. Изъятые документы и предметы перечисляются и описываются в протоколе выемки либо в прилагаемых к нему описях с точным указанием наименования, количества и индивидуал</w:t>
      </w:r>
      <w:r>
        <w:rPr>
          <w:rStyle w:val="s0"/>
        </w:rPr>
        <w:t>ьных признаков предметов, а по возможности - стоимости предметов.</w:t>
      </w:r>
    </w:p>
    <w:p w:rsidR="00000000" w:rsidRDefault="00DC4D39">
      <w:pPr>
        <w:pStyle w:val="pj"/>
      </w:pPr>
      <w:r>
        <w:rPr>
          <w:rStyle w:val="s0"/>
        </w:rPr>
        <w:t>8. В случаях, если для проведения мероприятий налогового контроля недостаточно копий документов проверяемого лица и у налоговых органов есть достаточные основания полагать, что подлинники до</w:t>
      </w:r>
      <w:r>
        <w:rPr>
          <w:rStyle w:val="s0"/>
        </w:rPr>
        <w:t>кументов могут быть уничтожены, сокрыты, исправлены или заменены, должностное лицо налогового органа вправе изъять подлинники документов в порядке, предусмотренном настоящей статьей.</w:t>
      </w:r>
    </w:p>
    <w:p w:rsidR="00000000" w:rsidRDefault="00DC4D39">
      <w:pPr>
        <w:pStyle w:val="pj"/>
      </w:pPr>
      <w:r>
        <w:rPr>
          <w:rStyle w:val="s0"/>
        </w:rPr>
        <w:t>При изъятии таких документов с них изготавливают копии, которые заверяютс</w:t>
      </w:r>
      <w:r>
        <w:rPr>
          <w:rStyle w:val="s0"/>
        </w:rPr>
        <w:t>я должностным лицом налогового органа и передаются лицу, у которого они изымаются. При невозможности изготовить или передать изготовленные копии одновременно с изъятием документов налоговый орган передает их лицу, у которого документы были изъяты, в течени</w:t>
      </w:r>
      <w:r>
        <w:rPr>
          <w:rStyle w:val="s0"/>
        </w:rPr>
        <w:t>е пяти дней после изъятия.</w:t>
      </w:r>
    </w:p>
    <w:p w:rsidR="00000000" w:rsidRDefault="00DC4D39">
      <w:pPr>
        <w:pStyle w:val="pj"/>
      </w:pPr>
      <w:r>
        <w:rPr>
          <w:rStyle w:val="s0"/>
        </w:rPr>
        <w:t>9. Все изымаемые документы и предметы предъявляются понятым и другим лицам, участвующим в производстве выемки, и в случае необходимости упаковываются на месте выемки.</w:t>
      </w:r>
    </w:p>
    <w:p w:rsidR="00000000" w:rsidRDefault="00DC4D39">
      <w:pPr>
        <w:pStyle w:val="pj"/>
      </w:pPr>
      <w:r>
        <w:rPr>
          <w:rStyle w:val="s0"/>
        </w:rPr>
        <w:t>Изъятые документы должны быть пронумерованы, прошнурованы и скреплены печатью или подписью налогоплательщика (налогового агента, плательщика сбора, плательщика страховых взносов). В случае отказа налогоплательщика (налогового агента, плательщика сбора, пла</w:t>
      </w:r>
      <w:r>
        <w:rPr>
          <w:rStyle w:val="s0"/>
        </w:rPr>
        <w:t>тельщика страховых взносов) скрепить печатью или подписью изымаемые документы об этом в протоколе о выемке делается специальная отметка.</w:t>
      </w:r>
    </w:p>
    <w:p w:rsidR="00000000" w:rsidRDefault="00DC4D39">
      <w:pPr>
        <w:pStyle w:val="pj"/>
      </w:pPr>
      <w:r>
        <w:rPr>
          <w:rStyle w:val="s0"/>
        </w:rPr>
        <w:t>10. Копия протокола о выемке документов и предметов вручается под расписку или высылается лицу, у которого эти документ</w:t>
      </w:r>
      <w:r>
        <w:rPr>
          <w:rStyle w:val="s0"/>
        </w:rPr>
        <w:t>ы и предметы были изъяты.</w:t>
      </w:r>
    </w:p>
    <w:p w:rsidR="00000000" w:rsidRDefault="00DC4D39">
      <w:pPr>
        <w:pStyle w:val="pj"/>
      </w:pPr>
      <w:r>
        <w:rPr>
          <w:rStyle w:val="s0"/>
        </w:rPr>
        <w:t> </w:t>
      </w:r>
    </w:p>
    <w:p w:rsidR="00000000" w:rsidRDefault="00DC4D39">
      <w:pPr>
        <w:pStyle w:val="pj"/>
      </w:pPr>
      <w:bookmarkStart w:id="144" w:name="SUB950000"/>
      <w:bookmarkEnd w:id="144"/>
      <w:r>
        <w:rPr>
          <w:rStyle w:val="s1"/>
        </w:rPr>
        <w:t xml:space="preserve">Статья 95. </w:t>
      </w:r>
      <w:r>
        <w:rPr>
          <w:rStyle w:val="s0"/>
        </w:rPr>
        <w:t>Экспертиза</w:t>
      </w:r>
    </w:p>
    <w:p w:rsidR="00000000" w:rsidRDefault="00DC4D39">
      <w:pPr>
        <w:pStyle w:val="pj"/>
      </w:pPr>
      <w:r>
        <w:rPr>
          <w:rStyle w:val="s0"/>
        </w:rPr>
        <w:t xml:space="preserve">1. В необходимых случаях для участия в проведении конкретных действий по осуществлению налогового контроля, в том числе при проведении выездных налоговых проверок, на договорной основе может быть привлечен </w:t>
      </w:r>
      <w:r>
        <w:rPr>
          <w:rStyle w:val="s0"/>
        </w:rPr>
        <w:t>эксперт.</w:t>
      </w:r>
    </w:p>
    <w:p w:rsidR="00000000" w:rsidRDefault="00DC4D39">
      <w:pPr>
        <w:pStyle w:val="pj"/>
      </w:pPr>
      <w:r>
        <w:rPr>
          <w:rStyle w:val="s0"/>
        </w:rPr>
        <w:t>Экспертиза назначается в случае, если для разъяснения возникающих вопросов требуются специальные познания в науке, искусстве, технике или ремесле.</w:t>
      </w:r>
    </w:p>
    <w:p w:rsidR="00000000" w:rsidRDefault="00DC4D39">
      <w:pPr>
        <w:pStyle w:val="pj"/>
      </w:pPr>
      <w:r>
        <w:rPr>
          <w:rStyle w:val="s0"/>
        </w:rPr>
        <w:t xml:space="preserve">2. Вопросы, поставленные перед экспертом, и его заключение не могут выходить за пределы специальных </w:t>
      </w:r>
      <w:r>
        <w:rPr>
          <w:rStyle w:val="s0"/>
        </w:rPr>
        <w:t>познаний эксперта. Привлечение лица в качестве эксперта осуществляется на договорной основе.</w:t>
      </w:r>
    </w:p>
    <w:p w:rsidR="00000000" w:rsidRDefault="00DC4D39">
      <w:pPr>
        <w:pStyle w:val="pj"/>
      </w:pPr>
      <w:r>
        <w:rPr>
          <w:rStyle w:val="s0"/>
        </w:rPr>
        <w:t>3. Экспертиза назначается постановлением должностного лица налогового органа, осуществляющего выездную налоговую проверку, если иное не предусмотрено настоящим Код</w:t>
      </w:r>
      <w:r>
        <w:rPr>
          <w:rStyle w:val="s0"/>
        </w:rPr>
        <w:t>ексом.</w:t>
      </w:r>
    </w:p>
    <w:p w:rsidR="00000000" w:rsidRDefault="00DC4D39">
      <w:pPr>
        <w:pStyle w:val="pj"/>
      </w:pPr>
      <w:r>
        <w:rPr>
          <w:rStyle w:val="s0"/>
        </w:rPr>
        <w:t>В постановлении указываются основания для назначения экспертизы, фамилия эксперта и наименование организации, в которой должна быть произведена экспертиза, вопросы, поставленные перед экспертом, и материалы, предоставляемые в распоряжение эксперта.</w:t>
      </w:r>
    </w:p>
    <w:p w:rsidR="00000000" w:rsidRDefault="00DC4D39">
      <w:pPr>
        <w:pStyle w:val="pj"/>
      </w:pPr>
      <w:r>
        <w:rPr>
          <w:rStyle w:val="s0"/>
        </w:rPr>
        <w:t>4. Эксперт вправе знакомиться с материалами проверки, относящимися к предмету экспертизы, заявлять ходатайства о предоставлении ему дополнительных материалов.</w:t>
      </w:r>
    </w:p>
    <w:p w:rsidR="00000000" w:rsidRDefault="00DC4D39">
      <w:pPr>
        <w:pStyle w:val="pj"/>
      </w:pPr>
      <w:r>
        <w:rPr>
          <w:rStyle w:val="s0"/>
        </w:rPr>
        <w:t>5. Эксперт может отказаться от дачи заключения, если предоставленные ему материалы являются недос</w:t>
      </w:r>
      <w:r>
        <w:rPr>
          <w:rStyle w:val="s0"/>
        </w:rPr>
        <w:t>таточными или если он не обладает необходимыми знаниями для проведения экспертизы.</w:t>
      </w:r>
    </w:p>
    <w:p w:rsidR="00000000" w:rsidRDefault="00DC4D39">
      <w:pPr>
        <w:pStyle w:val="pj"/>
      </w:pPr>
      <w:r>
        <w:rPr>
          <w:rStyle w:val="s0"/>
        </w:rPr>
        <w:t xml:space="preserve">6. Должностное лицо налогового органа, которое вынесло </w:t>
      </w:r>
      <w:r>
        <w:t>постановление</w:t>
      </w:r>
      <w:r>
        <w:rPr>
          <w:rStyle w:val="s0"/>
        </w:rPr>
        <w:t xml:space="preserve"> о назначении экспертизы, обязано ознакомить с этим постановлением проверяемое </w:t>
      </w:r>
      <w:r>
        <w:t>лицо</w:t>
      </w:r>
      <w:r>
        <w:rPr>
          <w:rStyle w:val="s0"/>
        </w:rPr>
        <w:t xml:space="preserve"> и разъяснить его прав</w:t>
      </w:r>
      <w:r>
        <w:rPr>
          <w:rStyle w:val="s0"/>
        </w:rPr>
        <w:t>а, предусмотренные пунктом 7 настоящей статьи, о чем составляется протокол.</w:t>
      </w:r>
    </w:p>
    <w:p w:rsidR="00000000" w:rsidRDefault="00DC4D39">
      <w:pPr>
        <w:pStyle w:val="pj"/>
      </w:pPr>
      <w:r>
        <w:rPr>
          <w:rStyle w:val="s0"/>
        </w:rPr>
        <w:t>При проведении выездной налоговой проверки консолидированной группы налогоплательщиков ответственный участник этой группы подлежит ознакомлению с постановлением о назначении экспер</w:t>
      </w:r>
      <w:r>
        <w:rPr>
          <w:rStyle w:val="s0"/>
        </w:rPr>
        <w:t>тизы.</w:t>
      </w:r>
    </w:p>
    <w:p w:rsidR="00000000" w:rsidRDefault="00DC4D39">
      <w:pPr>
        <w:pStyle w:val="pj"/>
      </w:pPr>
      <w:r>
        <w:rPr>
          <w:rStyle w:val="s0"/>
        </w:rPr>
        <w:t>7. При назначении и производстве экспертизы проверяемое лицо имеет право:</w:t>
      </w:r>
    </w:p>
    <w:p w:rsidR="00000000" w:rsidRDefault="00DC4D39">
      <w:pPr>
        <w:pStyle w:val="pj"/>
      </w:pPr>
      <w:r>
        <w:rPr>
          <w:rStyle w:val="s0"/>
        </w:rPr>
        <w:t>1) заявить отвод эксперту;</w:t>
      </w:r>
    </w:p>
    <w:p w:rsidR="00000000" w:rsidRDefault="00DC4D39">
      <w:pPr>
        <w:pStyle w:val="pj"/>
      </w:pPr>
      <w:r>
        <w:rPr>
          <w:rStyle w:val="s0"/>
        </w:rPr>
        <w:t>2) просить о назначении эксперта из числа указанных им лиц;</w:t>
      </w:r>
    </w:p>
    <w:p w:rsidR="00000000" w:rsidRDefault="00DC4D39">
      <w:pPr>
        <w:pStyle w:val="pj"/>
      </w:pPr>
      <w:r>
        <w:rPr>
          <w:rStyle w:val="s0"/>
        </w:rPr>
        <w:t>3) представить дополнительные вопросы для получения по ним заключения эксперта;</w:t>
      </w:r>
    </w:p>
    <w:p w:rsidR="00000000" w:rsidRDefault="00DC4D39">
      <w:pPr>
        <w:pStyle w:val="pj"/>
      </w:pPr>
      <w:r>
        <w:rPr>
          <w:rStyle w:val="s0"/>
        </w:rPr>
        <w:t>4) присут</w:t>
      </w:r>
      <w:r>
        <w:rPr>
          <w:rStyle w:val="s0"/>
        </w:rPr>
        <w:t>ствовать с разрешения должностного лица налогового органа при производстве экспертизы и давать объяснения эксперту;</w:t>
      </w:r>
    </w:p>
    <w:p w:rsidR="00000000" w:rsidRDefault="00DC4D39">
      <w:pPr>
        <w:pStyle w:val="pj"/>
      </w:pPr>
      <w:r>
        <w:rPr>
          <w:rStyle w:val="s0"/>
        </w:rPr>
        <w:t>5) знакомиться с заключением эксперта.</w:t>
      </w:r>
    </w:p>
    <w:p w:rsidR="00000000" w:rsidRDefault="00DC4D39">
      <w:pPr>
        <w:pStyle w:val="pj"/>
      </w:pPr>
      <w:r>
        <w:rPr>
          <w:rStyle w:val="s0"/>
        </w:rPr>
        <w:t>8. Эксперт дает заключение в письменной форме от своего имени. В заключении эксперта излагаются прове</w:t>
      </w:r>
      <w:r>
        <w:rPr>
          <w:rStyle w:val="s0"/>
        </w:rPr>
        <w:t>денные им исследования, сделанные в результате их выводы и обоснованные ответы на поставленные вопросы. Если эксперт при производстве экспертизы установит имеющие значение для дела обстоятельства, по поводу которых ему не были поставлены вопросы, он вправе</w:t>
      </w:r>
      <w:r>
        <w:rPr>
          <w:rStyle w:val="s0"/>
        </w:rPr>
        <w:t xml:space="preserve"> включить выводы об этих обстоятельствах в свое заключение.</w:t>
      </w:r>
    </w:p>
    <w:p w:rsidR="00000000" w:rsidRDefault="00DC4D39">
      <w:pPr>
        <w:pStyle w:val="pj"/>
      </w:pPr>
      <w:r>
        <w:rPr>
          <w:rStyle w:val="s0"/>
        </w:rPr>
        <w:t>9. Заключение эксперта или его сообщение о невозможности дать заключение предъявляются проверяемому лицу, которое имеет право дать свои объяснения и заявить возражения, а также просить о постановк</w:t>
      </w:r>
      <w:r>
        <w:rPr>
          <w:rStyle w:val="s0"/>
        </w:rPr>
        <w:t>е дополнительных вопросов эксперту и о назначении дополнительной или повторной экспертизы.</w:t>
      </w:r>
    </w:p>
    <w:p w:rsidR="00000000" w:rsidRDefault="00DC4D39">
      <w:pPr>
        <w:pStyle w:val="pj"/>
      </w:pPr>
      <w:r>
        <w:rPr>
          <w:rStyle w:val="s0"/>
        </w:rPr>
        <w:t>10. Дополнительная экспертиза назначается в случае недостаточной ясности или полноты заключения и поручается тому же или другому эксперту.</w:t>
      </w:r>
    </w:p>
    <w:p w:rsidR="00000000" w:rsidRDefault="00DC4D39">
      <w:pPr>
        <w:pStyle w:val="pj"/>
      </w:pPr>
      <w:r>
        <w:rPr>
          <w:rStyle w:val="s0"/>
        </w:rPr>
        <w:t>Повторная экспертиза назна</w:t>
      </w:r>
      <w:r>
        <w:rPr>
          <w:rStyle w:val="s0"/>
        </w:rPr>
        <w:t>чается в случае необоснованности заключения эксперта или сомнений в его правильности и поручается другому эксперту.</w:t>
      </w:r>
    </w:p>
    <w:p w:rsidR="00000000" w:rsidRDefault="00DC4D39">
      <w:pPr>
        <w:pStyle w:val="pj"/>
      </w:pPr>
      <w:r>
        <w:rPr>
          <w:rStyle w:val="s0"/>
        </w:rPr>
        <w:t>Дополнительная и повторная экспертизы назначаются с соблюдением требований, предусмотренных настоящей статьей.</w:t>
      </w:r>
    </w:p>
    <w:p w:rsidR="00000000" w:rsidRDefault="00DC4D39">
      <w:pPr>
        <w:pStyle w:val="pj"/>
      </w:pPr>
      <w:r>
        <w:rPr>
          <w:rStyle w:val="s0"/>
        </w:rPr>
        <w:t> </w:t>
      </w:r>
    </w:p>
    <w:p w:rsidR="00000000" w:rsidRDefault="00DC4D39">
      <w:pPr>
        <w:pStyle w:val="pj"/>
      </w:pPr>
      <w:bookmarkStart w:id="145" w:name="SUB960000"/>
      <w:bookmarkEnd w:id="145"/>
      <w:r>
        <w:rPr>
          <w:rStyle w:val="s1"/>
        </w:rPr>
        <w:t xml:space="preserve">Статья 96. </w:t>
      </w:r>
      <w:r>
        <w:rPr>
          <w:rStyle w:val="s0"/>
        </w:rPr>
        <w:t>Привлечение спец</w:t>
      </w:r>
      <w:r>
        <w:rPr>
          <w:rStyle w:val="s0"/>
        </w:rPr>
        <w:t>иалиста для оказания содействия в осуществлении налогового контроля</w:t>
      </w:r>
    </w:p>
    <w:p w:rsidR="00000000" w:rsidRDefault="00DC4D39">
      <w:pPr>
        <w:pStyle w:val="pj"/>
      </w:pPr>
      <w:r>
        <w:rPr>
          <w:rStyle w:val="s0"/>
        </w:rPr>
        <w:t>1. В необходимых случаях для участия в проведении конкретных действий по осуществлению налогового контроля, в том числе при проведении выездных налоговых проверок, на договорной основе мож</w:t>
      </w:r>
      <w:r>
        <w:rPr>
          <w:rStyle w:val="s0"/>
        </w:rPr>
        <w:t>ет быть привлечен специалист, обладающий специальными знаниями и навыками, не заинтересованный в исходе дела.</w:t>
      </w:r>
    </w:p>
    <w:p w:rsidR="00000000" w:rsidRDefault="00DC4D39">
      <w:pPr>
        <w:pStyle w:val="pj"/>
      </w:pPr>
      <w:r>
        <w:rPr>
          <w:rStyle w:val="s0"/>
        </w:rPr>
        <w:t>2. Привлечение лица в качестве специалиста осуществляется на договорной основе.</w:t>
      </w:r>
    </w:p>
    <w:p w:rsidR="00000000" w:rsidRDefault="00DC4D39">
      <w:pPr>
        <w:pStyle w:val="pj"/>
      </w:pPr>
      <w:r>
        <w:rPr>
          <w:rStyle w:val="s0"/>
        </w:rPr>
        <w:t>3. Участие лица в качестве специалиста не исключает возможности его опроса по этим же обстоятельствам как свидетеля.</w:t>
      </w:r>
    </w:p>
    <w:p w:rsidR="00000000" w:rsidRDefault="00DC4D39">
      <w:pPr>
        <w:pStyle w:val="pj"/>
      </w:pPr>
      <w:r>
        <w:rPr>
          <w:rStyle w:val="s0"/>
        </w:rPr>
        <w:t> </w:t>
      </w:r>
    </w:p>
    <w:p w:rsidR="00000000" w:rsidRDefault="00DC4D39">
      <w:pPr>
        <w:pStyle w:val="pj"/>
      </w:pPr>
      <w:bookmarkStart w:id="146" w:name="SUB970000"/>
      <w:bookmarkEnd w:id="146"/>
      <w:r>
        <w:rPr>
          <w:rStyle w:val="s1"/>
        </w:rPr>
        <w:t xml:space="preserve">Статья 97. </w:t>
      </w:r>
      <w:r>
        <w:rPr>
          <w:rStyle w:val="s0"/>
        </w:rPr>
        <w:t>Участие переводчика</w:t>
      </w:r>
    </w:p>
    <w:p w:rsidR="00000000" w:rsidRDefault="00DC4D39">
      <w:pPr>
        <w:pStyle w:val="pj"/>
      </w:pPr>
      <w:r>
        <w:rPr>
          <w:rStyle w:val="s0"/>
        </w:rPr>
        <w:t>1. В необходимых случаях для участия в действиях по осуществлению налогового контроля на договорной основе</w:t>
      </w:r>
      <w:r>
        <w:rPr>
          <w:rStyle w:val="s0"/>
        </w:rPr>
        <w:t xml:space="preserve"> может быть привлечен переводчик.</w:t>
      </w:r>
    </w:p>
    <w:p w:rsidR="00000000" w:rsidRDefault="00DC4D39">
      <w:pPr>
        <w:pStyle w:val="pj"/>
      </w:pPr>
      <w:r>
        <w:rPr>
          <w:rStyle w:val="s0"/>
        </w:rPr>
        <w:t>2. Переводчиком является не заинтересованное в исходе дела лицо, владеющее языком, знание которого необходимо для перевода.</w:t>
      </w:r>
    </w:p>
    <w:p w:rsidR="00000000" w:rsidRDefault="00DC4D39">
      <w:pPr>
        <w:pStyle w:val="pj"/>
      </w:pPr>
      <w:r>
        <w:rPr>
          <w:rStyle w:val="s0"/>
        </w:rPr>
        <w:t>Настоящее положение распространяется и на лицо, понимающее знаки немого или глухого физического ли</w:t>
      </w:r>
      <w:r>
        <w:rPr>
          <w:rStyle w:val="s0"/>
        </w:rPr>
        <w:t>ца.</w:t>
      </w:r>
    </w:p>
    <w:p w:rsidR="00000000" w:rsidRDefault="00DC4D39">
      <w:pPr>
        <w:pStyle w:val="pj"/>
      </w:pPr>
      <w:r>
        <w:rPr>
          <w:rStyle w:val="s0"/>
        </w:rPr>
        <w:t>3. Переводчик обязан явиться по вызову назначившего его должностного лица налогового органа и точно выполнить порученный ему перевод.</w:t>
      </w:r>
    </w:p>
    <w:p w:rsidR="00000000" w:rsidRDefault="00DC4D39">
      <w:pPr>
        <w:pStyle w:val="pj"/>
      </w:pPr>
      <w:r>
        <w:rPr>
          <w:rStyle w:val="s0"/>
        </w:rPr>
        <w:t xml:space="preserve">4. Переводчик предупреждается об </w:t>
      </w:r>
      <w:hyperlink w:anchor="sub1290000" w:history="1">
        <w:r>
          <w:rPr>
            <w:rStyle w:val="a4"/>
          </w:rPr>
          <w:t>ответственности</w:t>
        </w:r>
      </w:hyperlink>
      <w:r>
        <w:rPr>
          <w:rStyle w:val="s0"/>
        </w:rPr>
        <w:t xml:space="preserve"> за отказ или уклонение от выполнения</w:t>
      </w:r>
      <w:r>
        <w:rPr>
          <w:rStyle w:val="s0"/>
        </w:rPr>
        <w:t xml:space="preserve"> своих обязанностей либо заведомо ложный перевод, о чем делается отметка в протоколе, которая удостоверяется подписью переводчика.</w:t>
      </w:r>
    </w:p>
    <w:p w:rsidR="00000000" w:rsidRDefault="00DC4D39">
      <w:pPr>
        <w:pStyle w:val="pj"/>
      </w:pPr>
      <w:r>
        <w:rPr>
          <w:rStyle w:val="s0"/>
        </w:rPr>
        <w:t> </w:t>
      </w:r>
    </w:p>
    <w:p w:rsidR="00000000" w:rsidRDefault="00DC4D39">
      <w:pPr>
        <w:pStyle w:val="pj"/>
      </w:pPr>
      <w:bookmarkStart w:id="147" w:name="SUB980000"/>
      <w:bookmarkEnd w:id="147"/>
      <w:r>
        <w:rPr>
          <w:rStyle w:val="s1"/>
        </w:rPr>
        <w:t xml:space="preserve">Статья 98. </w:t>
      </w:r>
      <w:r>
        <w:rPr>
          <w:rStyle w:val="s0"/>
        </w:rPr>
        <w:t>Участие понятых</w:t>
      </w:r>
    </w:p>
    <w:p w:rsidR="00000000" w:rsidRDefault="00DC4D39">
      <w:pPr>
        <w:pStyle w:val="pj"/>
      </w:pPr>
      <w:r>
        <w:rPr>
          <w:rStyle w:val="s0"/>
        </w:rPr>
        <w:t>1. При проведении действий по осуществлению налогового контроля в случаях, предусмотренных насто</w:t>
      </w:r>
      <w:r>
        <w:rPr>
          <w:rStyle w:val="s0"/>
        </w:rPr>
        <w:t xml:space="preserve">ящим </w:t>
      </w:r>
      <w:hyperlink w:anchor="sub920000" w:history="1">
        <w:r>
          <w:rPr>
            <w:rStyle w:val="a4"/>
          </w:rPr>
          <w:t>Кодексом</w:t>
        </w:r>
      </w:hyperlink>
      <w:r>
        <w:rPr>
          <w:rStyle w:val="s0"/>
        </w:rPr>
        <w:t>, вызываются понятые.</w:t>
      </w:r>
    </w:p>
    <w:p w:rsidR="00000000" w:rsidRDefault="00DC4D39">
      <w:pPr>
        <w:pStyle w:val="pj"/>
      </w:pPr>
      <w:r>
        <w:rPr>
          <w:rStyle w:val="s0"/>
        </w:rPr>
        <w:t>2. Понятые вызываются в количестве не менее двух человек.</w:t>
      </w:r>
    </w:p>
    <w:p w:rsidR="00000000" w:rsidRDefault="00DC4D39">
      <w:pPr>
        <w:pStyle w:val="pj"/>
      </w:pPr>
      <w:r>
        <w:rPr>
          <w:rStyle w:val="s0"/>
        </w:rPr>
        <w:t>3. В качестве понятых могут быть вызваны любые не заинтересованные в исходе дела физические лица.</w:t>
      </w:r>
    </w:p>
    <w:p w:rsidR="00000000" w:rsidRDefault="00DC4D39">
      <w:pPr>
        <w:pStyle w:val="pj"/>
      </w:pPr>
      <w:r>
        <w:rPr>
          <w:rStyle w:val="s0"/>
        </w:rPr>
        <w:t>4. Не допускается участие в качестве понятых должностных лиц налоговых органов.</w:t>
      </w:r>
    </w:p>
    <w:p w:rsidR="00000000" w:rsidRDefault="00DC4D39">
      <w:pPr>
        <w:pStyle w:val="pj"/>
      </w:pPr>
      <w:r>
        <w:rPr>
          <w:rStyle w:val="s0"/>
        </w:rPr>
        <w:t>5. Понятые обязаны удостоверить в протоколе факт, содержание и результаты действий, производившихся в их присутствии. Они вправе делать по поводу произведенных действий замечан</w:t>
      </w:r>
      <w:r>
        <w:rPr>
          <w:rStyle w:val="s0"/>
        </w:rPr>
        <w:t>ия, которые подлежат внесению в протокол.</w:t>
      </w:r>
    </w:p>
    <w:p w:rsidR="00000000" w:rsidRDefault="00DC4D39">
      <w:pPr>
        <w:pStyle w:val="pj"/>
      </w:pPr>
      <w:r>
        <w:rPr>
          <w:rStyle w:val="s0"/>
        </w:rPr>
        <w:t>В случае необходимости понятые могут быть опрошены по указанным обстоятельствам.</w:t>
      </w:r>
    </w:p>
    <w:p w:rsidR="00000000" w:rsidRDefault="00DC4D39">
      <w:pPr>
        <w:pStyle w:val="pj"/>
      </w:pPr>
      <w:r>
        <w:rPr>
          <w:rStyle w:val="s0"/>
        </w:rPr>
        <w:t> </w:t>
      </w:r>
    </w:p>
    <w:p w:rsidR="00000000" w:rsidRDefault="00DC4D39">
      <w:pPr>
        <w:pStyle w:val="pj"/>
      </w:pPr>
      <w:bookmarkStart w:id="148" w:name="SUB990000"/>
      <w:bookmarkEnd w:id="148"/>
      <w:r>
        <w:rPr>
          <w:rStyle w:val="s1"/>
        </w:rPr>
        <w:t xml:space="preserve">Статья 99. </w:t>
      </w:r>
      <w:r>
        <w:rPr>
          <w:rStyle w:val="s0"/>
        </w:rPr>
        <w:t>Общие требования, предъявляемые к протоколу, составленному при производстве действий по осуществлению налогового контрол</w:t>
      </w:r>
      <w:r>
        <w:rPr>
          <w:rStyle w:val="s0"/>
        </w:rPr>
        <w:t>я</w:t>
      </w:r>
    </w:p>
    <w:p w:rsidR="00000000" w:rsidRDefault="00DC4D39">
      <w:pPr>
        <w:pStyle w:val="pj"/>
      </w:pPr>
      <w:r>
        <w:rPr>
          <w:rStyle w:val="s0"/>
        </w:rPr>
        <w:t>1. В случаях, предусмотренных настоящим Кодексом, при проведении действий по осуществлению налогового контроля составляются протоколы. Протоколы составляются на русском языке.</w:t>
      </w:r>
    </w:p>
    <w:p w:rsidR="00000000" w:rsidRDefault="00DC4D39">
      <w:pPr>
        <w:pStyle w:val="pj"/>
      </w:pPr>
      <w:r>
        <w:rPr>
          <w:rStyle w:val="s0"/>
        </w:rPr>
        <w:t>2. В протоколе указываются:</w:t>
      </w:r>
    </w:p>
    <w:p w:rsidR="00000000" w:rsidRDefault="00DC4D39">
      <w:pPr>
        <w:pStyle w:val="pj"/>
      </w:pPr>
      <w:r>
        <w:rPr>
          <w:rStyle w:val="s0"/>
        </w:rPr>
        <w:t>1) его наименование;</w:t>
      </w:r>
    </w:p>
    <w:p w:rsidR="00000000" w:rsidRDefault="00DC4D39">
      <w:pPr>
        <w:pStyle w:val="pj"/>
      </w:pPr>
      <w:r>
        <w:rPr>
          <w:rStyle w:val="s0"/>
        </w:rPr>
        <w:t xml:space="preserve">2) место и дата производства </w:t>
      </w:r>
      <w:r>
        <w:rPr>
          <w:rStyle w:val="s0"/>
        </w:rPr>
        <w:t>конкретного действия;</w:t>
      </w:r>
    </w:p>
    <w:p w:rsidR="00000000" w:rsidRDefault="00DC4D39">
      <w:pPr>
        <w:pStyle w:val="pj"/>
      </w:pPr>
      <w:r>
        <w:rPr>
          <w:rStyle w:val="s0"/>
        </w:rPr>
        <w:t>3) время начала и окончания действия;</w:t>
      </w:r>
    </w:p>
    <w:p w:rsidR="00000000" w:rsidRDefault="00DC4D39">
      <w:pPr>
        <w:pStyle w:val="pj"/>
      </w:pPr>
      <w:r>
        <w:rPr>
          <w:rStyle w:val="s0"/>
        </w:rPr>
        <w:t>4) должность, фамилия, имя, отчество лица, составившего протокол;</w:t>
      </w:r>
    </w:p>
    <w:p w:rsidR="00000000" w:rsidRDefault="00DC4D39">
      <w:pPr>
        <w:pStyle w:val="pj"/>
      </w:pPr>
      <w:r>
        <w:rPr>
          <w:rStyle w:val="s0"/>
        </w:rPr>
        <w:t>5) фамилия, имя, отчество каждого лица, участвовавшего в действии или присутствовавшего при его проведении, а в необходимых случая</w:t>
      </w:r>
      <w:r>
        <w:rPr>
          <w:rStyle w:val="s0"/>
        </w:rPr>
        <w:t>х - его адрес, гражданство, сведения о том, владеет ли он русским языком;</w:t>
      </w:r>
    </w:p>
    <w:p w:rsidR="00000000" w:rsidRDefault="00DC4D39">
      <w:pPr>
        <w:pStyle w:val="pj"/>
      </w:pPr>
      <w:r>
        <w:rPr>
          <w:rStyle w:val="s0"/>
        </w:rPr>
        <w:t>6) содержание действия, последовательность его проведения;</w:t>
      </w:r>
    </w:p>
    <w:p w:rsidR="00000000" w:rsidRDefault="00DC4D39">
      <w:pPr>
        <w:pStyle w:val="pj"/>
      </w:pPr>
      <w:r>
        <w:rPr>
          <w:rStyle w:val="s0"/>
        </w:rPr>
        <w:t>7) выявленные при производстве действия существенные для дела факты и обстоятельства.</w:t>
      </w:r>
    </w:p>
    <w:p w:rsidR="00000000" w:rsidRDefault="00DC4D39">
      <w:pPr>
        <w:pStyle w:val="pj"/>
      </w:pPr>
      <w:r>
        <w:rPr>
          <w:rStyle w:val="s0"/>
        </w:rPr>
        <w:t>3. Протокол прочитывается всеми лицам</w:t>
      </w:r>
      <w:r>
        <w:rPr>
          <w:rStyle w:val="s0"/>
        </w:rPr>
        <w:t>и, участвовавшими в производстве действия или присутствовавшими при его проведении. Указанные лица вправе делать замечания, подлежащие внесению в протокол или приобщению к делу.</w:t>
      </w:r>
    </w:p>
    <w:p w:rsidR="00000000" w:rsidRDefault="00DC4D39">
      <w:pPr>
        <w:pStyle w:val="pj"/>
      </w:pPr>
      <w:r>
        <w:rPr>
          <w:rStyle w:val="s0"/>
        </w:rPr>
        <w:t>4. Протокол подписывается составившим его должностным лицом налогового органа,</w:t>
      </w:r>
      <w:r>
        <w:rPr>
          <w:rStyle w:val="s0"/>
        </w:rPr>
        <w:t xml:space="preserve"> а также всеми лицами, участвовавшими в производстве действия или присутствовавшими при его проведении.</w:t>
      </w:r>
    </w:p>
    <w:p w:rsidR="00000000" w:rsidRDefault="00DC4D39">
      <w:pPr>
        <w:pStyle w:val="pj"/>
      </w:pPr>
      <w:r>
        <w:rPr>
          <w:rStyle w:val="s0"/>
        </w:rPr>
        <w:t>5. К протоколу прилагаются фотографические снимки и негативы, киноленты, видеозаписи и другие материалы, выполненные при производстве действия.</w:t>
      </w:r>
    </w:p>
    <w:p w:rsidR="00000000" w:rsidRDefault="00DC4D39">
      <w:pPr>
        <w:pStyle w:val="pj"/>
      </w:pPr>
      <w:r>
        <w:rPr>
          <w:rStyle w:val="s0"/>
        </w:rPr>
        <w:t> </w:t>
      </w:r>
    </w:p>
    <w:p w:rsidR="00000000" w:rsidRDefault="00DC4D39">
      <w:pPr>
        <w:pStyle w:val="pj"/>
      </w:pPr>
      <w:bookmarkStart w:id="149" w:name="SUB1000000"/>
      <w:bookmarkEnd w:id="149"/>
      <w:r>
        <w:rPr>
          <w:rStyle w:val="s1"/>
        </w:rPr>
        <w:t xml:space="preserve">Статья 100. </w:t>
      </w:r>
      <w:r>
        <w:rPr>
          <w:rStyle w:val="s0"/>
        </w:rPr>
        <w:t>Оформление результатов налоговой проверки</w:t>
      </w:r>
    </w:p>
    <w:p w:rsidR="00000000" w:rsidRDefault="00DC4D39">
      <w:pPr>
        <w:pStyle w:val="pj"/>
      </w:pPr>
      <w:r>
        <w:rPr>
          <w:rStyle w:val="s0"/>
        </w:rPr>
        <w:t xml:space="preserve">1. По результатам выездной налоговой проверки в течение двух месяцев со дня составления </w:t>
      </w:r>
      <w:r>
        <w:t>справки</w:t>
      </w:r>
      <w:r>
        <w:rPr>
          <w:rStyle w:val="s0"/>
        </w:rPr>
        <w:t xml:space="preserve"> о проведенной выездной налоговой проверке уполномоченными должностными лицами налоговых органов должен быт</w:t>
      </w:r>
      <w:r>
        <w:rPr>
          <w:rStyle w:val="s0"/>
        </w:rPr>
        <w:t xml:space="preserve">ь составлен в установленной форме </w:t>
      </w:r>
      <w:r>
        <w:t>акт</w:t>
      </w:r>
      <w:r>
        <w:rPr>
          <w:rStyle w:val="s0"/>
        </w:rPr>
        <w:t xml:space="preserve"> налоговой проверки.</w:t>
      </w:r>
    </w:p>
    <w:p w:rsidR="00000000" w:rsidRDefault="00DC4D39">
      <w:pPr>
        <w:pStyle w:val="pj"/>
      </w:pPr>
      <w:r>
        <w:rPr>
          <w:rStyle w:val="s0"/>
        </w:rPr>
        <w:t>В случае выявления нарушений законодательства о налогах и сборах в ходе проведения камеральной налоговой проверки должностными лицами налогового органа, проводящими указанную проверку, должен быть с</w:t>
      </w:r>
      <w:r>
        <w:rPr>
          <w:rStyle w:val="s0"/>
        </w:rPr>
        <w:t>оставлен акт налоговой проверки по установленной форме в течение 10 дней после окончания камеральной налоговой проверки.</w:t>
      </w:r>
    </w:p>
    <w:p w:rsidR="00000000" w:rsidRDefault="00DC4D39">
      <w:pPr>
        <w:pStyle w:val="pj"/>
      </w:pPr>
      <w:r>
        <w:rPr>
          <w:rStyle w:val="s0"/>
        </w:rPr>
        <w:t>По результатам выездной налоговой проверки консолидированной группы налогоплательщиков в течение трех месяцев со дня составления справк</w:t>
      </w:r>
      <w:r>
        <w:rPr>
          <w:rStyle w:val="s0"/>
        </w:rPr>
        <w:t>и о проведенной выездной налоговой проверке уполномоченными должностными лицами налоговых органов должен быть составлен в установленной форме акт налоговой проверки.</w:t>
      </w:r>
    </w:p>
    <w:p w:rsidR="00000000" w:rsidRDefault="00DC4D39">
      <w:pPr>
        <w:pStyle w:val="pj"/>
      </w:pPr>
      <w:r>
        <w:rPr>
          <w:rStyle w:val="s0"/>
        </w:rPr>
        <w:t>2. Акт налоговой проверки подписывается лицами, проводившими соответствующую проверку, и л</w:t>
      </w:r>
      <w:r>
        <w:rPr>
          <w:rStyle w:val="s0"/>
        </w:rPr>
        <w:t>ицом, в отношении которого проводилась эта проверка (его представителем). При проведении налоговой проверки консолидированной группы налогоплательщиков акт налоговой проверки подписывается лицами, проводившими соответствующую проверку, и ответственным учас</w:t>
      </w:r>
      <w:r>
        <w:rPr>
          <w:rStyle w:val="s0"/>
        </w:rPr>
        <w:t>тником этой группы (его представителем).</w:t>
      </w:r>
    </w:p>
    <w:p w:rsidR="00000000" w:rsidRDefault="00DC4D39">
      <w:pPr>
        <w:pStyle w:val="pj"/>
      </w:pPr>
      <w:r>
        <w:rPr>
          <w:rStyle w:val="s0"/>
        </w:rPr>
        <w:t xml:space="preserve">Об отказе лица, в отношении которого проводилась налоговая проверка, или его представителя (ответственного участника консолидированной группы налогоплательщиков) подписать акт делается соответствующая запись в акте </w:t>
      </w:r>
      <w:r>
        <w:rPr>
          <w:rStyle w:val="s0"/>
        </w:rPr>
        <w:t>налоговой проверки.</w:t>
      </w:r>
    </w:p>
    <w:p w:rsidR="00000000" w:rsidRDefault="00DC4D39">
      <w:pPr>
        <w:pStyle w:val="pj"/>
      </w:pPr>
      <w:r>
        <w:rPr>
          <w:rStyle w:val="s0"/>
        </w:rPr>
        <w:t>3. В акте налоговой проверки указываются:</w:t>
      </w:r>
    </w:p>
    <w:p w:rsidR="00000000" w:rsidRDefault="00DC4D39">
      <w:pPr>
        <w:pStyle w:val="pj"/>
      </w:pPr>
      <w:r>
        <w:rPr>
          <w:rStyle w:val="s0"/>
        </w:rPr>
        <w:t>1) дата акта налоговой проверки. Под указанной датой понимается дата подписания акта лицами, проводившими эту проверку;</w:t>
      </w:r>
    </w:p>
    <w:p w:rsidR="00000000" w:rsidRDefault="00DC4D39">
      <w:pPr>
        <w:pStyle w:val="pj"/>
      </w:pPr>
      <w:r>
        <w:rPr>
          <w:rStyle w:val="s0"/>
        </w:rPr>
        <w:t>2) полное и сокращенное наименования либо фамилия, имя, отчество проверяем</w:t>
      </w:r>
      <w:r>
        <w:rPr>
          <w:rStyle w:val="s0"/>
        </w:rPr>
        <w:t>ого лица (участников консолидированной группы налогоплательщиков). В случае проведения проверки организации по месту нахождения ее обособленного подразделения помимо наименования организации указываются полное и сокращенное наименования проверяемого обособ</w:t>
      </w:r>
      <w:r>
        <w:rPr>
          <w:rStyle w:val="s0"/>
        </w:rPr>
        <w:t>ленного подразделения и место его нахождения;</w:t>
      </w:r>
    </w:p>
    <w:p w:rsidR="00000000" w:rsidRDefault="00DC4D39">
      <w:pPr>
        <w:pStyle w:val="pj"/>
      </w:pPr>
      <w:r>
        <w:rPr>
          <w:rStyle w:val="s0"/>
        </w:rPr>
        <w:t>3) фамилии, имена, отчества лиц, проводивших проверку, их должности с указанием наименования налогового органа, который они представляют;</w:t>
      </w:r>
    </w:p>
    <w:p w:rsidR="00000000" w:rsidRDefault="00DC4D39">
      <w:pPr>
        <w:pStyle w:val="pj"/>
      </w:pPr>
      <w:r>
        <w:rPr>
          <w:rStyle w:val="s0"/>
        </w:rPr>
        <w:t>4) дата и номер решения руководителя (заместителя руководителя) налогово</w:t>
      </w:r>
      <w:r>
        <w:rPr>
          <w:rStyle w:val="s0"/>
        </w:rPr>
        <w:t>го органа о проведении выездной налоговой проверки (для выездной налоговой проверки);</w:t>
      </w:r>
    </w:p>
    <w:p w:rsidR="00000000" w:rsidRDefault="00DC4D39">
      <w:pPr>
        <w:pStyle w:val="pj"/>
      </w:pPr>
      <w:r>
        <w:rPr>
          <w:rStyle w:val="s0"/>
        </w:rPr>
        <w:t>5) дата представления в налоговый орган налоговой декларации (расчета) и иных документов (для камеральной налоговой проверки);</w:t>
      </w:r>
    </w:p>
    <w:p w:rsidR="00000000" w:rsidRDefault="00DC4D39">
      <w:pPr>
        <w:pStyle w:val="pj"/>
      </w:pPr>
      <w:r>
        <w:rPr>
          <w:rStyle w:val="s0"/>
        </w:rPr>
        <w:t>6) перечень документов, представленных пров</w:t>
      </w:r>
      <w:r>
        <w:rPr>
          <w:rStyle w:val="s0"/>
        </w:rPr>
        <w:t>еряемым лицом в ходе налоговой проверки;</w:t>
      </w:r>
    </w:p>
    <w:p w:rsidR="00000000" w:rsidRDefault="00DC4D39">
      <w:pPr>
        <w:pStyle w:val="pj"/>
      </w:pPr>
      <w:r>
        <w:rPr>
          <w:rStyle w:val="s0"/>
        </w:rPr>
        <w:t>7) период, за который проведена проверка;</w:t>
      </w:r>
    </w:p>
    <w:p w:rsidR="00000000" w:rsidRDefault="00DC4D39">
      <w:pPr>
        <w:pStyle w:val="pj"/>
      </w:pPr>
      <w:r>
        <w:rPr>
          <w:rStyle w:val="s0"/>
        </w:rPr>
        <w:t>8) наименование налога, в отношении которого проводилась налоговая проверка;</w:t>
      </w:r>
    </w:p>
    <w:p w:rsidR="00000000" w:rsidRDefault="00DC4D39">
      <w:pPr>
        <w:pStyle w:val="pj"/>
      </w:pPr>
      <w:r>
        <w:rPr>
          <w:rStyle w:val="s0"/>
        </w:rPr>
        <w:t>9) даты начала и окончания налоговой проверки;</w:t>
      </w:r>
    </w:p>
    <w:p w:rsidR="00000000" w:rsidRDefault="00DC4D39">
      <w:pPr>
        <w:pStyle w:val="pj"/>
      </w:pPr>
      <w:r>
        <w:rPr>
          <w:rStyle w:val="s0"/>
        </w:rPr>
        <w:t>10) адрес места нахождения организации (участнико</w:t>
      </w:r>
      <w:r>
        <w:rPr>
          <w:rStyle w:val="s0"/>
        </w:rPr>
        <w:t>в консолидированной группы налогоплательщиков) или места жительства физического лица;</w:t>
      </w:r>
    </w:p>
    <w:p w:rsidR="00000000" w:rsidRDefault="00DC4D39">
      <w:pPr>
        <w:pStyle w:val="pj"/>
      </w:pPr>
      <w:r>
        <w:rPr>
          <w:rStyle w:val="s0"/>
        </w:rPr>
        <w:t>11) сведения о мероприятиях налогового контроля, проведенных при осуществлении налоговой проверки;</w:t>
      </w:r>
    </w:p>
    <w:p w:rsidR="00000000" w:rsidRDefault="00DC4D39">
      <w:pPr>
        <w:pStyle w:val="pj"/>
      </w:pPr>
      <w:r>
        <w:rPr>
          <w:rStyle w:val="s0"/>
        </w:rPr>
        <w:t>12) документально подтвержденные факты нарушений законодательства о нал</w:t>
      </w:r>
      <w:r>
        <w:rPr>
          <w:rStyle w:val="s0"/>
        </w:rPr>
        <w:t>огах и сборах, выявленные в ходе проверки, или запись об отсутствии таковых;</w:t>
      </w:r>
    </w:p>
    <w:p w:rsidR="00000000" w:rsidRDefault="00DC4D39">
      <w:pPr>
        <w:pStyle w:val="pj"/>
      </w:pPr>
      <w:r>
        <w:rPr>
          <w:rStyle w:val="s0"/>
        </w:rPr>
        <w:t>13) выводы и предложения проверяющих по устранению выявленных нарушений и ссылки на статьи настоящего Кодекса в случае, если настоящим Кодексом предусмотрена ответственность за да</w:t>
      </w:r>
      <w:r>
        <w:rPr>
          <w:rStyle w:val="s0"/>
        </w:rPr>
        <w:t>нные нарушения законодательства о налогах и сборах.</w:t>
      </w:r>
    </w:p>
    <w:p w:rsidR="00000000" w:rsidRDefault="00DC4D39">
      <w:pPr>
        <w:pStyle w:val="pj"/>
      </w:pPr>
      <w:r>
        <w:rPr>
          <w:rStyle w:val="s0"/>
        </w:rPr>
        <w:t>3.1. К акту налоговой проверки прилагаются документы, подтверждающие факты нарушений законодательства о налогах и сборах, выявленные в ходе проверки. При этом документы, полученные от лица, в отношении ко</w:t>
      </w:r>
      <w:r>
        <w:rPr>
          <w:rStyle w:val="s0"/>
        </w:rPr>
        <w:t>торого проводилась проверка, к акту проверки не прилагаются. Документы, содержащие не подлежащие разглашению налоговым органом сведения, составляющие банковскую, налоговую или иную охраняемую законом тайну третьих лиц, а также персональные данные физически</w:t>
      </w:r>
      <w:r>
        <w:rPr>
          <w:rStyle w:val="s0"/>
        </w:rPr>
        <w:t>х лиц, прилагаются в виде заверенных налоговым органом выписок.</w:t>
      </w:r>
    </w:p>
    <w:p w:rsidR="00000000" w:rsidRDefault="00DC4D39">
      <w:pPr>
        <w:pStyle w:val="pj"/>
      </w:pPr>
      <w:r>
        <w:rPr>
          <w:rStyle w:val="s0"/>
        </w:rPr>
        <w:t xml:space="preserve">4. Форма и </w:t>
      </w:r>
      <w:r>
        <w:t>требования</w:t>
      </w:r>
      <w:r>
        <w:rPr>
          <w:rStyle w:val="s0"/>
        </w:rPr>
        <w:t xml:space="preserve"> к составлению акта налоговой проверки устанавливаются федеральным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5. Акт налоговой проверки в течение пяти дней с даты этого акта должен быть вручен лицу, в отношении которого проводилась проверка, или его представителю под расписку или передан иным способом, свидетельствующим о дате его получения указанным лицом (его пр</w:t>
      </w:r>
      <w:r>
        <w:rPr>
          <w:rStyle w:val="s0"/>
        </w:rPr>
        <w:t>едставителем), если иное не предусмотрено настоящим пунктом.</w:t>
      </w:r>
    </w:p>
    <w:p w:rsidR="00000000" w:rsidRDefault="00DC4D39">
      <w:pPr>
        <w:pStyle w:val="pj"/>
      </w:pPr>
      <w:r>
        <w:rPr>
          <w:rStyle w:val="s0"/>
        </w:rPr>
        <w:t>В случае, если лицо, в отношении которого проводилась проверка, или его представитель уклоняются от получения акта налоговой проверки, этот факт отражается в акте налоговой проверки, и акт налого</w:t>
      </w:r>
      <w:r>
        <w:rPr>
          <w:rStyle w:val="s0"/>
        </w:rPr>
        <w:t>вой проверки направляется по почте заказным письмом по месту нахождения организации (обособленного подразделения) или месту жительства физического лица. В случае направления акта налоговой проверки по почте заказным письмом датой вручения этого акта считае</w:t>
      </w:r>
      <w:r>
        <w:rPr>
          <w:rStyle w:val="s0"/>
        </w:rPr>
        <w:t>тся шестой день считая с даты отправки заказного письма.</w:t>
      </w:r>
    </w:p>
    <w:p w:rsidR="00000000" w:rsidRDefault="00DC4D39">
      <w:pPr>
        <w:pStyle w:val="pj"/>
      </w:pPr>
      <w:r>
        <w:rPr>
          <w:rStyle w:val="s0"/>
        </w:rPr>
        <w:t>При проведении налоговой проверки консолидированной группы налогоплательщиков акт налоговой проверки в течение 10 дней с даты этого акта вручается ответственному участнику консолидированной группы на</w:t>
      </w:r>
      <w:r>
        <w:rPr>
          <w:rStyle w:val="s0"/>
        </w:rPr>
        <w:t>логоплательщиков в порядке, установленном настоящим пунктом.</w:t>
      </w:r>
    </w:p>
    <w:p w:rsidR="00000000" w:rsidRDefault="00DC4D39">
      <w:pPr>
        <w:pStyle w:val="pj"/>
      </w:pPr>
      <w:r>
        <w:rPr>
          <w:rStyle w:val="s0"/>
        </w:rPr>
        <w:t>Акт налоговой проверки направляется иностранной организации (за исключением международной организации, дипломатического представительства, иностранного лица, подлежащего постановке на учет в нало</w:t>
      </w:r>
      <w:r>
        <w:rPr>
          <w:rStyle w:val="s0"/>
        </w:rPr>
        <w:t xml:space="preserve">говом органе в соответствии с </w:t>
      </w:r>
      <w:hyperlink w:anchor="sub830000" w:history="1">
        <w:r>
          <w:rPr>
            <w:rStyle w:val="a5"/>
          </w:rPr>
          <w:t>пунктом 4.6 статьи 83</w:t>
        </w:r>
      </w:hyperlink>
      <w:r>
        <w:rPr>
          <w:rStyle w:val="s0"/>
        </w:rPr>
        <w:t xml:space="preserve"> настоящего Кодекса), не осуществляющей деятельность на территории Российской Федерации через обособленное подразделение, по почте заказным письмом по адресу, содержащемуся </w:t>
      </w:r>
      <w:r>
        <w:rPr>
          <w:rStyle w:val="s0"/>
        </w:rPr>
        <w:t>в Едином государственном реестре налогоплательщиков. Датой вручения этого акта считается двадцатый день, считая с даты отправки заказного письма.</w:t>
      </w:r>
    </w:p>
    <w:p w:rsidR="00000000" w:rsidRDefault="00DC4D39">
      <w:pPr>
        <w:pStyle w:val="pj"/>
      </w:pPr>
      <w:r>
        <w:t>6.</w:t>
      </w:r>
      <w:r>
        <w:rPr>
          <w:rStyle w:val="s0"/>
        </w:rPr>
        <w:t xml:space="preserve"> Лицо, в отношении которого проводилась налоговая проверка (его представитель), в случае несогласия с фактам</w:t>
      </w:r>
      <w:r>
        <w:rPr>
          <w:rStyle w:val="s0"/>
        </w:rPr>
        <w:t xml:space="preserve">и, изложенными в акте налоговой проверки, а также с выводами и предложениями проверяющих в течение одного месяца со дня получения акта налоговой проверки вправе представить в соответствующий налоговый орган письменные возражения по указанному акту в целом </w:t>
      </w:r>
      <w:r>
        <w:rPr>
          <w:rStyle w:val="s0"/>
        </w:rPr>
        <w:t>или по его отдельным положениям. При этом лицо, в отношении которого проводилась налоговая проверка (его представитель), вправе приложить к письменным возражениям или в согласованный срок передать в налоговый орган документы (их заверенные копии), подтверж</w:t>
      </w:r>
      <w:r>
        <w:rPr>
          <w:rStyle w:val="s0"/>
        </w:rPr>
        <w:t>дающие обоснованность своих возражений.</w:t>
      </w:r>
    </w:p>
    <w:p w:rsidR="00000000" w:rsidRDefault="00DC4D39">
      <w:pPr>
        <w:pStyle w:val="pj"/>
      </w:pPr>
      <w:r>
        <w:rPr>
          <w:rStyle w:val="s0"/>
        </w:rPr>
        <w:t>Письменные возражения по акту налоговой проверки консолидированной группы налогоплательщиков представляются ответственным участником этой группы в течение 30 дней со дня получения указанного акта. При этом ответственный участник консолидированной группы на</w:t>
      </w:r>
      <w:r>
        <w:rPr>
          <w:rStyle w:val="s0"/>
        </w:rPr>
        <w:t>логоплательщиков вправе приложить к письменным возражениям или в согласованный срок передать в налоговый орган документы (их заверенные копии), подтверждающие обоснованность своих возражений.</w:t>
      </w:r>
    </w:p>
    <w:p w:rsidR="00000000" w:rsidRDefault="00DC4D39">
      <w:pPr>
        <w:pStyle w:val="pj"/>
      </w:pPr>
      <w:r>
        <w:rPr>
          <w:rStyle w:val="s0"/>
        </w:rPr>
        <w:t> </w:t>
      </w:r>
    </w:p>
    <w:p w:rsidR="00000000" w:rsidRDefault="00DC4D39">
      <w:pPr>
        <w:pStyle w:val="pj"/>
      </w:pPr>
      <w:bookmarkStart w:id="150" w:name="SUB100010000"/>
      <w:bookmarkEnd w:id="150"/>
      <w:r>
        <w:rPr>
          <w:rStyle w:val="s1"/>
        </w:rPr>
        <w:t xml:space="preserve">Статья 100.1. </w:t>
      </w:r>
      <w:r>
        <w:rPr>
          <w:rStyle w:val="s0"/>
        </w:rPr>
        <w:t>Порядок рассмотрения дел о налоговых правонаруше</w:t>
      </w:r>
      <w:r>
        <w:rPr>
          <w:rStyle w:val="s0"/>
        </w:rPr>
        <w:t>ниях</w:t>
      </w:r>
    </w:p>
    <w:p w:rsidR="00000000" w:rsidRDefault="00DC4D39">
      <w:pPr>
        <w:pStyle w:val="pj"/>
      </w:pPr>
      <w:r>
        <w:rPr>
          <w:rStyle w:val="s0"/>
        </w:rPr>
        <w:t xml:space="preserve">1. Дела о выявленных в ходе камеральной или выездной налоговой проверки налоговых правонарушениях рассматриваются в порядке, предусмотренном </w:t>
      </w:r>
      <w:hyperlink w:anchor="sub1010000" w:history="1">
        <w:r>
          <w:rPr>
            <w:rStyle w:val="a4"/>
          </w:rPr>
          <w:t>статьей 101</w:t>
        </w:r>
      </w:hyperlink>
      <w:r>
        <w:rPr>
          <w:rStyle w:val="s0"/>
        </w:rPr>
        <w:t xml:space="preserve"> настоящего Кодекса.</w:t>
      </w:r>
    </w:p>
    <w:p w:rsidR="00000000" w:rsidRDefault="00DC4D39">
      <w:pPr>
        <w:pStyle w:val="pj"/>
      </w:pPr>
      <w:r>
        <w:rPr>
          <w:rStyle w:val="s0"/>
        </w:rPr>
        <w:t xml:space="preserve">2. Дела о выявленных в ходе иных мероприятий </w:t>
      </w:r>
      <w:r>
        <w:rPr>
          <w:rStyle w:val="s0"/>
        </w:rPr>
        <w:t xml:space="preserve">налогового контроля налоговых правонарушениях (за исключением правонарушений, предусмотренных </w:t>
      </w:r>
      <w:hyperlink w:anchor="sub1200000" w:history="1">
        <w:r>
          <w:rPr>
            <w:rStyle w:val="a4"/>
          </w:rPr>
          <w:t>статьями 120</w:t>
        </w:r>
      </w:hyperlink>
      <w:r>
        <w:rPr>
          <w:rStyle w:val="s0"/>
        </w:rPr>
        <w:t xml:space="preserve">, </w:t>
      </w:r>
      <w:hyperlink w:anchor="sub1220000" w:history="1">
        <w:r>
          <w:rPr>
            <w:rStyle w:val="a4"/>
          </w:rPr>
          <w:t>122</w:t>
        </w:r>
      </w:hyperlink>
      <w:r>
        <w:rPr>
          <w:rStyle w:val="s0"/>
        </w:rPr>
        <w:t xml:space="preserve"> и </w:t>
      </w:r>
      <w:hyperlink w:anchor="sub1230000" w:history="1">
        <w:r>
          <w:rPr>
            <w:rStyle w:val="a4"/>
          </w:rPr>
          <w:t>123</w:t>
        </w:r>
      </w:hyperlink>
      <w:r>
        <w:rPr>
          <w:rStyle w:val="s0"/>
        </w:rPr>
        <w:t xml:space="preserve"> настоящего Кодекса) рассматриваются в п</w:t>
      </w:r>
      <w:r>
        <w:rPr>
          <w:rStyle w:val="s0"/>
        </w:rPr>
        <w:t xml:space="preserve">орядке, предусмотренном </w:t>
      </w:r>
      <w:hyperlink w:anchor="sub101040000" w:history="1">
        <w:r>
          <w:rPr>
            <w:rStyle w:val="a4"/>
          </w:rPr>
          <w:t>статьей 101.4</w:t>
        </w:r>
      </w:hyperlink>
      <w:r>
        <w:rPr>
          <w:rStyle w:val="s0"/>
        </w:rPr>
        <w:t xml:space="preserve"> настоящего Кодекса.</w:t>
      </w:r>
    </w:p>
    <w:p w:rsidR="00000000" w:rsidRDefault="00DC4D39">
      <w:pPr>
        <w:pStyle w:val="pj"/>
      </w:pPr>
      <w:r>
        <w:rPr>
          <w:rStyle w:val="s0"/>
        </w:rPr>
        <w:t> </w:t>
      </w:r>
    </w:p>
    <w:p w:rsidR="00000000" w:rsidRDefault="00DC4D39">
      <w:pPr>
        <w:pStyle w:val="pj"/>
      </w:pPr>
      <w:bookmarkStart w:id="151" w:name="SUB1010000"/>
      <w:bookmarkEnd w:id="151"/>
      <w:r>
        <w:rPr>
          <w:rStyle w:val="s1"/>
        </w:rPr>
        <w:t xml:space="preserve">Статья 101. </w:t>
      </w:r>
      <w:r>
        <w:rPr>
          <w:rStyle w:val="s0"/>
        </w:rPr>
        <w:t>Вынесение решения по результатам рассмотрения материалов налоговой проверки</w:t>
      </w:r>
    </w:p>
    <w:p w:rsidR="00000000" w:rsidRDefault="00DC4D39">
      <w:pPr>
        <w:pStyle w:val="pj"/>
      </w:pPr>
      <w:r>
        <w:rPr>
          <w:rStyle w:val="s0"/>
        </w:rPr>
        <w:t>1. Акт налоговой проверки, другие материалы налоговой проверки, в ходе ко</w:t>
      </w:r>
      <w:r>
        <w:rPr>
          <w:rStyle w:val="s0"/>
        </w:rPr>
        <w:t>торых были выявлены нарушения законодательства о налогах и сборах, а также представленные проверяемым лицом (его представителем) письменные возражения по указанному акту должны быть рассмотрены руководителем (заместителем руководителя) налогового органа, п</w:t>
      </w:r>
      <w:r>
        <w:rPr>
          <w:rStyle w:val="s0"/>
        </w:rPr>
        <w:t xml:space="preserve">роводившего налоговую проверку. По результатам их рассмотрения руководителем (заместителем руководителя) налогового органа в течение 10 дней со дня истечения срока, указанного в </w:t>
      </w:r>
      <w:hyperlink w:anchor="sub1000000" w:history="1">
        <w:r>
          <w:rPr>
            <w:rStyle w:val="a4"/>
          </w:rPr>
          <w:t>пункте 6 статьи 100</w:t>
        </w:r>
      </w:hyperlink>
      <w:r>
        <w:rPr>
          <w:rStyle w:val="s0"/>
        </w:rPr>
        <w:t xml:space="preserve"> настоящего Кодекса, прини</w:t>
      </w:r>
      <w:r>
        <w:rPr>
          <w:rStyle w:val="s0"/>
        </w:rPr>
        <w:t>мается одно из решений, предусмотренных пунктом 7 настоящей статьи, или решение о проведении дополнительных мероприятий налогового контроля. Срок рассмотрения материалов налоговой проверки и вынесения соответствующего решения может быть продлен, но не боле</w:t>
      </w:r>
      <w:r>
        <w:rPr>
          <w:rStyle w:val="s0"/>
        </w:rPr>
        <w:t>е чем на один месяц.</w:t>
      </w:r>
    </w:p>
    <w:p w:rsidR="00000000" w:rsidRDefault="00DC4D39">
      <w:pPr>
        <w:pStyle w:val="pj"/>
      </w:pPr>
      <w:r>
        <w:rPr>
          <w:rStyle w:val="s0"/>
        </w:rPr>
        <w:t>В случае принятия решения о проведении дополнительных мероприятий налогового контроля акт налоговой проверки, другие материалы налоговой проверки и дополнительных мероприятий налогового контроля, а также представленные проверяемым лицо</w:t>
      </w:r>
      <w:r>
        <w:rPr>
          <w:rStyle w:val="s0"/>
        </w:rPr>
        <w:t>м (его представителем) письменные возражения должны быть также рассмотрены руководителем (заместителем руководителя) налогового органа, проводившего налоговую проверку. По результатам их рассмотрения руководителем (заместителем руководителя) налогового орг</w:t>
      </w:r>
      <w:r>
        <w:rPr>
          <w:rStyle w:val="s0"/>
        </w:rPr>
        <w:t>ана в течение 10 дней со дня истечения срока, указанного в пункте 6.2 настоящей статьи, принимается одно из решений, предусмотренных пунктом 7 настоящей статьи.</w:t>
      </w:r>
    </w:p>
    <w:p w:rsidR="00000000" w:rsidRDefault="00DC4D39">
      <w:pPr>
        <w:pStyle w:val="pj"/>
      </w:pPr>
      <w:r>
        <w:rPr>
          <w:rStyle w:val="s0"/>
        </w:rPr>
        <w:t>2. Руководитель (заместитель руководителя) налогового органа извещает о времени и месте рассмот</w:t>
      </w:r>
      <w:r>
        <w:rPr>
          <w:rStyle w:val="s0"/>
        </w:rPr>
        <w:t>рения материалов налоговой проверки лицо, в отношении которого проводилась эта проверка. При проведении налоговой проверки консолидированной группы налогоплательщиков извещение о времени и месте рассмотрения материалов налоговой проверки направляется ответ</w:t>
      </w:r>
      <w:r>
        <w:rPr>
          <w:rStyle w:val="s0"/>
        </w:rPr>
        <w:t>ственному участнику этой группы, который признается проверяемым лицом в целях настоящей статьи.</w:t>
      </w:r>
    </w:p>
    <w:p w:rsidR="00000000" w:rsidRDefault="00DC4D39">
      <w:pPr>
        <w:pStyle w:val="pj"/>
      </w:pPr>
      <w:r>
        <w:rPr>
          <w:rStyle w:val="s0"/>
        </w:rPr>
        <w:t>В случае подачи лицом, в отношении которого проводилась налоговая проверка, заявления об ознакомлении с материалами дела налоговый орган обязан ознакомить такое</w:t>
      </w:r>
      <w:r>
        <w:rPr>
          <w:rStyle w:val="s0"/>
        </w:rPr>
        <w:t xml:space="preserve"> лицо (его представителя) с материалами налоговой проверки и материалами дополнительных мероприятий налогового контроля не позднее двух дней до дня рассмотрения материалов налоговой проверки. При проведении налоговой проверки консолидированной группы налог</w:t>
      </w:r>
      <w:r>
        <w:rPr>
          <w:rStyle w:val="s0"/>
        </w:rPr>
        <w:t>оплательщиков в процессе рассмотрения материалов налоговой проверки вправе участвовать представители ответственного участника этой группы, других участников такой группы.</w:t>
      </w:r>
    </w:p>
    <w:p w:rsidR="00000000" w:rsidRDefault="00DC4D39">
      <w:pPr>
        <w:pStyle w:val="pj"/>
      </w:pPr>
      <w:r>
        <w:rPr>
          <w:rStyle w:val="s0"/>
        </w:rPr>
        <w:t>Лицо, в отношении которого проводилась налоговая проверка (его представитель), вправе</w:t>
      </w:r>
      <w:r>
        <w:rPr>
          <w:rStyle w:val="s0"/>
        </w:rPr>
        <w:t xml:space="preserve"> до рассмотрения материалов указанной проверки ознакомиться с материалами налоговой проверки и дополнительных мероприятий налогового контроля в течение срока, предусмотренного для представления письменных возражений </w:t>
      </w:r>
      <w:hyperlink w:anchor="sub1000000" w:history="1">
        <w:r>
          <w:rPr>
            <w:rStyle w:val="a4"/>
          </w:rPr>
          <w:t>пунктом</w:t>
        </w:r>
        <w:r>
          <w:rPr>
            <w:rStyle w:val="a4"/>
          </w:rPr>
          <w:t xml:space="preserve"> 6 статьи 100</w:t>
        </w:r>
      </w:hyperlink>
      <w:r>
        <w:rPr>
          <w:rStyle w:val="s0"/>
        </w:rPr>
        <w:t xml:space="preserve"> настоящего Кодекса и пунктом 6.2 настоящей статьи. Налоговый орган обязан обеспечить лицу, в отношении которого проводилась налоговая проверка (его представителю), возможность ознакомиться с материалами налоговой проверки и дополнительных мер</w:t>
      </w:r>
      <w:r>
        <w:rPr>
          <w:rStyle w:val="s0"/>
        </w:rPr>
        <w:t>оприятий налогового контроля на территории налогового органа не позднее двух дней со дня подачи таким лицом соответствующего заявления. Ознакомление с такими материалами осуществляется путем их визуального осмотра, изготовления выписок, снятия копий. По ок</w:t>
      </w:r>
      <w:r>
        <w:rPr>
          <w:rStyle w:val="s0"/>
        </w:rPr>
        <w:t xml:space="preserve">ончании ознакомления составляется протокол в соответствии со </w:t>
      </w:r>
      <w:hyperlink w:anchor="sub990000" w:history="1">
        <w:r>
          <w:rPr>
            <w:rStyle w:val="a4"/>
          </w:rPr>
          <w:t>статьей 99</w:t>
        </w:r>
      </w:hyperlink>
      <w:r>
        <w:rPr>
          <w:rStyle w:val="s0"/>
        </w:rPr>
        <w:t xml:space="preserve"> настоящего Кодекса.</w:t>
      </w:r>
    </w:p>
    <w:p w:rsidR="00000000" w:rsidRDefault="00DC4D39">
      <w:pPr>
        <w:pStyle w:val="pj"/>
      </w:pPr>
      <w:r>
        <w:rPr>
          <w:rStyle w:val="s0"/>
        </w:rPr>
        <w:t>Неявка лица, в отношении которого проводилась налоговая проверка (его представителя), извещенного надлежащим образом о времени и мес</w:t>
      </w:r>
      <w:r>
        <w:rPr>
          <w:rStyle w:val="s0"/>
        </w:rPr>
        <w:t>те рассмотрения материалов налоговой проверки, не является препятствием для рассмотрения материалов налоговой проверки, за исключением тех случаев, когда участие этого лица будет признано руководителем (заместителем руководителя) налогового органа обязател</w:t>
      </w:r>
      <w:r>
        <w:rPr>
          <w:rStyle w:val="s0"/>
        </w:rPr>
        <w:t>ьным для рассмотрения этих материалов.</w:t>
      </w:r>
    </w:p>
    <w:p w:rsidR="00000000" w:rsidRDefault="00DC4D39">
      <w:pPr>
        <w:pStyle w:val="pj"/>
      </w:pPr>
      <w:r>
        <w:rPr>
          <w:rStyle w:val="s0"/>
        </w:rPr>
        <w:t>Обязанность по извещению участников консолидированной группы налогоплательщиков о времени и месте рассмотрения материалов налоговой проверки лежит на ответственном участнике этой группы. Ненадлежащее исполнение указан</w:t>
      </w:r>
      <w:r>
        <w:rPr>
          <w:rStyle w:val="s0"/>
        </w:rPr>
        <w:t>ной обязанности ответственным участником этой группы не является основанием для отложения рассмотрения материалов налоговой проверки.</w:t>
      </w:r>
    </w:p>
    <w:p w:rsidR="00000000" w:rsidRDefault="00DC4D39">
      <w:pPr>
        <w:pStyle w:val="pj"/>
      </w:pPr>
      <w:r>
        <w:rPr>
          <w:rStyle w:val="s0"/>
        </w:rPr>
        <w:t>Налоговый орган обязан известить участника консолидированной группы налогоплательщиков о времени и месте рассмотрения материалов налоговой проверки, если в акте налоговой проверки по консолидированной группе налогоплательщиков имеется предложение о привлеч</w:t>
      </w:r>
      <w:r>
        <w:rPr>
          <w:rStyle w:val="s0"/>
        </w:rPr>
        <w:t>ении этого участника к ответственности за совершение налогового правонарушения.</w:t>
      </w:r>
    </w:p>
    <w:p w:rsidR="00000000" w:rsidRDefault="00DC4D39">
      <w:pPr>
        <w:pStyle w:val="pj"/>
      </w:pPr>
      <w:r>
        <w:rPr>
          <w:rStyle w:val="s0"/>
        </w:rPr>
        <w:t>3. Перед рассмотрением материалов налоговой проверки по существу руководитель (заместитель руководителя) налогового органа должен:</w:t>
      </w:r>
    </w:p>
    <w:p w:rsidR="00000000" w:rsidRDefault="00DC4D39">
      <w:pPr>
        <w:pStyle w:val="pj"/>
      </w:pPr>
      <w:r>
        <w:rPr>
          <w:rStyle w:val="s0"/>
        </w:rPr>
        <w:t>1) объявить, кто рассматривает дело и материа</w:t>
      </w:r>
      <w:r>
        <w:rPr>
          <w:rStyle w:val="s0"/>
        </w:rPr>
        <w:t>лы какой налоговой проверки подлежат рассмотрению;</w:t>
      </w:r>
    </w:p>
    <w:p w:rsidR="00000000" w:rsidRDefault="00DC4D39">
      <w:pPr>
        <w:pStyle w:val="pj"/>
      </w:pPr>
      <w:r>
        <w:rPr>
          <w:rStyle w:val="s0"/>
        </w:rPr>
        <w:t>2) установить факт явки лиц, приглашенных для участия в рассмотрении. В случае неявки этих лиц руководитель (заместитель руководителя) налогового органа выясняет, извещены ли участники производства по делу</w:t>
      </w:r>
      <w:r>
        <w:rPr>
          <w:rStyle w:val="s0"/>
        </w:rPr>
        <w:t xml:space="preserve"> в установленном порядке, и принимает решение о рассмотрении материалов налоговой проверки в отсутствие указанных лиц либо об отложении указанного рассмотрения;</w:t>
      </w:r>
    </w:p>
    <w:p w:rsidR="00000000" w:rsidRDefault="00DC4D39">
      <w:pPr>
        <w:pStyle w:val="pj"/>
      </w:pPr>
      <w:r>
        <w:rPr>
          <w:rStyle w:val="s0"/>
        </w:rPr>
        <w:t>3) в случае участия представителя лица, в отношении которого проводилась налоговая проверка, пр</w:t>
      </w:r>
      <w:r>
        <w:rPr>
          <w:rStyle w:val="s0"/>
        </w:rPr>
        <w:t>оверить полномочия этого представителя;</w:t>
      </w:r>
    </w:p>
    <w:p w:rsidR="00000000" w:rsidRDefault="00DC4D39">
      <w:pPr>
        <w:pStyle w:val="pj"/>
      </w:pPr>
      <w:r>
        <w:rPr>
          <w:rStyle w:val="s0"/>
        </w:rPr>
        <w:t>4) разъяснить лицам, участвующим в процедуре рассмотрения, их права и обязанности;</w:t>
      </w:r>
    </w:p>
    <w:p w:rsidR="00000000" w:rsidRDefault="00DC4D39">
      <w:pPr>
        <w:pStyle w:val="pj"/>
      </w:pPr>
      <w:r>
        <w:rPr>
          <w:rStyle w:val="s0"/>
        </w:rPr>
        <w:t>5) вынести решение об отложении рассмотрения материалов налоговой проверки в случае неявки лица, участие которого необходимо для расс</w:t>
      </w:r>
      <w:r>
        <w:rPr>
          <w:rStyle w:val="s0"/>
        </w:rPr>
        <w:t>мотрения.</w:t>
      </w:r>
    </w:p>
    <w:p w:rsidR="00000000" w:rsidRDefault="00DC4D39">
      <w:pPr>
        <w:pStyle w:val="pj"/>
      </w:pPr>
      <w:r>
        <w:rPr>
          <w:rStyle w:val="s0"/>
        </w:rPr>
        <w:t>4. При рассмотрении материалов налоговой проверки может быть оглашен акт налоговой проверки, а при необходимости и иные материалы мероприятий налогового контроля, а также письменные возражения лица, в отношении которого проводилась проверка. Отсу</w:t>
      </w:r>
      <w:r>
        <w:rPr>
          <w:rStyle w:val="s0"/>
        </w:rPr>
        <w:t>тствие письменных возражений не лишает это лицо (его представителя) права давать свои объяснения на стадии рассмотрения материалов налоговой проверки.</w:t>
      </w:r>
    </w:p>
    <w:p w:rsidR="00000000" w:rsidRDefault="00DC4D39">
      <w:pPr>
        <w:pStyle w:val="pj"/>
      </w:pPr>
      <w:r>
        <w:rPr>
          <w:rStyle w:val="s0"/>
        </w:rPr>
        <w:t>При рассмотрении материалов налоговой проверки исследуются представленные до рассмотрения материалов нало</w:t>
      </w:r>
      <w:r>
        <w:rPr>
          <w:rStyle w:val="s0"/>
        </w:rPr>
        <w:t>говой проверки доказательства, с которыми лицу, в отношении которого проводилась проверка, была предоставлена возможность ознакомиться, в том числе документы, ранее истребованные у лица, в отношении которого проводилась налоговая проверка (включая участник</w:t>
      </w:r>
      <w:r>
        <w:rPr>
          <w:rStyle w:val="s0"/>
        </w:rPr>
        <w:t>ов консолидированной группы налогоплательщиков), документы, представленные в налоговые органы при проведении камеральных или выездных налоговых проверок данных лиц, и иные документы, имеющиеся у налогового органа. Не допускается использование доказательств</w:t>
      </w:r>
      <w:r>
        <w:rPr>
          <w:rStyle w:val="s0"/>
        </w:rPr>
        <w:t xml:space="preserve">, полученных с нарушением настоящего Кодекса, а также доказательств, полученных из специальной декларации, представленной в соответствии с </w:t>
      </w:r>
      <w:hyperlink r:id="rId321" w:history="1">
        <w:r>
          <w:rPr>
            <w:rStyle w:val="a4"/>
          </w:rPr>
          <w:t>Федеральным законом</w:t>
        </w:r>
      </w:hyperlink>
      <w:r>
        <w:rPr>
          <w:rStyle w:val="s0"/>
        </w:rPr>
        <w:t xml:space="preserve"> «О добровольном декларировании ф</w:t>
      </w:r>
      <w:r>
        <w:rPr>
          <w:rStyle w:val="s0"/>
        </w:rPr>
        <w:t>изическими лицами активов и счетов (вкладов) в банках и о внесении изменений в отдельные законодательные акты Российской Федерации», и (или) прилагаемых к ней документов и (или) сведений. Если документы (информация) о деятельности налогоплательщика (консол</w:t>
      </w:r>
      <w:r>
        <w:rPr>
          <w:rStyle w:val="s0"/>
        </w:rPr>
        <w:t>идированной группы налогоплательщиков) были представлены в налоговый орган с нарушением сроков, установленных настоящим Кодексом, полученные налоговым органом документы (информация) не будут считаться полученными с нарушением настоящего Кодекса. В ходе рас</w:t>
      </w:r>
      <w:r>
        <w:rPr>
          <w:rStyle w:val="s0"/>
        </w:rPr>
        <w:t>смотрения материалов налоговой проверки может быть принято решение о привлечении в случае необходимости к участию в этом рассмотрении свидетеля, эксперта, специалиста.</w:t>
      </w:r>
    </w:p>
    <w:p w:rsidR="00000000" w:rsidRDefault="00DC4D39">
      <w:pPr>
        <w:pStyle w:val="pj"/>
      </w:pPr>
      <w:r>
        <w:rPr>
          <w:rStyle w:val="s0"/>
        </w:rPr>
        <w:t>При рассмотрении материалов налоговой проверки ведется протокол.</w:t>
      </w:r>
    </w:p>
    <w:p w:rsidR="00000000" w:rsidRDefault="00DC4D39">
      <w:pPr>
        <w:pStyle w:val="pj"/>
      </w:pPr>
      <w:r>
        <w:rPr>
          <w:rStyle w:val="s0"/>
        </w:rPr>
        <w:t xml:space="preserve">5. В ходе рассмотрения </w:t>
      </w:r>
      <w:r>
        <w:rPr>
          <w:rStyle w:val="s0"/>
        </w:rPr>
        <w:t>материалов налоговой проверки руководитель (заместитель руководителя) налогового органа:</w:t>
      </w:r>
    </w:p>
    <w:p w:rsidR="00000000" w:rsidRDefault="00DC4D39">
      <w:pPr>
        <w:pStyle w:val="pj"/>
      </w:pPr>
      <w:r>
        <w:rPr>
          <w:rStyle w:val="s0"/>
        </w:rPr>
        <w:t>1) устанавливает, совершало ли лицо, в отношении которого был составлен акт налоговой проверки (участник (участники) консолидированной группы налогоплательщиков), нару</w:t>
      </w:r>
      <w:r>
        <w:rPr>
          <w:rStyle w:val="s0"/>
        </w:rPr>
        <w:t>шение законодательства о налогах и сборах;</w:t>
      </w:r>
    </w:p>
    <w:p w:rsidR="00000000" w:rsidRDefault="00DC4D39">
      <w:pPr>
        <w:pStyle w:val="pj"/>
      </w:pPr>
      <w:r>
        <w:rPr>
          <w:rStyle w:val="s0"/>
        </w:rPr>
        <w:t>2) устанавливает, образуют ли выявленные нарушения состав налогового правонарушения;</w:t>
      </w:r>
    </w:p>
    <w:p w:rsidR="00000000" w:rsidRDefault="00DC4D39">
      <w:pPr>
        <w:pStyle w:val="pj"/>
      </w:pPr>
      <w:r>
        <w:rPr>
          <w:rStyle w:val="s0"/>
        </w:rPr>
        <w:t>3) устанавливает, имеются ли основания для привлечения лица к ответственности за совершение налогового правонарушения;</w:t>
      </w:r>
    </w:p>
    <w:p w:rsidR="00000000" w:rsidRDefault="00DC4D39">
      <w:pPr>
        <w:pStyle w:val="pj"/>
      </w:pPr>
      <w:r>
        <w:rPr>
          <w:rStyle w:val="s0"/>
        </w:rPr>
        <w:t>4) выявля</w:t>
      </w:r>
      <w:r>
        <w:rPr>
          <w:rStyle w:val="s0"/>
        </w:rPr>
        <w:t>ет обстоятельства, исключающие вину лица в совершении налогового правонарушения, либо обстоятельства, смягчающие или отягчающие ответственность за совершение налогового правонарушения.</w:t>
      </w:r>
    </w:p>
    <w:p w:rsidR="00000000" w:rsidRDefault="00DC4D39">
      <w:pPr>
        <w:pStyle w:val="pj"/>
      </w:pPr>
      <w:r>
        <w:rPr>
          <w:rStyle w:val="s0"/>
        </w:rPr>
        <w:t>6. В случае необходимости получения дополнительных доказательств для подтверждения факта совершения нарушений законодательства о налогах и сборах или отсутствия таковых руководитель (заместитель руководителя) налогового органа вправе вынести решение о пров</w:t>
      </w:r>
      <w:r>
        <w:rPr>
          <w:rStyle w:val="s0"/>
        </w:rPr>
        <w:t xml:space="preserve">едении в срок, не превышающий один месяц (два месяца - при проверке консолидированной группы налогоплательщиков, иностранного лица, состоящего на учете в налоговом органе в соответствии с </w:t>
      </w:r>
      <w:hyperlink w:anchor="sub830000" w:history="1">
        <w:r>
          <w:rPr>
            <w:rStyle w:val="a5"/>
          </w:rPr>
          <w:t>пунктом 4.6 статьи 83</w:t>
        </w:r>
      </w:hyperlink>
      <w:r>
        <w:rPr>
          <w:rStyle w:val="s0"/>
        </w:rPr>
        <w:t xml:space="preserve"> настоящего Код</w:t>
      </w:r>
      <w:r>
        <w:rPr>
          <w:rStyle w:val="s0"/>
        </w:rPr>
        <w:t>екса), дополнительных мероприятий налогового контроля.</w:t>
      </w:r>
    </w:p>
    <w:p w:rsidR="00000000" w:rsidRDefault="00DC4D39">
      <w:pPr>
        <w:pStyle w:val="pj"/>
      </w:pPr>
      <w:r>
        <w:rPr>
          <w:rStyle w:val="s0"/>
        </w:rPr>
        <w:t>В решении о проведении дополнительных мероприятий налогового контроля излагаются обстоятельства, вызвавшие необходимость проведения таких дополнительных мероприятий, указываются срок и конкретная форма</w:t>
      </w:r>
      <w:r>
        <w:rPr>
          <w:rStyle w:val="s0"/>
        </w:rPr>
        <w:t xml:space="preserve"> их проведения.</w:t>
      </w:r>
    </w:p>
    <w:p w:rsidR="00000000" w:rsidRDefault="00DC4D39">
      <w:pPr>
        <w:pStyle w:val="pj"/>
      </w:pPr>
      <w:r>
        <w:rPr>
          <w:rStyle w:val="s0"/>
        </w:rPr>
        <w:t xml:space="preserve">В качестве дополнительных мероприятий налогового контроля может проводиться истребование документов в соответствии со </w:t>
      </w:r>
      <w:hyperlink w:anchor="sub930000" w:history="1">
        <w:r>
          <w:rPr>
            <w:rStyle w:val="a4"/>
          </w:rPr>
          <w:t>статьями 93</w:t>
        </w:r>
      </w:hyperlink>
      <w:r>
        <w:rPr>
          <w:rStyle w:val="s0"/>
        </w:rPr>
        <w:t xml:space="preserve"> и </w:t>
      </w:r>
      <w:hyperlink w:anchor="sub93010000" w:history="1">
        <w:r>
          <w:rPr>
            <w:rStyle w:val="a4"/>
          </w:rPr>
          <w:t>93.1</w:t>
        </w:r>
      </w:hyperlink>
      <w:r>
        <w:rPr>
          <w:rStyle w:val="s0"/>
        </w:rPr>
        <w:t xml:space="preserve"> настоящего Кодекса, допрос свидетеля,</w:t>
      </w:r>
      <w:r>
        <w:rPr>
          <w:rStyle w:val="s0"/>
        </w:rPr>
        <w:t xml:space="preserve"> проведение экспертизы.</w:t>
      </w:r>
    </w:p>
    <w:p w:rsidR="00000000" w:rsidRDefault="00DC4D39">
      <w:pPr>
        <w:pStyle w:val="pj"/>
      </w:pPr>
      <w:r>
        <w:rPr>
          <w:rStyle w:val="s0"/>
        </w:rPr>
        <w:t>6.1. Начало и окончание дополнительных мероприятий налогового контроля, сведения о мероприятиях налогового контроля, проведенных при осуществлении дополнительных мероприятий налогового контроля, а также полученные дополнительные док</w:t>
      </w:r>
      <w:r>
        <w:rPr>
          <w:rStyle w:val="s0"/>
        </w:rPr>
        <w:t>азательства для подтверждения факта совершения нарушений законодательства о налогах и сборах или отсутствия таковых, выводы и предложения проверяющих по устранению выявленных нарушений и ссылки на статьи настоящего Кодекса в случае, если настоящим Кодексом</w:t>
      </w:r>
      <w:r>
        <w:rPr>
          <w:rStyle w:val="s0"/>
        </w:rPr>
        <w:t xml:space="preserve"> предусмотрена ответственность за эти нарушения законодательства о налогах и сборах, фиксируются в дополнении к акту налоговой проверки.</w:t>
      </w:r>
    </w:p>
    <w:p w:rsidR="00000000" w:rsidRDefault="00DC4D39">
      <w:pPr>
        <w:pStyle w:val="pj"/>
      </w:pPr>
      <w:r>
        <w:rPr>
          <w:rStyle w:val="s0"/>
        </w:rPr>
        <w:t>Дополнение к акту налоговой проверки должно быть составлено и подписано должностными лицами налогового органа, проводящ</w:t>
      </w:r>
      <w:r>
        <w:rPr>
          <w:rStyle w:val="s0"/>
        </w:rPr>
        <w:t>ими дополнительные мероприятия налогового контроля, в течение пятнадцати дней со дня окончания таких мероприятий.</w:t>
      </w:r>
    </w:p>
    <w:p w:rsidR="00000000" w:rsidRDefault="00DC4D39">
      <w:pPr>
        <w:pStyle w:val="pj"/>
      </w:pPr>
      <w:r>
        <w:rPr>
          <w:rStyle w:val="s0"/>
        </w:rPr>
        <w:t>Дополнение к акту налоговой проверки с приложением материалов, полученных в результате проведения дополнительных мероприятий налогового контро</w:t>
      </w:r>
      <w:r>
        <w:rPr>
          <w:rStyle w:val="s0"/>
        </w:rPr>
        <w:t>ля, в течение пяти дней с даты этого дополнения должно быть вручено лицу, в отношении которого проводилась налоговая проверка (его представителю), под расписку или передано иным способом, свидетельствующим о дате его получения указанным лицом (его представ</w:t>
      </w:r>
      <w:r>
        <w:rPr>
          <w:rStyle w:val="s0"/>
        </w:rPr>
        <w:t>ителем), если иное не предусмотрено настоящим пунктом.</w:t>
      </w:r>
    </w:p>
    <w:p w:rsidR="00000000" w:rsidRDefault="00DC4D39">
      <w:pPr>
        <w:pStyle w:val="pj"/>
      </w:pPr>
      <w:r>
        <w:rPr>
          <w:rStyle w:val="s0"/>
        </w:rPr>
        <w:t xml:space="preserve">При проведении дополнительных мероприятий налогового контроля в отношении консолидированной группы налогоплательщиков дополнение к акту налоговой проверки в течение десяти дней с даты этого дополнения </w:t>
      </w:r>
      <w:r>
        <w:rPr>
          <w:rStyle w:val="s0"/>
        </w:rPr>
        <w:t>вручается ответственному участнику консолидированной группы налогоплательщиков в порядке, установленном настоящим пунктом.</w:t>
      </w:r>
    </w:p>
    <w:p w:rsidR="00000000" w:rsidRDefault="00DC4D39">
      <w:pPr>
        <w:pStyle w:val="pj"/>
      </w:pPr>
      <w:r>
        <w:rPr>
          <w:rStyle w:val="s0"/>
        </w:rPr>
        <w:t>Дополнение к акту налоговой проверки направляется иностранной организации (за исключением международной организации, дипломатического</w:t>
      </w:r>
      <w:r>
        <w:rPr>
          <w:rStyle w:val="s0"/>
        </w:rPr>
        <w:t xml:space="preserve"> представительства, иностранного лица, подлежащего постановке на учет в налоговом органе в соответствии с </w:t>
      </w:r>
      <w:hyperlink w:anchor="sub830000" w:history="1">
        <w:r>
          <w:rPr>
            <w:rStyle w:val="a5"/>
          </w:rPr>
          <w:t>пунктом 4.6 статьи 83</w:t>
        </w:r>
      </w:hyperlink>
      <w:r>
        <w:rPr>
          <w:rStyle w:val="s0"/>
        </w:rPr>
        <w:t xml:space="preserve"> настоящего Кодекса), не осуществляющей деятельность на территории Российской Федерации через обо</w:t>
      </w:r>
      <w:r>
        <w:rPr>
          <w:rStyle w:val="s0"/>
        </w:rPr>
        <w:t>собленное подразделение, по почте заказным письмом по адресу, содержащемуся в Едином государственном реестре налогоплательщиков. Датой вручения этого дополнения к акту налоговой проверки считается двадцатый день, считая с даты отправки заказного письма.</w:t>
      </w:r>
    </w:p>
    <w:p w:rsidR="00000000" w:rsidRDefault="00DC4D39">
      <w:pPr>
        <w:pStyle w:val="pj"/>
      </w:pPr>
      <w:r>
        <w:rPr>
          <w:rStyle w:val="s0"/>
        </w:rPr>
        <w:t>Пр</w:t>
      </w:r>
      <w:r>
        <w:rPr>
          <w:rStyle w:val="s0"/>
        </w:rPr>
        <w:t>и этом документы, полученные от лица, в отношении которого проводилась налоговая проверка, к дополнению к акту налоговой проверки не прилагаются.</w:t>
      </w:r>
    </w:p>
    <w:p w:rsidR="00000000" w:rsidRDefault="00DC4D39">
      <w:pPr>
        <w:pStyle w:val="pj"/>
      </w:pPr>
      <w:r>
        <w:rPr>
          <w:rStyle w:val="s0"/>
        </w:rPr>
        <w:t>В случае, если лицо, в отношении которого проводилась налоговая проверка (его представитель), уклоняется от по</w:t>
      </w:r>
      <w:r>
        <w:rPr>
          <w:rStyle w:val="s0"/>
        </w:rPr>
        <w:t>лучения дополнения к акту налоговой проверки, такой факт отражается в дополнении к акту налоговой проверки. В этом случае дополнение к акту налоговой проверки направляется по почте заказным письмом по месту нахождения организации (обособленного подразделен</w:t>
      </w:r>
      <w:r>
        <w:rPr>
          <w:rStyle w:val="s0"/>
        </w:rPr>
        <w:t>ия) или месту жительства физического лица и считается полученным на шестой день с даты отправки заказного письма.</w:t>
      </w:r>
    </w:p>
    <w:p w:rsidR="00000000" w:rsidRDefault="00DC4D39">
      <w:pPr>
        <w:pStyle w:val="pj"/>
      </w:pPr>
      <w:r>
        <w:rPr>
          <w:rStyle w:val="s0"/>
        </w:rPr>
        <w:t>6.2. Лицо, в отношении которого проводилась налоговая проверка (его представитель), в течение пятнадцати дней со дня получения дополнения к ак</w:t>
      </w:r>
      <w:r>
        <w:rPr>
          <w:rStyle w:val="s0"/>
        </w:rPr>
        <w:t xml:space="preserve">ту налоговой проверки вправе представить в налоговый орган письменные возражения по такому дополнению к акту налоговой проверки в целом или по его отдельным положениям. Письменные возражения по дополнению к акту налоговой проверки консолидированной группы </w:t>
      </w:r>
      <w:r>
        <w:rPr>
          <w:rStyle w:val="s0"/>
        </w:rPr>
        <w:t xml:space="preserve">налогоплательщиков (иностранного лица, состоящего на учете в налоговом органе в соответствии с </w:t>
      </w:r>
      <w:hyperlink w:anchor="sub830000" w:history="1">
        <w:r>
          <w:rPr>
            <w:rStyle w:val="a5"/>
          </w:rPr>
          <w:t>пунктом 4.6 статьи 83</w:t>
        </w:r>
      </w:hyperlink>
      <w:r>
        <w:rPr>
          <w:rStyle w:val="s0"/>
        </w:rPr>
        <w:t xml:space="preserve"> настоящего Кодекса) представляются ответственным участником этой группы (иностранным лицом, состоящим на уч</w:t>
      </w:r>
      <w:r>
        <w:rPr>
          <w:rStyle w:val="s0"/>
        </w:rPr>
        <w:t xml:space="preserve">ете в налоговом органе в соответствии с </w:t>
      </w:r>
      <w:hyperlink w:anchor="sub830000" w:history="1">
        <w:r>
          <w:rPr>
            <w:rStyle w:val="a5"/>
          </w:rPr>
          <w:t>пунктом 4.6 статьи 83</w:t>
        </w:r>
      </w:hyperlink>
      <w:r>
        <w:rPr>
          <w:rStyle w:val="s0"/>
        </w:rPr>
        <w:t xml:space="preserve"> настоящего Кодекса) в течение пятнадцати дней со дня получения такого дополнения к акту налоговой проверки. При этом лицо, в отношении которого проводилась налого</w:t>
      </w:r>
      <w:r>
        <w:rPr>
          <w:rStyle w:val="s0"/>
        </w:rPr>
        <w:t>вая проверка (его представитель), вправе приложить к письменным возражениям или в согласованный срок передать в налоговый орган документы (их заверенные копии), подтверждающие обоснованность своих возражений.</w:t>
      </w:r>
    </w:p>
    <w:p w:rsidR="00000000" w:rsidRDefault="00DC4D39">
      <w:pPr>
        <w:pStyle w:val="pj"/>
      </w:pPr>
      <w:r>
        <w:rPr>
          <w:rStyle w:val="s0"/>
        </w:rPr>
        <w:t>7. По результатам рассмотрения материалов налоговой проверки руководитель (заместитель руководителя) налогового органа выносит решение:</w:t>
      </w:r>
    </w:p>
    <w:p w:rsidR="00000000" w:rsidRDefault="00DC4D39">
      <w:pPr>
        <w:pStyle w:val="pj"/>
      </w:pPr>
      <w:r>
        <w:rPr>
          <w:rStyle w:val="s0"/>
        </w:rPr>
        <w:t xml:space="preserve">1) о </w:t>
      </w:r>
      <w:r>
        <w:t>привлечении</w:t>
      </w:r>
      <w:r>
        <w:rPr>
          <w:rStyle w:val="s0"/>
        </w:rPr>
        <w:t xml:space="preserve"> к ответственности за совершение налогового правонарушения. При проверке консолидированной группы налого</w:t>
      </w:r>
      <w:r>
        <w:rPr>
          <w:rStyle w:val="s0"/>
        </w:rPr>
        <w:t>плательщиков в указанном решении может содержаться указание о привлечении к ответственности одного или нескольких участников этой группы;</w:t>
      </w:r>
    </w:p>
    <w:p w:rsidR="00000000" w:rsidRDefault="00DC4D39">
      <w:pPr>
        <w:pStyle w:val="pj"/>
      </w:pPr>
      <w:r>
        <w:rPr>
          <w:rStyle w:val="s0"/>
        </w:rPr>
        <w:t xml:space="preserve">2) об </w:t>
      </w:r>
      <w:r>
        <w:t>отказе</w:t>
      </w:r>
      <w:r>
        <w:rPr>
          <w:rStyle w:val="s0"/>
        </w:rPr>
        <w:t xml:space="preserve"> в привлечении к ответственности за совершение налогового правонарушения.</w:t>
      </w:r>
    </w:p>
    <w:p w:rsidR="00000000" w:rsidRDefault="00DC4D39">
      <w:pPr>
        <w:pStyle w:val="pj"/>
      </w:pPr>
      <w:r>
        <w:rPr>
          <w:rStyle w:val="s0"/>
        </w:rPr>
        <w:t>8. В решении о привлечении к отв</w:t>
      </w:r>
      <w:r>
        <w:rPr>
          <w:rStyle w:val="s0"/>
        </w:rPr>
        <w:t>етственности за совершение налогового правонарушения излагаются обстоятельства совершенного привлекаемым к ответственности лицом налогового правонарушения так, как они установлены проведенной проверкой, со ссылкой на документы и иные сведения, подтверждающ</w:t>
      </w:r>
      <w:r>
        <w:rPr>
          <w:rStyle w:val="s0"/>
        </w:rPr>
        <w:t xml:space="preserve">ие указанные обстоятельства, доводы, приводимые лицом, в отношении которого проводилась проверка, в свою защиту, и результаты проверки этих доводов, решение о привлечении налогоплательщика к налоговой ответственности за конкретные налоговые правонарушения </w:t>
      </w:r>
      <w:r>
        <w:rPr>
          <w:rStyle w:val="s0"/>
        </w:rPr>
        <w:t>с указанием статей настоящего Кодекса, предусматривающих данные правонарушения, и применяемые меры ответственности. В решении о привлечении к ответственности за совершение налогового правонарушения указывается размер выявленной недоимки, а также подлежащий</w:t>
      </w:r>
      <w:r>
        <w:rPr>
          <w:rStyle w:val="s0"/>
        </w:rPr>
        <w:t xml:space="preserve"> уплате штраф.</w:t>
      </w:r>
    </w:p>
    <w:p w:rsidR="00000000" w:rsidRDefault="00DC4D39">
      <w:pPr>
        <w:pStyle w:val="pj"/>
      </w:pPr>
      <w:r>
        <w:rPr>
          <w:rStyle w:val="s0"/>
        </w:rPr>
        <w:t xml:space="preserve">В решении об отказе в привлечении к ответственности за совершение налогового правонарушения излагаются обстоятельства, послужившие основанием для такого отказа. В решении об отказе в привлечении к ответственности за налоговые правонарушения </w:t>
      </w:r>
      <w:r>
        <w:rPr>
          <w:rStyle w:val="s0"/>
        </w:rPr>
        <w:t>может быть указана размер недоимки, если эта недоимка была выявлена в ходе проверки.</w:t>
      </w:r>
    </w:p>
    <w:p w:rsidR="00000000" w:rsidRDefault="00DC4D39">
      <w:pPr>
        <w:pStyle w:val="pj"/>
      </w:pPr>
      <w:r>
        <w:rPr>
          <w:rStyle w:val="s0"/>
        </w:rPr>
        <w:t>В решении о привлечении к ответственности за совершение налогового правонарушения либо в решении об отказе в привлечении к ответственности за совершение налогового правона</w:t>
      </w:r>
      <w:r>
        <w:rPr>
          <w:rStyle w:val="s0"/>
        </w:rPr>
        <w:t xml:space="preserve">рушения указываются срок, в течение которого лицо, в отношении которого вынесено решение, вправе обжаловать указанное решение, порядок обжалования решения в вышестоящий налоговый орган, а также наименование органа, его место нахождения, другие необходимые </w:t>
      </w:r>
      <w:r>
        <w:rPr>
          <w:rStyle w:val="s0"/>
        </w:rPr>
        <w:t>сведения.</w:t>
      </w:r>
    </w:p>
    <w:p w:rsidR="00000000" w:rsidRDefault="00DC4D39">
      <w:pPr>
        <w:pStyle w:val="pj"/>
      </w:pPr>
      <w:r>
        <w:rPr>
          <w:rStyle w:val="s0"/>
        </w:rPr>
        <w:t>В случае обнаружения в ходе налоговой проверки суммы налога, излишне возмещенной на основании решения налогового органа, в решении о привлечении к ответственности за совершение налогового правонарушения либо в решении об отказе в привлечении к от</w:t>
      </w:r>
      <w:r>
        <w:rPr>
          <w:rStyle w:val="s0"/>
        </w:rPr>
        <w:t>ветственности за совершение налогового правонарушения указанная сумма признается недоимкой.</w:t>
      </w:r>
    </w:p>
    <w:p w:rsidR="00000000" w:rsidRDefault="00DC4D39">
      <w:pPr>
        <w:pStyle w:val="pj"/>
      </w:pPr>
      <w:r>
        <w:rPr>
          <w:rStyle w:val="s0"/>
        </w:rPr>
        <w:t>В случае, если размер недоимки, выявленный в результате налоговой проверки, позволяет предполагать факт совершения нарушения законодательства о налогах и сборах, со</w:t>
      </w:r>
      <w:r>
        <w:rPr>
          <w:rStyle w:val="s0"/>
        </w:rPr>
        <w:t>держащего признаки преступления, в решении о привлечении к ответственности за совершение налогового правонарушения либо в решении об отказе в привлечении к ответственности за совершение налогового правонарушения должно содержаться предупреждение лица, в от</w:t>
      </w:r>
      <w:r>
        <w:rPr>
          <w:rStyle w:val="s0"/>
        </w:rPr>
        <w:t xml:space="preserve">ношении которого вынесено соответствующее решение, об обязанности налогового органа в случае неуплаты этим лицом суммы недоимки в полном объеме направить в установленный в соответствии с пунктом 3 статьи 32 настоящего Кодекса срок материалы в следственные </w:t>
      </w:r>
      <w:r>
        <w:rPr>
          <w:rStyle w:val="s0"/>
        </w:rPr>
        <w:t>органы для решения вопроса о возбуждении уголовного дела.</w:t>
      </w:r>
    </w:p>
    <w:p w:rsidR="00000000" w:rsidRDefault="00DC4D39">
      <w:pPr>
        <w:pStyle w:val="pj"/>
      </w:pPr>
      <w:r>
        <w:rPr>
          <w:rStyle w:val="s0"/>
        </w:rPr>
        <w:t>9. Решение о привлечении к ответственности за совершение налогового правонарушения и решение об отказе в привлечении к ответственности за совершение налогового правонарушения (за исключением решений</w:t>
      </w:r>
      <w:r>
        <w:rPr>
          <w:rStyle w:val="s0"/>
        </w:rPr>
        <w:t>, вынесенных по результатам рассмотрения материалов выездной налоговой проверки консолидированной группы налогоплательщиков) вступают в силу по истечении одного месяца со дня вручения лицу, в отношении которого было вынесено соответствующее решение (его пр</w:t>
      </w:r>
      <w:r>
        <w:rPr>
          <w:rStyle w:val="s0"/>
        </w:rPr>
        <w:t xml:space="preserve">едставителю). Решение о привлечении к ответственности за совершение налогового правонарушения и решение об отказе в привлечении к ответственности за совершение налогового правонарушения, вынесенные по результатам рассмотрения материалов выездной налоговой </w:t>
      </w:r>
      <w:r>
        <w:rPr>
          <w:rStyle w:val="s0"/>
        </w:rPr>
        <w:t>проверки консолидированной группы налогоплательщиков, вступают в силу по истечении одного месяца со дня вручения ответственному участнику этой группы. Решение федерального органа исполнительной власти, уполномоченного по контролю и надзору в области налого</w:t>
      </w:r>
      <w:r>
        <w:rPr>
          <w:rStyle w:val="s0"/>
        </w:rPr>
        <w:t>в и сборов, о привлечении к ответственности за совершение налогового правонарушения или об отказе в привлечении к ответственности за совершение налогового правонарушения вступает в силу со дня его вручения лицу, в отношении которого было вынесено соответст</w:t>
      </w:r>
      <w:r>
        <w:rPr>
          <w:rStyle w:val="s0"/>
        </w:rPr>
        <w:t>вующее решение (его представителю). Указанное в настоящем пункте решение в течение пяти дней со дня его вынесения должно быть вручено лицу, в отношении которого оно было вынесено (его представителю), под расписку или передано иным способом, свидетельствующ</w:t>
      </w:r>
      <w:r>
        <w:rPr>
          <w:rStyle w:val="s0"/>
        </w:rPr>
        <w:t xml:space="preserve">им о дате получения решения этим лицом (его представителем). В случае, если указанное решение невозможно вручить или передать иным способом, свидетельствующим о дате его получения, оно направляется по почте заказным письмом по месту нахождения организации </w:t>
      </w:r>
      <w:r>
        <w:rPr>
          <w:rStyle w:val="s0"/>
        </w:rPr>
        <w:t>(обособленного подразделения) или месту жительства физического лица. В случае направления решения по почте заказным письмом датой его вручения считается шестой день со дня отправки заказного письма.</w:t>
      </w:r>
    </w:p>
    <w:p w:rsidR="00000000" w:rsidRDefault="00DC4D39">
      <w:pPr>
        <w:pStyle w:val="pj"/>
      </w:pPr>
      <w:r>
        <w:rPr>
          <w:rStyle w:val="s0"/>
        </w:rPr>
        <w:t>В случае подачи апелляционной жалобы на решение налоговог</w:t>
      </w:r>
      <w:r>
        <w:rPr>
          <w:rStyle w:val="s0"/>
        </w:rPr>
        <w:t xml:space="preserve">о органа указанное решение вступает в силу в порядке, предусмотренном </w:t>
      </w:r>
      <w:hyperlink w:anchor="sub101020000" w:history="1">
        <w:r>
          <w:rPr>
            <w:rStyle w:val="a4"/>
          </w:rPr>
          <w:t>статьей 101.2</w:t>
        </w:r>
      </w:hyperlink>
      <w:r>
        <w:rPr>
          <w:rStyle w:val="s0"/>
        </w:rPr>
        <w:t xml:space="preserve"> настоящего Кодекса.</w:t>
      </w:r>
    </w:p>
    <w:p w:rsidR="00000000" w:rsidRDefault="00DC4D39">
      <w:pPr>
        <w:pStyle w:val="pj"/>
      </w:pPr>
      <w:r>
        <w:rPr>
          <w:rStyle w:val="s0"/>
        </w:rPr>
        <w:t>Лицо, в отношении которого вынесено соответствующее решение, вправе исполнить решение полностью или в части до вступл</w:t>
      </w:r>
      <w:r>
        <w:rPr>
          <w:rStyle w:val="s0"/>
        </w:rPr>
        <w:t>ения его в силу. При этом подача апелляционной жалобы не лишает это лицо права исполнить не вступившее в силу решение полностью или в части.</w:t>
      </w:r>
    </w:p>
    <w:p w:rsidR="00000000" w:rsidRDefault="00DC4D39">
      <w:pPr>
        <w:pStyle w:val="pj"/>
      </w:pPr>
      <w:r>
        <w:rPr>
          <w:rStyle w:val="s0"/>
        </w:rPr>
        <w:t xml:space="preserve">10. После вынесения решения о привлечении к ответственности за совершение налогового правонарушения или решения об </w:t>
      </w:r>
      <w:r>
        <w:rPr>
          <w:rStyle w:val="s0"/>
        </w:rPr>
        <w:t>отказе в привлечении к ответственности за совершение налогового правонарушения руководитель (заместитель руководителя) налогового органа вправе исходя из фактического наличия имущества налогоплательщика, известного налоговому органу, принять обеспечительны</w:t>
      </w:r>
      <w:r>
        <w:rPr>
          <w:rStyle w:val="s0"/>
        </w:rPr>
        <w:t>е меры, направленные на обеспечение возможности исполнения указанного решения, если есть достаточные основания полагать, что непринятие этих мер может затруднить или сделать невозможным в дальнейшем исполнение такого решения и (или) взыскание недоимки, пен</w:t>
      </w:r>
      <w:r>
        <w:rPr>
          <w:rStyle w:val="s0"/>
        </w:rPr>
        <w:t>ей и штрафов, указанных в решении. Для принятия обеспечительных мер руководитель (заместитель руководителя) налогового органа выносит решение, вступающее в силу со дня его вынесения и действующее до дня исполнения решения о привлечении к ответственности за</w:t>
      </w:r>
      <w:r>
        <w:rPr>
          <w:rStyle w:val="s0"/>
        </w:rPr>
        <w:t xml:space="preserve"> совершение налогового правонарушения или решения об отказе в привлечении к ответственности за совершение налогового правонарушения либо до дня отмены вынесенного решения вышестоящим налоговым органом или судом.</w:t>
      </w:r>
    </w:p>
    <w:p w:rsidR="00000000" w:rsidRDefault="00DC4D39">
      <w:pPr>
        <w:pStyle w:val="pj"/>
      </w:pPr>
      <w:r>
        <w:rPr>
          <w:rStyle w:val="s0"/>
        </w:rPr>
        <w:t>Руководитель (заместитель руководителя) нало</w:t>
      </w:r>
      <w:r>
        <w:rPr>
          <w:rStyle w:val="s0"/>
        </w:rPr>
        <w:t xml:space="preserve">гового органа вправе принять решение об отмене обеспечительных мер или решение о замене обеспечительных мер в случаях, предусмотренных настоящим пунктом и </w:t>
      </w:r>
      <w:r>
        <w:t>пунктом 11</w:t>
      </w:r>
      <w:r>
        <w:rPr>
          <w:rStyle w:val="s0"/>
        </w:rPr>
        <w:t xml:space="preserve"> настоящей статьи. Решение об отмене (замене) обеспечительных мер вступает в силу со дня ег</w:t>
      </w:r>
      <w:r>
        <w:rPr>
          <w:rStyle w:val="s0"/>
        </w:rPr>
        <w:t>о вынесения.</w:t>
      </w:r>
    </w:p>
    <w:p w:rsidR="00000000" w:rsidRDefault="00DC4D39">
      <w:pPr>
        <w:pStyle w:val="pj"/>
      </w:pPr>
      <w:r>
        <w:rPr>
          <w:rStyle w:val="s0"/>
        </w:rPr>
        <w:t>Обеспечительными мерами могут быть:</w:t>
      </w:r>
    </w:p>
    <w:p w:rsidR="00000000" w:rsidRDefault="00DC4D39">
      <w:pPr>
        <w:pStyle w:val="pj"/>
      </w:pPr>
      <w:r>
        <w:rPr>
          <w:rStyle w:val="s0"/>
        </w:rPr>
        <w:t>1) запрет на отчуждение (передачу в залог) имущества налогоплательщика без согласия налогового органа. Предусмотренный настоящим подпунктом запрет на отчуждение (передачу в залог) производится последовательн</w:t>
      </w:r>
      <w:r>
        <w:rPr>
          <w:rStyle w:val="s0"/>
        </w:rPr>
        <w:t>о в отношении:</w:t>
      </w:r>
    </w:p>
    <w:p w:rsidR="00000000" w:rsidRDefault="00DC4D39">
      <w:pPr>
        <w:pStyle w:val="pj"/>
      </w:pPr>
      <w:r>
        <w:rPr>
          <w:rStyle w:val="s0"/>
        </w:rPr>
        <w:t>недвижимого имущества, в том числе не участвующего в производстве продукции (работ, услуг);</w:t>
      </w:r>
    </w:p>
    <w:p w:rsidR="00000000" w:rsidRDefault="00DC4D39">
      <w:pPr>
        <w:pStyle w:val="pj"/>
      </w:pPr>
      <w:r>
        <w:rPr>
          <w:rStyle w:val="s0"/>
        </w:rPr>
        <w:t>транспортных средств, ценных бумаг, предметов дизайна служебных помещений;</w:t>
      </w:r>
    </w:p>
    <w:p w:rsidR="00000000" w:rsidRDefault="00DC4D39">
      <w:pPr>
        <w:pStyle w:val="pj"/>
      </w:pPr>
      <w:r>
        <w:rPr>
          <w:rStyle w:val="s0"/>
        </w:rPr>
        <w:t>иного имущества, за исключением готовой продукции, сырья и материалов;</w:t>
      </w:r>
    </w:p>
    <w:p w:rsidR="00000000" w:rsidRDefault="00DC4D39">
      <w:pPr>
        <w:pStyle w:val="pj"/>
      </w:pPr>
      <w:r>
        <w:rPr>
          <w:rStyle w:val="s0"/>
        </w:rPr>
        <w:t>готовой продукции, сырья и материалов.</w:t>
      </w:r>
    </w:p>
    <w:p w:rsidR="00000000" w:rsidRDefault="00DC4D39">
      <w:pPr>
        <w:pStyle w:val="pj"/>
      </w:pPr>
      <w:r>
        <w:rPr>
          <w:rStyle w:val="s0"/>
        </w:rPr>
        <w:t>При этом запрет на отчуждение (передачу в залог) имущества каждой последующей группы применяется в случае, если совокупная стоимость имущества из предыдущих групп, определяемая по данным бухгалтерского учета, меньше о</w:t>
      </w:r>
      <w:r>
        <w:rPr>
          <w:rStyle w:val="s0"/>
        </w:rPr>
        <w:t>бщей суммы недоимки, пеней и штрафов, подлежащей уплате на основании решения о привлечении к ответственности за совершение налогового правонарушения или решения об отказе в привлечении к ответственности за совершение налогового правонарушения;</w:t>
      </w:r>
    </w:p>
    <w:p w:rsidR="00000000" w:rsidRDefault="00DC4D39">
      <w:pPr>
        <w:pStyle w:val="pj"/>
      </w:pPr>
      <w:r>
        <w:rPr>
          <w:rStyle w:val="s0"/>
        </w:rPr>
        <w:t>2) приостано</w:t>
      </w:r>
      <w:r>
        <w:rPr>
          <w:rStyle w:val="s0"/>
        </w:rPr>
        <w:t xml:space="preserve">вление операций по счетам в банке, по счетам цифрового рубля в порядке, установленном </w:t>
      </w:r>
      <w:hyperlink w:anchor="sub760000" w:history="1">
        <w:r>
          <w:rPr>
            <w:rStyle w:val="a4"/>
          </w:rPr>
          <w:t>статьей 76</w:t>
        </w:r>
      </w:hyperlink>
      <w:r>
        <w:rPr>
          <w:rStyle w:val="s0"/>
        </w:rPr>
        <w:t xml:space="preserve"> настоящего Кодекса.</w:t>
      </w:r>
    </w:p>
    <w:p w:rsidR="00000000" w:rsidRDefault="00DC4D39">
      <w:pPr>
        <w:pStyle w:val="pj"/>
      </w:pPr>
      <w:r>
        <w:rPr>
          <w:rStyle w:val="s0"/>
        </w:rPr>
        <w:t>Приостановление операций по счетам в банке, по счетам цифрового рубля в порядке принятия обеспечительных ме</w:t>
      </w:r>
      <w:r>
        <w:rPr>
          <w:rStyle w:val="s0"/>
        </w:rPr>
        <w:t>р может применяться только после наложения запрета на отчуждение (передачу в залог) имущества и в случае, если совокупная стоимость такого имущества по данным бухгалтерского учета меньше общей суммы недоимки, пеней и штрафов, подлежащей уплате на основании</w:t>
      </w:r>
      <w:r>
        <w:rPr>
          <w:rStyle w:val="s0"/>
        </w:rPr>
        <w:t xml:space="preserve"> решения о привлечении к ответственности за совершение налогового правонарушения или решения об отказе в привлечении к ответственности за совершение налогового правонарушения.</w:t>
      </w:r>
    </w:p>
    <w:p w:rsidR="00000000" w:rsidRDefault="00DC4D39">
      <w:pPr>
        <w:pStyle w:val="pj"/>
      </w:pPr>
      <w:r>
        <w:rPr>
          <w:rStyle w:val="s0"/>
        </w:rPr>
        <w:t>Приостановление операций по счетам в банке, по счетам цифрового рубля допускаетс</w:t>
      </w:r>
      <w:r>
        <w:rPr>
          <w:rStyle w:val="s0"/>
        </w:rPr>
        <w:t>я в отношении разницы между общей суммой недоимки, пеней и штрафов, указанной в решении о привлечении к ответственности за совершение налогового правонарушения или решении об отказе в привлечении к ответственности за совершение налогового правонарушения, и</w:t>
      </w:r>
      <w:r>
        <w:rPr>
          <w:rStyle w:val="s0"/>
        </w:rPr>
        <w:t xml:space="preserve"> стоимостью имущества, не подлежащего отчуждению (передаче в залог) в соответствии с </w:t>
      </w:r>
      <w:r>
        <w:t>подпунктом 1</w:t>
      </w:r>
      <w:r>
        <w:rPr>
          <w:rStyle w:val="s0"/>
        </w:rPr>
        <w:t xml:space="preserve"> настоящего пункта.</w:t>
      </w:r>
    </w:p>
    <w:p w:rsidR="00000000" w:rsidRDefault="00DC4D39">
      <w:pPr>
        <w:pStyle w:val="pj"/>
      </w:pPr>
      <w:r>
        <w:rPr>
          <w:rStyle w:val="s0"/>
        </w:rPr>
        <w:t>Абзац тринадцатый утратил силу.</w:t>
      </w:r>
    </w:p>
    <w:p w:rsidR="00000000" w:rsidRDefault="00DC4D39">
      <w:pPr>
        <w:pStyle w:val="pj"/>
      </w:pPr>
      <w:r>
        <w:rPr>
          <w:rStyle w:val="s0"/>
        </w:rPr>
        <w:t>11. По просьбе лица, в отношении которого было вынесено решение о принятии обеспечительных мер, налоговый о</w:t>
      </w:r>
      <w:r>
        <w:rPr>
          <w:rStyle w:val="s0"/>
        </w:rPr>
        <w:t>рган вправе заменить (полностью или частично) обеспечительные меры, предусмотренные пунктом 10 настоящей статьи, на:</w:t>
      </w:r>
    </w:p>
    <w:p w:rsidR="00000000" w:rsidRDefault="00DC4D39">
      <w:pPr>
        <w:pStyle w:val="pj"/>
      </w:pPr>
      <w:r>
        <w:rPr>
          <w:rStyle w:val="s0"/>
        </w:rPr>
        <w:t xml:space="preserve">1) банковскую гарантию, отвечающую требованиям, установленным </w:t>
      </w:r>
      <w:hyperlink w:anchor="sub74010000" w:history="1">
        <w:r>
          <w:rPr>
            <w:rStyle w:val="a5"/>
          </w:rPr>
          <w:t>статьей 74.1</w:t>
        </w:r>
      </w:hyperlink>
      <w:r>
        <w:rPr>
          <w:rStyle w:val="s0"/>
        </w:rPr>
        <w:t xml:space="preserve"> настоящего Кодекса, и подтверж</w:t>
      </w:r>
      <w:r>
        <w:rPr>
          <w:rStyle w:val="s0"/>
        </w:rPr>
        <w:t xml:space="preserve">дающую, что гарант обязывается перед налоговыми органами уплатить в соответствии с условиями даваемого гарантом обязательства указанную в решении о привлечении к ответственности за совершение налогового правонарушения или в решении об отказе в привлечении </w:t>
      </w:r>
      <w:r>
        <w:rPr>
          <w:rStyle w:val="s0"/>
        </w:rPr>
        <w:t>к ответственности за совершение налогового правонарушения сумму задолженности в случае неуплаты этой суммы принципалом в установленный срок, по представленному налоговым органом гаранту в письменной форме или электронной форме по телекоммуникационным канал</w:t>
      </w:r>
      <w:r>
        <w:rPr>
          <w:rStyle w:val="s0"/>
        </w:rPr>
        <w:t>ам связи требованию об уплате этой суммы;</w:t>
      </w:r>
    </w:p>
    <w:p w:rsidR="00000000" w:rsidRDefault="00DC4D39">
      <w:pPr>
        <w:pStyle w:val="pj"/>
      </w:pPr>
      <w:r>
        <w:rPr>
          <w:rStyle w:val="s0"/>
        </w:rPr>
        <w:t xml:space="preserve">2) залог ценных бумаг, обращающихся на организованном рынке ценных бумаг, или залог иного имущества, оформленный в порядке, предусмотренном </w:t>
      </w:r>
      <w:hyperlink w:anchor="sub730000" w:history="1">
        <w:r>
          <w:rPr>
            <w:rStyle w:val="a4"/>
          </w:rPr>
          <w:t>статьей 73</w:t>
        </w:r>
      </w:hyperlink>
      <w:r>
        <w:rPr>
          <w:rStyle w:val="s0"/>
        </w:rPr>
        <w:t xml:space="preserve"> настоящего Кодекса;</w:t>
      </w:r>
    </w:p>
    <w:p w:rsidR="00000000" w:rsidRDefault="00DC4D39">
      <w:pPr>
        <w:pStyle w:val="pj"/>
      </w:pPr>
      <w:r>
        <w:rPr>
          <w:rStyle w:val="s0"/>
        </w:rPr>
        <w:t>3) поручите</w:t>
      </w:r>
      <w:r>
        <w:rPr>
          <w:rStyle w:val="s0"/>
        </w:rPr>
        <w:t xml:space="preserve">льство третьего лица, оформленное в порядке, предусмотренном </w:t>
      </w:r>
      <w:hyperlink w:anchor="sub740000" w:history="1">
        <w:r>
          <w:rPr>
            <w:rStyle w:val="a4"/>
          </w:rPr>
          <w:t>статьей 74</w:t>
        </w:r>
      </w:hyperlink>
      <w:r>
        <w:rPr>
          <w:rStyle w:val="s0"/>
        </w:rPr>
        <w:t xml:space="preserve"> настоящего Кодекса.</w:t>
      </w:r>
    </w:p>
    <w:p w:rsidR="00000000" w:rsidRDefault="00DC4D39">
      <w:pPr>
        <w:pStyle w:val="pj"/>
      </w:pPr>
      <w:r>
        <w:rPr>
          <w:rStyle w:val="s0"/>
        </w:rPr>
        <w:t>12. При предоставлении налогоплательщиком или гарантом на сумму, подлежащую уплате в б</w:t>
      </w:r>
      <w:r>
        <w:rPr>
          <w:rStyle w:val="s0"/>
        </w:rPr>
        <w:t>юджетную систему Российской Федерации на основании решения о привлечении к ответственности за совершение налогового правонарушения или решения об отказе в привлечении к ответственности за совершение налогового правонарушения, действующей банковской гаранти</w:t>
      </w:r>
      <w:r>
        <w:rPr>
          <w:rStyle w:val="s0"/>
        </w:rPr>
        <w:t>и налоговый орган не вправе отказать налогоплательщику в замене предусмотренных настоящим пунктом обеспечительных мер.</w:t>
      </w:r>
    </w:p>
    <w:p w:rsidR="00000000" w:rsidRDefault="00DC4D39">
      <w:pPr>
        <w:pStyle w:val="pj"/>
      </w:pPr>
      <w:r>
        <w:rPr>
          <w:rStyle w:val="s0"/>
        </w:rPr>
        <w:t>12.1. При принятии решения о частичной замене обеспечительных мер в соответствии с пунктом 11 настоящей статьи решение о принятии обеспеч</w:t>
      </w:r>
      <w:r>
        <w:rPr>
          <w:rStyle w:val="s0"/>
        </w:rPr>
        <w:t>ительных мер отменяется уполномоченным должностным лицом налогового органа в соответствующей части.</w:t>
      </w:r>
    </w:p>
    <w:p w:rsidR="00000000" w:rsidRDefault="00DC4D39">
      <w:pPr>
        <w:pStyle w:val="pj"/>
      </w:pPr>
      <w:r>
        <w:rPr>
          <w:rStyle w:val="s0"/>
        </w:rPr>
        <w:t>Решение о принятии обеспечительных мер отменяется также по заявлению налогоплательщика, в отношении имущества которого приняты указанные обеспечительные мер</w:t>
      </w:r>
      <w:r>
        <w:rPr>
          <w:rStyle w:val="s0"/>
        </w:rPr>
        <w:t>ы, в части, соответствующей объему исполненного решения о привлечении к ответственности за совершение налогового правонарушения или решения об отказе в привлечении к ответственности за совершение налогового правонарушения, либо в части, отмененной вышестоя</w:t>
      </w:r>
      <w:r>
        <w:rPr>
          <w:rStyle w:val="s0"/>
        </w:rPr>
        <w:t>щим налоговым органом или судом.</w:t>
      </w:r>
    </w:p>
    <w:p w:rsidR="00000000" w:rsidRDefault="00DC4D39">
      <w:pPr>
        <w:pStyle w:val="pj"/>
      </w:pPr>
      <w:r>
        <w:rPr>
          <w:rStyle w:val="s0"/>
        </w:rPr>
        <w:t>13. Копия решения о принятии обеспечительных мер и копия решения об отмене обеспечительных мер (полностью или частично) в течение пяти дней после дня его вынесения вручаются лицу, в отношении которого вынесено указанное реш</w:t>
      </w:r>
      <w:r>
        <w:rPr>
          <w:rStyle w:val="s0"/>
        </w:rPr>
        <w:t>ение, либо его представителю под расписку или передаются иным способом, свидетельствующим о дате получения налогоплательщиком соответствующего решения.</w:t>
      </w:r>
    </w:p>
    <w:p w:rsidR="00000000" w:rsidRDefault="00DC4D39">
      <w:pPr>
        <w:pStyle w:val="pj"/>
      </w:pPr>
      <w:r>
        <w:rPr>
          <w:rStyle w:val="s0"/>
        </w:rPr>
        <w:t>В случае направления копии решения по почте заказным письмом решение считается полученным по истечении ш</w:t>
      </w:r>
      <w:r>
        <w:rPr>
          <w:rStyle w:val="s0"/>
        </w:rPr>
        <w:t>ести дней с даты направления заказного письма.</w:t>
      </w:r>
    </w:p>
    <w:p w:rsidR="00000000" w:rsidRDefault="00DC4D39">
      <w:pPr>
        <w:pStyle w:val="pj"/>
      </w:pPr>
      <w:r>
        <w:rPr>
          <w:rStyle w:val="s0"/>
        </w:rPr>
        <w:t>14. Несоблюдение должностными лицами налоговых органов требований, установленных настоящим Кодексом, может являться основанием для отмены решения налогового органа вышестоящим налоговым органом или судом.</w:t>
      </w:r>
    </w:p>
    <w:p w:rsidR="00000000" w:rsidRDefault="00DC4D39">
      <w:pPr>
        <w:pStyle w:val="pj"/>
      </w:pPr>
      <w:r>
        <w:rPr>
          <w:rStyle w:val="s0"/>
        </w:rPr>
        <w:t>Нару</w:t>
      </w:r>
      <w:r>
        <w:rPr>
          <w:rStyle w:val="s0"/>
        </w:rPr>
        <w:t>шение существенных условий процедуры рассмотрения материалов налоговой проверки является основанием для отмены вышестоящим налоговым органом или судом решения налогового органа о привлечении к ответственности за совершение налогового правонарушения или реш</w:t>
      </w:r>
      <w:r>
        <w:rPr>
          <w:rStyle w:val="s0"/>
        </w:rPr>
        <w:t>ения об отказе в привлечении к ответственности за совершение налогового правонарушения. К таким существенным условиям относится обеспечение возможности лица, в отношении которого проводилась проверка, участвовать в процессе рассмотрения материалов налогово</w:t>
      </w:r>
      <w:r>
        <w:rPr>
          <w:rStyle w:val="s0"/>
        </w:rPr>
        <w:t>й проверки лично и (или) через своего представителя и обеспечение возможности налогоплательщика представить объяснения.</w:t>
      </w:r>
    </w:p>
    <w:p w:rsidR="00000000" w:rsidRDefault="00DC4D39">
      <w:pPr>
        <w:pStyle w:val="pj"/>
      </w:pPr>
      <w:r>
        <w:rPr>
          <w:rStyle w:val="s0"/>
        </w:rPr>
        <w:t>Основаниями для отмены указанного решения налогового органа вышестоящим налоговым органом или судом могут являться иные нарушения процед</w:t>
      </w:r>
      <w:r>
        <w:rPr>
          <w:rStyle w:val="s0"/>
        </w:rPr>
        <w:t>уры рассмотрения материалов налоговой проверки, если только такие нарушения привели или могли привести к принятию руководителем (заместителем руководителя) налогового органа неправомерного решения.</w:t>
      </w:r>
    </w:p>
    <w:p w:rsidR="00000000" w:rsidRDefault="00DC4D39">
      <w:pPr>
        <w:pStyle w:val="pj"/>
      </w:pPr>
      <w:r>
        <w:rPr>
          <w:rStyle w:val="s0"/>
        </w:rPr>
        <w:t>15. По выявленным налоговым органом нарушениям, за которые</w:t>
      </w:r>
      <w:r>
        <w:rPr>
          <w:rStyle w:val="s0"/>
        </w:rPr>
        <w:t xml:space="preserve"> физические лица или должностные лица организаций подлежат привлечению к административной ответственности, уполномоченное должностное лицо налогового органа, проводившее проверку, составляет протокол об административном правонарушении в пределах своей комп</w:t>
      </w:r>
      <w:r>
        <w:rPr>
          <w:rStyle w:val="s0"/>
        </w:rPr>
        <w:t xml:space="preserve">етенции. Рассмотрение дел об этих правонарушениях и применение административных наказаний в отношении физических лиц и должностных лиц организаций, виновных в их совершении, производятся в соответствии с </w:t>
      </w:r>
      <w:hyperlink r:id="rId322" w:history="1">
        <w:r>
          <w:rPr>
            <w:rStyle w:val="a4"/>
          </w:rPr>
          <w:t>законодательством</w:t>
        </w:r>
      </w:hyperlink>
      <w:r>
        <w:rPr>
          <w:rStyle w:val="s0"/>
        </w:rPr>
        <w:t xml:space="preserve"> об административных правонарушениях.</w:t>
      </w:r>
    </w:p>
    <w:p w:rsidR="00000000" w:rsidRDefault="00DC4D39">
      <w:pPr>
        <w:pStyle w:val="pj"/>
      </w:pPr>
      <w:r>
        <w:rPr>
          <w:rStyle w:val="s0"/>
        </w:rPr>
        <w:t>15.1. В случае если налоговый орган, вынесший решение о привлечении налогоплательщика (плательщика сбора, плательщика страховых взносов, налогового агента) - физического лица к ответственн</w:t>
      </w:r>
      <w:r>
        <w:rPr>
          <w:rStyle w:val="s0"/>
        </w:rPr>
        <w:t xml:space="preserve">ости за совершение налогового правонарушения, направил в соответствии с </w:t>
      </w:r>
      <w:hyperlink w:anchor="sub320000" w:history="1">
        <w:r>
          <w:rPr>
            <w:rStyle w:val="a4"/>
          </w:rPr>
          <w:t>пунктом 3 статьи 32</w:t>
        </w:r>
      </w:hyperlink>
      <w:r>
        <w:rPr>
          <w:rStyle w:val="s0"/>
        </w:rPr>
        <w:t xml:space="preserve"> настоящего Кодекса материалы в следственные органы, то не позднее дня, следующего за днем направления материалов, руководитель (заме</w:t>
      </w:r>
      <w:r>
        <w:rPr>
          <w:rStyle w:val="s0"/>
        </w:rPr>
        <w:t xml:space="preserve">ститель руководителя) налогового органа обязан вынести решение о приостановлении исполнения принятых в отношении этого физического лица </w:t>
      </w:r>
      <w:hyperlink r:id="rId323" w:anchor="sub_id=1" w:history="1">
        <w:r>
          <w:rPr>
            <w:rStyle w:val="a4"/>
          </w:rPr>
          <w:t>решения</w:t>
        </w:r>
      </w:hyperlink>
      <w:r>
        <w:rPr>
          <w:rStyle w:val="s0"/>
        </w:rPr>
        <w:t xml:space="preserve"> о привлечении к ответственности з</w:t>
      </w:r>
      <w:r>
        <w:rPr>
          <w:rStyle w:val="s0"/>
        </w:rPr>
        <w:t>а совершение налогового правонарушения и решения о взыскании соответствующей задолженности.</w:t>
      </w:r>
    </w:p>
    <w:p w:rsidR="00000000" w:rsidRDefault="00DC4D39">
      <w:pPr>
        <w:pStyle w:val="pj"/>
      </w:pPr>
      <w:r>
        <w:rPr>
          <w:rStyle w:val="s0"/>
        </w:rPr>
        <w:t>При этом течение сроков взыскания, предусмотренных настоящим Кодексом, приостанавливается на период приостановления исполнения решения о взыскании соответствующей з</w:t>
      </w:r>
      <w:r>
        <w:rPr>
          <w:rStyle w:val="s0"/>
        </w:rPr>
        <w:t>адолженности.</w:t>
      </w:r>
    </w:p>
    <w:p w:rsidR="00000000" w:rsidRDefault="00DC4D39">
      <w:pPr>
        <w:pStyle w:val="pj"/>
      </w:pPr>
      <w:r>
        <w:rPr>
          <w:rStyle w:val="s0"/>
        </w:rPr>
        <w:t>В случае если по итогам рассмотрения материалов будет вынесено постановление об отказе в возбуждении уголовного дела или постановление о прекращении уголовного дела, а также если по соответствующему уголовному делу будет вынесен оправдательны</w:t>
      </w:r>
      <w:r>
        <w:rPr>
          <w:rStyle w:val="s0"/>
        </w:rPr>
        <w:t xml:space="preserve">й приговор, руководитель (заместитель руководителя) налогового органа не позднее дня, следующего за днем получения уведомления об этих фактах от следственных органов, выносит </w:t>
      </w:r>
      <w:hyperlink r:id="rId324" w:anchor="sub_id=2" w:history="1">
        <w:r>
          <w:rPr>
            <w:rStyle w:val="a4"/>
          </w:rPr>
          <w:t>ре</w:t>
        </w:r>
        <w:r>
          <w:rPr>
            <w:rStyle w:val="a4"/>
          </w:rPr>
          <w:t>шение</w:t>
        </w:r>
      </w:hyperlink>
      <w:r>
        <w:rPr>
          <w:rStyle w:val="s0"/>
        </w:rPr>
        <w:t xml:space="preserve"> о возобновлении исполнения принятых в отношении этого физического лица решения о привлечении к ответственности за совершение налогового правонарушения и решения о взыскании соответствующей задолженности.</w:t>
      </w:r>
    </w:p>
    <w:p w:rsidR="00000000" w:rsidRDefault="00DC4D39">
      <w:pPr>
        <w:pStyle w:val="pj"/>
      </w:pPr>
      <w:r>
        <w:rPr>
          <w:rStyle w:val="s0"/>
        </w:rPr>
        <w:t>В случае если действие (бездействие) налогопла</w:t>
      </w:r>
      <w:r>
        <w:rPr>
          <w:rStyle w:val="s0"/>
        </w:rPr>
        <w:t>тельщика (плательщика сбора, плательщика страховых взносов, налогового агента) - физического лица, послужившее основанием для привлечения его к ответственности за совершение налогового правонарушения, стало основанием для вынесения обвинительного приговора</w:t>
      </w:r>
      <w:r>
        <w:rPr>
          <w:rStyle w:val="s0"/>
        </w:rPr>
        <w:t xml:space="preserve"> в отношении данного физического лица, налоговый орган </w:t>
      </w:r>
      <w:hyperlink r:id="rId325" w:anchor="sub_id=3" w:history="1">
        <w:r>
          <w:rPr>
            <w:rStyle w:val="a4"/>
          </w:rPr>
          <w:t>отменяет</w:t>
        </w:r>
      </w:hyperlink>
      <w:r>
        <w:rPr>
          <w:rStyle w:val="s0"/>
        </w:rPr>
        <w:t xml:space="preserve"> вынесенное решение в части привлечения налогоплательщика (плательщика сбора, плательщика страховых взносов, налог</w:t>
      </w:r>
      <w:r>
        <w:rPr>
          <w:rStyle w:val="s0"/>
        </w:rPr>
        <w:t>ового агента) - физического лица к ответственности за совершение налогового правонарушения.</w:t>
      </w:r>
    </w:p>
    <w:p w:rsidR="00000000" w:rsidRDefault="00DC4D39">
      <w:pPr>
        <w:pStyle w:val="pj"/>
      </w:pPr>
      <w:r>
        <w:rPr>
          <w:rStyle w:val="s0"/>
        </w:rPr>
        <w:t xml:space="preserve">Следственные органы, получившие от налоговых органов материалы в соответствии с </w:t>
      </w:r>
      <w:hyperlink w:anchor="sub320000" w:history="1">
        <w:r>
          <w:rPr>
            <w:rStyle w:val="a4"/>
          </w:rPr>
          <w:t>пунктом 3 статьи 32</w:t>
        </w:r>
      </w:hyperlink>
      <w:r>
        <w:rPr>
          <w:rStyle w:val="s0"/>
        </w:rPr>
        <w:t xml:space="preserve"> настоящего Кодекса, обязаны напр</w:t>
      </w:r>
      <w:r>
        <w:rPr>
          <w:rStyle w:val="s0"/>
        </w:rPr>
        <w:t>авлять в налоговые органы уведомления о результатах рассмотрения этих материалов не позднее дня, следующего за днем принятия соответствующего решения.</w:t>
      </w:r>
    </w:p>
    <w:p w:rsidR="00000000" w:rsidRDefault="00DC4D39">
      <w:pPr>
        <w:pStyle w:val="pj"/>
      </w:pPr>
      <w:r>
        <w:rPr>
          <w:rStyle w:val="s0"/>
        </w:rPr>
        <w:t>Копии решений налогового органа, указанных в настоящем пункте, в течение пяти дней со дня вынесения соотв</w:t>
      </w:r>
      <w:r>
        <w:rPr>
          <w:rStyle w:val="s0"/>
        </w:rPr>
        <w:t>етствующего решения передаются (направляются) налоговым органом лицу, в отношении которого вынесено соответствующее решение (его представителю).</w:t>
      </w:r>
    </w:p>
    <w:p w:rsidR="00000000" w:rsidRDefault="00DC4D39">
      <w:pPr>
        <w:pStyle w:val="pj"/>
      </w:pPr>
      <w:r>
        <w:rPr>
          <w:rStyle w:val="s0"/>
        </w:rPr>
        <w:t>16. Положения, установленные настоящей статьей, распространяются также на плательщиков сборов, плательщиков стр</w:t>
      </w:r>
      <w:r>
        <w:rPr>
          <w:rStyle w:val="s0"/>
        </w:rPr>
        <w:t>аховых взносов и налоговых агентов.</w:t>
      </w:r>
    </w:p>
    <w:p w:rsidR="00000000" w:rsidRDefault="00DC4D39">
      <w:pPr>
        <w:pStyle w:val="pj"/>
      </w:pPr>
      <w:r>
        <w:rPr>
          <w:rStyle w:val="s0"/>
        </w:rPr>
        <w:t> </w:t>
      </w:r>
    </w:p>
    <w:p w:rsidR="00000000" w:rsidRDefault="00DC4D39">
      <w:pPr>
        <w:pStyle w:val="pj"/>
      </w:pPr>
      <w:bookmarkStart w:id="152" w:name="SUB101010000"/>
      <w:bookmarkEnd w:id="152"/>
      <w:r>
        <w:rPr>
          <w:rStyle w:val="s1"/>
        </w:rPr>
        <w:t xml:space="preserve">Статья 101.1. </w:t>
      </w:r>
      <w:r>
        <w:rPr>
          <w:rStyle w:val="s0"/>
        </w:rPr>
        <w:t>Утратила силу с 1 января 2007 г.</w:t>
      </w:r>
    </w:p>
    <w:p w:rsidR="00000000" w:rsidRDefault="00DC4D39">
      <w:pPr>
        <w:pStyle w:val="pj"/>
      </w:pPr>
      <w:r>
        <w:rPr>
          <w:rStyle w:val="s0"/>
        </w:rPr>
        <w:t> </w:t>
      </w:r>
    </w:p>
    <w:p w:rsidR="00000000" w:rsidRDefault="00DC4D39">
      <w:pPr>
        <w:pStyle w:val="pj"/>
      </w:pPr>
      <w:bookmarkStart w:id="153" w:name="SUB101020000"/>
      <w:bookmarkEnd w:id="153"/>
      <w:r>
        <w:rPr>
          <w:rStyle w:val="s1"/>
        </w:rPr>
        <w:t xml:space="preserve">Статья 101.2. </w:t>
      </w:r>
      <w:r>
        <w:rPr>
          <w:rStyle w:val="s0"/>
        </w:rPr>
        <w:t>Вступление в силу решения налогового органа о привлечении к ответственности за совершение налогового правонарушения и решения об отказе в привлечении к ответственности за совершение налогового правонарушения при обжаловании в апелляционном порядке</w:t>
      </w:r>
    </w:p>
    <w:p w:rsidR="00000000" w:rsidRDefault="00DC4D39">
      <w:pPr>
        <w:pStyle w:val="pj"/>
      </w:pPr>
      <w:r>
        <w:rPr>
          <w:rStyle w:val="s0"/>
        </w:rPr>
        <w:t>1. В слу</w:t>
      </w:r>
      <w:r>
        <w:rPr>
          <w:rStyle w:val="s0"/>
        </w:rPr>
        <w:t>чае обжалования решения налогового органа о привлечении к ответственности за совершение налогового правонарушения или решения об отказе в привлечении к ответственности за совершение налогового правонарушения в апелляционном порядке такое решение вступает в</w:t>
      </w:r>
      <w:r>
        <w:rPr>
          <w:rStyle w:val="s0"/>
        </w:rPr>
        <w:t xml:space="preserve"> силу в части, не отмененной вышестоящим налоговым органом, и в необжалованной части со дня принятия вышестоящим налоговым органом решения по апелляционной жалобе.</w:t>
      </w:r>
    </w:p>
    <w:p w:rsidR="00000000" w:rsidRDefault="00DC4D39">
      <w:pPr>
        <w:pStyle w:val="pj"/>
      </w:pPr>
      <w:r>
        <w:rPr>
          <w:rStyle w:val="s0"/>
        </w:rPr>
        <w:t>2. В случае, если вышестоящий налоговый орган, рассматривающий апелляционную жалобу, отменит</w:t>
      </w:r>
      <w:r>
        <w:rPr>
          <w:rStyle w:val="s0"/>
        </w:rPr>
        <w:t xml:space="preserve"> решение нижестоящего налогового органа и примет новое решение, такое решение вышестоящего налогового органа вступает в силу со дня его принятия.</w:t>
      </w:r>
    </w:p>
    <w:p w:rsidR="00000000" w:rsidRDefault="00DC4D39">
      <w:pPr>
        <w:pStyle w:val="pj"/>
      </w:pPr>
      <w:r>
        <w:rPr>
          <w:rStyle w:val="s0"/>
        </w:rPr>
        <w:t>3. В случае, если вышестоящий налоговый орган оставит без рассмотрения апелляционную жалобу, решение нижестоящ</w:t>
      </w:r>
      <w:r>
        <w:rPr>
          <w:rStyle w:val="s0"/>
        </w:rPr>
        <w:t>его налогового органа вступает в силу со дня принятия вышестоящим налоговым органом решения об оставлении апелляционной жалобы без рассмотрения, но не ранее истечения срока подачи апелляционной жалобы.</w:t>
      </w:r>
    </w:p>
    <w:p w:rsidR="00000000" w:rsidRDefault="00DC4D39">
      <w:pPr>
        <w:pStyle w:val="pj"/>
      </w:pPr>
      <w:r>
        <w:rPr>
          <w:rStyle w:val="s0"/>
        </w:rPr>
        <w:t> </w:t>
      </w:r>
    </w:p>
    <w:p w:rsidR="00000000" w:rsidRDefault="00DC4D39">
      <w:pPr>
        <w:pStyle w:val="pj"/>
      </w:pPr>
      <w:bookmarkStart w:id="154" w:name="SUB101030000"/>
      <w:bookmarkEnd w:id="154"/>
      <w:r>
        <w:rPr>
          <w:rStyle w:val="s1"/>
        </w:rPr>
        <w:t xml:space="preserve">Статья 101.3. </w:t>
      </w:r>
      <w:r>
        <w:rPr>
          <w:rStyle w:val="s0"/>
        </w:rPr>
        <w:t>Исполнение решения налогового органа о</w:t>
      </w:r>
      <w:r>
        <w:rPr>
          <w:rStyle w:val="s0"/>
        </w:rPr>
        <w:t xml:space="preserve"> привлечении к ответственности за совершение налогового правонарушения или решения об отказе в привлечении к ответственности за совершение налогового правонарушения</w:t>
      </w:r>
    </w:p>
    <w:p w:rsidR="00000000" w:rsidRDefault="00DC4D39">
      <w:pPr>
        <w:pStyle w:val="pj"/>
      </w:pPr>
      <w:r>
        <w:rPr>
          <w:rStyle w:val="s0"/>
        </w:rPr>
        <w:t>1. Решение о привлечении к ответственности за совершение налогового правонарушения или реше</w:t>
      </w:r>
      <w:r>
        <w:rPr>
          <w:rStyle w:val="s0"/>
        </w:rPr>
        <w:t>ние об отказе в привлечении к ответственности за совершение налогового правонарушения подлежит исполнению со дня его вступления в силу.</w:t>
      </w:r>
    </w:p>
    <w:p w:rsidR="00000000" w:rsidRDefault="00DC4D39">
      <w:pPr>
        <w:pStyle w:val="pj"/>
      </w:pPr>
      <w:r>
        <w:rPr>
          <w:rStyle w:val="s0"/>
        </w:rPr>
        <w:t>2. Обращение соответствующего решения к исполнению возлагается на налоговый орган, вынесший это решение. В случае рассмо</w:t>
      </w:r>
      <w:r>
        <w:rPr>
          <w:rStyle w:val="s0"/>
        </w:rPr>
        <w:t>трения жалобы вышестоящим налоговым органом в апелляционном порядке вступившее в силу соответствующее решение направляется в налоговый орган, вынесший первоначальное решение, в течение трех дней со дня вступления в силу соответствующего решения.</w:t>
      </w:r>
    </w:p>
    <w:p w:rsidR="00000000" w:rsidRDefault="00DC4D39">
      <w:pPr>
        <w:pStyle w:val="pj"/>
      </w:pPr>
      <w:r>
        <w:rPr>
          <w:rStyle w:val="s0"/>
        </w:rPr>
        <w:t>3. Утратил</w:t>
      </w:r>
      <w:r>
        <w:rPr>
          <w:rStyle w:val="s0"/>
        </w:rPr>
        <w:t xml:space="preserve"> силу.</w:t>
      </w:r>
    </w:p>
    <w:p w:rsidR="00000000" w:rsidRDefault="00DC4D39">
      <w:pPr>
        <w:pStyle w:val="pj"/>
      </w:pPr>
      <w:r>
        <w:rPr>
          <w:rStyle w:val="s0"/>
        </w:rPr>
        <w:t> </w:t>
      </w:r>
    </w:p>
    <w:p w:rsidR="00000000" w:rsidRDefault="00DC4D39">
      <w:pPr>
        <w:pStyle w:val="pj"/>
      </w:pPr>
      <w:bookmarkStart w:id="155" w:name="SUB101040000"/>
      <w:bookmarkEnd w:id="155"/>
      <w:r>
        <w:rPr>
          <w:rStyle w:val="s1"/>
        </w:rPr>
        <w:t xml:space="preserve">Статья 101.4. </w:t>
      </w:r>
      <w:r>
        <w:rPr>
          <w:rStyle w:val="s0"/>
        </w:rPr>
        <w:t>Производство по делу о предусмотренных настоящим Кодексом налоговых правонарушениях</w:t>
      </w:r>
    </w:p>
    <w:p w:rsidR="00000000" w:rsidRDefault="00DC4D39">
      <w:pPr>
        <w:pStyle w:val="pj"/>
      </w:pPr>
      <w:r>
        <w:rPr>
          <w:rStyle w:val="s0"/>
        </w:rPr>
        <w:t>1. При обнаружении фактов, свидетельствующих о нарушениях законодательства о налогах и сборах, ответственность за которые установлена настоящим Кодексом (за исключением налоговых правонарушений, дела о выявлении которых рассматриваются в порядке, установле</w:t>
      </w:r>
      <w:r>
        <w:rPr>
          <w:rStyle w:val="s0"/>
        </w:rPr>
        <w:t xml:space="preserve">нном </w:t>
      </w:r>
      <w:hyperlink w:anchor="sub1010000" w:history="1">
        <w:r>
          <w:rPr>
            <w:rStyle w:val="a4"/>
          </w:rPr>
          <w:t>статьей 101</w:t>
        </w:r>
      </w:hyperlink>
      <w:r>
        <w:rPr>
          <w:rStyle w:val="s0"/>
        </w:rPr>
        <w:t xml:space="preserve"> настоящего Кодекса), должностным лицом налогового органа в течение 10 дней со дня выявления указанного нарушения должен быть составлен в установленной форме акт, подписываемый этим должностным лицом и лицом</w:t>
      </w:r>
      <w:r>
        <w:rPr>
          <w:rStyle w:val="s0"/>
        </w:rPr>
        <w:t>, совершившим такое нарушение. Об отказе лица, совершившего нарушение законодательства о налогах и сборах, подписать акт делается соответствующая запись в этом акте.</w:t>
      </w:r>
    </w:p>
    <w:p w:rsidR="00000000" w:rsidRDefault="00DC4D39">
      <w:pPr>
        <w:pStyle w:val="pj"/>
      </w:pPr>
      <w:r>
        <w:rPr>
          <w:rStyle w:val="s0"/>
        </w:rPr>
        <w:t>2. В акте должны быть указаны документально подтвержденные факты нарушения законодательств</w:t>
      </w:r>
      <w:r>
        <w:rPr>
          <w:rStyle w:val="s0"/>
        </w:rPr>
        <w:t>а о налогах и сборах, а также выводы и предложения должностного лица, обнаружившего факты нарушения законодательства о налогах и сборах, по устранению выявленных нарушений и применению налоговых санкций.</w:t>
      </w:r>
    </w:p>
    <w:p w:rsidR="00000000" w:rsidRDefault="00DC4D39">
      <w:pPr>
        <w:pStyle w:val="pj"/>
      </w:pPr>
      <w:r>
        <w:rPr>
          <w:rStyle w:val="s0"/>
        </w:rPr>
        <w:t xml:space="preserve">3. </w:t>
      </w:r>
      <w:hyperlink r:id="rId326" w:anchor="sub_id=1" w:history="1">
        <w:r>
          <w:rPr>
            <w:rStyle w:val="a4"/>
          </w:rPr>
          <w:t>Форма акта</w:t>
        </w:r>
      </w:hyperlink>
      <w:r>
        <w:rPr>
          <w:rStyle w:val="s0"/>
        </w:rPr>
        <w:t xml:space="preserve"> и </w:t>
      </w:r>
      <w:hyperlink r:id="rId327" w:anchor="sub_id=100" w:history="1">
        <w:r>
          <w:rPr>
            <w:rStyle w:val="a4"/>
          </w:rPr>
          <w:t>требования</w:t>
        </w:r>
      </w:hyperlink>
      <w:r>
        <w:rPr>
          <w:rStyle w:val="s0"/>
        </w:rPr>
        <w:t xml:space="preserve"> к его составлению устанавливаются федеральным органом исполнительной власти, уполномоченным по контролю и надзору в облас</w:t>
      </w:r>
      <w:r>
        <w:rPr>
          <w:rStyle w:val="s0"/>
        </w:rPr>
        <w:t>ти налогов и сборов.</w:t>
      </w:r>
    </w:p>
    <w:p w:rsidR="00000000" w:rsidRDefault="00DC4D39">
      <w:pPr>
        <w:pStyle w:val="pj"/>
      </w:pPr>
      <w:r>
        <w:rPr>
          <w:rStyle w:val="s0"/>
        </w:rPr>
        <w:t xml:space="preserve">4. Акт вручается лицу, совершившему налоговое правонарушение, под расписку или передается иным способом, свидетельствующим о дате его получения. Если указанное лицо уклоняется от получения указанного акта, должностным лицом налогового </w:t>
      </w:r>
      <w:r>
        <w:rPr>
          <w:rStyle w:val="s0"/>
        </w:rPr>
        <w:t>органа делается соответствующая отметка в акте и акт направляется этому лицу по почте заказным письмом. В случае направления указанного акта по почте заказным письмом датой вручения этого акта считается шестой день считая с даты его отправки.</w:t>
      </w:r>
    </w:p>
    <w:p w:rsidR="00000000" w:rsidRDefault="00DC4D39">
      <w:pPr>
        <w:pStyle w:val="pj"/>
      </w:pPr>
      <w:r>
        <w:rPr>
          <w:rStyle w:val="s0"/>
        </w:rPr>
        <w:t>5. Лицо, сове</w:t>
      </w:r>
      <w:r>
        <w:rPr>
          <w:rStyle w:val="s0"/>
        </w:rPr>
        <w:t>ршившее налоговое правонарушение, вправе в случае несогласия с фактами, изложенными в акте, а также с выводами и предложениями должностного лица, обнаружившего факт налогового правонарушения, в течение одного месяца со дня получения акта представить в соот</w:t>
      </w:r>
      <w:r>
        <w:rPr>
          <w:rStyle w:val="s0"/>
        </w:rPr>
        <w:t>ветствующий налоговый орган письменные возражения по акту в целом или по его отдельным положениям. При этом указанное лицо вправе приложить к письменным возражениям или в согласованный срок передать в налоговый орган документы (их заверенные копии), подтве</w:t>
      </w:r>
      <w:r>
        <w:rPr>
          <w:rStyle w:val="s0"/>
        </w:rPr>
        <w:t>рждающие обоснованность возражений.</w:t>
      </w:r>
    </w:p>
    <w:p w:rsidR="00000000" w:rsidRDefault="00DC4D39">
      <w:pPr>
        <w:pStyle w:val="pj"/>
      </w:pPr>
      <w:r>
        <w:rPr>
          <w:rStyle w:val="s0"/>
        </w:rPr>
        <w:t>6. По истечении срока, указанного в пункте 5 настоящей статьи, в течение 10 дней руководитель (заместитель руководителя) налогового органа рассматривает акт, в котором зафиксированы факты нарушения законодательства о нал</w:t>
      </w:r>
      <w:r>
        <w:rPr>
          <w:rStyle w:val="s0"/>
        </w:rPr>
        <w:t>огах и сборах, а также документы и материалы, представленные лицом, совершившим налоговое правонарушение.</w:t>
      </w:r>
    </w:p>
    <w:p w:rsidR="00000000" w:rsidRDefault="00DC4D39">
      <w:pPr>
        <w:pStyle w:val="pj"/>
      </w:pPr>
      <w:r>
        <w:rPr>
          <w:rStyle w:val="s0"/>
        </w:rPr>
        <w:t>7. Акт рассматривается в присутствии привлекаемого к ответственности лица или его представителя. О времени и месте рассмотрения акта налоговый орган и</w:t>
      </w:r>
      <w:r>
        <w:rPr>
          <w:rStyle w:val="s0"/>
        </w:rPr>
        <w:t>звещает лицо, совершившее нарушение законодательства о налогах и сборах, заблаговременно. Неявка извещенного надлежащим образом лица, привлекаемого к ответственности за совершение налогового правонарушения, или его представителя не лишает возможности руков</w:t>
      </w:r>
      <w:r>
        <w:rPr>
          <w:rStyle w:val="s0"/>
        </w:rPr>
        <w:t>одителя (заместителя руководителя) налогового органа рассмотреть акт в отсутствие этого лица.</w:t>
      </w:r>
    </w:p>
    <w:p w:rsidR="00000000" w:rsidRDefault="00DC4D39">
      <w:pPr>
        <w:pStyle w:val="pj"/>
      </w:pPr>
      <w:r>
        <w:rPr>
          <w:rStyle w:val="s0"/>
        </w:rPr>
        <w:t>При рассмотрении акта могут оглашаться составленный акт, иные материалы мероприятий налогового контроля, а также письменные возражения лица, привлекаемого к ответ</w:t>
      </w:r>
      <w:r>
        <w:rPr>
          <w:rStyle w:val="s0"/>
        </w:rPr>
        <w:t>ственности за совершение налогового правонарушения. Отсутствие письменных возражений не лишает этого лица права давать свои объяснения на стадии рассмотрения акта.</w:t>
      </w:r>
    </w:p>
    <w:p w:rsidR="00000000" w:rsidRDefault="00DC4D39">
      <w:pPr>
        <w:pStyle w:val="pj"/>
      </w:pPr>
      <w:r>
        <w:rPr>
          <w:rStyle w:val="s0"/>
        </w:rPr>
        <w:t>При рассмотрении акта заслушиваются объяснения лица, привлекаемого к ответственности, исслед</w:t>
      </w:r>
      <w:r>
        <w:rPr>
          <w:rStyle w:val="s0"/>
        </w:rPr>
        <w:t xml:space="preserve">уются иные доказательства. Не допускается использование доказательств, полученных с нарушением настоящего Кодекса, а также доказательств, полученных из специальной декларации, представленной в соответствии с </w:t>
      </w:r>
      <w:hyperlink r:id="rId328" w:history="1">
        <w:r>
          <w:rPr>
            <w:rStyle w:val="a4"/>
          </w:rPr>
          <w:t>Федеральным законом</w:t>
        </w:r>
      </w:hyperlink>
      <w:r>
        <w:rPr>
          <w:rStyle w:val="s0"/>
        </w:rPr>
        <w:t xml:space="preserve"> «О добровольном декларировании физическими лицами активов и счетов (вкладов) в банках и о внесении изменений в отдельные законодательные акты Российской Федерации», и (или) прилагаемых к ней документов и (или) сведений.</w:t>
      </w:r>
      <w:r>
        <w:rPr>
          <w:rStyle w:val="s0"/>
        </w:rPr>
        <w:t xml:space="preserve"> Если документы (информация) были представлены лицом, привлекаемым к ответственности, в налоговый орган с нарушением установленных настоящим Кодексом сроков, то полученные документы (информация) не будут считаться полученными с нарушением настоящего Кодекс</w:t>
      </w:r>
      <w:r>
        <w:rPr>
          <w:rStyle w:val="s0"/>
        </w:rPr>
        <w:t>а.</w:t>
      </w:r>
    </w:p>
    <w:p w:rsidR="00000000" w:rsidRDefault="00DC4D39">
      <w:pPr>
        <w:pStyle w:val="pj"/>
      </w:pPr>
      <w:r>
        <w:rPr>
          <w:rStyle w:val="s0"/>
        </w:rPr>
        <w:t>При рассмотрении материалов налоговой проверки ведется протокол.</w:t>
      </w:r>
    </w:p>
    <w:p w:rsidR="00000000" w:rsidRDefault="00DC4D39">
      <w:pPr>
        <w:pStyle w:val="pj"/>
      </w:pPr>
      <w:r>
        <w:rPr>
          <w:rStyle w:val="s0"/>
        </w:rPr>
        <w:t>В ходе рассмотрения акта и других материалов мероприятий налогового контроля может быть принято решение о привлечении в случае необходимости к участию в этом рассмотрении свидетеля, экспер</w:t>
      </w:r>
      <w:r>
        <w:rPr>
          <w:rStyle w:val="s0"/>
        </w:rPr>
        <w:t>та, специалиста.</w:t>
      </w:r>
    </w:p>
    <w:p w:rsidR="00000000" w:rsidRDefault="00DC4D39">
      <w:pPr>
        <w:pStyle w:val="pj"/>
      </w:pPr>
      <w:r>
        <w:rPr>
          <w:rStyle w:val="s0"/>
        </w:rPr>
        <w:t>В ходе рассмотрения акта и других материалов руководитель (заместитель руководителя) налогового органа:</w:t>
      </w:r>
    </w:p>
    <w:p w:rsidR="00000000" w:rsidRDefault="00DC4D39">
      <w:pPr>
        <w:pStyle w:val="pj"/>
      </w:pPr>
      <w:r>
        <w:rPr>
          <w:rStyle w:val="s0"/>
        </w:rPr>
        <w:t>1) устанавливает, допускало ли лицо, в отношении которого был составлен акт, нарушения законодательства о налогах и сборах;</w:t>
      </w:r>
    </w:p>
    <w:p w:rsidR="00000000" w:rsidRDefault="00DC4D39">
      <w:pPr>
        <w:pStyle w:val="pj"/>
      </w:pPr>
      <w:r>
        <w:rPr>
          <w:rStyle w:val="s0"/>
        </w:rPr>
        <w:t>2) устанавл</w:t>
      </w:r>
      <w:r>
        <w:rPr>
          <w:rStyle w:val="s0"/>
        </w:rPr>
        <w:t>ивает, образуют ли выявленные нарушения состав налоговых правонарушений, содержащихся в настоящем Кодексе;</w:t>
      </w:r>
    </w:p>
    <w:p w:rsidR="00000000" w:rsidRDefault="00DC4D39">
      <w:pPr>
        <w:pStyle w:val="pj"/>
      </w:pPr>
      <w:r>
        <w:rPr>
          <w:rStyle w:val="s0"/>
        </w:rPr>
        <w:t>3) устанавливает, имеются ли основания для привлечения лица, в отношении которого был составлен акт, к ответственности за совершение налогового право</w:t>
      </w:r>
      <w:r>
        <w:rPr>
          <w:rStyle w:val="s0"/>
        </w:rPr>
        <w:t>нарушения;</w:t>
      </w:r>
    </w:p>
    <w:p w:rsidR="00000000" w:rsidRDefault="00DC4D39">
      <w:pPr>
        <w:pStyle w:val="pj"/>
      </w:pPr>
      <w:r>
        <w:rPr>
          <w:rStyle w:val="s0"/>
        </w:rPr>
        <w:t>4) выявляет обстоятельства, исключающие вину лица в совершении налогового правонарушения, или обстоятельства, смягчающие или отягчающие ответственность за совершение налогового правонарушения.</w:t>
      </w:r>
    </w:p>
    <w:p w:rsidR="00000000" w:rsidRDefault="00DC4D39">
      <w:pPr>
        <w:pStyle w:val="pj"/>
      </w:pPr>
      <w:r>
        <w:rPr>
          <w:rStyle w:val="s0"/>
        </w:rPr>
        <w:t xml:space="preserve">8. По результатам рассмотрения акта и приложенных к </w:t>
      </w:r>
      <w:r>
        <w:rPr>
          <w:rStyle w:val="s0"/>
        </w:rPr>
        <w:t>нему документов и материалов руководитель (заместитель руководителя) налогового органа выносит решение в срок, предусмотренный пунктом 6 настоящей статьи:</w:t>
      </w:r>
    </w:p>
    <w:p w:rsidR="00000000" w:rsidRDefault="00DC4D39">
      <w:pPr>
        <w:pStyle w:val="pj"/>
      </w:pPr>
      <w:r>
        <w:rPr>
          <w:rStyle w:val="s0"/>
        </w:rPr>
        <w:t>1) о привлечении лица к ответственности за налоговое правонарушение;</w:t>
      </w:r>
    </w:p>
    <w:p w:rsidR="00000000" w:rsidRDefault="00DC4D39">
      <w:pPr>
        <w:pStyle w:val="pj"/>
      </w:pPr>
      <w:r>
        <w:rPr>
          <w:rStyle w:val="s0"/>
        </w:rPr>
        <w:t>2) об отказе в привлечении лица к ответственности за налоговое правонарушение.</w:t>
      </w:r>
    </w:p>
    <w:p w:rsidR="00000000" w:rsidRDefault="00DC4D39">
      <w:pPr>
        <w:pStyle w:val="pj"/>
      </w:pPr>
      <w:r>
        <w:rPr>
          <w:rStyle w:val="s0"/>
        </w:rPr>
        <w:t>9. В решении о привлечении лица к ответственности за налоговое правонарушение излагаются обстоятельства допущенного правонарушения, указываются документы и иные сведения, которы</w:t>
      </w:r>
      <w:r>
        <w:rPr>
          <w:rStyle w:val="s0"/>
        </w:rPr>
        <w:t>е подтверждают указанные обстоятельства, доводы, приводимые лицом, привлекаемым к ответственности, в свою защиту, и результаты проверки этих доводов, решение о привлечении лица к ответственности за конкретные налоговые правонарушения с указанием статей нас</w:t>
      </w:r>
      <w:r>
        <w:rPr>
          <w:rStyle w:val="s0"/>
        </w:rPr>
        <w:t>тоящего Кодекса, предусматривающих ответственность за данные правонарушения, и применяемые меры ответственности.</w:t>
      </w:r>
    </w:p>
    <w:p w:rsidR="00000000" w:rsidRDefault="00DC4D39">
      <w:pPr>
        <w:pStyle w:val="pj"/>
      </w:pPr>
      <w:r>
        <w:rPr>
          <w:rStyle w:val="s0"/>
        </w:rPr>
        <w:t>В решении о привлечении к ответственности за совершение налогового правонарушения указываются срок, в течение которого лицо, в отношении которо</w:t>
      </w:r>
      <w:r>
        <w:rPr>
          <w:rStyle w:val="s0"/>
        </w:rPr>
        <w:t>го вынесено указанное решение, вправе обжаловать это решение, порядок обжалования решения в вышестоящий налоговый орган, а также указываются наименование органа, место его нахождения, другие необходимые сведения.</w:t>
      </w:r>
    </w:p>
    <w:p w:rsidR="00000000" w:rsidRDefault="00DC4D39">
      <w:pPr>
        <w:pStyle w:val="pj"/>
      </w:pPr>
      <w:r>
        <w:rPr>
          <w:rStyle w:val="s0"/>
        </w:rPr>
        <w:t>10. Утратил силу.</w:t>
      </w:r>
    </w:p>
    <w:p w:rsidR="00000000" w:rsidRDefault="00DC4D39">
      <w:pPr>
        <w:pStyle w:val="pj"/>
      </w:pPr>
      <w:r>
        <w:rPr>
          <w:rStyle w:val="s0"/>
        </w:rPr>
        <w:t>11. Утратил силу</w:t>
      </w:r>
    </w:p>
    <w:p w:rsidR="00000000" w:rsidRDefault="00DC4D39">
      <w:pPr>
        <w:pStyle w:val="pj"/>
      </w:pPr>
      <w:r>
        <w:rPr>
          <w:rStyle w:val="s0"/>
        </w:rPr>
        <w:t>12. Несо</w:t>
      </w:r>
      <w:r>
        <w:rPr>
          <w:rStyle w:val="s0"/>
        </w:rPr>
        <w:t>блюдение должностными лицами налоговых органов требований, установленных настоящим Кодексом, может являться основанием для отмены решения налогового органа вышестоящим налоговым органом или судом.</w:t>
      </w:r>
    </w:p>
    <w:p w:rsidR="00000000" w:rsidRDefault="00DC4D39">
      <w:pPr>
        <w:pStyle w:val="pj"/>
      </w:pPr>
      <w:r>
        <w:rPr>
          <w:rStyle w:val="s0"/>
        </w:rPr>
        <w:t xml:space="preserve">Нарушение существенных условий процедуры рассмотрения акта </w:t>
      </w:r>
      <w:r>
        <w:rPr>
          <w:rStyle w:val="s0"/>
        </w:rPr>
        <w:t>и иных материалов мероприятий налогового контроля является основанием для отмены решения налогового органа вышестоящим налоговым органом или судом. К таким существенным условиям относится обеспечение возможности лица, в отношении которого был составлен акт</w:t>
      </w:r>
      <w:r>
        <w:rPr>
          <w:rStyle w:val="s0"/>
        </w:rPr>
        <w:t>, участвовать в процессе рассмотрения материалов лично и (или) через своего представителя и обеспечение возможности этого лица представить объяснения.</w:t>
      </w:r>
    </w:p>
    <w:p w:rsidR="00000000" w:rsidRDefault="00DC4D39">
      <w:pPr>
        <w:pStyle w:val="pj"/>
      </w:pPr>
      <w:r>
        <w:rPr>
          <w:rStyle w:val="s0"/>
        </w:rPr>
        <w:t>Основаниями для отмены решения налогового органа вышестоящим налоговым органом или судом могут являться и</w:t>
      </w:r>
      <w:r>
        <w:rPr>
          <w:rStyle w:val="s0"/>
        </w:rPr>
        <w:t>ные нарушения процедуры рассмотрения материалов, если только такие нарушения привели или могли привести к принятию неправильного решения.</w:t>
      </w:r>
    </w:p>
    <w:p w:rsidR="00000000" w:rsidRDefault="00DC4D39">
      <w:pPr>
        <w:pStyle w:val="pj"/>
      </w:pPr>
      <w:r>
        <w:rPr>
          <w:rStyle w:val="s0"/>
        </w:rPr>
        <w:t>13. По выявленным налоговым органом нарушениям законодательства о налогах и сборах, за которые лица подлежат привлечен</w:t>
      </w:r>
      <w:r>
        <w:rPr>
          <w:rStyle w:val="s0"/>
        </w:rPr>
        <w:t>ию к административной ответственности, уполномоченное должностное лицо налогового органа составляет протокол об административном правонарушении. Рассмотрение дел об этих правонарушениях и применение административных санкций в отношении лиц, виновных в их с</w:t>
      </w:r>
      <w:r>
        <w:rPr>
          <w:rStyle w:val="s0"/>
        </w:rPr>
        <w:t xml:space="preserve">овершении, производятся налоговыми органами в соответствии с </w:t>
      </w:r>
      <w:hyperlink r:id="rId329" w:history="1">
        <w:r>
          <w:rPr>
            <w:rStyle w:val="a4"/>
          </w:rPr>
          <w:t>законодательством</w:t>
        </w:r>
      </w:hyperlink>
      <w:r>
        <w:rPr>
          <w:rStyle w:val="s0"/>
        </w:rPr>
        <w:t xml:space="preserve"> Российской Федерации об административных правонарушениях.</w:t>
      </w:r>
    </w:p>
    <w:p w:rsidR="00000000" w:rsidRDefault="00DC4D39">
      <w:pPr>
        <w:pStyle w:val="pj"/>
      </w:pPr>
      <w:r>
        <w:rPr>
          <w:rStyle w:val="s0"/>
        </w:rPr>
        <w:t> </w:t>
      </w:r>
    </w:p>
    <w:p w:rsidR="00000000" w:rsidRDefault="00DC4D39">
      <w:pPr>
        <w:pStyle w:val="pj"/>
      </w:pPr>
      <w:bookmarkStart w:id="156" w:name="SUB1020000"/>
      <w:bookmarkEnd w:id="156"/>
      <w:r>
        <w:rPr>
          <w:rStyle w:val="s1"/>
        </w:rPr>
        <w:t xml:space="preserve">Статья 102. </w:t>
      </w:r>
      <w:r>
        <w:rPr>
          <w:rStyle w:val="s0"/>
        </w:rPr>
        <w:t>Налоговая тайна</w:t>
      </w:r>
    </w:p>
    <w:p w:rsidR="00000000" w:rsidRDefault="00DC4D39">
      <w:pPr>
        <w:pStyle w:val="pj"/>
      </w:pPr>
      <w:r>
        <w:rPr>
          <w:rStyle w:val="s0"/>
        </w:rPr>
        <w:t>1. Налоговую тайну соста</w:t>
      </w:r>
      <w:r>
        <w:rPr>
          <w:rStyle w:val="s0"/>
        </w:rPr>
        <w:t>вляют любые полученные налоговым органом, органами внутренних дел, следственными органами, органом государственного внебюджетного фонда и таможенным органом сведения о налогоплательщике, плательщике страховых взносов, за исключением сведений:</w:t>
      </w:r>
    </w:p>
    <w:p w:rsidR="00000000" w:rsidRDefault="00DC4D39">
      <w:pPr>
        <w:pStyle w:val="pj"/>
      </w:pPr>
      <w:r>
        <w:rPr>
          <w:rStyle w:val="s0"/>
        </w:rPr>
        <w:t>1) являющихся</w:t>
      </w:r>
      <w:r>
        <w:rPr>
          <w:rStyle w:val="s0"/>
        </w:rPr>
        <w:t xml:space="preserve"> общедоступными, в том числе ставших таковыми с согласия их обладателя - налогоплательщика (плательщика страховых взносов). Такое согласие представляется по выбору налогоплательщика (плательщика страховых взносов) в отношении всех сведений или их части, по</w:t>
      </w:r>
      <w:r>
        <w:rPr>
          <w:rStyle w:val="s0"/>
        </w:rPr>
        <w:t>лученных налоговым органом, по форме, формату и в порядке, утверждаемым федеральным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2) об идентификационном номере налогоплательщика;</w:t>
      </w:r>
    </w:p>
    <w:p w:rsidR="00000000" w:rsidRDefault="00DC4D39">
      <w:pPr>
        <w:pStyle w:val="pj"/>
      </w:pPr>
      <w:r>
        <w:rPr>
          <w:rStyle w:val="s0"/>
        </w:rPr>
        <w:t>3) о нарушениях законодате</w:t>
      </w:r>
      <w:r>
        <w:rPr>
          <w:rStyle w:val="s0"/>
        </w:rPr>
        <w:t>льства о налогах и сборах (в том числе сумме задолженности при ее наличии) и мерах ответственности за эти нарушения;</w:t>
      </w:r>
    </w:p>
    <w:p w:rsidR="00000000" w:rsidRDefault="00DC4D39">
      <w:pPr>
        <w:pStyle w:val="pj"/>
      </w:pPr>
      <w:r>
        <w:rPr>
          <w:rStyle w:val="s0"/>
        </w:rPr>
        <w:t>4) предоставляемых налоговым (таможенным) или правоохранительным органам других государств в соответствии с международными договорами (согл</w:t>
      </w:r>
      <w:r>
        <w:rPr>
          <w:rStyle w:val="s0"/>
        </w:rPr>
        <w:t>ашениями), одной из сторон которых является Российская Федерация, о взаимном сотрудничестве между налоговыми (таможенными) или правоохранительными органами (в части сведений, предоставленных этим органам), в том числе в рамках международного автоматическог</w:t>
      </w:r>
      <w:r>
        <w:rPr>
          <w:rStyle w:val="s0"/>
        </w:rPr>
        <w:t>о обмена информацией;</w:t>
      </w:r>
    </w:p>
    <w:p w:rsidR="00000000" w:rsidRDefault="00DC4D39">
      <w:pPr>
        <w:pStyle w:val="pj"/>
      </w:pPr>
      <w:r>
        <w:rPr>
          <w:rStyle w:val="s0"/>
        </w:rPr>
        <w:t xml:space="preserve">5) предоставляемых избирательным комиссиям в соответствии с </w:t>
      </w:r>
      <w:hyperlink r:id="rId330" w:history="1">
        <w:r>
          <w:rPr>
            <w:rStyle w:val="a4"/>
          </w:rPr>
          <w:t>законодательством</w:t>
        </w:r>
      </w:hyperlink>
      <w:r>
        <w:rPr>
          <w:rStyle w:val="s0"/>
        </w:rPr>
        <w:t xml:space="preserve"> </w:t>
      </w:r>
      <w:r>
        <w:rPr>
          <w:rStyle w:val="s0"/>
        </w:rPr>
        <w:t>о выборах по результатам проверок налоговым органом сведений о размере и об источниках доходов кандидата и его супруга, а также об имуществе, принадлежащем кандидату и его супругу на праве собственности;</w:t>
      </w:r>
    </w:p>
    <w:p w:rsidR="00000000" w:rsidRDefault="00DC4D39">
      <w:pPr>
        <w:pStyle w:val="pj"/>
      </w:pPr>
      <w:r>
        <w:rPr>
          <w:rStyle w:val="s0"/>
        </w:rPr>
        <w:t xml:space="preserve">6) предоставляемых в Государственную информационную </w:t>
      </w:r>
      <w:r>
        <w:rPr>
          <w:rStyle w:val="s0"/>
        </w:rPr>
        <w:t xml:space="preserve">систему о государственных и муниципальных платежах, предусмотренную </w:t>
      </w:r>
      <w:hyperlink r:id="rId331" w:history="1">
        <w:r>
          <w:rPr>
            <w:rStyle w:val="a4"/>
          </w:rPr>
          <w:t>Федеральным законом</w:t>
        </w:r>
      </w:hyperlink>
      <w:r>
        <w:rPr>
          <w:rStyle w:val="s0"/>
        </w:rPr>
        <w:t xml:space="preserve"> от 27 июля 2010 года № 210-ФЗ «Об организации предоставления государственных и муниципальных услуг»;</w:t>
      </w:r>
    </w:p>
    <w:p w:rsidR="00000000" w:rsidRDefault="00DC4D39">
      <w:pPr>
        <w:pStyle w:val="pj"/>
      </w:pPr>
      <w:r>
        <w:rPr>
          <w:rStyle w:val="s0"/>
        </w:rPr>
        <w:t>7)</w:t>
      </w:r>
      <w:r>
        <w:rPr>
          <w:rStyle w:val="s0"/>
        </w:rPr>
        <w:t xml:space="preserve"> о специальных налоговых режимах, применяемых налогоплательщиками, а также об участии налогоплательщика в консолидированной группе налогоплательщиков;</w:t>
      </w:r>
    </w:p>
    <w:p w:rsidR="00000000" w:rsidRDefault="00DC4D39">
      <w:pPr>
        <w:pStyle w:val="pj"/>
      </w:pPr>
      <w:r>
        <w:rPr>
          <w:rStyle w:val="s0"/>
        </w:rPr>
        <w:t>8) предоставляемых органам местного самоуправления (органам государственной власти городов федерального з</w:t>
      </w:r>
      <w:r>
        <w:rPr>
          <w:rStyle w:val="s0"/>
        </w:rPr>
        <w:t>начения Москвы, Санкт-Петербурга и Севастополя, органам публичной власти федеральной территории «Сириус») в целях осуществления контроля за полнотой и достоверностью информации, представленной плательщиками местных сборов, для расчета сборов, а также о сум</w:t>
      </w:r>
      <w:r>
        <w:rPr>
          <w:rStyle w:val="s0"/>
        </w:rPr>
        <w:t>мах задолженности плательщиков местных сборов;</w:t>
      </w:r>
    </w:p>
    <w:p w:rsidR="00000000" w:rsidRDefault="00DC4D39">
      <w:pPr>
        <w:pStyle w:val="pj"/>
      </w:pPr>
      <w:r>
        <w:rPr>
          <w:rStyle w:val="s0"/>
        </w:rPr>
        <w:t>9) о среднесписочной численности работников организации за календарный год, предшествующий году размещения указанных сведений в информационно-телекоммуникационной сети «Интернет» в соответствии с пунктом 1.1 н</w:t>
      </w:r>
      <w:r>
        <w:rPr>
          <w:rStyle w:val="s0"/>
        </w:rPr>
        <w:t>астоящей статьи;</w:t>
      </w:r>
    </w:p>
    <w:p w:rsidR="00000000" w:rsidRDefault="00DC4D39">
      <w:pPr>
        <w:pStyle w:val="pj"/>
      </w:pPr>
      <w:r>
        <w:rPr>
          <w:rStyle w:val="s0"/>
        </w:rPr>
        <w:t>10) об уплаченных (перечисленных) организацией в календарном году, предшествующем году размещения указанных сведений в информационно-телекоммуникационной сети «Интернет» в соответствии с пунктом 1.1 настоящей статьи, о принадлежности денеж</w:t>
      </w:r>
      <w:r>
        <w:rPr>
          <w:rStyle w:val="s0"/>
        </w:rPr>
        <w:t xml:space="preserve">ных средств, перечисленных в качестве единого налогового платежа, к налогам, сборам, страховым взносам, определенной в соответствии с </w:t>
      </w:r>
      <w:hyperlink w:anchor="sub450000" w:history="1">
        <w:r>
          <w:rPr>
            <w:rStyle w:val="a5"/>
          </w:rPr>
          <w:t>пунктами 7 - 9 статьи 45</w:t>
        </w:r>
      </w:hyperlink>
      <w:r>
        <w:rPr>
          <w:rStyle w:val="s0"/>
        </w:rPr>
        <w:t xml:space="preserve"> настоящего Кодекса;</w:t>
      </w:r>
    </w:p>
    <w:p w:rsidR="00000000" w:rsidRDefault="00DC4D39">
      <w:pPr>
        <w:pStyle w:val="pj"/>
      </w:pPr>
      <w:r>
        <w:rPr>
          <w:rStyle w:val="s0"/>
        </w:rPr>
        <w:t>11) о суммах доходов и расходов по данным бух</w:t>
      </w:r>
      <w:r>
        <w:rPr>
          <w:rStyle w:val="s0"/>
        </w:rPr>
        <w:t>галтерской (финансовой) отчетности организации за год, предшествующий году размещения указанных сведений в информационно-телекоммуникационной сети «Интернет» в соответствии с пунктом 1.1 настоящей статьи;</w:t>
      </w:r>
    </w:p>
    <w:p w:rsidR="00000000" w:rsidRDefault="00DC4D39">
      <w:pPr>
        <w:pStyle w:val="pj"/>
      </w:pPr>
      <w:r>
        <w:rPr>
          <w:rStyle w:val="s0"/>
        </w:rPr>
        <w:t>12) о постановке на учет в налоговых органах иностр</w:t>
      </w:r>
      <w:r>
        <w:rPr>
          <w:rStyle w:val="s0"/>
        </w:rPr>
        <w:t>анных лиц (за исключением сведений о постановке на учет в налоговом органе по месту нахождения недвижимого имущества и (или) транспортных средств);</w:t>
      </w:r>
    </w:p>
    <w:p w:rsidR="00000000" w:rsidRDefault="00DC4D39">
      <w:pPr>
        <w:pStyle w:val="pj"/>
      </w:pPr>
      <w:r>
        <w:rPr>
          <w:rStyle w:val="s0"/>
        </w:rPr>
        <w:t xml:space="preserve">13) о постановке на учет в налоговых органах физических лиц в соответствии с </w:t>
      </w:r>
      <w:hyperlink w:anchor="sub830000" w:history="1">
        <w:r>
          <w:rPr>
            <w:rStyle w:val="a5"/>
          </w:rPr>
          <w:t>пунктом 7.3 статьи 83</w:t>
        </w:r>
      </w:hyperlink>
      <w:r>
        <w:rPr>
          <w:rStyle w:val="s0"/>
        </w:rPr>
        <w:t xml:space="preserve"> настоящего Кодекса;</w:t>
      </w:r>
    </w:p>
    <w:p w:rsidR="00000000" w:rsidRDefault="00DC4D39">
      <w:pPr>
        <w:pStyle w:val="pj"/>
      </w:pPr>
      <w:r>
        <w:rPr>
          <w:rStyle w:val="s0"/>
        </w:rPr>
        <w:t>14) о принятых налоговым органом обеспечительных мерах и применении способов обеспечения исполнения обязанности по уплате налогов, сборов, страховых взносов, предусмотренных настоящим Кодексом;</w:t>
      </w:r>
    </w:p>
    <w:p w:rsidR="00000000" w:rsidRDefault="00DC4D39">
      <w:pPr>
        <w:pStyle w:val="pj"/>
      </w:pPr>
      <w:r>
        <w:rPr>
          <w:rStyle w:val="s0"/>
        </w:rPr>
        <w:t>15) предоставляемых</w:t>
      </w:r>
      <w:r>
        <w:rPr>
          <w:rStyle w:val="s0"/>
        </w:rPr>
        <w:t xml:space="preserve"> по запросам Федерального казначейства, финансовых органов субъектов Российской Федерации, муниципальных образований и федеральной территории «Сириус» сведений о принадлежности денежных средств, перечисленных в качестве единого налогового платежа, определе</w:t>
      </w:r>
      <w:r>
        <w:rPr>
          <w:rStyle w:val="s0"/>
        </w:rPr>
        <w:t xml:space="preserve">нной в соответствии с </w:t>
      </w:r>
      <w:hyperlink w:anchor="sub450000" w:history="1">
        <w:r>
          <w:rPr>
            <w:rStyle w:val="a5"/>
          </w:rPr>
          <w:t>пунктами 7 - 9 статьи 45</w:t>
        </w:r>
      </w:hyperlink>
      <w:r>
        <w:rPr>
          <w:rStyle w:val="s0"/>
        </w:rPr>
        <w:t xml:space="preserve"> настоящего Кодекса, к налогам, сборам, страховым взносам, являющимся источниками формирования доходов соответствующего бюджета;</w:t>
      </w:r>
    </w:p>
    <w:p w:rsidR="00000000" w:rsidRDefault="00DC4D39">
      <w:pPr>
        <w:pStyle w:val="pj"/>
      </w:pPr>
      <w:r>
        <w:rPr>
          <w:rStyle w:val="s0"/>
        </w:rPr>
        <w:t>16) о номере записи федерального регистра сведени</w:t>
      </w:r>
      <w:r>
        <w:rPr>
          <w:rStyle w:val="s0"/>
        </w:rPr>
        <w:t>й о населении.</w:t>
      </w:r>
    </w:p>
    <w:p w:rsidR="00000000" w:rsidRDefault="00DC4D39">
      <w:pPr>
        <w:pStyle w:val="pj"/>
      </w:pPr>
      <w:r>
        <w:rPr>
          <w:rStyle w:val="s0"/>
        </w:rPr>
        <w:t>1.1. Сведения об организации, указанные в подпункте 3 (в части сведений о суммах задолженности), налоговых правонарушениях и мерах ответственности за их совершение) и в подпунктах 7, 9 - 11 пункта 1 настоящей статьи, размещаются в форме откр</w:t>
      </w:r>
      <w:r>
        <w:rPr>
          <w:rStyle w:val="s0"/>
        </w:rPr>
        <w:t>ытых данных на официальном сайте федерального органа исполнительной власти, уполномоченного по контролю и надзору в области налогов и сборов, в информационно-телекоммуникационной сети «Интернет», за исключением сведений об организации, составляющих государ</w:t>
      </w:r>
      <w:r>
        <w:rPr>
          <w:rStyle w:val="s0"/>
        </w:rPr>
        <w:t>ственную тайну. Сведения, подлежащие размещению, по запросам не представляются, за исключением случаев, предусмотренных федеральными законами.</w:t>
      </w:r>
    </w:p>
    <w:p w:rsidR="00000000" w:rsidRDefault="00DC4D39">
      <w:pPr>
        <w:pStyle w:val="pj"/>
      </w:pPr>
      <w:hyperlink r:id="rId332" w:anchor="sub_id=1" w:history="1">
        <w:r>
          <w:rPr>
            <w:rStyle w:val="a5"/>
          </w:rPr>
          <w:t>Сроки и период</w:t>
        </w:r>
      </w:hyperlink>
      <w:r>
        <w:rPr>
          <w:rStyle w:val="s0"/>
        </w:rPr>
        <w:t xml:space="preserve"> </w:t>
      </w:r>
      <w:r>
        <w:rPr>
          <w:rStyle w:val="s0"/>
        </w:rPr>
        <w:t>размещения сведений, указанных в абзаце первом настоящего пункта, порядок их формирования и размещения утверждаются федеральным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2. Налоговая тайна не подлежит р</w:t>
      </w:r>
      <w:r>
        <w:rPr>
          <w:rStyle w:val="s0"/>
        </w:rPr>
        <w:t xml:space="preserve">азглашению налоговыми органами, органами внутренних дел, следственными органами, органами государственных внебюджетных фондов и таможенными органами, их должностными лицами и привлекаемыми специалистами, экспертами, за исключением случаев, предусмотренных </w:t>
      </w:r>
      <w:hyperlink r:id="rId333" w:anchor="sub_id=60000" w:history="1">
        <w:r>
          <w:rPr>
            <w:rStyle w:val="a4"/>
          </w:rPr>
          <w:t>федеральным законом</w:t>
        </w:r>
      </w:hyperlink>
      <w:r>
        <w:rPr>
          <w:rStyle w:val="s0"/>
        </w:rPr>
        <w:t>.</w:t>
      </w:r>
    </w:p>
    <w:p w:rsidR="00000000" w:rsidRDefault="00DC4D39">
      <w:pPr>
        <w:pStyle w:val="pj"/>
      </w:pPr>
      <w:r>
        <w:rPr>
          <w:rStyle w:val="s0"/>
        </w:rPr>
        <w:t>К разглашению налоговой тайны относится, в частности, использование или передача другому лицу информации, составляющей коммерческую тайну (секрет произв</w:t>
      </w:r>
      <w:r>
        <w:rPr>
          <w:rStyle w:val="s0"/>
        </w:rPr>
        <w:t>одства) налогоплательщика, плательщика страховых взносов и ставшей известной должностному лицу налогового органа, органа внутренних дел, следственного органа, органа государственного внебюджетного фонда или таможенного органа, привлеченному специалисту или</w:t>
      </w:r>
      <w:r>
        <w:rPr>
          <w:rStyle w:val="s0"/>
        </w:rPr>
        <w:t xml:space="preserve"> эксперту при исполнении ими своих обязанностей.</w:t>
      </w:r>
    </w:p>
    <w:p w:rsidR="00000000" w:rsidRDefault="00DC4D39">
      <w:pPr>
        <w:pStyle w:val="pj"/>
      </w:pPr>
      <w:r>
        <w:rPr>
          <w:rStyle w:val="s0"/>
        </w:rPr>
        <w:t>2.1. Не является разглашением налоговой тайны представление налоговым органом ответственному участнику консолидированной группы налогоплательщиков сведений об участниках этой группы, составляющих налоговую т</w:t>
      </w:r>
      <w:r>
        <w:rPr>
          <w:rStyle w:val="s0"/>
        </w:rPr>
        <w:t>айну, а также представление в финансовые органы субъектов Российской Федерации, на территориях которых осуществляют деятельность участники консолидированной группы налогоплательщиков, информации о прогнозируемых поступлениях налога на прибыль организаций в</w:t>
      </w:r>
      <w:r>
        <w:rPr>
          <w:rStyle w:val="s0"/>
        </w:rPr>
        <w:t xml:space="preserve"> бюджеты субъектов Российской Федерации от консолидированной группы налогоплательщиков в текущем финансовом году, на очередной финансовый год и плановый период и о факторах, оказывающих влияние на планируемые поступления налога на прибыль организаций, полу</w:t>
      </w:r>
      <w:r>
        <w:rPr>
          <w:rStyle w:val="s0"/>
        </w:rPr>
        <w:t xml:space="preserve">ченной в соответствии с </w:t>
      </w:r>
      <w:hyperlink w:anchor="sub25050000" w:history="1">
        <w:r>
          <w:rPr>
            <w:rStyle w:val="a5"/>
          </w:rPr>
          <w:t>подпунктом 9 пункта 3 статьи 25.5</w:t>
        </w:r>
      </w:hyperlink>
      <w:r>
        <w:rPr>
          <w:rStyle w:val="s0"/>
        </w:rPr>
        <w:t xml:space="preserve"> настоящего Кодекса.</w:t>
      </w:r>
    </w:p>
    <w:p w:rsidR="00000000" w:rsidRDefault="00DC4D39">
      <w:pPr>
        <w:pStyle w:val="pj"/>
      </w:pPr>
      <w:r>
        <w:rPr>
          <w:rStyle w:val="s0"/>
        </w:rPr>
        <w:t>2.2. Не является разглашением налоговой тайны представление налоговым органом оператору информационной системы «Одно окно» в сфере внешнеторгово</w:t>
      </w:r>
      <w:r>
        <w:rPr>
          <w:rStyle w:val="s0"/>
        </w:rPr>
        <w:t xml:space="preserve">й деятельности в целях осуществления функций указанного оператора в соответствии с </w:t>
      </w:r>
      <w:hyperlink r:id="rId334" w:history="1">
        <w:r>
          <w:rPr>
            <w:rStyle w:val="a5"/>
          </w:rPr>
          <w:t>Федеральным законом</w:t>
        </w:r>
      </w:hyperlink>
      <w:r>
        <w:rPr>
          <w:rStyle w:val="s0"/>
        </w:rPr>
        <w:t xml:space="preserve"> от 8 декабря 2003 года № 164-ФЗ «Об основах государственного регулирования внешнеторгово</w:t>
      </w:r>
      <w:r>
        <w:rPr>
          <w:rStyle w:val="s0"/>
        </w:rPr>
        <w:t>й деятельности» по его запросу сведений о реализации товаров (работ, услуг), облагаемых налогом на добавленную стоимость по налоговой ставке 0 процентов, организациям и индивидуальным предпринимателям - участникам внешнеэкономической деятельности из налого</w:t>
      </w:r>
      <w:r>
        <w:rPr>
          <w:rStyle w:val="s0"/>
        </w:rPr>
        <w:t>вых деклараций по указанному налогу.</w:t>
      </w:r>
    </w:p>
    <w:p w:rsidR="00000000" w:rsidRDefault="00DC4D39">
      <w:pPr>
        <w:pStyle w:val="pj"/>
      </w:pPr>
      <w:r>
        <w:rPr>
          <w:rStyle w:val="s0"/>
        </w:rPr>
        <w:t>2.3. Не является разглашением налоговой тайны представление налоговым органом сведений о налогоплательщике (плательщике страховых взносов), составляющих налоговую тайну, иному лицу при наличии согласия на это указанного</w:t>
      </w:r>
      <w:r>
        <w:rPr>
          <w:rStyle w:val="s0"/>
        </w:rPr>
        <w:t xml:space="preserve"> налогоплательщика (плательщика страховых взносов).</w:t>
      </w:r>
    </w:p>
    <w:p w:rsidR="00000000" w:rsidRDefault="00DC4D39">
      <w:pPr>
        <w:pStyle w:val="pj"/>
      </w:pPr>
      <w:r>
        <w:rPr>
          <w:rStyle w:val="s0"/>
        </w:rPr>
        <w:t>По выбору налогоплательщика (плательщика страховых взносов) согласие, предусмотренное абзацем первым настоящего пункта, может быть представлено в отношении всех сведений, полученных налоговым органом, или</w:t>
      </w:r>
      <w:r>
        <w:rPr>
          <w:rStyle w:val="s0"/>
        </w:rPr>
        <w:t xml:space="preserve"> их части. Указанное согласие направляется в налоговый орган в электронной форме. Формат и порядок направления указанного согласия, порядок представления налоговым органом сведений, составляющих налоговую тайну, иному лицу в электронной форме утверждаются </w:t>
      </w:r>
      <w:r>
        <w:rPr>
          <w:rStyle w:val="s0"/>
        </w:rPr>
        <w:t>федеральным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3. Поступившие в налоговые органы, органы внутренних дел, следственные органы, органы государственных внебюджетных фондов или таможенные органы свед</w:t>
      </w:r>
      <w:r>
        <w:rPr>
          <w:rStyle w:val="s0"/>
        </w:rPr>
        <w:t>ения, составляющие налоговую тайну, имеют специальный режим хранения и доступа.</w:t>
      </w:r>
    </w:p>
    <w:p w:rsidR="00000000" w:rsidRDefault="00DC4D39">
      <w:pPr>
        <w:pStyle w:val="pj"/>
      </w:pPr>
      <w:r>
        <w:rPr>
          <w:rStyle w:val="s0"/>
        </w:rPr>
        <w:t xml:space="preserve">Доступ к сведениям, составляющим </w:t>
      </w:r>
      <w:hyperlink w:anchor="sub1020000" w:history="1">
        <w:r>
          <w:rPr>
            <w:rStyle w:val="a4"/>
          </w:rPr>
          <w:t>налоговую тайну</w:t>
        </w:r>
      </w:hyperlink>
      <w:r>
        <w:rPr>
          <w:rStyle w:val="s0"/>
        </w:rPr>
        <w:t>, имеют должностные лица, определяемые соответственно федеральным органом исполнительной власти, уполномоченным по контролю и надзору в области налогов и сборов, федеральным органом исполнительной власти, уполномоченным в области внутренних дел, федеральны</w:t>
      </w:r>
      <w:r>
        <w:rPr>
          <w:rStyle w:val="s0"/>
        </w:rPr>
        <w:t>м государственным органом, осуществляющим полномочия в сфере уголовного судопроизводства, федеральным органом исполнительной власти, уполномоченным в области таможенного дела.</w:t>
      </w:r>
    </w:p>
    <w:p w:rsidR="00000000" w:rsidRDefault="00DC4D39">
      <w:pPr>
        <w:pStyle w:val="pj"/>
      </w:pPr>
      <w:r>
        <w:rPr>
          <w:rStyle w:val="s0"/>
        </w:rPr>
        <w:t>4. Утрата документов, содержащих составляющие налоговую тайну сведения, либо раз</w:t>
      </w:r>
      <w:r>
        <w:rPr>
          <w:rStyle w:val="s0"/>
        </w:rPr>
        <w:t>глашение таких сведений влечет ответственность, предусмотренную федеральными законами.</w:t>
      </w:r>
    </w:p>
    <w:p w:rsidR="00000000" w:rsidRDefault="00DC4D39">
      <w:pPr>
        <w:pStyle w:val="pj"/>
      </w:pPr>
      <w:r>
        <w:rPr>
          <w:rStyle w:val="s0"/>
        </w:rPr>
        <w:t>5. Положения настоящей статьи в части определения состава сведений о налогоплательщиках (плательщиках страховых взносов), составляющих налоговую тайну, запрета на разгла</w:t>
      </w:r>
      <w:r>
        <w:rPr>
          <w:rStyle w:val="s0"/>
        </w:rPr>
        <w:t>шение указанных сведений, требований к специальному режиму хранения и доступа к указанным сведениям, а также ответственности за утрату документов, содержащих указанные сведения, либо разглашение таких сведений распространяются на сведения о налогоплательщи</w:t>
      </w:r>
      <w:r>
        <w:rPr>
          <w:rStyle w:val="s0"/>
        </w:rPr>
        <w:t>ках (плательщиках страховых взносов), полученные организациями, подведомственными федеральному органу исполнительной власти, уполномоченному по контролю и надзору в области налогов и сборов, осуществляющими ввод и обработку данных о налогоплательщиках, а т</w:t>
      </w:r>
      <w:r>
        <w:rPr>
          <w:rStyle w:val="s0"/>
        </w:rPr>
        <w:t>акже на работников указанных организаций.</w:t>
      </w:r>
    </w:p>
    <w:p w:rsidR="00000000" w:rsidRDefault="00DC4D39">
      <w:pPr>
        <w:pStyle w:val="pj"/>
      </w:pPr>
      <w:r>
        <w:rPr>
          <w:rStyle w:val="s0"/>
        </w:rPr>
        <w:t>6. Положения настоящей статьи в части запрета на разглашение сведений, составляющих налоговую тайну, требований к специальному режиму хранения указанных сведений и доступа к ним, ответственности за утрату документо</w:t>
      </w:r>
      <w:r>
        <w:rPr>
          <w:rStyle w:val="s0"/>
        </w:rPr>
        <w:t xml:space="preserve">в, содержащих указанные сведения, или за разглашение таких сведений распространяются на сведения о налогоплательщиках (плательщиках страховых взносов), поступившие в государственные органы, органы местного самоуправления или организации в соответствии с </w:t>
      </w:r>
      <w:hyperlink r:id="rId335" w:history="1">
        <w:r>
          <w:rPr>
            <w:rStyle w:val="a4"/>
          </w:rPr>
          <w:t>законодательством</w:t>
        </w:r>
      </w:hyperlink>
      <w:r>
        <w:rPr>
          <w:rStyle w:val="s0"/>
        </w:rPr>
        <w:t xml:space="preserve"> Российской Федерации о противодействии коррупции.</w:t>
      </w:r>
    </w:p>
    <w:p w:rsidR="00000000" w:rsidRDefault="00DC4D39">
      <w:pPr>
        <w:pStyle w:val="pj"/>
      </w:pPr>
      <w:r>
        <w:rPr>
          <w:rStyle w:val="s0"/>
        </w:rPr>
        <w:t>Доступ к сведениям, составляющим налоговую тайну, в государственных органах, органах местного самоуправления или организациях</w:t>
      </w:r>
      <w:r>
        <w:rPr>
          <w:rStyle w:val="s0"/>
        </w:rPr>
        <w:t>, в которые такие сведения поступили в соответствии с законодательством Российской Федерации о противодействии коррупции, имеют должностные лица, определяемые руководителями этих государственных органов, органов местного самоуправления или организаций.</w:t>
      </w:r>
    </w:p>
    <w:p w:rsidR="00000000" w:rsidRDefault="00DC4D39">
      <w:pPr>
        <w:pStyle w:val="pj"/>
      </w:pPr>
      <w:r>
        <w:rPr>
          <w:rStyle w:val="s0"/>
        </w:rPr>
        <w:t xml:space="preserve">7. </w:t>
      </w:r>
      <w:r>
        <w:rPr>
          <w:rStyle w:val="s0"/>
        </w:rPr>
        <w:t>Положения настоящей статьи в части запрета на разглашение сведений, составляющих налоговую тайну, требований к специальному режиму хранения указанных сведений и доступа к ним, ответственности за утрату документов, содержащих указанные сведения, или за разг</w:t>
      </w:r>
      <w:r>
        <w:rPr>
          <w:rStyle w:val="s0"/>
        </w:rPr>
        <w:t>лашение таких сведений распространяются на сведения о размере и об источниках доходов работников (их супругов и несовершеннолетних детей) организаций с государственным участием, поступившие в государственные органы в соответствии с нормативными правовыми а</w:t>
      </w:r>
      <w:r>
        <w:rPr>
          <w:rStyle w:val="s0"/>
        </w:rPr>
        <w:t>ктами Президента Российской Федерации, Правительства Российской Федерации.</w:t>
      </w:r>
    </w:p>
    <w:p w:rsidR="00000000" w:rsidRDefault="00DC4D39">
      <w:pPr>
        <w:pStyle w:val="pj"/>
      </w:pPr>
      <w:r>
        <w:rPr>
          <w:rStyle w:val="s0"/>
        </w:rPr>
        <w:t xml:space="preserve">Доступ к указанным в настоящем пункте сведениям, составляющим налоговую тайну, в государственных органах, в которые такие сведения поступили в соответствии с нормативными правовыми </w:t>
      </w:r>
      <w:r>
        <w:rPr>
          <w:rStyle w:val="s0"/>
        </w:rPr>
        <w:t>актами Президента Российской Федерации, Правительства Российской Федерации, имеют должностные лица, определяемые руководителями этих государственных органов.</w:t>
      </w:r>
    </w:p>
    <w:p w:rsidR="00000000" w:rsidRDefault="00DC4D39">
      <w:pPr>
        <w:pStyle w:val="pj"/>
      </w:pPr>
      <w:r>
        <w:rPr>
          <w:rStyle w:val="s0"/>
        </w:rPr>
        <w:t xml:space="preserve">8. Сведения, содержащиеся в специальной декларации, представленной в соответствии с </w:t>
      </w:r>
      <w:hyperlink r:id="rId336" w:history="1">
        <w:r>
          <w:rPr>
            <w:rStyle w:val="a4"/>
          </w:rPr>
          <w:t>Федеральным законом</w:t>
        </w:r>
      </w:hyperlink>
      <w:r>
        <w:rPr>
          <w:rStyle w:val="s0"/>
        </w:rPr>
        <w:t xml:space="preserve"> «О добровольном декларировании физическими лицами активов и счетов (вкладов) в банках и о внесении изменений в отдельные законодательные акты Российской Федерации», и (или) прилагаемых </w:t>
      </w:r>
      <w:r>
        <w:rPr>
          <w:rStyle w:val="s0"/>
        </w:rPr>
        <w:t>к ней документах и (или) сведениях, признаются налоговой тайной с учетом следующих особенностей:</w:t>
      </w:r>
    </w:p>
    <w:p w:rsidR="00000000" w:rsidRDefault="00DC4D39">
      <w:pPr>
        <w:pStyle w:val="pj"/>
      </w:pPr>
      <w:r>
        <w:rPr>
          <w:rStyle w:val="s0"/>
        </w:rPr>
        <w:t>1) такие сведения признаются налоговой тайной без исключений, установленных подпунктами 1 - 3 и 5 - 8 пункта 1 настоящей статьи;</w:t>
      </w:r>
    </w:p>
    <w:p w:rsidR="00000000" w:rsidRDefault="00DC4D39">
      <w:pPr>
        <w:pStyle w:val="pj"/>
      </w:pPr>
      <w:r>
        <w:rPr>
          <w:rStyle w:val="s0"/>
        </w:rPr>
        <w:t xml:space="preserve">2) разглашение таких сведений </w:t>
      </w:r>
      <w:r>
        <w:rPr>
          <w:rStyle w:val="s0"/>
        </w:rPr>
        <w:t xml:space="preserve">и утрата представленных специальных деклараций и (или) прилагаемых к ним документов и (или) сведений являются основанием для привлечения к уголовной ответственности за незаконное разглашение сведений, составляющих налоговую тайну, в соответствии с </w:t>
      </w:r>
      <w:hyperlink r:id="rId337" w:history="1">
        <w:r>
          <w:rPr>
            <w:rStyle w:val="a4"/>
          </w:rPr>
          <w:t>Уголовным кодексом</w:t>
        </w:r>
      </w:hyperlink>
      <w:r>
        <w:rPr>
          <w:rStyle w:val="s0"/>
        </w:rPr>
        <w:t xml:space="preserve"> Российской Федерации;</w:t>
      </w:r>
    </w:p>
    <w:p w:rsidR="00000000" w:rsidRDefault="00DC4D39">
      <w:pPr>
        <w:pStyle w:val="pj"/>
      </w:pPr>
      <w:r>
        <w:rPr>
          <w:rStyle w:val="s0"/>
        </w:rPr>
        <w:t>3) должностное лицо налогового органа, которому такие сведения стали известны, не может быть привлечено к ответственности за отказ от дачи показаний по обстоя</w:t>
      </w:r>
      <w:r>
        <w:rPr>
          <w:rStyle w:val="s0"/>
        </w:rPr>
        <w:t>тельствам, которые стали ему известны из сведений, указанных в абзаце первом настоящего пункта;</w:t>
      </w:r>
    </w:p>
    <w:p w:rsidR="00000000" w:rsidRDefault="00DC4D39">
      <w:pPr>
        <w:pStyle w:val="pj"/>
      </w:pPr>
      <w:r>
        <w:rPr>
          <w:rStyle w:val="s0"/>
        </w:rPr>
        <w:t>4) такие сведения могут быть истребованы у налогового органа только по запросу самого декларанта, признаваемого таковым в соответствии с указанным в абзаце перв</w:t>
      </w:r>
      <w:r>
        <w:rPr>
          <w:rStyle w:val="s0"/>
        </w:rPr>
        <w:t>ом настоящего пункта Федеральным законом;</w:t>
      </w:r>
    </w:p>
    <w:p w:rsidR="00000000" w:rsidRDefault="00DC4D39">
      <w:pPr>
        <w:pStyle w:val="pj"/>
      </w:pPr>
      <w:r>
        <w:rPr>
          <w:rStyle w:val="s0"/>
        </w:rPr>
        <w:t xml:space="preserve">5) в случае необходимости подтверждения факта представления в налоговый орган специальной декларации и документов и (или) сведений, прилагаемых к декларации, и достоверности содержащихся в них сведений должностное </w:t>
      </w:r>
      <w:r>
        <w:rPr>
          <w:rStyle w:val="s0"/>
        </w:rPr>
        <w:t>лицо органа государственной власти или банка, которому в качестве основания для предоставления гарантий, предусмотренных указанным в абзаце первом настоящего пункта Федеральным законом, была представлена копия специальной декларации с отметкой налогового о</w:t>
      </w:r>
      <w:r>
        <w:rPr>
          <w:rStyle w:val="s0"/>
        </w:rPr>
        <w:t>ргана о ее принятии, вправе направить ее в федеральный орган исполнительной власти, уполномоченный по контролю и надзору в области налогов и сборов, для сверки с оригиналом специальной декларации, находящейся на централизованном хранении. Федеральный орган</w:t>
      </w:r>
      <w:r>
        <w:rPr>
          <w:rStyle w:val="s0"/>
        </w:rPr>
        <w:t xml:space="preserve"> исполнительной власти, уполномоченный по контролю и надзору в области налогов и сборов, в пятидневный срок после получения такой копии специальной декларации направляет ответное уведомление о том, соответствует либо не соответствует полученная копия специ</w:t>
      </w:r>
      <w:r>
        <w:rPr>
          <w:rStyle w:val="s0"/>
        </w:rPr>
        <w:t>альной декларации оригиналу.</w:t>
      </w:r>
    </w:p>
    <w:p w:rsidR="00000000" w:rsidRDefault="00DC4D39">
      <w:pPr>
        <w:pStyle w:val="pj"/>
      </w:pPr>
      <w:r>
        <w:rPr>
          <w:rStyle w:val="s0"/>
        </w:rPr>
        <w:t>9. Положения настоящей статьи в части запрета на разглашение сведений, составляющих налоговую тайну, требований к специальному режиму хранения указанных сведений и доступа к ним, ответственности за утрату документов, содержащих</w:t>
      </w:r>
      <w:r>
        <w:rPr>
          <w:rStyle w:val="s0"/>
        </w:rPr>
        <w:t xml:space="preserve"> указанные сведения, или за разглашение указанных сведений распространяются на сведения, поступившие в финансовые органы субъектов Российской Федерации, на территориях которых осуществляют деятельность участники консолидированной группы налогоплательщиков,</w:t>
      </w:r>
      <w:r>
        <w:rPr>
          <w:rStyle w:val="s0"/>
        </w:rPr>
        <w:t xml:space="preserve"> в составе информации о прогнозируемых поступлениях налога на прибыль организаций в бюджеты субъектов Российской Федерации от участников консолидированной группы налогоплательщиков в текущем финансовом году, на очередной финансовый год и плановый период и </w:t>
      </w:r>
      <w:r>
        <w:rPr>
          <w:rStyle w:val="s0"/>
        </w:rPr>
        <w:t>о факторах, оказывающих влияние на планируемые поступления налога на прибыль организаций.</w:t>
      </w:r>
    </w:p>
    <w:p w:rsidR="00000000" w:rsidRDefault="00DC4D39">
      <w:pPr>
        <w:pStyle w:val="pj"/>
      </w:pPr>
      <w:r>
        <w:rPr>
          <w:rStyle w:val="s0"/>
        </w:rPr>
        <w:t>Доступ к указанным в настоящем пункте сведениям, составляющим налоговую тайну, в финансовых органах субъектов Российской Федерации имеют должностные лица, определяемы</w:t>
      </w:r>
      <w:r>
        <w:rPr>
          <w:rStyle w:val="s0"/>
        </w:rPr>
        <w:t>е руководителями этих финансовых органов.</w:t>
      </w:r>
    </w:p>
    <w:p w:rsidR="00000000" w:rsidRDefault="00DC4D39">
      <w:pPr>
        <w:pStyle w:val="pj"/>
      </w:pPr>
      <w:r>
        <w:rPr>
          <w:rStyle w:val="s0"/>
        </w:rPr>
        <w:t>10. Положения настоящей статьи в части запрета на разглашение сведений, составляющих налоговую тайну, требований к специальному режиму хранения указанных сведений и доступа к ним, ответственности за утрату документ</w:t>
      </w:r>
      <w:r>
        <w:rPr>
          <w:rStyle w:val="s0"/>
        </w:rPr>
        <w:t xml:space="preserve">ов, содержащих указанные сведения, или за разглашение указанных сведений распространяются на сведения о доходах физических лиц, поступившие в электронной форме с использованием единой системы межведомственного электронного взаимодействия органам субъектов </w:t>
      </w:r>
      <w:r>
        <w:rPr>
          <w:rStyle w:val="s0"/>
        </w:rPr>
        <w:t>Российской Федерации, уполномоченным в сфере социальной защиты населения, Фонду пенсионного и социального страхования Российской Федерации по запросам указанных органов и фонда, направляемым в порядке, определенном Правительством Российской Федерации, в це</w:t>
      </w:r>
      <w:r>
        <w:rPr>
          <w:rStyle w:val="s0"/>
        </w:rPr>
        <w:t>лях предоставления мер социальной защиты (поддержки), установленных законодательством Российской Федерации о государственной социальной помощи, актами Президента Российской Федерации, актами Правительства Российской Федерации, законами и иными нормативными</w:t>
      </w:r>
      <w:r>
        <w:rPr>
          <w:rStyle w:val="s0"/>
        </w:rPr>
        <w:t xml:space="preserve"> правовыми актами субъектов Российской Федерации.</w:t>
      </w:r>
    </w:p>
    <w:p w:rsidR="00000000" w:rsidRDefault="00DC4D39">
      <w:pPr>
        <w:pStyle w:val="pj"/>
      </w:pPr>
      <w:r>
        <w:rPr>
          <w:rStyle w:val="s0"/>
        </w:rPr>
        <w:t>Доступ к указанным в настоящем пункте сведениям, составляющим налоговую тайну, в органах субъектов Российской Федерации, уполномоченных в сфере социальной защиты населения, в Фонде пенсионного и социального</w:t>
      </w:r>
      <w:r>
        <w:rPr>
          <w:rStyle w:val="s0"/>
        </w:rPr>
        <w:t xml:space="preserve"> страхования Российской Федерации имеют должностные лица, определяемые руководителями указанных органов и фонда соответственно.</w:t>
      </w:r>
    </w:p>
    <w:p w:rsidR="00000000" w:rsidRDefault="00DC4D39">
      <w:pPr>
        <w:pStyle w:val="pj"/>
      </w:pPr>
      <w:r>
        <w:rPr>
          <w:rStyle w:val="s0"/>
        </w:rPr>
        <w:t xml:space="preserve">11. Положения настоящей статьи в части запрета на разглашение сведений, составляющих налоговую тайну, требований к специальному </w:t>
      </w:r>
      <w:r>
        <w:rPr>
          <w:rStyle w:val="s0"/>
        </w:rPr>
        <w:t>режиму хранения указанных сведений и доступа к ним, ответственности за утрату документов, содержащих указанные сведения, или за разглашение указанных сведений распространяются на сведения о налогоплательщиках, плательщиках страховых взносов, поступившие от</w:t>
      </w:r>
      <w:r>
        <w:rPr>
          <w:rStyle w:val="s0"/>
        </w:rPr>
        <w:t xml:space="preserve"> налоговых органов в федеральные органы государственной власти, органы государственной власти субъектов Российской Федерации, органы местного самоуправления для осуществления оценки налоговых расходов в соответствии со </w:t>
      </w:r>
      <w:hyperlink r:id="rId338" w:anchor="sub_id=174030000" w:history="1">
        <w:r>
          <w:rPr>
            <w:rStyle w:val="a5"/>
          </w:rPr>
          <w:t>статьей 174.3</w:t>
        </w:r>
      </w:hyperlink>
      <w:r>
        <w:rPr>
          <w:rStyle w:val="s0"/>
        </w:rPr>
        <w:t xml:space="preserve"> Бюджетного кодекса Российской Федерации.</w:t>
      </w:r>
    </w:p>
    <w:p w:rsidR="00000000" w:rsidRDefault="00DC4D39">
      <w:pPr>
        <w:pStyle w:val="pj"/>
      </w:pPr>
      <w:r>
        <w:rPr>
          <w:rStyle w:val="s0"/>
        </w:rPr>
        <w:t>Доступ к указанным в настоящем пункте сведениям, составляющим налоговую тайну, поступившим от налоговых органов в федеральные органы государственной вл</w:t>
      </w:r>
      <w:r>
        <w:rPr>
          <w:rStyle w:val="s0"/>
        </w:rPr>
        <w:t>асти, органы государственной власти субъектов Российской Федерации, органы местного самоуправления, имеют должностные лица, определяемые руководителями этих органов.</w:t>
      </w:r>
    </w:p>
    <w:p w:rsidR="00000000" w:rsidRDefault="00DC4D39">
      <w:pPr>
        <w:pStyle w:val="pj"/>
      </w:pPr>
      <w:r>
        <w:rPr>
          <w:rStyle w:val="s0"/>
        </w:rPr>
        <w:t>12. Положения настоящей статьи в части запрета на разглашение сведений, составляющих налог</w:t>
      </w:r>
      <w:r>
        <w:rPr>
          <w:rStyle w:val="s0"/>
        </w:rPr>
        <w:t>овую тайну, требований к специальному режиму хранения указанных сведений и доступа к ним, ответственности за утрату документов, содержащих указанные сведения, или за разглашение указанных сведений распространяются на поступившие от налогового органа налого</w:t>
      </w:r>
      <w:r>
        <w:rPr>
          <w:rStyle w:val="s0"/>
        </w:rPr>
        <w:t xml:space="preserve">вым агентам в рамках обмена информацией в соответствии с правилами обмена информацией в целях предоставления налоговых вычетов в упрощенном порядке для предоставления инвестиционного налогового вычета, предусмотренного </w:t>
      </w:r>
      <w:hyperlink r:id="rId339" w:anchor="sub_id=219010000" w:history="1">
        <w:r>
          <w:rPr>
            <w:rStyle w:val="a5"/>
          </w:rPr>
          <w:t>подпунктом 3 пункта 1 статьи 219.1</w:t>
        </w:r>
      </w:hyperlink>
      <w:r>
        <w:rPr>
          <w:rStyle w:val="s0"/>
        </w:rPr>
        <w:t xml:space="preserve"> настоящего Кодекса, и (или) налогового вычета на долгосрочные сбережения граждан, предусмотренного </w:t>
      </w:r>
      <w:hyperlink r:id="rId340" w:anchor="sub_id=219020000" w:history="1">
        <w:r>
          <w:rPr>
            <w:rStyle w:val="a5"/>
          </w:rPr>
          <w:t>подпунктом 4 пункта 1 статьи 219.2</w:t>
        </w:r>
      </w:hyperlink>
      <w:r>
        <w:rPr>
          <w:rStyle w:val="s0"/>
        </w:rPr>
        <w:t xml:space="preserve"> настоящего Кодекса, следующие сведения:</w:t>
      </w:r>
    </w:p>
    <w:p w:rsidR="00000000" w:rsidRDefault="00DC4D39">
      <w:pPr>
        <w:pStyle w:val="pj"/>
      </w:pPr>
      <w:r>
        <w:rPr>
          <w:rStyle w:val="s0"/>
        </w:rPr>
        <w:t>об использовании (о неиспользовании) налогоплательщиком - физическим лицом права на получение налогового вычета, предусмотренного подпунктом 2 пункта 1 статьи 219.1 н</w:t>
      </w:r>
      <w:r>
        <w:rPr>
          <w:rStyle w:val="s0"/>
        </w:rPr>
        <w:t xml:space="preserve">астоящего Кодекса, в течение срока действия договора на ведение индивидуального инвестиционного счета и иных договоров, прекращенных с переводом активов на этот индивидуальный инвестиционный счет в порядке, предусмотренном </w:t>
      </w:r>
      <w:hyperlink r:id="rId341" w:anchor="sub_id=226010000" w:history="1">
        <w:r>
          <w:rPr>
            <w:rStyle w:val="a5"/>
          </w:rPr>
          <w:t>пунктом 9.1 статьи 226.1</w:t>
        </w:r>
      </w:hyperlink>
      <w:r>
        <w:rPr>
          <w:rStyle w:val="s0"/>
        </w:rPr>
        <w:t xml:space="preserve"> настоящего Кодекса;</w:t>
      </w:r>
    </w:p>
    <w:p w:rsidR="00000000" w:rsidRDefault="00DC4D39">
      <w:pPr>
        <w:pStyle w:val="pj"/>
      </w:pPr>
      <w:r>
        <w:rPr>
          <w:rStyle w:val="s0"/>
        </w:rPr>
        <w:t>о наличии (об отсутствии) у налогоплательщика в течение срока действия договора на ведение индивидуального инвестиционного счета других договоров на ведение индивидуального инвестиционного счета, за исключением случаев прекращения договора с переводом всех</w:t>
      </w:r>
      <w:r>
        <w:rPr>
          <w:rStyle w:val="s0"/>
        </w:rPr>
        <w:t xml:space="preserve"> активов, учитываемых на индивидуальном инвестиционном счете, на другой индивидуальный инвестиционный счет, открытый тому же физическому лицу.</w:t>
      </w:r>
    </w:p>
    <w:p w:rsidR="00000000" w:rsidRDefault="00DC4D39">
      <w:pPr>
        <w:pStyle w:val="pj"/>
      </w:pPr>
      <w:r>
        <w:rPr>
          <w:rStyle w:val="s0"/>
        </w:rPr>
        <w:t>Доступ к указанным в настоящем пункте сведениям, составляющим налоговую тайну, у налоговых агентов имеют работник</w:t>
      </w:r>
      <w:r>
        <w:rPr>
          <w:rStyle w:val="s0"/>
        </w:rPr>
        <w:t>и, определяемые руководителями (заместителями руководителей) таких организаций.</w:t>
      </w:r>
    </w:p>
    <w:p w:rsidR="00000000" w:rsidRDefault="00DC4D39">
      <w:pPr>
        <w:pStyle w:val="pj"/>
      </w:pPr>
      <w:r>
        <w:rPr>
          <w:rStyle w:val="s0"/>
        </w:rPr>
        <w:t xml:space="preserve">13. Положения настоящей статьи в части запрета на разглашение сведений, составляющих налоговую тайну, требований к специальному режиму хранения указанных сведений и доступа к ним, ответственности за утрату документов, содержащих указанные сведения, или за </w:t>
      </w:r>
      <w:r>
        <w:rPr>
          <w:rStyle w:val="s0"/>
        </w:rPr>
        <w:t xml:space="preserve">разглашение указанных сведений распространяются на сведения о снятии с учета в налоговых органах физических лиц в связи со смертью, поступившие от налоговых органов в банки в целях, установленных </w:t>
      </w:r>
      <w:hyperlink r:id="rId342" w:history="1">
        <w:r>
          <w:rPr>
            <w:rStyle w:val="a5"/>
          </w:rPr>
          <w:t>Федеральным законом</w:t>
        </w:r>
      </w:hyperlink>
      <w:r>
        <w:rPr>
          <w:rStyle w:val="s0"/>
        </w:rPr>
        <w:t xml:space="preserve"> «О банках и банковской деятельности».</w:t>
      </w:r>
    </w:p>
    <w:p w:rsidR="00000000" w:rsidRDefault="00DC4D39">
      <w:pPr>
        <w:pStyle w:val="pj"/>
      </w:pPr>
      <w:r>
        <w:rPr>
          <w:rStyle w:val="s0"/>
        </w:rPr>
        <w:t>Доступ к указанным в настоящем пункте сведениям, составляющим налоговую тайну, в банках имеют должностные лица, определяемые руководителями таких банков.</w:t>
      </w:r>
    </w:p>
    <w:p w:rsidR="00000000" w:rsidRDefault="00DC4D39">
      <w:pPr>
        <w:pStyle w:val="pj"/>
      </w:pPr>
      <w:r>
        <w:rPr>
          <w:rStyle w:val="s0"/>
        </w:rPr>
        <w:t xml:space="preserve">14. Положения настоящей статьи в части </w:t>
      </w:r>
      <w:r>
        <w:rPr>
          <w:rStyle w:val="s0"/>
        </w:rPr>
        <w:t>запрета на разглашение сведений, составляющих налоговую тайну, требований к специальному режиму хранения указанных сведений и доступа к ним, ответственности за утрату документов, содержащих указанные сведения, за разглашение указанных сведений распространя</w:t>
      </w:r>
      <w:r>
        <w:rPr>
          <w:rStyle w:val="s0"/>
        </w:rPr>
        <w:t xml:space="preserve">ются на сведения, указанные в абзаце шестом </w:t>
      </w:r>
      <w:hyperlink r:id="rId343" w:anchor="sub_id=2130000" w:history="1">
        <w:r>
          <w:rPr>
            <w:rStyle w:val="a5"/>
          </w:rPr>
          <w:t>подпункта 2 и абзаце пятом подпункта 4 пункта 1 статьи 213</w:t>
        </w:r>
      </w:hyperlink>
      <w:r>
        <w:rPr>
          <w:rStyle w:val="s0"/>
        </w:rPr>
        <w:t xml:space="preserve">, абзаце восьмом </w:t>
      </w:r>
      <w:hyperlink r:id="rId344" w:anchor="sub_id=213010000" w:history="1">
        <w:r>
          <w:rPr>
            <w:rStyle w:val="a5"/>
          </w:rPr>
          <w:t>пункта 2 статьи 213.1</w:t>
        </w:r>
      </w:hyperlink>
      <w:r>
        <w:rPr>
          <w:rStyle w:val="s0"/>
        </w:rPr>
        <w:t xml:space="preserve"> настоящего Кодекса, поступившие от налогового органа страховым организациям и негосударственным пенсионным фондам в рамках обмена информацией в соответствии с правилами обмена информацией о подтвержд</w:t>
      </w:r>
      <w:r>
        <w:rPr>
          <w:rStyle w:val="s0"/>
        </w:rPr>
        <w:t xml:space="preserve">ении неполучения налогоплательщиком социального налогового вычета либо подтверждении факта получения налогоплательщиком суммы предоставленного социального налогового вычета, предусмотренного </w:t>
      </w:r>
      <w:hyperlink r:id="rId345" w:anchor="sub_id=2190000" w:history="1">
        <w:r>
          <w:rPr>
            <w:rStyle w:val="a5"/>
          </w:rPr>
          <w:t>подпунктом 4 пункта 1 статьи 219</w:t>
        </w:r>
      </w:hyperlink>
      <w:r>
        <w:rPr>
          <w:rStyle w:val="s0"/>
        </w:rPr>
        <w:t xml:space="preserve"> настоящего Кодекса.</w:t>
      </w:r>
    </w:p>
    <w:p w:rsidR="00000000" w:rsidRDefault="00DC4D39">
      <w:pPr>
        <w:pStyle w:val="pj"/>
      </w:pPr>
      <w:r>
        <w:rPr>
          <w:rStyle w:val="s0"/>
        </w:rPr>
        <w:t>Доступ к указанным в настоящем пункте сведениям, составляющим налоговую тайну, в страховых организациях и негосударственных пенсионных фондах имеют работники, определяемые руководител</w:t>
      </w:r>
      <w:r>
        <w:rPr>
          <w:rStyle w:val="s0"/>
        </w:rPr>
        <w:t>ями (заместителями руководителей) таких страховых организаций и негосударственных пенсионных фондов.</w:t>
      </w:r>
    </w:p>
    <w:p w:rsidR="00000000" w:rsidRDefault="00DC4D39">
      <w:pPr>
        <w:pStyle w:val="pj"/>
      </w:pPr>
      <w:r>
        <w:rPr>
          <w:rStyle w:val="s0"/>
        </w:rPr>
        <w:t>15. Положения настоящей статьи в части запрета на разглашение сведений, составляющих налоговую тайну, требований к специальному режиму хранения указанных с</w:t>
      </w:r>
      <w:r>
        <w:rPr>
          <w:rStyle w:val="s0"/>
        </w:rPr>
        <w:t xml:space="preserve">ведений и доступа к ним, ответственности за утрату документов, содержащих указанные сведения, или за разглашение указанных сведений распространяются на сведения, составляющие налоговую тайну, передаваемые налоговыми органами в соответствии с </w:t>
      </w:r>
      <w:hyperlink r:id="rId346" w:history="1">
        <w:r>
          <w:rPr>
            <w:rStyle w:val="a5"/>
          </w:rPr>
          <w:t>Федеральным законом</w:t>
        </w:r>
      </w:hyperlink>
      <w:r>
        <w:rPr>
          <w:rStyle w:val="s0"/>
        </w:rPr>
        <w:t xml:space="preserve"> от 12 декабря 2023 года № 565-ФЗ «О занятости населения в Российской Федерации» в межведомственные комиссии субъектов Российской Федерации по противодействию нелегальной занятости, феде</w:t>
      </w:r>
      <w:r>
        <w:rPr>
          <w:rStyle w:val="s0"/>
        </w:rPr>
        <w:t>ральный орган исполнительной власти, осуществляющий функции по федеральному государственному контролю (надзору) в сфере труда, занятости, альтернативной гражданской службы, его территориальные органы.</w:t>
      </w:r>
    </w:p>
    <w:p w:rsidR="00000000" w:rsidRDefault="00DC4D39">
      <w:pPr>
        <w:pStyle w:val="pj"/>
      </w:pPr>
      <w:r>
        <w:rPr>
          <w:rStyle w:val="s0"/>
        </w:rPr>
        <w:t>Доступ к предусмотренным настоящим пунктом сведениям, с</w:t>
      </w:r>
      <w:r>
        <w:rPr>
          <w:rStyle w:val="s0"/>
        </w:rPr>
        <w:t>оставляющим налоговую тайну, в указанных комиссиях и органах имеют должностные лица, определяемые руководителями указанных комиссий и органов соответственно.</w:t>
      </w:r>
    </w:p>
    <w:p w:rsidR="00000000" w:rsidRDefault="00DC4D39">
      <w:pPr>
        <w:pStyle w:val="pj"/>
      </w:pPr>
      <w:r>
        <w:rPr>
          <w:rStyle w:val="s0"/>
        </w:rPr>
        <w:t> </w:t>
      </w:r>
    </w:p>
    <w:p w:rsidR="00000000" w:rsidRDefault="00DC4D39">
      <w:pPr>
        <w:pStyle w:val="pj"/>
      </w:pPr>
      <w:bookmarkStart w:id="157" w:name="SUB1030000"/>
      <w:bookmarkEnd w:id="157"/>
      <w:r>
        <w:rPr>
          <w:rStyle w:val="s1"/>
        </w:rPr>
        <w:t xml:space="preserve">Статья 103. </w:t>
      </w:r>
      <w:r>
        <w:rPr>
          <w:rStyle w:val="s0"/>
        </w:rPr>
        <w:t>Недопустимость причинения неправомерного вреда при проведении налогового контроля</w:t>
      </w:r>
    </w:p>
    <w:p w:rsidR="00000000" w:rsidRDefault="00DC4D39">
      <w:pPr>
        <w:pStyle w:val="pj"/>
      </w:pPr>
      <w:r>
        <w:rPr>
          <w:rStyle w:val="s0"/>
        </w:rPr>
        <w:t>1.</w:t>
      </w:r>
      <w:r>
        <w:rPr>
          <w:rStyle w:val="s0"/>
        </w:rPr>
        <w:t xml:space="preserve"> При проведении налогового контроля не допускается причинение неправомерного вреда проверяемым лицам, их представителям либо имуществу, находящемуся в их владении, пользовании или распоряжении.</w:t>
      </w:r>
    </w:p>
    <w:p w:rsidR="00000000" w:rsidRDefault="00DC4D39">
      <w:pPr>
        <w:pStyle w:val="pj"/>
      </w:pPr>
      <w:r>
        <w:rPr>
          <w:rStyle w:val="s0"/>
        </w:rPr>
        <w:t>2. Убытки, причиненные неправомерными действиями налоговых орг</w:t>
      </w:r>
      <w:r>
        <w:rPr>
          <w:rStyle w:val="s0"/>
        </w:rPr>
        <w:t>анов или их должностных лиц при проведении налогового контроля, подлежат возмещению в полном объеме, включая упущенную выгоду (неполученный доход).</w:t>
      </w:r>
    </w:p>
    <w:p w:rsidR="00000000" w:rsidRDefault="00DC4D39">
      <w:pPr>
        <w:pStyle w:val="pj"/>
      </w:pPr>
      <w:r>
        <w:rPr>
          <w:rStyle w:val="s0"/>
        </w:rPr>
        <w:t>3. За причинение убытков проверяемым лицам, их представителям в результате совершения неправомерных действий</w:t>
      </w:r>
      <w:r>
        <w:rPr>
          <w:rStyle w:val="s0"/>
        </w:rPr>
        <w:t xml:space="preserve"> налоговые органы и их должностные лица несут ответственность, предусмотренную федеральными законами.</w:t>
      </w:r>
    </w:p>
    <w:p w:rsidR="00000000" w:rsidRDefault="00DC4D39">
      <w:pPr>
        <w:pStyle w:val="pj"/>
      </w:pPr>
      <w:r>
        <w:rPr>
          <w:rStyle w:val="s0"/>
        </w:rPr>
        <w:t>4. Убытки, причиненные проверяемым лицам, их представителям правомерными действиями должностных лиц налоговых органов, возмещению не подлежат, за исключен</w:t>
      </w:r>
      <w:r>
        <w:rPr>
          <w:rStyle w:val="s0"/>
        </w:rPr>
        <w:t>ием случаев, предусмотренных федеральными законами.</w:t>
      </w:r>
    </w:p>
    <w:p w:rsidR="00000000" w:rsidRDefault="00DC4D39">
      <w:pPr>
        <w:pStyle w:val="pj"/>
      </w:pPr>
      <w:r>
        <w:rPr>
          <w:rStyle w:val="s0"/>
        </w:rPr>
        <w:t> </w:t>
      </w:r>
    </w:p>
    <w:p w:rsidR="00000000" w:rsidRDefault="00DC4D39">
      <w:pPr>
        <w:pStyle w:val="pj"/>
      </w:pPr>
      <w:bookmarkStart w:id="158" w:name="SUB103010000"/>
      <w:bookmarkEnd w:id="158"/>
      <w:r>
        <w:rPr>
          <w:rStyle w:val="s1"/>
        </w:rPr>
        <w:t xml:space="preserve">Статья 103.1. </w:t>
      </w:r>
      <w:r>
        <w:rPr>
          <w:rStyle w:val="s0"/>
        </w:rPr>
        <w:t>Утратила силу с 1 января 2007 г.</w:t>
      </w:r>
    </w:p>
    <w:p w:rsidR="00000000" w:rsidRDefault="00DC4D39">
      <w:pPr>
        <w:pStyle w:val="pj"/>
      </w:pPr>
      <w:r>
        <w:rPr>
          <w:rStyle w:val="s0"/>
        </w:rPr>
        <w:t> </w:t>
      </w:r>
    </w:p>
    <w:p w:rsidR="00000000" w:rsidRDefault="00DC4D39">
      <w:pPr>
        <w:pStyle w:val="pj"/>
      </w:pPr>
      <w:bookmarkStart w:id="159" w:name="SUB1040000"/>
      <w:bookmarkEnd w:id="159"/>
      <w:r>
        <w:rPr>
          <w:rStyle w:val="s1"/>
        </w:rPr>
        <w:t xml:space="preserve">Статья 104. </w:t>
      </w:r>
      <w:r>
        <w:rPr>
          <w:rStyle w:val="s0"/>
        </w:rPr>
        <w:t>Заявление о взыскании налоговой санкции</w:t>
      </w:r>
    </w:p>
    <w:p w:rsidR="00000000" w:rsidRDefault="00DC4D39">
      <w:pPr>
        <w:pStyle w:val="pj"/>
      </w:pPr>
      <w:r>
        <w:rPr>
          <w:rStyle w:val="s0"/>
        </w:rPr>
        <w:t>1. После вынесения решения о привлечении к ответственности за совершение налогового правонарушения фи</w:t>
      </w:r>
      <w:r>
        <w:rPr>
          <w:rStyle w:val="s0"/>
        </w:rPr>
        <w:t xml:space="preserve">зического лица, не являющегося индивидуальным предпринимателем, или в иных случаях, когда внесудебный порядок взыскания налоговых санкций не допускается, соответствующий налоговый орган обращается с заявлением в суд о взыскании с этого лица, привлекаемого </w:t>
      </w:r>
      <w:r>
        <w:rPr>
          <w:rStyle w:val="s0"/>
        </w:rPr>
        <w:t>к ответственности за совершение налогового правонарушения, налоговой санкции, установленной настоящим Кодексом.</w:t>
      </w:r>
    </w:p>
    <w:p w:rsidR="00000000" w:rsidRDefault="00DC4D39">
      <w:pPr>
        <w:pStyle w:val="pj"/>
      </w:pPr>
      <w:r>
        <w:rPr>
          <w:rStyle w:val="s0"/>
        </w:rPr>
        <w:t xml:space="preserve">До обращения в суд налоговый орган обязан предложить лицу, привлекаемому к ответственности за совершение налогового правонарушения, добровольно </w:t>
      </w:r>
      <w:r>
        <w:rPr>
          <w:rStyle w:val="s0"/>
        </w:rPr>
        <w:t>уплатить соответствующую сумму налоговой санкции.</w:t>
      </w:r>
    </w:p>
    <w:p w:rsidR="00000000" w:rsidRDefault="00DC4D39">
      <w:pPr>
        <w:pStyle w:val="pj"/>
      </w:pPr>
      <w:r>
        <w:rPr>
          <w:rStyle w:val="s0"/>
        </w:rPr>
        <w:t>В случае, если лицо, привлекаемое к ответственности за совершение налогового правонарушения, отказалось добровольно уплатить сумму налоговой санкции налоговый орган обращается в суд с заявлением о взыскании</w:t>
      </w:r>
      <w:r>
        <w:rPr>
          <w:rStyle w:val="s0"/>
        </w:rPr>
        <w:t xml:space="preserve"> с данного лица налоговой санкции, установленной настоящим Кодексом, за совершение данного налогового правонарушения.</w:t>
      </w:r>
    </w:p>
    <w:p w:rsidR="00000000" w:rsidRDefault="00DC4D39">
      <w:pPr>
        <w:pStyle w:val="pj"/>
      </w:pPr>
      <w:r>
        <w:rPr>
          <w:rStyle w:val="s0"/>
        </w:rPr>
        <w:t xml:space="preserve">2. Заявление о взыскании налоговой санкции с </w:t>
      </w:r>
      <w:r>
        <w:t>организации</w:t>
      </w:r>
      <w:r>
        <w:rPr>
          <w:rStyle w:val="s0"/>
        </w:rPr>
        <w:t xml:space="preserve"> или </w:t>
      </w:r>
      <w:r>
        <w:t>индивидуального предпринимателя</w:t>
      </w:r>
      <w:r>
        <w:rPr>
          <w:rStyle w:val="s0"/>
        </w:rPr>
        <w:t xml:space="preserve"> подается в арбитражный суд, а с </w:t>
      </w:r>
      <w:r>
        <w:t>физического л</w:t>
      </w:r>
      <w:r>
        <w:t>ица</w:t>
      </w:r>
      <w:r>
        <w:rPr>
          <w:rStyle w:val="s0"/>
        </w:rPr>
        <w:t>, не являющегося индивидуальным предпринимателем, - в суд общей юрисдикции.</w:t>
      </w:r>
    </w:p>
    <w:p w:rsidR="00000000" w:rsidRDefault="00DC4D39">
      <w:pPr>
        <w:pStyle w:val="pj"/>
      </w:pPr>
      <w:r>
        <w:rPr>
          <w:rStyle w:val="s0"/>
        </w:rPr>
        <w:t>К заявлению прилагаются решение налогового органа и другие материалы дела, полученные в процессе налоговой проверки.</w:t>
      </w:r>
    </w:p>
    <w:p w:rsidR="00000000" w:rsidRDefault="00DC4D39">
      <w:pPr>
        <w:pStyle w:val="pj"/>
      </w:pPr>
      <w:r>
        <w:rPr>
          <w:rStyle w:val="s0"/>
        </w:rPr>
        <w:t xml:space="preserve">3. В необходимых случаях одновременно с подачей заявления о </w:t>
      </w:r>
      <w:r>
        <w:rPr>
          <w:rStyle w:val="s0"/>
        </w:rPr>
        <w:t xml:space="preserve">взыскании налоговой санкции с лица, привлекаемого к ответственности за совершение налогового правонарушения, налоговый орган может направить в суд ходатайство об обеспечении требования в порядке, предусмотренном </w:t>
      </w:r>
      <w:hyperlink r:id="rId347" w:history="1">
        <w:r>
          <w:rPr>
            <w:rStyle w:val="a4"/>
          </w:rPr>
          <w:t>законодательством</w:t>
        </w:r>
      </w:hyperlink>
      <w:r>
        <w:rPr>
          <w:rStyle w:val="s0"/>
        </w:rPr>
        <w:t xml:space="preserve"> об административном судопроизводстве и </w:t>
      </w:r>
      <w:hyperlink r:id="rId348" w:anchor="sub_id=900000" w:history="1">
        <w:r>
          <w:rPr>
            <w:rStyle w:val="a4"/>
          </w:rPr>
          <w:t>арбитражным процессуальным законодательством</w:t>
        </w:r>
      </w:hyperlink>
      <w:r>
        <w:rPr>
          <w:rStyle w:val="s0"/>
        </w:rPr>
        <w:t xml:space="preserve"> Российской Федерации.</w:t>
      </w:r>
    </w:p>
    <w:p w:rsidR="00000000" w:rsidRDefault="00DC4D39">
      <w:pPr>
        <w:pStyle w:val="pj"/>
      </w:pPr>
      <w:r>
        <w:rPr>
          <w:rStyle w:val="s0"/>
        </w:rPr>
        <w:t> </w:t>
      </w:r>
    </w:p>
    <w:p w:rsidR="00000000" w:rsidRDefault="00DC4D39">
      <w:pPr>
        <w:pStyle w:val="pj"/>
      </w:pPr>
      <w:bookmarkStart w:id="160" w:name="SUB1050000"/>
      <w:bookmarkEnd w:id="160"/>
      <w:r>
        <w:rPr>
          <w:rStyle w:val="s1"/>
        </w:rPr>
        <w:t xml:space="preserve">Статья 105. </w:t>
      </w:r>
      <w:r>
        <w:rPr>
          <w:rStyle w:val="s0"/>
        </w:rPr>
        <w:t>Рассмотрение дел и исполнение решений о взыскании налоговых санкций</w:t>
      </w:r>
    </w:p>
    <w:p w:rsidR="00000000" w:rsidRDefault="00DC4D39">
      <w:pPr>
        <w:pStyle w:val="pj"/>
      </w:pPr>
      <w:r>
        <w:rPr>
          <w:rStyle w:val="s0"/>
        </w:rPr>
        <w:t>1. Дела о взыскании налоговых санкций по заявлению налоговых органов к организациям и индивидуальным предпринимателям рассматриваются арбитражными судами и Верховным Судом Российской Федер</w:t>
      </w:r>
      <w:r>
        <w:rPr>
          <w:rStyle w:val="s0"/>
        </w:rPr>
        <w:t xml:space="preserve">ации в соответствии с </w:t>
      </w:r>
      <w:hyperlink r:id="rId349" w:history="1">
        <w:r>
          <w:rPr>
            <w:rStyle w:val="a4"/>
          </w:rPr>
          <w:t>арбитражным процессуальным законодательством</w:t>
        </w:r>
      </w:hyperlink>
      <w:r>
        <w:rPr>
          <w:rStyle w:val="s0"/>
        </w:rPr>
        <w:t xml:space="preserve"> Российской Федерации.</w:t>
      </w:r>
    </w:p>
    <w:p w:rsidR="00000000" w:rsidRDefault="00DC4D39">
      <w:pPr>
        <w:pStyle w:val="pj"/>
      </w:pPr>
      <w:r>
        <w:rPr>
          <w:rStyle w:val="s0"/>
        </w:rPr>
        <w:t>2. Дела о взыскании налоговых санкций по заявлению налоговых органов к физическим лицам, не являющимся</w:t>
      </w:r>
      <w:r>
        <w:rPr>
          <w:rStyle w:val="s0"/>
        </w:rPr>
        <w:t xml:space="preserve"> индивидуальными предпринимателями, рассматриваются судами общей юрисдикции и Верховным Судом Российской Федерации в соответствии с </w:t>
      </w:r>
      <w:hyperlink r:id="rId350" w:history="1">
        <w:r>
          <w:rPr>
            <w:rStyle w:val="a4"/>
          </w:rPr>
          <w:t>законодательством</w:t>
        </w:r>
      </w:hyperlink>
      <w:r>
        <w:rPr>
          <w:rStyle w:val="s0"/>
        </w:rPr>
        <w:t xml:space="preserve"> об административном судопроизводстве.</w:t>
      </w:r>
    </w:p>
    <w:p w:rsidR="00000000" w:rsidRDefault="00DC4D39">
      <w:pPr>
        <w:pStyle w:val="pj"/>
      </w:pPr>
      <w:r>
        <w:rPr>
          <w:rStyle w:val="s0"/>
        </w:rPr>
        <w:t xml:space="preserve">3. </w:t>
      </w:r>
      <w:r>
        <w:rPr>
          <w:rStyle w:val="s0"/>
        </w:rPr>
        <w:t xml:space="preserve">Исполнение вступивших в законную силу решений судов о взыскании налоговых санкций производится в порядке, установленном </w:t>
      </w:r>
      <w:hyperlink r:id="rId351" w:history="1">
        <w:r>
          <w:rPr>
            <w:rStyle w:val="a4"/>
          </w:rPr>
          <w:t>законодательством</w:t>
        </w:r>
      </w:hyperlink>
      <w:r>
        <w:rPr>
          <w:rStyle w:val="s0"/>
        </w:rPr>
        <w:t xml:space="preserve"> Российской Федерации об исполнительном производстве.</w:t>
      </w:r>
    </w:p>
    <w:p w:rsidR="00000000" w:rsidRDefault="00DC4D39">
      <w:pPr>
        <w:pStyle w:val="pj"/>
      </w:pPr>
      <w:r>
        <w:rPr>
          <w:rStyle w:val="s0"/>
        </w:rPr>
        <w:t xml:space="preserve">Исполнение вступивших в законную силу решений судов о взыскании налоговых санкций с организаций, которым открыты лицевые счета, производится в порядке, установленном </w:t>
      </w:r>
      <w:hyperlink r:id="rId352" w:history="1">
        <w:r>
          <w:rPr>
            <w:rStyle w:val="a4"/>
          </w:rPr>
          <w:t>бюджетным законодательств</w:t>
        </w:r>
        <w:r>
          <w:rPr>
            <w:rStyle w:val="a4"/>
          </w:rPr>
          <w:t>ом</w:t>
        </w:r>
      </w:hyperlink>
      <w:r>
        <w:rPr>
          <w:rStyle w:val="s0"/>
        </w:rPr>
        <w:t xml:space="preserve"> Российской Федерации.</w:t>
      </w:r>
    </w:p>
    <w:p w:rsidR="00000000" w:rsidRDefault="00DC4D39">
      <w:pPr>
        <w:pStyle w:val="pj"/>
      </w:pPr>
      <w:r>
        <w:rPr>
          <w:rStyle w:val="s0"/>
        </w:rPr>
        <w:t> </w:t>
      </w:r>
    </w:p>
    <w:p w:rsidR="00000000" w:rsidRDefault="00DC4D39">
      <w:pPr>
        <w:pStyle w:val="pc"/>
      </w:pPr>
      <w:bookmarkStart w:id="161" w:name="SUB105010000"/>
      <w:bookmarkEnd w:id="161"/>
      <w:r>
        <w:rPr>
          <w:rStyle w:val="s1"/>
        </w:rPr>
        <w:t>Раздел V.1. Взаимозависимые лица и международные группы компаний. Общие положения о ценах и налогообложении. Налоговый контроль в связи с совершением сделок между взаимозависимыми лицами. Соглашение о ценообразовании. Документаци</w:t>
      </w:r>
      <w:r>
        <w:rPr>
          <w:rStyle w:val="s1"/>
        </w:rPr>
        <w:t>я по международным группам компаний</w:t>
      </w:r>
    </w:p>
    <w:p w:rsidR="00000000" w:rsidRDefault="00DC4D39">
      <w:pPr>
        <w:pStyle w:val="pj"/>
      </w:pPr>
      <w:r>
        <w:rPr>
          <w:rStyle w:val="s0"/>
        </w:rPr>
        <w:t> </w:t>
      </w:r>
    </w:p>
    <w:p w:rsidR="00000000" w:rsidRDefault="00DC4D39">
      <w:pPr>
        <w:pStyle w:val="pc"/>
      </w:pPr>
      <w:r>
        <w:rPr>
          <w:rStyle w:val="s1"/>
        </w:rPr>
        <w:t>Глава 14.1. Взаимозависимые лица. Порядок определения доли участия одной организации в другой организации или физического лица в организации</w:t>
      </w:r>
    </w:p>
    <w:p w:rsidR="00000000" w:rsidRDefault="00DC4D39">
      <w:pPr>
        <w:pStyle w:val="pj"/>
      </w:pPr>
      <w:r>
        <w:rPr>
          <w:rStyle w:val="s0"/>
        </w:rPr>
        <w:t> </w:t>
      </w:r>
    </w:p>
    <w:p w:rsidR="00000000" w:rsidRDefault="00DC4D39">
      <w:pPr>
        <w:pStyle w:val="pj"/>
      </w:pPr>
      <w:r>
        <w:rPr>
          <w:rStyle w:val="s1"/>
        </w:rPr>
        <w:t xml:space="preserve">Статья 105.1. </w:t>
      </w:r>
      <w:r>
        <w:rPr>
          <w:rStyle w:val="s0"/>
        </w:rPr>
        <w:t>Взаимозависимые лица</w:t>
      </w:r>
    </w:p>
    <w:p w:rsidR="00000000" w:rsidRDefault="00DC4D39">
      <w:pPr>
        <w:pStyle w:val="pj"/>
      </w:pPr>
      <w:r>
        <w:rPr>
          <w:rStyle w:val="s0"/>
        </w:rPr>
        <w:t>1. Если особенности отношений между лица</w:t>
      </w:r>
      <w:r>
        <w:rPr>
          <w:rStyle w:val="s0"/>
        </w:rPr>
        <w:t>ми могут оказывать влияние на условия и (или) результаты сделок, совершаемых этими лицами, и (или) экономические результаты деятельности этих лиц или деятельности представляемых ими лиц, указанные в настоящем пункте лица признаются взаимозависимыми для цел</w:t>
      </w:r>
      <w:r>
        <w:rPr>
          <w:rStyle w:val="s0"/>
        </w:rPr>
        <w:t>ей налогообложения (далее - взаимозависимые лица).</w:t>
      </w:r>
    </w:p>
    <w:p w:rsidR="00000000" w:rsidRDefault="00DC4D39">
      <w:pPr>
        <w:pStyle w:val="pj"/>
      </w:pPr>
      <w:r>
        <w:rPr>
          <w:rStyle w:val="s0"/>
        </w:rPr>
        <w:t xml:space="preserve">Для признания взаимной зависимости лиц учитывается влияние, которое может оказываться в силу участия одного лица в капитале других лиц, в соответствии с заключенным между ними соглашением либо при наличии </w:t>
      </w:r>
      <w:r>
        <w:rPr>
          <w:rStyle w:val="s0"/>
        </w:rPr>
        <w:t>иной возможности одного лица определять решения, принимаемые другими лицами. При этом такое влияние учитывается независимо от того, может ли оно оказываться одним лицом непосредственно и самостоятельно или совместно с его взаимозависимыми лицами, признавае</w:t>
      </w:r>
      <w:r>
        <w:rPr>
          <w:rStyle w:val="s0"/>
        </w:rPr>
        <w:t>мыми таковыми в соответствии с настоящей статьей.</w:t>
      </w:r>
    </w:p>
    <w:p w:rsidR="00000000" w:rsidRDefault="00DC4D39">
      <w:pPr>
        <w:pStyle w:val="pj"/>
      </w:pPr>
      <w:r>
        <w:rPr>
          <w:rStyle w:val="s0"/>
        </w:rPr>
        <w:t>2. С учетом пункта 1 настоящей статьи в целях настоящего Кодекса взаимозависимыми лицами признаются:</w:t>
      </w:r>
    </w:p>
    <w:p w:rsidR="00000000" w:rsidRDefault="00DC4D39">
      <w:pPr>
        <w:pStyle w:val="pj"/>
      </w:pPr>
      <w:r>
        <w:rPr>
          <w:rStyle w:val="s0"/>
        </w:rPr>
        <w:t>1) организации в случае, если одна организация прямо и (или) косвенно участвует в другой организации и до</w:t>
      </w:r>
      <w:r>
        <w:rPr>
          <w:rStyle w:val="s0"/>
        </w:rPr>
        <w:t>ля такого участия составляет более 25 процентов;</w:t>
      </w:r>
    </w:p>
    <w:p w:rsidR="00000000" w:rsidRDefault="00DC4D39">
      <w:pPr>
        <w:pStyle w:val="pj"/>
      </w:pPr>
      <w:r>
        <w:rPr>
          <w:rStyle w:val="s0"/>
        </w:rPr>
        <w:t>2) физическое лицо и организация в случае, если такое физическое лицо прямо и (или) косвенно участвует в такой организации и доля такого участия составляет более 25 процентов;</w:t>
      </w:r>
    </w:p>
    <w:p w:rsidR="00000000" w:rsidRDefault="00DC4D39">
      <w:pPr>
        <w:pStyle w:val="pj"/>
      </w:pPr>
      <w:r>
        <w:rPr>
          <w:rStyle w:val="s0"/>
        </w:rPr>
        <w:t>3) организации в случае, если о</w:t>
      </w:r>
      <w:r>
        <w:rPr>
          <w:rStyle w:val="s0"/>
        </w:rPr>
        <w:t>дно и то же лицо прямо и (или) косвенно участвует в этих организациях и доля такого участия в каждой организации составляет более 25 процентов;</w:t>
      </w:r>
    </w:p>
    <w:p w:rsidR="00000000" w:rsidRDefault="00DC4D39">
      <w:pPr>
        <w:pStyle w:val="pj"/>
      </w:pPr>
      <w:r>
        <w:rPr>
          <w:rStyle w:val="s0"/>
        </w:rPr>
        <w:t>4) организация и лицо (в том числе физическое лицо совместно с его взаимозависимыми лицами, указанными в подпунк</w:t>
      </w:r>
      <w:r>
        <w:rPr>
          <w:rStyle w:val="s0"/>
        </w:rPr>
        <w:t>те 11 настоящего пункта), имеющее полномочия по назначению (избранию) единоличного исполнительного органа этой организации или по назначению (избранию) не менее 50 процентов состава коллегиального исполнительного органа или совета директоров (наблюдательно</w:t>
      </w:r>
      <w:r>
        <w:rPr>
          <w:rStyle w:val="s0"/>
        </w:rPr>
        <w:t>го совета) этой организации;</w:t>
      </w:r>
    </w:p>
    <w:p w:rsidR="00000000" w:rsidRDefault="00DC4D39">
      <w:pPr>
        <w:pStyle w:val="pj"/>
      </w:pPr>
      <w:r>
        <w:rPr>
          <w:rStyle w:val="s0"/>
        </w:rPr>
        <w:t>5) организации, единоличные исполнительные органы которых либо не менее 50 процентов состава коллегиального исполнительного органа или совета директоров (наблюдательного совета) которых назначены или избраны по решению одного и</w:t>
      </w:r>
      <w:r>
        <w:rPr>
          <w:rStyle w:val="s0"/>
        </w:rPr>
        <w:t xml:space="preserve"> того же лица (физического лица совместно с его взаимозависимыми лицами, указанными в подпункте 11 настоящего пункта);</w:t>
      </w:r>
    </w:p>
    <w:p w:rsidR="00000000" w:rsidRDefault="00DC4D39">
      <w:pPr>
        <w:pStyle w:val="pj"/>
      </w:pPr>
      <w:r>
        <w:rPr>
          <w:rStyle w:val="s0"/>
        </w:rPr>
        <w:t>6) организации, в которых более 50 процентов состава коллегиального исполнительного органа или совета директоров (наблюдательного совета)</w:t>
      </w:r>
      <w:r>
        <w:rPr>
          <w:rStyle w:val="s0"/>
        </w:rPr>
        <w:t xml:space="preserve"> составляют одни и те же физические лица совместно с взаимозависимыми лицами, указанными в подпункте 11 настоящего пункта;</w:t>
      </w:r>
    </w:p>
    <w:p w:rsidR="00000000" w:rsidRDefault="00DC4D39">
      <w:pPr>
        <w:pStyle w:val="pj"/>
      </w:pPr>
      <w:r>
        <w:rPr>
          <w:rStyle w:val="s0"/>
        </w:rPr>
        <w:t>7) организация и лицо, осуществляющее полномочия ее единоличного исполнительного органа;</w:t>
      </w:r>
    </w:p>
    <w:p w:rsidR="00000000" w:rsidRDefault="00DC4D39">
      <w:pPr>
        <w:pStyle w:val="pj"/>
      </w:pPr>
      <w:r>
        <w:rPr>
          <w:rStyle w:val="s0"/>
        </w:rPr>
        <w:t>8) организации, в которых полномочия единоли</w:t>
      </w:r>
      <w:r>
        <w:rPr>
          <w:rStyle w:val="s0"/>
        </w:rPr>
        <w:t>чного исполнительного органа осуществляет одно и то же лицо;</w:t>
      </w:r>
    </w:p>
    <w:p w:rsidR="00000000" w:rsidRDefault="00DC4D39">
      <w:pPr>
        <w:pStyle w:val="pj"/>
      </w:pPr>
      <w:r>
        <w:rPr>
          <w:rStyle w:val="s0"/>
        </w:rPr>
        <w:t>9) организации и (или) физические лица в случае, если доля прямого участия каждого предыдущего лица в каждой последующей организации составляет более 50 процентов;</w:t>
      </w:r>
    </w:p>
    <w:p w:rsidR="00000000" w:rsidRDefault="00DC4D39">
      <w:pPr>
        <w:pStyle w:val="pj"/>
      </w:pPr>
      <w:r>
        <w:rPr>
          <w:rStyle w:val="s0"/>
        </w:rPr>
        <w:t>10) физические лица в случае, е</w:t>
      </w:r>
      <w:r>
        <w:rPr>
          <w:rStyle w:val="s0"/>
        </w:rPr>
        <w:t>сли одно физическое лицо подчиняется другому физическому лицу по должностному положению;</w:t>
      </w:r>
    </w:p>
    <w:p w:rsidR="00000000" w:rsidRDefault="00DC4D39">
      <w:pPr>
        <w:pStyle w:val="pj"/>
      </w:pPr>
      <w:r>
        <w:rPr>
          <w:rStyle w:val="s0"/>
        </w:rPr>
        <w:t>11) физическое лицо, его супруг (супруга), родители (в том числе усыновители), дети (в том числе усыновленные), полнородные и неполнородные братья и сестры, опекун (по</w:t>
      </w:r>
      <w:r>
        <w:rPr>
          <w:rStyle w:val="s0"/>
        </w:rPr>
        <w:t>печитель) и подопечный;</w:t>
      </w:r>
    </w:p>
    <w:p w:rsidR="00000000" w:rsidRDefault="00DC4D39">
      <w:pPr>
        <w:pStyle w:val="pj"/>
      </w:pPr>
      <w:r>
        <w:rPr>
          <w:rStyle w:val="s40"/>
        </w:rPr>
        <w:t>12) организации в случае, если физическое лицо, имеющее в одной из таких организаций долю прямого и (или) косвенного участия более 25 процентов и (или) полномочия по назначению (избранию) единоличного исполнительного органа организа</w:t>
      </w:r>
      <w:r>
        <w:rPr>
          <w:rStyle w:val="s40"/>
        </w:rPr>
        <w:t>ции или по назначению (избранию) не менее 50 процентов состава коллегиального исполнительного органа или совета директоров (наблюдательного совета) организации, и физическое лицо, имеющее в другой из таких организаций указанную долю участия и (или) указанн</w:t>
      </w:r>
      <w:r>
        <w:rPr>
          <w:rStyle w:val="s40"/>
        </w:rPr>
        <w:t>ые полномочия, признаются взаимозависимыми лицами в соответствии с подпунктом 11 настоящего пункта. В целях настоящего подпункта наличие полномочий по назначению (избранию) единоличного исполнительного органа организации или по назначению (избранию) не мен</w:t>
      </w:r>
      <w:r>
        <w:rPr>
          <w:rStyle w:val="s40"/>
        </w:rPr>
        <w:t>ее 50 процентов состава коллегиального исполнительного органа или совета директоров (наблюдательного совета) организации определяется для физического лица совместно с его взаимозависимыми лицами, указанными в подпункте 11 настоящего пункта;</w:t>
      </w:r>
    </w:p>
    <w:p w:rsidR="00000000" w:rsidRDefault="00DC4D39">
      <w:pPr>
        <w:pStyle w:val="pj"/>
      </w:pPr>
      <w:r>
        <w:rPr>
          <w:rStyle w:val="s40"/>
        </w:rPr>
        <w:t>13) лицо и орга</w:t>
      </w:r>
      <w:r>
        <w:rPr>
          <w:rStyle w:val="s40"/>
        </w:rPr>
        <w:t>низация, которые в соответствии со статьей 25.13 настоящего Кодекса признаются в целях настоящего Кодекса соответственно контролирующим лицом и контролируемой иностранной компанией;</w:t>
      </w:r>
    </w:p>
    <w:p w:rsidR="00000000" w:rsidRDefault="00DC4D39">
      <w:pPr>
        <w:pStyle w:val="pj"/>
      </w:pPr>
      <w:r>
        <w:rPr>
          <w:rStyle w:val="s40"/>
        </w:rPr>
        <w:t xml:space="preserve">14) организации, которые в соответствии со </w:t>
      </w:r>
      <w:hyperlink w:anchor="sub250130000" w:history="1">
        <w:r>
          <w:rPr>
            <w:rStyle w:val="a5"/>
          </w:rPr>
          <w:t>статьей 25.13</w:t>
        </w:r>
      </w:hyperlink>
      <w:r>
        <w:rPr>
          <w:rStyle w:val="s40"/>
        </w:rPr>
        <w:t xml:space="preserve"> настоящего Кодекса признаются в целях настоящего Кодекса контролируемыми иностранными компаниями и контролирующим лицом которых является одно и то же лицо.</w:t>
      </w:r>
    </w:p>
    <w:p w:rsidR="00000000" w:rsidRDefault="00DC4D39">
      <w:pPr>
        <w:pStyle w:val="pj"/>
      </w:pPr>
      <w:r>
        <w:rPr>
          <w:rStyle w:val="s0"/>
        </w:rPr>
        <w:t>3. В целях настоящей статьи долей участия физического лица в организации признается совокупная доля участия этого физического лица и его взаимозависимых лиц, указанных в подпункте 11 пункта 2 настоящей статьи, в указанной организации.</w:t>
      </w:r>
    </w:p>
    <w:p w:rsidR="00000000" w:rsidRDefault="00DC4D39">
      <w:pPr>
        <w:pStyle w:val="pj"/>
      </w:pPr>
      <w:r>
        <w:rPr>
          <w:rStyle w:val="s0"/>
        </w:rPr>
        <w:t>4. Если влияние на ус</w:t>
      </w:r>
      <w:r>
        <w:rPr>
          <w:rStyle w:val="s0"/>
        </w:rPr>
        <w:t>ловия и (или) результаты сделок, совершаемых лицами, и (или) экономические результаты их деятельности оказывается одним или несколькими другими лицами в силу их преимущественного положения на рынке или в силу иных подобных обстоятельств, обусловленных особ</w:t>
      </w:r>
      <w:r>
        <w:rPr>
          <w:rStyle w:val="s0"/>
        </w:rPr>
        <w:t>енностями совершаемых сделок, такое влияние не является основанием для признания лиц взаимозависимыми для целей налогообложения.</w:t>
      </w:r>
    </w:p>
    <w:p w:rsidR="00000000" w:rsidRDefault="00DC4D39">
      <w:pPr>
        <w:pStyle w:val="pj"/>
      </w:pPr>
      <w:r>
        <w:rPr>
          <w:rStyle w:val="s0"/>
        </w:rPr>
        <w:t>5. Прямое и (или) косвенное участие Российской Федерации, субъектов Российской Федерации, муниципальных образований, федерально</w:t>
      </w:r>
      <w:r>
        <w:rPr>
          <w:rStyle w:val="s0"/>
        </w:rPr>
        <w:t>й территории «Сириус» в российских организациях само по себе не является основанием для признания таких организаций взаимозависимыми.</w:t>
      </w:r>
    </w:p>
    <w:p w:rsidR="00000000" w:rsidRDefault="00DC4D39">
      <w:pPr>
        <w:pStyle w:val="pj"/>
      </w:pPr>
      <w:r>
        <w:rPr>
          <w:rStyle w:val="s0"/>
        </w:rPr>
        <w:t>Указанные в настоящем пункте организации могут быть признаны взаимозависимыми по иным основаниям, предусмотренным настояще</w:t>
      </w:r>
      <w:r>
        <w:rPr>
          <w:rStyle w:val="s0"/>
        </w:rPr>
        <w:t>й статьей.</w:t>
      </w:r>
    </w:p>
    <w:p w:rsidR="00000000" w:rsidRDefault="00DC4D39">
      <w:pPr>
        <w:pStyle w:val="pj"/>
      </w:pPr>
      <w:r>
        <w:rPr>
          <w:rStyle w:val="s0"/>
        </w:rPr>
        <w:t>6. При наличии обстоятельств, указанных в пункте 1 настоящей статьи, организации и (или) физические лица, являющиеся сторонами сделки, вправе самостоятельно признать себя для целей налогообложения взаимозависимыми лицами по основаниям, не предус</w:t>
      </w:r>
      <w:r>
        <w:rPr>
          <w:rStyle w:val="s0"/>
        </w:rPr>
        <w:t>мотренным пунктом 2 настоящей статьи.</w:t>
      </w:r>
    </w:p>
    <w:p w:rsidR="00000000" w:rsidRDefault="00DC4D39">
      <w:pPr>
        <w:pStyle w:val="pj"/>
      </w:pPr>
      <w:r>
        <w:rPr>
          <w:rStyle w:val="s0"/>
        </w:rPr>
        <w:t>7. Суд может признать лица взаимозависимыми по иным основаниям, не предусмотренным пунктом 2 настоящей статьи, если отношения между этими лицами обладают признаками, указанными в пункте 1 настоящей статьи.</w:t>
      </w:r>
    </w:p>
    <w:p w:rsidR="00000000" w:rsidRDefault="00DC4D39">
      <w:pPr>
        <w:pStyle w:val="pj"/>
      </w:pPr>
      <w:r>
        <w:rPr>
          <w:rStyle w:val="s0"/>
        </w:rPr>
        <w:t> </w:t>
      </w:r>
    </w:p>
    <w:p w:rsidR="00000000" w:rsidRDefault="00DC4D39">
      <w:pPr>
        <w:pStyle w:val="pj"/>
      </w:pPr>
      <w:bookmarkStart w:id="162" w:name="SUB105020000"/>
      <w:bookmarkEnd w:id="162"/>
      <w:r>
        <w:rPr>
          <w:rStyle w:val="s1"/>
        </w:rPr>
        <w:t xml:space="preserve">Статья 105.2. </w:t>
      </w:r>
      <w:r>
        <w:rPr>
          <w:rStyle w:val="s0"/>
        </w:rPr>
        <w:t>Порядок определения доли участия лица в организации</w:t>
      </w:r>
    </w:p>
    <w:p w:rsidR="00000000" w:rsidRDefault="00DC4D39">
      <w:pPr>
        <w:pStyle w:val="pj"/>
      </w:pPr>
      <w:r>
        <w:rPr>
          <w:rStyle w:val="s0"/>
        </w:rPr>
        <w:t>1. В целях настоящего Кодекса доля участия лица в организации определяется в виде суммы выраженных в процентах долей прямого и косвенного участия этого лица в организации.</w:t>
      </w:r>
    </w:p>
    <w:p w:rsidR="00000000" w:rsidRDefault="00DC4D39">
      <w:pPr>
        <w:pStyle w:val="pj"/>
      </w:pPr>
      <w:r>
        <w:rPr>
          <w:rStyle w:val="s0"/>
        </w:rPr>
        <w:t>2. Долей прямого у</w:t>
      </w:r>
      <w:r>
        <w:rPr>
          <w:rStyle w:val="s0"/>
        </w:rPr>
        <w:t>частия лица в организации признается непосредственно принадлежащая такому лицу доля голосующих акций этой организации или непосредственно принадлежащая такому лицу доля в уставном (складочном) капитале (фонде) этой организации, а в случае невозможности опр</w:t>
      </w:r>
      <w:r>
        <w:rPr>
          <w:rStyle w:val="s0"/>
        </w:rPr>
        <w:t>еделения таких долей - непосредственно принадлежащая такому лицу, являющемуся участником этой организации, доля, определяемая пропорционально общему количеству участников этой организации.</w:t>
      </w:r>
    </w:p>
    <w:p w:rsidR="00000000" w:rsidRDefault="00DC4D39">
      <w:pPr>
        <w:pStyle w:val="pj"/>
      </w:pPr>
      <w:r>
        <w:rPr>
          <w:rStyle w:val="s0"/>
        </w:rPr>
        <w:t>В случае, если акции (доли в уставном (складочном) капитале (фонде)</w:t>
      </w:r>
      <w:r>
        <w:rPr>
          <w:rStyle w:val="s0"/>
        </w:rPr>
        <w:t xml:space="preserve"> организации входят в состав активов инвестиционного фонда или негосударственного пенсионного фонда, созданных в соответствии с законодательством Российской Федерации, доля прямого участия в такой организации определяется пропорционально доле участия (доле</w:t>
      </w:r>
      <w:r>
        <w:rPr>
          <w:rStyle w:val="s0"/>
        </w:rPr>
        <w:t xml:space="preserve"> вносимого имущества во вклад) лиц в таком инвестиционном фонде (негосударственном пенсионном фонде), а в случае невозможности определения такой доли - пропорционально количеству лиц.</w:t>
      </w:r>
    </w:p>
    <w:p w:rsidR="00000000" w:rsidRDefault="00DC4D39">
      <w:pPr>
        <w:pStyle w:val="pj"/>
      </w:pPr>
      <w:r>
        <w:rPr>
          <w:rStyle w:val="s0"/>
        </w:rPr>
        <w:t>3. Долей косвенного участия лица в другой организации признается доля, о</w:t>
      </w:r>
      <w:r>
        <w:rPr>
          <w:rStyle w:val="s0"/>
        </w:rPr>
        <w:t>пределяемая в следующем порядке:</w:t>
      </w:r>
    </w:p>
    <w:p w:rsidR="00000000" w:rsidRDefault="00DC4D39">
      <w:pPr>
        <w:pStyle w:val="pj"/>
      </w:pPr>
      <w:r>
        <w:rPr>
          <w:rStyle w:val="s0"/>
        </w:rPr>
        <w:t>1) определяются все последовательности участия лица в организации через прямое участие каждой предыдущей организации (иного лица) в каждой последующей организации соответствующей последовательности;</w:t>
      </w:r>
    </w:p>
    <w:p w:rsidR="00000000" w:rsidRDefault="00DC4D39">
      <w:pPr>
        <w:pStyle w:val="pj"/>
      </w:pPr>
      <w:r>
        <w:rPr>
          <w:rStyle w:val="s0"/>
        </w:rPr>
        <w:t>2) определяются доли пря</w:t>
      </w:r>
      <w:r>
        <w:rPr>
          <w:rStyle w:val="s0"/>
        </w:rPr>
        <w:t>мого участия каждой предыдущей организации (иного лица) в каждой последующей организации соответствующей последовательности;</w:t>
      </w:r>
    </w:p>
    <w:p w:rsidR="00000000" w:rsidRDefault="00DC4D39">
      <w:pPr>
        <w:pStyle w:val="pj"/>
      </w:pPr>
      <w:r>
        <w:rPr>
          <w:rStyle w:val="s0"/>
        </w:rPr>
        <w:t>3) определяются доли косвенного участия одной организации (иного лица) в другой организации каждой последовательности, при этом дол</w:t>
      </w:r>
      <w:r>
        <w:rPr>
          <w:rStyle w:val="s0"/>
        </w:rPr>
        <w:t>я косвенного участия определяется как произведение долей прямого участия первых двух организаций (иных лиц) в последовательности, а при наличии последующего участия путем умножения получившегося произведения на долю следующего прямого участия в последовате</w:t>
      </w:r>
      <w:r>
        <w:rPr>
          <w:rStyle w:val="s0"/>
        </w:rPr>
        <w:t>льности и каждого следующего получившегося произведения на каждую долю следующего прямого участия до последней организации в последовательности;</w:t>
      </w:r>
    </w:p>
    <w:p w:rsidR="00000000" w:rsidRDefault="00DC4D39">
      <w:pPr>
        <w:pStyle w:val="pj"/>
      </w:pPr>
      <w:r>
        <w:rPr>
          <w:rStyle w:val="s0"/>
        </w:rPr>
        <w:t>4) при наличии нескольких последовательностей участия суммируются все доли косвенного участия лица в организаци</w:t>
      </w:r>
      <w:r>
        <w:rPr>
          <w:rStyle w:val="s0"/>
        </w:rPr>
        <w:t>и, определенные в соответствии с подпунктом 3 настоящего пункта.</w:t>
      </w:r>
    </w:p>
    <w:p w:rsidR="00000000" w:rsidRDefault="00DC4D39">
      <w:pPr>
        <w:pStyle w:val="pj"/>
      </w:pPr>
      <w:r>
        <w:rPr>
          <w:rStyle w:val="s0"/>
        </w:rPr>
        <w:t>4. При определении доли участия лица в организации не учитывается участие, реализованное посредством владения ценными бумагами, приобретенными в рамках договора репо, заключенного в соответст</w:t>
      </w:r>
      <w:r>
        <w:rPr>
          <w:rStyle w:val="s0"/>
        </w:rPr>
        <w:t xml:space="preserve">вии с Федеральным законом «О рынке ценных бумаг», или операции, признаваемой операцией РЕПО в соответствии с законодательством иностранного государства. При этом в целях определения доли прямого и (или) косвенного участия такие ценные бумаги учитываются у </w:t>
      </w:r>
      <w:r>
        <w:rPr>
          <w:rStyle w:val="s0"/>
        </w:rPr>
        <w:t>лица, которое является продавцом ценных бумаг по первой части РЕПО, за исключением случаев, когда ценные бумаги, проданные продавцом по первой части РЕПО, были им получены по другой операции РЕПО или операции займа ценными бумагами.</w:t>
      </w:r>
    </w:p>
    <w:p w:rsidR="00000000" w:rsidRDefault="00DC4D39">
      <w:pPr>
        <w:pStyle w:val="pj"/>
      </w:pPr>
      <w:r>
        <w:rPr>
          <w:rStyle w:val="s0"/>
        </w:rPr>
        <w:t>В случае неисполнения и</w:t>
      </w:r>
      <w:r>
        <w:rPr>
          <w:rStyle w:val="s0"/>
        </w:rPr>
        <w:t>ли исполнения не в полном объеме второй части РЕПО определение доли участия лица в организации осуществляется без учета особенностей, установленных настоящим пунктом.</w:t>
      </w:r>
    </w:p>
    <w:p w:rsidR="00000000" w:rsidRDefault="00DC4D39">
      <w:pPr>
        <w:pStyle w:val="pj"/>
      </w:pPr>
      <w:r>
        <w:rPr>
          <w:rStyle w:val="s0"/>
        </w:rPr>
        <w:t xml:space="preserve">5. При определении доли участия лица в организации не учитывается участие, реализованное </w:t>
      </w:r>
      <w:r>
        <w:rPr>
          <w:rStyle w:val="s0"/>
        </w:rPr>
        <w:t>посредством владения ценными бумагами, полученными в рамках договора займа ценными бумагами, заключенного в соответствии с законодательством Российской Федерации или законодательством иностранного государства. При этом в целях определения доли прямого и (и</w:t>
      </w:r>
      <w:r>
        <w:rPr>
          <w:rStyle w:val="s0"/>
        </w:rPr>
        <w:t>ли) косвенного участия такие ценные бумаги учитываются у лица, которое является кредитором (представляет ценные бумаги в заем), за исключением случаев, когда ценные бумаги, переданные в рамках договора займа ценными бумагами, были получены кредитором по др</w:t>
      </w:r>
      <w:r>
        <w:rPr>
          <w:rStyle w:val="s0"/>
        </w:rPr>
        <w:t>угой операции займа ценными бумагами или операции РЕПО.</w:t>
      </w:r>
    </w:p>
    <w:p w:rsidR="00000000" w:rsidRDefault="00DC4D39">
      <w:pPr>
        <w:pStyle w:val="pj"/>
      </w:pPr>
      <w:r>
        <w:rPr>
          <w:rStyle w:val="s0"/>
        </w:rPr>
        <w:t>В случае неисполнения или исполнения не в полном объеме обязательств по возврату ценных бумаг по операциям займа ценными бумагами определение доли участия лица в организации осуществляется без учета о</w:t>
      </w:r>
      <w:r>
        <w:rPr>
          <w:rStyle w:val="s0"/>
        </w:rPr>
        <w:t>собенностей, установленных настоящим пунктом.</w:t>
      </w:r>
    </w:p>
    <w:p w:rsidR="00000000" w:rsidRDefault="00DC4D39">
      <w:pPr>
        <w:pStyle w:val="pj"/>
      </w:pPr>
      <w:r>
        <w:rPr>
          <w:rStyle w:val="s0"/>
        </w:rPr>
        <w:t>6. При определении доли участия лица в организации учитывается также участие, осуществляемое с использованием иностранной структуры без образования юридического лица, в случае, если такое лицо признается контро</w:t>
      </w:r>
      <w:r>
        <w:rPr>
          <w:rStyle w:val="s0"/>
        </w:rPr>
        <w:t>лирующим лицом этой структуры. При этом доля такого участия с использованием иностранной структуры без образования юридического лица определяется в порядке, аналогичном порядку определения доли косвенного участия лица в организации, осуществляемого с испол</w:t>
      </w:r>
      <w:r>
        <w:rPr>
          <w:rStyle w:val="s0"/>
        </w:rPr>
        <w:t>ьзованием другой организации, установленному пунктом 3 настоящей статьи, с учетом особенностей, установленных абзацем вторым настоящего пункта.</w:t>
      </w:r>
    </w:p>
    <w:p w:rsidR="00000000" w:rsidRDefault="00DC4D39">
      <w:pPr>
        <w:pStyle w:val="pj"/>
      </w:pPr>
      <w:r>
        <w:rPr>
          <w:rStyle w:val="s0"/>
        </w:rPr>
        <w:t>Для определения доли косвенного участия лица в организации при наличии более одного контролирующего лица иностра</w:t>
      </w:r>
      <w:r>
        <w:rPr>
          <w:rStyle w:val="s0"/>
        </w:rPr>
        <w:t>нной структуры без образования юридического лица доля каждого из контролирующих лиц в такой организации определяется пропорционально вкладу каждого контролирующего лица в имущество, переданное этой структуре. В случае невозможности определения размера вкла</w:t>
      </w:r>
      <w:r>
        <w:rPr>
          <w:rStyle w:val="s0"/>
        </w:rPr>
        <w:t>да в имущество, переданное такой структуре, доли всех контролирующих лиц в целях определения доли их участия в организации признаются равными, а их размер определяется исходя из количества контролирующих лиц такой структуры.</w:t>
      </w:r>
    </w:p>
    <w:p w:rsidR="00000000" w:rsidRDefault="00DC4D39">
      <w:pPr>
        <w:pStyle w:val="pj"/>
      </w:pPr>
      <w:r>
        <w:rPr>
          <w:rStyle w:val="s0"/>
        </w:rPr>
        <w:t>Правила, предусмотренные настоя</w:t>
      </w:r>
      <w:r>
        <w:rPr>
          <w:rStyle w:val="s0"/>
        </w:rPr>
        <w:t>щим пунктом, применяются также при определении доли участия в организации, осуществляемого с использованием иностранного юридического лица, для которого в соответствии с его личным законом не предусмотрено участие (отсутствует уставный капитал или фонд).</w:t>
      </w:r>
    </w:p>
    <w:p w:rsidR="00000000" w:rsidRDefault="00DC4D39">
      <w:pPr>
        <w:pStyle w:val="pj"/>
      </w:pPr>
      <w:r>
        <w:rPr>
          <w:rStyle w:val="s0"/>
        </w:rPr>
        <w:t>7</w:t>
      </w:r>
      <w:r>
        <w:rPr>
          <w:rStyle w:val="s0"/>
        </w:rPr>
        <w:t>. Дополнительные обстоятельства при определении доли участия лица в организации учитываются в судебном порядке.</w:t>
      </w:r>
    </w:p>
    <w:p w:rsidR="00000000" w:rsidRDefault="00DC4D39">
      <w:pPr>
        <w:pStyle w:val="pj"/>
      </w:pPr>
      <w:r>
        <w:rPr>
          <w:rStyle w:val="s0"/>
        </w:rPr>
        <w:t> </w:t>
      </w:r>
    </w:p>
    <w:p w:rsidR="00000000" w:rsidRDefault="00DC4D39">
      <w:pPr>
        <w:pStyle w:val="pc"/>
      </w:pPr>
      <w:bookmarkStart w:id="163" w:name="SUB105030000"/>
      <w:bookmarkEnd w:id="163"/>
      <w:r>
        <w:rPr>
          <w:rStyle w:val="s1"/>
        </w:rPr>
        <w:t>Глава 14.2. Общие положения о ценах и налогообложении. Информация, используемая при сопоставлении условий сделок между взаимозависимыми лицами</w:t>
      </w:r>
      <w:r>
        <w:rPr>
          <w:rStyle w:val="s1"/>
        </w:rPr>
        <w:t xml:space="preserve"> с условиями сделок между лицами, не являющимися взаимозависимыми</w:t>
      </w:r>
    </w:p>
    <w:p w:rsidR="00000000" w:rsidRDefault="00DC4D39">
      <w:pPr>
        <w:pStyle w:val="pj"/>
      </w:pPr>
      <w:r>
        <w:rPr>
          <w:rStyle w:val="s0"/>
        </w:rPr>
        <w:t> </w:t>
      </w:r>
    </w:p>
    <w:p w:rsidR="00000000" w:rsidRDefault="00DC4D39">
      <w:pPr>
        <w:pStyle w:val="pj"/>
      </w:pPr>
      <w:r>
        <w:rPr>
          <w:rStyle w:val="s1"/>
        </w:rPr>
        <w:t xml:space="preserve">Статья 105.3. </w:t>
      </w:r>
      <w:r>
        <w:rPr>
          <w:rStyle w:val="s0"/>
        </w:rPr>
        <w:t>Общие положения о налогообложении в сделках между взаимозависимыми лицами</w:t>
      </w:r>
    </w:p>
    <w:p w:rsidR="00000000" w:rsidRDefault="00DC4D39">
      <w:pPr>
        <w:pStyle w:val="pj"/>
      </w:pPr>
      <w:r>
        <w:rPr>
          <w:rStyle w:val="s0"/>
        </w:rPr>
        <w:t>1. В случае, если в сделках между взаимозависимыми лицами создаются или устанавливаются коммерческие</w:t>
      </w:r>
      <w:r>
        <w:rPr>
          <w:rStyle w:val="s0"/>
        </w:rPr>
        <w:t xml:space="preserve"> или финансовые условия, отличные от тех, которые имели бы место в сделках, признаваемых в соответствии с настоящим разделом сопоставимыми, между лицами, не являющимися взаимозависимыми, то любые доходы (прибыль, выручка), которые могли бы быть получены од</w:t>
      </w:r>
      <w:r>
        <w:rPr>
          <w:rStyle w:val="s0"/>
        </w:rPr>
        <w:t>ним из этих лиц, но вследствие указанного отличия не были им получены, учитываются для целей налогообложения у этого лица.</w:t>
      </w:r>
    </w:p>
    <w:p w:rsidR="00000000" w:rsidRDefault="00DC4D39">
      <w:pPr>
        <w:pStyle w:val="pj"/>
      </w:pPr>
      <w:r>
        <w:rPr>
          <w:rStyle w:val="s0"/>
        </w:rPr>
        <w:t>Учет для целей налогообложения доходов (прибыли, выручки) в соответствии с настоящим пунктом производится в случае, если это не приво</w:t>
      </w:r>
      <w:r>
        <w:rPr>
          <w:rStyle w:val="s0"/>
        </w:rPr>
        <w:t>дит к уменьшению суммы налога, подлежащего уплате в бюджетную систему Российской Федерации, или увеличению суммы убытка, определяемого в соответствии с главой 25 настоящего Кодекса. Положения настоящего абзаца не применяются в случаях, если налогоплательщи</w:t>
      </w:r>
      <w:r>
        <w:rPr>
          <w:rStyle w:val="s0"/>
        </w:rPr>
        <w:t xml:space="preserve">к применяет симметричную корректировку в соответствии с настоящим разделом, в случаях, предусмотренных соглашением о ценообразовании для целей налогообложения, заключенным в соответствии с пунктом 2 или абзацем первым </w:t>
      </w:r>
      <w:hyperlink w:anchor="sub105200000" w:history="1">
        <w:r>
          <w:rPr>
            <w:rStyle w:val="a5"/>
          </w:rPr>
          <w:t>пун</w:t>
        </w:r>
        <w:r>
          <w:rPr>
            <w:rStyle w:val="a5"/>
          </w:rPr>
          <w:t>кта 3 статьи 105.20</w:t>
        </w:r>
      </w:hyperlink>
      <w:r>
        <w:rPr>
          <w:rStyle w:val="s0"/>
        </w:rPr>
        <w:t xml:space="preserve"> настоящего Кодекса, или по результатам взаимосогласительной процедуры в соответствии с международным договором Российской Федерации по вопросам налогообложения.</w:t>
      </w:r>
    </w:p>
    <w:p w:rsidR="00000000" w:rsidRDefault="00DC4D39">
      <w:pPr>
        <w:pStyle w:val="pj"/>
      </w:pPr>
      <w:r>
        <w:rPr>
          <w:rStyle w:val="s0"/>
        </w:rPr>
        <w:t>Для целей настоящего Кодекса цены, применяемые в сделках, сторонами которых</w:t>
      </w:r>
      <w:r>
        <w:rPr>
          <w:rStyle w:val="s0"/>
        </w:rPr>
        <w:t xml:space="preserve"> являются лица, не признаваемые взаимозависимыми, а также доходы (прибыль, выручка), получаемые лицами, являющимися сторонами таких сделок, признаются рыночными.</w:t>
      </w:r>
    </w:p>
    <w:p w:rsidR="00000000" w:rsidRDefault="00DC4D39">
      <w:pPr>
        <w:pStyle w:val="pj"/>
      </w:pPr>
      <w:r>
        <w:rPr>
          <w:rStyle w:val="s0"/>
        </w:rPr>
        <w:t>2. Определение в целях налогообложения доходов (прибыли, выручки) взаимозависимых лиц, являющи</w:t>
      </w:r>
      <w:r>
        <w:rPr>
          <w:rStyle w:val="s0"/>
        </w:rPr>
        <w:t xml:space="preserve">хся сторонами сделки, которые могли бы быть получены этими лицами, но не были получены вследствие отличия коммерческих и (или) финансовых условий указанной сделки от коммерческих и (или) финансовых условий такой же сделки, сторонами которой являются лица, </w:t>
      </w:r>
      <w:r>
        <w:rPr>
          <w:rStyle w:val="s0"/>
        </w:rPr>
        <w:t xml:space="preserve">не признаваемые взаимозависимыми, производится федеральным органом исполнительной власти, уполномоченным по контролю и надзору в области налогов и сборов, с применением методов, установленных </w:t>
      </w:r>
      <w:hyperlink w:anchor="sub105070000" w:history="1">
        <w:r>
          <w:rPr>
            <w:rStyle w:val="a4"/>
          </w:rPr>
          <w:t>главой 14.3</w:t>
        </w:r>
      </w:hyperlink>
      <w:r>
        <w:rPr>
          <w:rStyle w:val="s0"/>
        </w:rPr>
        <w:t xml:space="preserve"> настоящего Кодекс</w:t>
      </w:r>
      <w:r>
        <w:rPr>
          <w:rStyle w:val="s0"/>
        </w:rPr>
        <w:t>а.</w:t>
      </w:r>
    </w:p>
    <w:p w:rsidR="00000000" w:rsidRDefault="00DC4D39">
      <w:pPr>
        <w:pStyle w:val="pj"/>
      </w:pPr>
      <w:r>
        <w:rPr>
          <w:rStyle w:val="s0"/>
        </w:rPr>
        <w:t>3. При определении налоговой базы с учетом цены товара (работы, услуги), примененной сторонами сделки для целей налогообложения (далее в настоящем разделе - цена, примененная в сделке), указанная цена признается рыночной, если федеральным органом исполн</w:t>
      </w:r>
      <w:r>
        <w:rPr>
          <w:rStyle w:val="s0"/>
        </w:rPr>
        <w:t>ительной власти, уполномоченным по контролю и надзору в области налогов и сборов, не доказано обратное либо если налогоплательщик не произвел самостоятельно корректировку сумм налога (убытка) в соответствии с пунктом 6 настоящей статьи.</w:t>
      </w:r>
    </w:p>
    <w:p w:rsidR="00000000" w:rsidRDefault="00DC4D39">
      <w:pPr>
        <w:pStyle w:val="pj"/>
      </w:pPr>
      <w:r>
        <w:rPr>
          <w:rStyle w:val="s0"/>
        </w:rPr>
        <w:t>Налогоплательщик вп</w:t>
      </w:r>
      <w:r>
        <w:rPr>
          <w:rStyle w:val="s0"/>
        </w:rPr>
        <w:t>раве самостоятельно применить для целей налогообложения цену, отличающуюся от цены, примененной в указанной сделке, в случае, если цена, фактически примененная в указанной сделке, не соответствует рыночной цене.</w:t>
      </w:r>
    </w:p>
    <w:p w:rsidR="00000000" w:rsidRDefault="00DC4D39">
      <w:pPr>
        <w:pStyle w:val="pj"/>
      </w:pPr>
      <w:r>
        <w:rPr>
          <w:rStyle w:val="s0"/>
        </w:rPr>
        <w:t xml:space="preserve">4. Федеральным органом исполнительной власти, уполномоченным по контролю и надзору в области налогов и сборов, при осуществлении налогового контроля в порядке, предусмотренном </w:t>
      </w:r>
      <w:hyperlink w:anchor="sub105170000" w:history="1">
        <w:r>
          <w:rPr>
            <w:rStyle w:val="a4"/>
          </w:rPr>
          <w:t>главой 14.5</w:t>
        </w:r>
      </w:hyperlink>
      <w:r>
        <w:rPr>
          <w:rStyle w:val="s0"/>
        </w:rPr>
        <w:t xml:space="preserve"> настоящего Кодекса, проверяется п</w:t>
      </w:r>
      <w:r>
        <w:rPr>
          <w:rStyle w:val="s0"/>
        </w:rPr>
        <w:t>олнота исчисления и уплаты следующих налогов:</w:t>
      </w:r>
    </w:p>
    <w:p w:rsidR="00000000" w:rsidRDefault="00DC4D39">
      <w:pPr>
        <w:pStyle w:val="pj"/>
      </w:pPr>
      <w:r>
        <w:rPr>
          <w:rStyle w:val="s0"/>
        </w:rPr>
        <w:t>1) налога на прибыль организаций, за исключением части налога на прибыль организаций, исчисляемой в отношении прибыли контролируемых иностранных компаний;</w:t>
      </w:r>
    </w:p>
    <w:p w:rsidR="00000000" w:rsidRDefault="00DC4D39">
      <w:pPr>
        <w:pStyle w:val="pj"/>
      </w:pPr>
      <w:r>
        <w:rPr>
          <w:rStyle w:val="s0"/>
        </w:rPr>
        <w:t xml:space="preserve">2) налога на доходы физических лиц, уплачиваемого в соответствии со </w:t>
      </w:r>
      <w:hyperlink r:id="rId353" w:anchor="sub_id=2270000" w:history="1">
        <w:r>
          <w:rPr>
            <w:rStyle w:val="a4"/>
          </w:rPr>
          <w:t>статьей 227</w:t>
        </w:r>
      </w:hyperlink>
      <w:r>
        <w:rPr>
          <w:rStyle w:val="s0"/>
        </w:rPr>
        <w:t xml:space="preserve"> настоящего Кодекса;</w:t>
      </w:r>
    </w:p>
    <w:p w:rsidR="00000000" w:rsidRDefault="00DC4D39">
      <w:pPr>
        <w:pStyle w:val="pj"/>
      </w:pPr>
      <w:r>
        <w:rPr>
          <w:rStyle w:val="s0"/>
        </w:rPr>
        <w:t xml:space="preserve">3) налога на добычу полезных ископаемых (в случае, если одна из сторон </w:t>
      </w:r>
      <w:r>
        <w:rPr>
          <w:rStyle w:val="s0"/>
        </w:rPr>
        <w:t>сделки является налогоплательщиком указанного налога и предметом сделки является добытое полезное ископаемое, признаваемое для налогоплательщика объектом налогообложения налогом на добычу полезных ископаемых, при добыче которых налогообложение производится</w:t>
      </w:r>
      <w:r>
        <w:rPr>
          <w:rStyle w:val="s0"/>
        </w:rPr>
        <w:t xml:space="preserve"> по налоговой ставке, установленной в процентах);</w:t>
      </w:r>
    </w:p>
    <w:p w:rsidR="00000000" w:rsidRDefault="00DC4D39">
      <w:pPr>
        <w:pStyle w:val="pj"/>
      </w:pPr>
      <w:r>
        <w:rPr>
          <w:rStyle w:val="s0"/>
        </w:rPr>
        <w:t>4) налога на добавленную стоимость (в случае, если одной из сторон сделки является организация (индивидуальный предприниматель), не являющаяся (не являющийся) налогоплательщиком налога на добавленную стоимо</w:t>
      </w:r>
      <w:r>
        <w:rPr>
          <w:rStyle w:val="s0"/>
        </w:rPr>
        <w:t>сть или освобожденная (освобожденный) от исполнения обязанностей налогоплательщика по налогу на добавленную стоимость);</w:t>
      </w:r>
    </w:p>
    <w:p w:rsidR="00000000" w:rsidRDefault="00DC4D39">
      <w:pPr>
        <w:pStyle w:val="pj"/>
      </w:pPr>
      <w:r>
        <w:rPr>
          <w:rStyle w:val="s0"/>
        </w:rPr>
        <w:t>5) налога на дополнительный доход от добычи углеводородного сырья.</w:t>
      </w:r>
    </w:p>
    <w:p w:rsidR="00000000" w:rsidRDefault="00DC4D39">
      <w:pPr>
        <w:pStyle w:val="pj"/>
      </w:pPr>
      <w:r>
        <w:rPr>
          <w:rStyle w:val="s40"/>
        </w:rPr>
        <w:t xml:space="preserve">4.1. При проведении налогового контроля в связи с совершением сделок </w:t>
      </w:r>
      <w:r>
        <w:rPr>
          <w:rStyle w:val="s40"/>
        </w:rPr>
        <w:t>между взаимозависимыми лицами федеральным органом исполнительной власти, уполномоченным по контролю и надзору в области налогов и сборов, также проверяется правильность и своевременность исчисления, удержания и перечисления налоговым агентом налога с доход</w:t>
      </w:r>
      <w:r>
        <w:rPr>
          <w:rStyle w:val="s40"/>
        </w:rPr>
        <w:t>а, указанного в пункте 6.1 настоящей статьи.</w:t>
      </w:r>
    </w:p>
    <w:p w:rsidR="00000000" w:rsidRDefault="00DC4D39">
      <w:pPr>
        <w:pStyle w:val="pj"/>
      </w:pPr>
      <w:r>
        <w:rPr>
          <w:rStyle w:val="s0"/>
        </w:rPr>
        <w:t>5. В случае выявления занижения сумм указанных в пункте 4 настоящей статьи налогов или завышения суммы убытка, определяемого в соответствии с главой 25 настоящего Кодекса, федеральным органом исполнительной влас</w:t>
      </w:r>
      <w:r>
        <w:rPr>
          <w:rStyle w:val="s0"/>
        </w:rPr>
        <w:t>ти, уполномоченным по контролю и надзору в области налогов и сборов, производятся корректировки соответствующих налоговых баз.</w:t>
      </w:r>
    </w:p>
    <w:p w:rsidR="00000000" w:rsidRDefault="00DC4D39">
      <w:pPr>
        <w:pStyle w:val="pj"/>
      </w:pPr>
      <w:r>
        <w:rPr>
          <w:rStyle w:val="s0"/>
        </w:rPr>
        <w:t>6. В случае применения налогоплательщиком в сделке между взаимозависимыми лицами цен товаров (работ, услуг), не соответствующих р</w:t>
      </w:r>
      <w:r>
        <w:rPr>
          <w:rStyle w:val="s0"/>
        </w:rPr>
        <w:t>ыночным ценам, если указанное несоответствие повлекло занижение сумм одного или нескольких налогов (авансовых платежей), указанных в пункте 4 настоящей статьи, или завышение суммы убытка, определяемого в соответствии с главой 25 настоящего Кодекса, налогоп</w:t>
      </w:r>
      <w:r>
        <w:rPr>
          <w:rStyle w:val="s0"/>
        </w:rPr>
        <w:t>лательщик вправе самостоятельно произвести корректировку налоговой базы и сумм соответствующих налогов (убытков) по истечении календарного года, включающего налоговый период (налоговые периоды) по налогам, суммы которых подлежат корректировке. Сведения, по</w:t>
      </w:r>
      <w:r>
        <w:rPr>
          <w:rStyle w:val="s0"/>
        </w:rPr>
        <w:t>зволяющие идентифицировать сделку, в отношении которой налогоплательщик самостоятельно произвел корректировку налоговой базы и суммы налога, указываются в пояснениях, прилагаемых к указанной в настоящем пункте уточненной налоговой декларации.</w:t>
      </w:r>
    </w:p>
    <w:p w:rsidR="00000000" w:rsidRDefault="00DC4D39">
      <w:pPr>
        <w:pStyle w:val="pj"/>
      </w:pPr>
      <w:r>
        <w:rPr>
          <w:rStyle w:val="s0"/>
        </w:rPr>
        <w:t>При этом указ</w:t>
      </w:r>
      <w:r>
        <w:rPr>
          <w:rStyle w:val="s0"/>
        </w:rPr>
        <w:t>анные в настоящем пункте корректировки могут производиться:</w:t>
      </w:r>
    </w:p>
    <w:p w:rsidR="00000000" w:rsidRDefault="00DC4D39">
      <w:pPr>
        <w:pStyle w:val="pj"/>
      </w:pPr>
      <w:r>
        <w:rPr>
          <w:rStyle w:val="s0"/>
        </w:rPr>
        <w:t>организациями одновременно с представлением налоговой декларации по налогу на прибыль организаций за соответствующий налоговый период либо, если организация не является налогоплательщиком налога н</w:t>
      </w:r>
      <w:r>
        <w:rPr>
          <w:rStyle w:val="s0"/>
        </w:rPr>
        <w:t>а прибыль организаций, - в сроки, установленные для представления налоговой декларации по налогу на прибыль организаций;</w:t>
      </w:r>
    </w:p>
    <w:p w:rsidR="00000000" w:rsidRDefault="00DC4D39">
      <w:pPr>
        <w:pStyle w:val="pj"/>
      </w:pPr>
      <w:r>
        <w:rPr>
          <w:rStyle w:val="s0"/>
        </w:rPr>
        <w:t>физическими лицами одновременно с представлением налоговой декларации по налогу на доходы физических лиц.</w:t>
      </w:r>
    </w:p>
    <w:p w:rsidR="00000000" w:rsidRDefault="00DC4D39">
      <w:pPr>
        <w:pStyle w:val="pj"/>
      </w:pPr>
      <w:r>
        <w:rPr>
          <w:rStyle w:val="s0"/>
        </w:rPr>
        <w:t>Корректировки по налогу на до</w:t>
      </w:r>
      <w:r>
        <w:rPr>
          <w:rStyle w:val="s0"/>
        </w:rPr>
        <w:t>бавленную стоимость и налогу на добычу полезных ископаемых в случаях, предусмотренных пунктом 4 настоящей статьи, отражаются в уточненных налоговых декларациях по каждому налоговому периоду, в котором произошло отклонение цен, представляемых одновременно с</w:t>
      </w:r>
      <w:r>
        <w:rPr>
          <w:rStyle w:val="s0"/>
        </w:rPr>
        <w:t xml:space="preserve"> налоговой декларацией по налогу на прибыль организаций (налогу на доходы физических лиц).</w:t>
      </w:r>
    </w:p>
    <w:p w:rsidR="00000000" w:rsidRDefault="00DC4D39">
      <w:pPr>
        <w:pStyle w:val="pj"/>
      </w:pPr>
      <w:r>
        <w:rPr>
          <w:rStyle w:val="s0"/>
        </w:rPr>
        <w:t xml:space="preserve">В случае применения налогоплательщиком по договору, указанному в </w:t>
      </w:r>
      <w:hyperlink r:id="rId354" w:anchor="sub_id=2610000" w:history="1">
        <w:r>
          <w:rPr>
            <w:rStyle w:val="a5"/>
          </w:rPr>
          <w:t>пункте 11 стать</w:t>
        </w:r>
        <w:r>
          <w:rPr>
            <w:rStyle w:val="a5"/>
          </w:rPr>
          <w:t>и 261</w:t>
        </w:r>
      </w:hyperlink>
      <w:r>
        <w:rPr>
          <w:rStyle w:val="s0"/>
        </w:rPr>
        <w:t xml:space="preserve"> настоящего Кодекса, цен (процентных ставок), не соответствующих рыночным ценам (процентным ставкам), если указанное несоответствие повлекло занижение суммы налога на прибыль организаций или завышение суммы убытка, определяемого в соответствии с главо</w:t>
      </w:r>
      <w:r>
        <w:rPr>
          <w:rStyle w:val="s0"/>
        </w:rPr>
        <w:t>й 25 настоящего Кодекса, налогоплательщик вправе самостоятельно произвести корректировку налоговой базы и суммы налога (убытка) по истечении календарного года, в котором доходы по такой сделке признаны в составе доходов в соответствии с абзацами пятым - ше</w:t>
      </w:r>
      <w:r>
        <w:rPr>
          <w:rStyle w:val="s0"/>
        </w:rPr>
        <w:t xml:space="preserve">стнадцатым </w:t>
      </w:r>
      <w:hyperlink r:id="rId355" w:anchor="sub_id=2710000" w:history="1">
        <w:r>
          <w:rPr>
            <w:rStyle w:val="a5"/>
          </w:rPr>
          <w:t>пункта 6 статьи 271</w:t>
        </w:r>
      </w:hyperlink>
      <w:r>
        <w:rPr>
          <w:rStyle w:val="s0"/>
        </w:rPr>
        <w:t xml:space="preserve"> настоящего Кодекса.</w:t>
      </w:r>
    </w:p>
    <w:p w:rsidR="00000000" w:rsidRDefault="00DC4D39">
      <w:pPr>
        <w:pStyle w:val="pj"/>
      </w:pPr>
      <w:r>
        <w:rPr>
          <w:rStyle w:val="s0"/>
        </w:rPr>
        <w:t>Сумма недоимки, выявленной налогоплательщиком самостоятельно по результатам произведенной в соответствии с настоящим пун</w:t>
      </w:r>
      <w:r>
        <w:rPr>
          <w:rStyle w:val="s0"/>
        </w:rPr>
        <w:t>ктом корректировки, должна быть погашена в срок не позднее даты уплаты налога на прибыль организаций (налога на доходы физических лиц) за соответствующий налоговый период.</w:t>
      </w:r>
    </w:p>
    <w:p w:rsidR="00000000" w:rsidRDefault="00DC4D39">
      <w:pPr>
        <w:pStyle w:val="pj"/>
      </w:pPr>
      <w:r>
        <w:rPr>
          <w:rStyle w:val="s40"/>
        </w:rPr>
        <w:t>6.1. В случае, если цена, фактически примененная в сделке между взаимозависимыми лиц</w:t>
      </w:r>
      <w:r>
        <w:rPr>
          <w:rStyle w:val="s40"/>
        </w:rPr>
        <w:t>ами, одной из сторон которой является лицо, не являющееся налоговым резидентом Российской Федерации, отличается от рыночной цены и такое отличие стало основанием для осуществления корректировки налоговой базы по налогам, указанным в пункте 4 настоящей стат</w:t>
      </w:r>
      <w:r>
        <w:rPr>
          <w:rStyle w:val="s40"/>
        </w:rPr>
        <w:t xml:space="preserve">ьи, в соответствии с пунктом 5 или 6 настоящей статьи, доход, возникший у лица, не являющегося налоговым резидентом Российской Федерации, в размере суммы соответствующей корректировки приравнивается в целях настоящего Кодекса к дивидендам, полученным этим </w:t>
      </w:r>
      <w:r>
        <w:rPr>
          <w:rStyle w:val="s40"/>
        </w:rPr>
        <w:t xml:space="preserve">лицом от источников в Российской Федерации, и облагается налогом в соответствии с положениями главы 23 или 25 настоящего Кодекса с учетом особенностей, установленных настоящим пунктом. </w:t>
      </w:r>
      <w:r>
        <w:rPr>
          <w:rStyle w:val="s0"/>
        </w:rPr>
        <w:t>Соответствующий налог перечисляется в бюджетную систему Российской Феде</w:t>
      </w:r>
      <w:r>
        <w:rPr>
          <w:rStyle w:val="s0"/>
        </w:rPr>
        <w:t>рации не позднее даты, установленной для уплаты налога на прибыль организаций за налоговый период, в котором лицо, не являющееся налоговым резидентом Российской Федерации, получило доход, указанный в настоящем абзаце.</w:t>
      </w:r>
    </w:p>
    <w:p w:rsidR="00000000" w:rsidRDefault="00DC4D39">
      <w:pPr>
        <w:pStyle w:val="pj"/>
      </w:pPr>
      <w:r>
        <w:rPr>
          <w:rStyle w:val="s40"/>
        </w:rPr>
        <w:t>Датой получения лицом, не являющимся н</w:t>
      </w:r>
      <w:r>
        <w:rPr>
          <w:rStyle w:val="s40"/>
        </w:rPr>
        <w:t>алоговым резидентом Российской Федерации, дохода, указанного в абзаце первом настоящего пункта, признается последний день календарного года, в котором совершена сделка между взаимозависимыми лицами, стороной которой является указанное лицо.</w:t>
      </w:r>
    </w:p>
    <w:p w:rsidR="00000000" w:rsidRDefault="00DC4D39">
      <w:pPr>
        <w:pStyle w:val="pj"/>
      </w:pPr>
      <w:r>
        <w:rPr>
          <w:rStyle w:val="s40"/>
        </w:rPr>
        <w:t>Если иное не ус</w:t>
      </w:r>
      <w:r>
        <w:rPr>
          <w:rStyle w:val="s40"/>
        </w:rPr>
        <w:t>тановлено настоящей статьей, положения настоящего пункта не применяются в случае, если лицо, не являющееся налоговым резидентом Российской Федерации, вернуло указанный в абзаце первом настоящего пункта доход, полученный в результате корректировки налоговой</w:t>
      </w:r>
      <w:r>
        <w:rPr>
          <w:rStyle w:val="s40"/>
        </w:rPr>
        <w:t xml:space="preserve"> базы по налогам, указанным в пункте 4 настоящей статьи, в соответствии с пунктом 6 настоящей статьи, налогоплательщику, осуществившему такую корректировку, путем перечисления суммы денежных средств, соответствующей размеру такой корректировки, на счет нал</w:t>
      </w:r>
      <w:r>
        <w:rPr>
          <w:rStyle w:val="s40"/>
        </w:rPr>
        <w:t>огоплательщика в банке, находящемся на территории Российской Федерации, не позднее установленного настоящим Кодексом срока уплаты соответствующего налога за налоговый период, в котором совершена сделка между взаимозависимыми лицами, сторонами которой они я</w:t>
      </w:r>
      <w:r>
        <w:rPr>
          <w:rStyle w:val="s40"/>
        </w:rPr>
        <w:t>вляются.</w:t>
      </w:r>
    </w:p>
    <w:p w:rsidR="00000000" w:rsidRDefault="00DC4D39">
      <w:pPr>
        <w:pStyle w:val="pj"/>
      </w:pPr>
      <w:r>
        <w:rPr>
          <w:rStyle w:val="s40"/>
        </w:rPr>
        <w:t>6.2. Положения пункта 6.1 настоящей статьи не применяются в случае, если лицо, не являющееся налоговым резидентом Российской Федерации, вернуло указанный в абзаце первом пункта 6.1 настоящей статьи доход, полученный в результате корректировки нало</w:t>
      </w:r>
      <w:r>
        <w:rPr>
          <w:rStyle w:val="s40"/>
        </w:rPr>
        <w:t>говой базы по налогам, указанным в пункте 4 настоящей статьи, в соответствии с пунктом 6 настоящей статьи, налогоплательщику, осуществившему такую корректировку, после истечения установленного настоящим Кодексом срока уплаты соответствующего налога за нало</w:t>
      </w:r>
      <w:r>
        <w:rPr>
          <w:rStyle w:val="s40"/>
        </w:rPr>
        <w:t>говый период, в котором совершена сделка между взаимозависимыми лицами, сторонами которой они являются, при одновременном соблюдении следующих условий:</w:t>
      </w:r>
    </w:p>
    <w:p w:rsidR="00000000" w:rsidRDefault="00DC4D39">
      <w:pPr>
        <w:pStyle w:val="pj"/>
      </w:pPr>
      <w:r>
        <w:rPr>
          <w:rStyle w:val="s40"/>
        </w:rPr>
        <w:t>1) возврат указанного дохода в размере суммы такой корректировки осуществлен путем перечисления суммы де</w:t>
      </w:r>
      <w:r>
        <w:rPr>
          <w:rStyle w:val="s40"/>
        </w:rPr>
        <w:t>нежных средств на счет налогоплательщика в банке, находящемся на территории Российской Федерации, до вынесения федеральным органом исполнительной власти, уполномоченным по контролю и надзору в области налогов и сборов, решения о проведении проверки полноты</w:t>
      </w:r>
      <w:r>
        <w:rPr>
          <w:rStyle w:val="s40"/>
        </w:rPr>
        <w:t xml:space="preserve"> исчисления и уплаты налогов в связи с совершением сделок между взаимозависимыми лицами;</w:t>
      </w:r>
    </w:p>
    <w:p w:rsidR="00000000" w:rsidRDefault="00DC4D39">
      <w:pPr>
        <w:pStyle w:val="pj"/>
      </w:pPr>
      <w:r>
        <w:rPr>
          <w:rStyle w:val="s40"/>
        </w:rPr>
        <w:t>2) налогоплательщиком при определении налоговой базы по налогу на прибыль организаций (налогу на доходы физических лиц) учтены доходы в виде процентов за пользование д</w:t>
      </w:r>
      <w:r>
        <w:rPr>
          <w:rStyle w:val="s40"/>
        </w:rPr>
        <w:t xml:space="preserve">енежными средствами лицом, не являющимся налоговым резидентом Российской Федерации, рассчитываемые по ставке, равной одной трехсотой ключевой ставки Центрального банка Российской Федерации, установленной на день </w:t>
      </w:r>
      <w:r>
        <w:rPr>
          <w:rStyle w:val="s0"/>
        </w:rPr>
        <w:t xml:space="preserve">получения </w:t>
      </w:r>
      <w:r>
        <w:rPr>
          <w:rStyle w:val="s40"/>
        </w:rPr>
        <w:t xml:space="preserve">указанного в абзаце первом пункта </w:t>
      </w:r>
      <w:r>
        <w:rPr>
          <w:rStyle w:val="s40"/>
        </w:rPr>
        <w:t>6.1 настоящей статьи дохода, за каждый день пользования денежными средствами таким лицом считая с даты выплаты налогоплательщиком указанного дохода до даты, прямо предшествующей дню возврата ему такого дохода (включительно).</w:t>
      </w:r>
    </w:p>
    <w:p w:rsidR="00000000" w:rsidRDefault="00DC4D39">
      <w:pPr>
        <w:pStyle w:val="pj"/>
      </w:pPr>
      <w:r>
        <w:rPr>
          <w:rStyle w:val="s0"/>
        </w:rPr>
        <w:t>7. Для целей исчисления налогов</w:t>
      </w:r>
      <w:r>
        <w:rPr>
          <w:rStyle w:val="s0"/>
        </w:rPr>
        <w:t xml:space="preserve"> (авансовых платежей) по итогам налоговых периодов (отчетных периодов), заканчивающихся в течение календарного года, налогоплательщик вправе использовать цены в сделках, сторонами которых являются взаимозависимые лица, фактически примененные в таких сделка</w:t>
      </w:r>
      <w:r>
        <w:rPr>
          <w:rStyle w:val="s0"/>
        </w:rPr>
        <w:t>х.</w:t>
      </w:r>
    </w:p>
    <w:p w:rsidR="00000000" w:rsidRDefault="00DC4D39">
      <w:pPr>
        <w:pStyle w:val="pj"/>
      </w:pPr>
      <w:r>
        <w:rPr>
          <w:rStyle w:val="s0"/>
        </w:rPr>
        <w:t xml:space="preserve">8. В случае, если цены применяются в сделках в соответствии с предписаниями антимонопольного органа, эти цены для целей налогообложения признаются рыночными ценами с учетом особенностей, предусмотренных </w:t>
      </w:r>
      <w:hyperlink w:anchor="sub105040000" w:history="1">
        <w:r>
          <w:rPr>
            <w:rStyle w:val="a4"/>
          </w:rPr>
          <w:t>статьей 105.4</w:t>
        </w:r>
      </w:hyperlink>
      <w:r>
        <w:rPr>
          <w:rStyle w:val="s0"/>
        </w:rPr>
        <w:t xml:space="preserve"> н</w:t>
      </w:r>
      <w:r>
        <w:rPr>
          <w:rStyle w:val="s0"/>
        </w:rPr>
        <w:t>астоящего Кодекса для сделок, в которых применяются регулируемые цены.</w:t>
      </w:r>
    </w:p>
    <w:p w:rsidR="00000000" w:rsidRDefault="00DC4D39">
      <w:pPr>
        <w:pStyle w:val="pj"/>
      </w:pPr>
      <w:r>
        <w:rPr>
          <w:rStyle w:val="s0"/>
        </w:rPr>
        <w:t>9. В случае, если сделка была заключена по результатам биржевых торгов, проведенных в соответствии с законодательством Российской Федерации или законодательством иностранного государств</w:t>
      </w:r>
      <w:r>
        <w:rPr>
          <w:rStyle w:val="s0"/>
        </w:rPr>
        <w:t>а, такая цена признается рыночной для целей налогообложения.</w:t>
      </w:r>
    </w:p>
    <w:p w:rsidR="00000000" w:rsidRDefault="00DC4D39">
      <w:pPr>
        <w:pStyle w:val="pj"/>
      </w:pPr>
      <w:r>
        <w:rPr>
          <w:rStyle w:val="s0"/>
        </w:rPr>
        <w:t>10. В случае, если в соответствии с законодательством Российской Федерации при совершении сделки проведение оценки является обязательным, стоимость объекта оценки, определенная оценщиком в соотве</w:t>
      </w:r>
      <w:r>
        <w:rPr>
          <w:rStyle w:val="s0"/>
        </w:rPr>
        <w:t xml:space="preserve">тствии с </w:t>
      </w:r>
      <w:hyperlink r:id="rId356" w:history="1">
        <w:r>
          <w:rPr>
            <w:rStyle w:val="a4"/>
          </w:rPr>
          <w:t>законодательством</w:t>
        </w:r>
      </w:hyperlink>
      <w:r>
        <w:rPr>
          <w:rStyle w:val="s0"/>
        </w:rPr>
        <w:t xml:space="preserve"> Российской Федерации об оценочной деятельности, является основанием для определения рыночной цены для целей налогообложения.</w:t>
      </w:r>
    </w:p>
    <w:p w:rsidR="00000000" w:rsidRDefault="00DC4D39">
      <w:pPr>
        <w:pStyle w:val="pj"/>
      </w:pPr>
      <w:r>
        <w:rPr>
          <w:rStyle w:val="s0"/>
        </w:rPr>
        <w:t xml:space="preserve">11. В случае, если цена, примененная в </w:t>
      </w:r>
      <w:r>
        <w:rPr>
          <w:rStyle w:val="s0"/>
        </w:rPr>
        <w:t xml:space="preserve">сделке, определена в соответствии с соглашением о ценообразовании, заключенным в соответствии с </w:t>
      </w:r>
      <w:hyperlink w:anchor="sub105190000" w:history="1">
        <w:r>
          <w:rPr>
            <w:rStyle w:val="a4"/>
          </w:rPr>
          <w:t>главой 14.6</w:t>
        </w:r>
      </w:hyperlink>
      <w:r>
        <w:rPr>
          <w:rStyle w:val="s0"/>
        </w:rPr>
        <w:t xml:space="preserve"> настоящего Кодекса, указанная цена признается рыночной для целей налогообложения.</w:t>
      </w:r>
    </w:p>
    <w:p w:rsidR="00000000" w:rsidRDefault="00DC4D39">
      <w:pPr>
        <w:pStyle w:val="pj"/>
      </w:pPr>
      <w:r>
        <w:rPr>
          <w:rStyle w:val="s0"/>
        </w:rPr>
        <w:t>11.1. Цена, примененная в сделк</w:t>
      </w:r>
      <w:r>
        <w:rPr>
          <w:rStyle w:val="s0"/>
        </w:rPr>
        <w:t>е по уступке налогоплательщиком-банком прав (требований) в случае, если такая уступка прав (требований) осуществляется в рамках реализации мероприятий, предусмотренных планом участия Банка России в осуществлении мер по предупреждению банкротства банка, или</w:t>
      </w:r>
      <w:r>
        <w:rPr>
          <w:rStyle w:val="s0"/>
        </w:rPr>
        <w:t xml:space="preserve"> в случае, если уступка прав (требований) осуществляется в соответствии с порядком, определенным </w:t>
      </w:r>
      <w:hyperlink r:id="rId357" w:anchor="sub_id=50000" w:history="1">
        <w:r>
          <w:rPr>
            <w:rStyle w:val="a5"/>
          </w:rPr>
          <w:t>частью 1 статьи 5</w:t>
        </w:r>
      </w:hyperlink>
      <w:r>
        <w:rPr>
          <w:rStyle w:val="s0"/>
        </w:rPr>
        <w:t xml:space="preserve"> </w:t>
      </w:r>
      <w:r>
        <w:rPr>
          <w:rStyle w:val="s0"/>
        </w:rPr>
        <w:t>Федерального закона от 29 июля 2018 года № 263-ФЗ «О внесении изменений в отдельные законодательные акты Российской Федерации», признается рыночной для целей налогообложения.</w:t>
      </w:r>
    </w:p>
    <w:p w:rsidR="00000000" w:rsidRDefault="00DC4D39">
      <w:pPr>
        <w:pStyle w:val="pj"/>
      </w:pPr>
      <w:r>
        <w:rPr>
          <w:rStyle w:val="s0"/>
        </w:rPr>
        <w:t>12. В случае, если главами части второй настоящего Кодекса, регулирующими вопросы</w:t>
      </w:r>
      <w:r>
        <w:rPr>
          <w:rStyle w:val="s0"/>
        </w:rPr>
        <w:t xml:space="preserve"> исчисления и уплаты отдельных налогов, определены иные правила определения цены товара (работы, услуги) для целей налогообложения, то применяются правила части второй настоящего Кодекса.</w:t>
      </w:r>
    </w:p>
    <w:p w:rsidR="00000000" w:rsidRDefault="00DC4D39">
      <w:pPr>
        <w:pStyle w:val="pj"/>
      </w:pPr>
      <w:r>
        <w:rPr>
          <w:rStyle w:val="s0"/>
        </w:rPr>
        <w:t xml:space="preserve">13. </w:t>
      </w:r>
      <w:r>
        <w:rPr>
          <w:rStyle w:val="s40"/>
        </w:rPr>
        <w:t>Правила, предусмотренные настоящим разделом, распространяются на</w:t>
      </w:r>
      <w:r>
        <w:rPr>
          <w:rStyle w:val="s40"/>
        </w:rPr>
        <w:t xml:space="preserve"> сделки, осуществление которых влечет необходимость учета хотя бы одной стороной таких сделок доходов, расходов и (или) стоимости добытых полезных ископаемых (включая сделки, стороной которых является иностранная структура без образования юридического лица</w:t>
      </w:r>
      <w:r>
        <w:rPr>
          <w:rStyle w:val="s40"/>
        </w:rPr>
        <w:t>), что приводит к увеличению и (или) уменьшению налоговой базы по налогам, предусмотренным пунктом 4 настоящей статьи</w:t>
      </w:r>
      <w:r>
        <w:rPr>
          <w:rStyle w:val="s0"/>
        </w:rPr>
        <w:t>.</w:t>
      </w:r>
    </w:p>
    <w:p w:rsidR="00000000" w:rsidRDefault="00DC4D39">
      <w:pPr>
        <w:pStyle w:val="pj"/>
      </w:pPr>
      <w:r>
        <w:rPr>
          <w:rStyle w:val="s0"/>
        </w:rPr>
        <w:t> </w:t>
      </w:r>
    </w:p>
    <w:p w:rsidR="00000000" w:rsidRDefault="00DC4D39">
      <w:pPr>
        <w:pStyle w:val="pj"/>
      </w:pPr>
      <w:bookmarkStart w:id="164" w:name="SUB105040000"/>
      <w:bookmarkEnd w:id="164"/>
      <w:r>
        <w:rPr>
          <w:rStyle w:val="s1"/>
        </w:rPr>
        <w:t xml:space="preserve">Статья 105.4. </w:t>
      </w:r>
      <w:r>
        <w:rPr>
          <w:rStyle w:val="s0"/>
        </w:rPr>
        <w:t>Особенности признания цен рыночными для целей налогообложения при применении регулируемых цен</w:t>
      </w:r>
    </w:p>
    <w:p w:rsidR="00000000" w:rsidRDefault="00DC4D39">
      <w:pPr>
        <w:pStyle w:val="pj"/>
      </w:pPr>
      <w:r>
        <w:rPr>
          <w:rStyle w:val="s0"/>
        </w:rPr>
        <w:t>1. При совершении налогоплательщиками сделок, в отношении которых предусмотрено регулирование цен посредством установления цены или согласования с уполномоченным органом исполнительной власти формулы цены, установления максимальных и (или) минимальных пред</w:t>
      </w:r>
      <w:r>
        <w:rPr>
          <w:rStyle w:val="s0"/>
        </w:rPr>
        <w:t>ельных цен, надбавок к цене или скидок с цены либо посредством иных ограничений на рентабельность или прибыль в указанных сделках, цены таких сделок признаются рыночными для целей налогообложения с учетом особенностей, установленных настоящей статьей.</w:t>
      </w:r>
    </w:p>
    <w:p w:rsidR="00000000" w:rsidRDefault="00DC4D39">
      <w:pPr>
        <w:pStyle w:val="pj"/>
      </w:pPr>
      <w:r>
        <w:rPr>
          <w:rStyle w:val="s0"/>
        </w:rPr>
        <w:t>Указ</w:t>
      </w:r>
      <w:r>
        <w:rPr>
          <w:rStyle w:val="s0"/>
        </w:rPr>
        <w:t>анные особенности учитываются, если регулирование цен осуществляется в соответствии с законодательством Российской Федерации, актами Правительства Российской Федерации, законодательством субъектов Российской Федерации, муниципальными правовыми актами, норм</w:t>
      </w:r>
      <w:r>
        <w:rPr>
          <w:rStyle w:val="s0"/>
        </w:rPr>
        <w:t>ативными правовыми актами федеральной территории «Сириус», нормативными правовыми актами уполномоченных органов, нормативными правовыми актами иностранных государств, а также международными договорами Российской Федерации.</w:t>
      </w:r>
    </w:p>
    <w:p w:rsidR="00000000" w:rsidRDefault="00DC4D39">
      <w:pPr>
        <w:pStyle w:val="pj"/>
      </w:pPr>
      <w:r>
        <w:rPr>
          <w:rStyle w:val="s0"/>
        </w:rPr>
        <w:t>2. В случае установления минималь</w:t>
      </w:r>
      <w:r>
        <w:rPr>
          <w:rStyle w:val="s0"/>
        </w:rPr>
        <w:t xml:space="preserve">ной предельной цены такая цена не учитывается при определении рыночной цены, если минимальное значение интервала рыночных цен, определенного в соответствии с </w:t>
      </w:r>
      <w:hyperlink w:anchor="sub105070000" w:history="1">
        <w:r>
          <w:rPr>
            <w:rStyle w:val="a4"/>
          </w:rPr>
          <w:t>главой 14.3</w:t>
        </w:r>
      </w:hyperlink>
      <w:r>
        <w:rPr>
          <w:rStyle w:val="s0"/>
        </w:rPr>
        <w:t xml:space="preserve"> настоящего Кодекса без учета указанной минимальной </w:t>
      </w:r>
      <w:r>
        <w:rPr>
          <w:rStyle w:val="s0"/>
        </w:rPr>
        <w:t>предельной цены, превышает эту минимальную предельную цену. В противном случае интервалом рыночных цен признается интервал, минимальное значение которого равно этой минимальной предельной цене, а максимальное значение принимается равным его максимальному з</w:t>
      </w:r>
      <w:r>
        <w:rPr>
          <w:rStyle w:val="s0"/>
        </w:rPr>
        <w:t>начению, определенному в соответствии с главой 14.3 настоящего Кодекса.</w:t>
      </w:r>
    </w:p>
    <w:p w:rsidR="00000000" w:rsidRDefault="00DC4D39">
      <w:pPr>
        <w:pStyle w:val="pj"/>
      </w:pPr>
      <w:r>
        <w:rPr>
          <w:rStyle w:val="s0"/>
        </w:rPr>
        <w:t>В случае установления максимальной предельной цены такая цена не учитывается при определении рыночной цены, если эта максимальная предельная цена превышает максимальное значение интерв</w:t>
      </w:r>
      <w:r>
        <w:rPr>
          <w:rStyle w:val="s0"/>
        </w:rPr>
        <w:t>ала рыночных цен, определенного в соответствии с главой 14.3 настоящего Кодекса без учета указанной максимальной предельной цены. В противном случае интервалом рыночных цен признается интервал, максимальное значение которого равно этой максимальной предель</w:t>
      </w:r>
      <w:r>
        <w:rPr>
          <w:rStyle w:val="s0"/>
        </w:rPr>
        <w:t>ной цене, а минимальное значение принимается равным его минимальному значению, определенному в соответствии с главой 14.3 настоящего Кодекса.</w:t>
      </w:r>
    </w:p>
    <w:p w:rsidR="00000000" w:rsidRDefault="00DC4D39">
      <w:pPr>
        <w:pStyle w:val="pj"/>
      </w:pPr>
      <w:r>
        <w:rPr>
          <w:rStyle w:val="s0"/>
        </w:rPr>
        <w:t>3. В случае установления одновременно минимальной и максимальной предельных цен такие цены не учитываются при опре</w:t>
      </w:r>
      <w:r>
        <w:rPr>
          <w:rStyle w:val="s0"/>
        </w:rPr>
        <w:t xml:space="preserve">делении рыночной цены, если минимальное значение интервала рыночных цен, определенного в соответствии с главой 14.3 настоящего Кодекса без учета указанных минимальной и максимальной предельных цен, превышает эту минимальную предельную цену и установленная </w:t>
      </w:r>
      <w:r>
        <w:rPr>
          <w:rStyle w:val="s0"/>
        </w:rPr>
        <w:t>максимальная предельная цена превышает максимальное значение этого интервала рыночных цен. В противном случае соответственно минимальное и (или) максимальное значения интервала рыночных цен корректируются в порядке, предусмотренном пунктом 2 настоящей стат</w:t>
      </w:r>
      <w:r>
        <w:rPr>
          <w:rStyle w:val="s0"/>
        </w:rPr>
        <w:t>ьи.</w:t>
      </w:r>
    </w:p>
    <w:p w:rsidR="00000000" w:rsidRDefault="00DC4D39">
      <w:pPr>
        <w:pStyle w:val="pj"/>
      </w:pPr>
      <w:r>
        <w:rPr>
          <w:rStyle w:val="s0"/>
        </w:rPr>
        <w:t>4. Если для сделки установлены минимальные и (или) максимальные надбавки к ценам или скидки с цен либо установлены иные ограничения на размеры рентабельности или прибыли, то интервалы рыночных цен (интервалы рентабельности), определенные в соответствии</w:t>
      </w:r>
      <w:r>
        <w:rPr>
          <w:rStyle w:val="s0"/>
        </w:rPr>
        <w:t xml:space="preserve"> с главой 14.3 настоящего Кодекса, подлежат корректировке в порядке, аналогичном порядку, предусмотренному пунктами 2 и 3 настоящей статьи.</w:t>
      </w:r>
    </w:p>
    <w:p w:rsidR="00000000" w:rsidRDefault="00DC4D39">
      <w:pPr>
        <w:pStyle w:val="pj"/>
      </w:pPr>
      <w:r>
        <w:rPr>
          <w:rStyle w:val="s0"/>
        </w:rPr>
        <w:t> </w:t>
      </w:r>
    </w:p>
    <w:p w:rsidR="00000000" w:rsidRDefault="00DC4D39">
      <w:pPr>
        <w:pStyle w:val="pj"/>
      </w:pPr>
      <w:bookmarkStart w:id="165" w:name="SUB105050000"/>
      <w:bookmarkEnd w:id="165"/>
      <w:r>
        <w:rPr>
          <w:rStyle w:val="s1"/>
        </w:rPr>
        <w:t xml:space="preserve">Статья 105.5. </w:t>
      </w:r>
      <w:r>
        <w:rPr>
          <w:rStyle w:val="s0"/>
        </w:rPr>
        <w:t>Сопоставимость коммерческих и (или) финансовых условий сделок и функциональный анализ</w:t>
      </w:r>
    </w:p>
    <w:p w:rsidR="00000000" w:rsidRDefault="00DC4D39">
      <w:pPr>
        <w:pStyle w:val="pj"/>
      </w:pPr>
      <w:r>
        <w:rPr>
          <w:rStyle w:val="s0"/>
        </w:rPr>
        <w:t>1. Для определ</w:t>
      </w:r>
      <w:r>
        <w:rPr>
          <w:rStyle w:val="s0"/>
        </w:rPr>
        <w:t xml:space="preserve">ения доходов (прибыли, выручки) в сделках, сторонами которых являются взаимозависимые лица, федеральный орган исполнительной власти, уполномоченный по контролю и надзору в области налогов и сборов, в целях применения методов, предусмотренных </w:t>
      </w:r>
      <w:hyperlink w:anchor="sub105070000" w:history="1">
        <w:r>
          <w:rPr>
            <w:rStyle w:val="a4"/>
          </w:rPr>
          <w:t>статьей 105.7</w:t>
        </w:r>
      </w:hyperlink>
      <w:r>
        <w:rPr>
          <w:rStyle w:val="s0"/>
        </w:rPr>
        <w:t xml:space="preserve"> настоящего Кодекса, производит сопоставление таких сделок или совокупности таких сделок (далее в настоящем Кодексе - анализируемая сделка) с одной или несколькими сделками, сторонами которых не являются взаимозависимые ли</w:t>
      </w:r>
      <w:r>
        <w:rPr>
          <w:rStyle w:val="s0"/>
        </w:rPr>
        <w:t>ца (далее в настоящем Кодексе - сопоставляемые сделки).</w:t>
      </w:r>
    </w:p>
    <w:p w:rsidR="00000000" w:rsidRDefault="00DC4D39">
      <w:pPr>
        <w:pStyle w:val="pj"/>
      </w:pPr>
      <w:r>
        <w:rPr>
          <w:rStyle w:val="s0"/>
        </w:rPr>
        <w:t>2. В целях настоящего Кодекса сопоставляемые сделки признаются сопоставимыми с анализируемой сделкой, если они совершаются в одинаковых коммерческих и (или) финансовых условиях с анализируемой сделкой</w:t>
      </w:r>
      <w:r>
        <w:rPr>
          <w:rStyle w:val="s0"/>
        </w:rPr>
        <w:t>.</w:t>
      </w:r>
    </w:p>
    <w:p w:rsidR="00000000" w:rsidRDefault="00DC4D39">
      <w:pPr>
        <w:pStyle w:val="pj"/>
      </w:pPr>
      <w:r>
        <w:rPr>
          <w:rStyle w:val="s0"/>
        </w:rPr>
        <w:t>3. Если коммерческие и (или) финансовые условия сопоставляемых сделок отличаются от коммерческих и (или) финансовых условий анализируемой сделки, такие сделки могут быть признаны сопоставимыми с анализируемой сделкой, если различия между указанными услов</w:t>
      </w:r>
      <w:r>
        <w:rPr>
          <w:rStyle w:val="s0"/>
        </w:rPr>
        <w:t>иями анализируемой и сопоставляемых сделок не оказывают существенного влияния на их результаты или если такие различия могут быть учтены с помощью применения для целей налогообложения соответствующих корректировок к условиям и (или) результатам сопоставляе</w:t>
      </w:r>
      <w:r>
        <w:rPr>
          <w:rStyle w:val="s0"/>
        </w:rPr>
        <w:t>мых сделок или анализируемой сделки.</w:t>
      </w:r>
    </w:p>
    <w:p w:rsidR="00000000" w:rsidRDefault="00DC4D39">
      <w:pPr>
        <w:pStyle w:val="pj"/>
      </w:pPr>
      <w:r>
        <w:rPr>
          <w:rStyle w:val="s0"/>
        </w:rPr>
        <w:t>4. При определении сопоставимости сделок, а также для осуществления корректировок коммерческих и (или) финансовых условий сделок производится анализ следующих характеристик анализируемой и сопоставляемых сделок, которые</w:t>
      </w:r>
      <w:r>
        <w:rPr>
          <w:rStyle w:val="s0"/>
        </w:rPr>
        <w:t xml:space="preserve"> могут оказывать существенное влияние на коммерческие и (или) финансовые условия сделок, сторонами которых не являются лица, признаваемые взаимозависимыми:</w:t>
      </w:r>
    </w:p>
    <w:p w:rsidR="00000000" w:rsidRDefault="00DC4D39">
      <w:pPr>
        <w:pStyle w:val="pj"/>
      </w:pPr>
      <w:r>
        <w:rPr>
          <w:rStyle w:val="s0"/>
        </w:rPr>
        <w:t>1) характеристик товаров (работ, услуг), являющихся предметом сделки;</w:t>
      </w:r>
    </w:p>
    <w:p w:rsidR="00000000" w:rsidRDefault="00DC4D39">
      <w:pPr>
        <w:pStyle w:val="pj"/>
      </w:pPr>
      <w:r>
        <w:rPr>
          <w:rStyle w:val="s0"/>
        </w:rPr>
        <w:t>2) характеристик функций, выпо</w:t>
      </w:r>
      <w:r>
        <w:rPr>
          <w:rStyle w:val="s0"/>
        </w:rPr>
        <w:t>лняемых сторонами сделки в соответствии с обычаями делового оборота, включая характеристики активов, используемых сторонами сделки, принимаемых ими рисков, а также распределение ответственности между сторонами сделки и прочие условия сделки (далее в настоя</w:t>
      </w:r>
      <w:r>
        <w:rPr>
          <w:rStyle w:val="s0"/>
        </w:rPr>
        <w:t>щем Кодексе - функциональный анализ);</w:t>
      </w:r>
    </w:p>
    <w:p w:rsidR="00000000" w:rsidRDefault="00DC4D39">
      <w:pPr>
        <w:pStyle w:val="pj"/>
      </w:pPr>
      <w:r>
        <w:rPr>
          <w:rStyle w:val="s0"/>
        </w:rPr>
        <w:t>3) условий договоров (контрактов), заключенных между сторонами сделки, оказывающих влияние на цены товаров (работ, услуг);</w:t>
      </w:r>
    </w:p>
    <w:p w:rsidR="00000000" w:rsidRDefault="00DC4D39">
      <w:pPr>
        <w:pStyle w:val="pj"/>
      </w:pPr>
      <w:r>
        <w:rPr>
          <w:rStyle w:val="s0"/>
        </w:rPr>
        <w:t>4) характеристик экономических условий деятельности сторон сделки, включая характеристики соотв</w:t>
      </w:r>
      <w:r>
        <w:rPr>
          <w:rStyle w:val="s0"/>
        </w:rPr>
        <w:t>етствующих рынков товаров (работ, услуг), оказывающих влияние на цены товаров (работ, услуг);</w:t>
      </w:r>
    </w:p>
    <w:p w:rsidR="00000000" w:rsidRDefault="00DC4D39">
      <w:pPr>
        <w:pStyle w:val="pj"/>
      </w:pPr>
      <w:r>
        <w:rPr>
          <w:rStyle w:val="s0"/>
        </w:rPr>
        <w:t>5) характеристик рыночных (коммерческих) стратегий сторон сделки, оказывающих влияние на цены товаров (работ, услуг).</w:t>
      </w:r>
    </w:p>
    <w:p w:rsidR="00000000" w:rsidRDefault="00DC4D39">
      <w:pPr>
        <w:pStyle w:val="pj"/>
      </w:pPr>
      <w:r>
        <w:rPr>
          <w:rStyle w:val="s0"/>
        </w:rPr>
        <w:t>5. Определение сопоставимости коммерческих и</w:t>
      </w:r>
      <w:r>
        <w:rPr>
          <w:rStyle w:val="s0"/>
        </w:rPr>
        <w:t xml:space="preserve"> (или) финансовых условий сопоставляемых сделок с условиями анализируемой сделки осуществляется с учетом следующих условий:</w:t>
      </w:r>
    </w:p>
    <w:p w:rsidR="00000000" w:rsidRDefault="00DC4D39">
      <w:pPr>
        <w:pStyle w:val="pj"/>
      </w:pPr>
      <w:r>
        <w:rPr>
          <w:rStyle w:val="s0"/>
        </w:rPr>
        <w:t>1) количества товаров, объема выполняемых работ (оказываемых услуг);</w:t>
      </w:r>
    </w:p>
    <w:p w:rsidR="00000000" w:rsidRDefault="00DC4D39">
      <w:pPr>
        <w:pStyle w:val="pj"/>
      </w:pPr>
      <w:r>
        <w:rPr>
          <w:rStyle w:val="s0"/>
        </w:rPr>
        <w:t>2) сроков исполнения обязательств по сделке;</w:t>
      </w:r>
    </w:p>
    <w:p w:rsidR="00000000" w:rsidRDefault="00DC4D39">
      <w:pPr>
        <w:pStyle w:val="pj"/>
      </w:pPr>
      <w:r>
        <w:rPr>
          <w:rStyle w:val="s0"/>
        </w:rPr>
        <w:t>3) условий платеже</w:t>
      </w:r>
      <w:r>
        <w:rPr>
          <w:rStyle w:val="s0"/>
        </w:rPr>
        <w:t>й, применяемых в соответствующих сделках;</w:t>
      </w:r>
    </w:p>
    <w:p w:rsidR="00000000" w:rsidRDefault="00DC4D39">
      <w:pPr>
        <w:pStyle w:val="pj"/>
      </w:pPr>
      <w:r>
        <w:rPr>
          <w:rStyle w:val="s0"/>
        </w:rPr>
        <w:t>4) курса иностранной валюты, примененной в сделке, по отношению к рублю или другой валюте и его изменения;</w:t>
      </w:r>
    </w:p>
    <w:p w:rsidR="00000000" w:rsidRDefault="00DC4D39">
      <w:pPr>
        <w:pStyle w:val="pj"/>
      </w:pPr>
      <w:r>
        <w:rPr>
          <w:rStyle w:val="s0"/>
        </w:rPr>
        <w:t>5) иных условий распределения прав и обязанностей между сторонами сделки (на основании результатов функцион</w:t>
      </w:r>
      <w:r>
        <w:rPr>
          <w:rStyle w:val="s0"/>
        </w:rPr>
        <w:t>ального анализа).</w:t>
      </w:r>
    </w:p>
    <w:p w:rsidR="00000000" w:rsidRDefault="00DC4D39">
      <w:pPr>
        <w:pStyle w:val="pj"/>
      </w:pPr>
      <w:r>
        <w:rPr>
          <w:rStyle w:val="s0"/>
        </w:rPr>
        <w:t>6. Учет функций, исполняемых сторонами сделки, при определении сопоставимости коммерческих и (или) финансовых условий сопоставляемых сделок с условиями анализируемой сделки осуществляется с учетом материальных и нематериальных активов, на</w:t>
      </w:r>
      <w:r>
        <w:rPr>
          <w:rStyle w:val="s0"/>
        </w:rPr>
        <w:t>ходящихся в распоряжении сторон сделки. При этом под активами в целях настоящей главы понимаются ресурсы (имущество, в том числе денежные средства, имущественные права, в том числе интеллектуальные права), которыми лицо владеет, пользуется или распоряжаетс</w:t>
      </w:r>
      <w:r>
        <w:rPr>
          <w:rStyle w:val="s0"/>
        </w:rPr>
        <w:t>я в целях получения дохода. К основным функциям сторон сделки, которые учитываются при определении сопоставимости коммерческих и (или) финансовых условий сопоставляемых сделок с условиями анализируемой сделки, в частности, относятся:</w:t>
      </w:r>
    </w:p>
    <w:p w:rsidR="00000000" w:rsidRDefault="00DC4D39">
      <w:pPr>
        <w:pStyle w:val="pj"/>
      </w:pPr>
      <w:r>
        <w:rPr>
          <w:rStyle w:val="s0"/>
        </w:rPr>
        <w:t>1) осуществление дизай</w:t>
      </w:r>
      <w:r>
        <w:rPr>
          <w:rStyle w:val="s0"/>
        </w:rPr>
        <w:t>на товаров и их технологической разработки;</w:t>
      </w:r>
    </w:p>
    <w:p w:rsidR="00000000" w:rsidRDefault="00DC4D39">
      <w:pPr>
        <w:pStyle w:val="pj"/>
      </w:pPr>
      <w:r>
        <w:rPr>
          <w:rStyle w:val="s0"/>
        </w:rPr>
        <w:t>2) осуществление производства товаров;</w:t>
      </w:r>
    </w:p>
    <w:p w:rsidR="00000000" w:rsidRDefault="00DC4D39">
      <w:pPr>
        <w:pStyle w:val="pj"/>
      </w:pPr>
      <w:r>
        <w:rPr>
          <w:rStyle w:val="s0"/>
        </w:rPr>
        <w:t>3) осуществление сборки товаров или их компонентов;</w:t>
      </w:r>
    </w:p>
    <w:p w:rsidR="00000000" w:rsidRDefault="00DC4D39">
      <w:pPr>
        <w:pStyle w:val="pj"/>
      </w:pPr>
      <w:r>
        <w:rPr>
          <w:rStyle w:val="s0"/>
        </w:rPr>
        <w:t>4) осуществление монтажа и (или) установки оборудования;</w:t>
      </w:r>
    </w:p>
    <w:p w:rsidR="00000000" w:rsidRDefault="00DC4D39">
      <w:pPr>
        <w:pStyle w:val="pj"/>
      </w:pPr>
      <w:r>
        <w:rPr>
          <w:rStyle w:val="s0"/>
        </w:rPr>
        <w:t>5) проведение научно-исследовательских и опытно-конструкторских работ;</w:t>
      </w:r>
    </w:p>
    <w:p w:rsidR="00000000" w:rsidRDefault="00DC4D39">
      <w:pPr>
        <w:pStyle w:val="pj"/>
      </w:pPr>
      <w:r>
        <w:rPr>
          <w:rStyle w:val="s0"/>
        </w:rPr>
        <w:t>6) приобретение товарно-материальных ценностей;</w:t>
      </w:r>
    </w:p>
    <w:p w:rsidR="00000000" w:rsidRDefault="00DC4D39">
      <w:pPr>
        <w:pStyle w:val="pj"/>
      </w:pPr>
      <w:r>
        <w:rPr>
          <w:rStyle w:val="s0"/>
        </w:rPr>
        <w:t>7) осуществление оптовой или розничной торговли товарами;</w:t>
      </w:r>
    </w:p>
    <w:p w:rsidR="00000000" w:rsidRDefault="00DC4D39">
      <w:pPr>
        <w:pStyle w:val="pj"/>
      </w:pPr>
      <w:r>
        <w:rPr>
          <w:rStyle w:val="s0"/>
        </w:rPr>
        <w:t>8) осуществление функций по ремонту, гарантийному обслуживанию;</w:t>
      </w:r>
    </w:p>
    <w:p w:rsidR="00000000" w:rsidRDefault="00DC4D39">
      <w:pPr>
        <w:pStyle w:val="pj"/>
      </w:pPr>
      <w:r>
        <w:rPr>
          <w:rStyle w:val="s0"/>
        </w:rPr>
        <w:t>9) продвижение на новые рынки товаров (работ, услуг), маркетинг, реклама;</w:t>
      </w:r>
    </w:p>
    <w:p w:rsidR="00000000" w:rsidRDefault="00DC4D39">
      <w:pPr>
        <w:pStyle w:val="pj"/>
      </w:pPr>
      <w:r>
        <w:rPr>
          <w:rStyle w:val="s0"/>
        </w:rPr>
        <w:t>10) хранение товаров;</w:t>
      </w:r>
    </w:p>
    <w:p w:rsidR="00000000" w:rsidRDefault="00DC4D39">
      <w:pPr>
        <w:pStyle w:val="pj"/>
      </w:pPr>
      <w:r>
        <w:rPr>
          <w:rStyle w:val="s0"/>
        </w:rPr>
        <w:t>11) транспортировка товаров;</w:t>
      </w:r>
    </w:p>
    <w:p w:rsidR="00000000" w:rsidRDefault="00DC4D39">
      <w:pPr>
        <w:pStyle w:val="pj"/>
      </w:pPr>
      <w:r>
        <w:rPr>
          <w:rStyle w:val="s0"/>
        </w:rPr>
        <w:t>12) страхование;</w:t>
      </w:r>
    </w:p>
    <w:p w:rsidR="00000000" w:rsidRDefault="00DC4D39">
      <w:pPr>
        <w:pStyle w:val="pj"/>
      </w:pPr>
      <w:r>
        <w:rPr>
          <w:rStyle w:val="s0"/>
        </w:rPr>
        <w:t>13) оказание консультаций, информационное обслуживание;</w:t>
      </w:r>
    </w:p>
    <w:p w:rsidR="00000000" w:rsidRDefault="00DC4D39">
      <w:pPr>
        <w:pStyle w:val="pj"/>
      </w:pPr>
      <w:r>
        <w:rPr>
          <w:rStyle w:val="s0"/>
        </w:rPr>
        <w:t>14) ведение бухгалтерского учета;</w:t>
      </w:r>
    </w:p>
    <w:p w:rsidR="00000000" w:rsidRDefault="00DC4D39">
      <w:pPr>
        <w:pStyle w:val="pj"/>
      </w:pPr>
      <w:r>
        <w:rPr>
          <w:rStyle w:val="s0"/>
        </w:rPr>
        <w:t>15) юридическое обслужив</w:t>
      </w:r>
      <w:r>
        <w:rPr>
          <w:rStyle w:val="s0"/>
        </w:rPr>
        <w:t>ание;</w:t>
      </w:r>
    </w:p>
    <w:p w:rsidR="00000000" w:rsidRDefault="00DC4D39">
      <w:pPr>
        <w:pStyle w:val="pj"/>
      </w:pPr>
      <w:r>
        <w:rPr>
          <w:rStyle w:val="s0"/>
        </w:rPr>
        <w:t>16) предоставление труда работников (персонала);</w:t>
      </w:r>
    </w:p>
    <w:p w:rsidR="00000000" w:rsidRDefault="00DC4D39">
      <w:pPr>
        <w:pStyle w:val="pj"/>
      </w:pPr>
      <w:r>
        <w:rPr>
          <w:rStyle w:val="s0"/>
        </w:rPr>
        <w:t>17) выполнение агентских функций, посредничество;</w:t>
      </w:r>
    </w:p>
    <w:p w:rsidR="00000000" w:rsidRDefault="00DC4D39">
      <w:pPr>
        <w:pStyle w:val="pj"/>
      </w:pPr>
      <w:r>
        <w:rPr>
          <w:rStyle w:val="s0"/>
        </w:rPr>
        <w:t>18) финансирование, осуществление финансовых операций;</w:t>
      </w:r>
    </w:p>
    <w:p w:rsidR="00000000" w:rsidRDefault="00DC4D39">
      <w:pPr>
        <w:pStyle w:val="pj"/>
      </w:pPr>
      <w:r>
        <w:rPr>
          <w:rStyle w:val="s0"/>
        </w:rPr>
        <w:t>19) осуществление контроля качества;</w:t>
      </w:r>
    </w:p>
    <w:p w:rsidR="00000000" w:rsidRDefault="00DC4D39">
      <w:pPr>
        <w:pStyle w:val="pj"/>
      </w:pPr>
      <w:r>
        <w:rPr>
          <w:rStyle w:val="s0"/>
        </w:rPr>
        <w:t>20) осуществление стратегического управления, в том числе о</w:t>
      </w:r>
      <w:r>
        <w:rPr>
          <w:rStyle w:val="s0"/>
        </w:rPr>
        <w:t>пределение ценовой политики, стратегии производства и реализации товаров (работ, услуг), объема продаж, ассортимента товаров (предлагаемых работ, услуг), их потребительских свойств, а также осуществление оперативного управления;</w:t>
      </w:r>
    </w:p>
    <w:p w:rsidR="00000000" w:rsidRDefault="00DC4D39">
      <w:pPr>
        <w:pStyle w:val="pj"/>
      </w:pPr>
      <w:r>
        <w:rPr>
          <w:rStyle w:val="s0"/>
        </w:rPr>
        <w:t>21) обучение, повышение ква</w:t>
      </w:r>
      <w:r>
        <w:rPr>
          <w:rStyle w:val="s0"/>
        </w:rPr>
        <w:t>лификации сотрудников;</w:t>
      </w:r>
    </w:p>
    <w:p w:rsidR="00000000" w:rsidRDefault="00DC4D39">
      <w:pPr>
        <w:pStyle w:val="pj"/>
      </w:pPr>
      <w:r>
        <w:rPr>
          <w:rStyle w:val="s0"/>
        </w:rPr>
        <w:t>22) организация сбыта и (или) производства товаров с привлечением других лиц, располагающих соответствующими мощностями;</w:t>
      </w:r>
    </w:p>
    <w:p w:rsidR="00000000" w:rsidRDefault="00DC4D39">
      <w:pPr>
        <w:pStyle w:val="pj"/>
      </w:pPr>
      <w:r>
        <w:rPr>
          <w:rStyle w:val="s0"/>
        </w:rPr>
        <w:t>23) разработка, совершенствование, поддержание в силе, защита и использование нематериальных активов, а также ко</w:t>
      </w:r>
      <w:r>
        <w:rPr>
          <w:rStyle w:val="s0"/>
        </w:rPr>
        <w:t>нтроль за выполнением этих функций.</w:t>
      </w:r>
    </w:p>
    <w:p w:rsidR="00000000" w:rsidRDefault="00DC4D39">
      <w:pPr>
        <w:pStyle w:val="pj"/>
      </w:pPr>
      <w:r>
        <w:rPr>
          <w:rStyle w:val="s0"/>
        </w:rPr>
        <w:t>7. При определении сопоставимости коммерческих и (или) финансовых условий сопоставляемых сделок с условиями анализируемой сделки также учитываются следующие риски, принимаемые каждой из сторон сделки при осуществлении св</w:t>
      </w:r>
      <w:r>
        <w:rPr>
          <w:rStyle w:val="s0"/>
        </w:rPr>
        <w:t>оей деятельности и оказывающие влияние на условия сделки:</w:t>
      </w:r>
    </w:p>
    <w:p w:rsidR="00000000" w:rsidRDefault="00DC4D39">
      <w:pPr>
        <w:pStyle w:val="pj"/>
      </w:pPr>
      <w:r>
        <w:rPr>
          <w:rStyle w:val="s0"/>
        </w:rPr>
        <w:t>1) производственные риски, включая риск неполной загрузки производственных мощностей;</w:t>
      </w:r>
    </w:p>
    <w:p w:rsidR="00000000" w:rsidRDefault="00DC4D39">
      <w:pPr>
        <w:pStyle w:val="pj"/>
      </w:pPr>
      <w:r>
        <w:rPr>
          <w:rStyle w:val="s0"/>
        </w:rPr>
        <w:t>2) риск изменения рыночных цен на приобретаемые материалы и выпускаемую продукцию вследствие изменения экономиче</w:t>
      </w:r>
      <w:r>
        <w:rPr>
          <w:rStyle w:val="s0"/>
        </w:rPr>
        <w:t>ской конъюнктуры, риск изменения прочих рыночных условий;</w:t>
      </w:r>
    </w:p>
    <w:p w:rsidR="00000000" w:rsidRDefault="00DC4D39">
      <w:pPr>
        <w:pStyle w:val="pj"/>
      </w:pPr>
      <w:r>
        <w:rPr>
          <w:rStyle w:val="s0"/>
        </w:rPr>
        <w:t>3) риск обесценения запасов, потерь товарами качества и иных потребительских свойств;</w:t>
      </w:r>
    </w:p>
    <w:p w:rsidR="00000000" w:rsidRDefault="00DC4D39">
      <w:pPr>
        <w:pStyle w:val="pj"/>
      </w:pPr>
      <w:r>
        <w:rPr>
          <w:rStyle w:val="s0"/>
        </w:rPr>
        <w:t>4) риски, связанные с утратой имущества, имущественных прав;</w:t>
      </w:r>
    </w:p>
    <w:p w:rsidR="00000000" w:rsidRDefault="00DC4D39">
      <w:pPr>
        <w:pStyle w:val="pj"/>
      </w:pPr>
      <w:r>
        <w:rPr>
          <w:rStyle w:val="s0"/>
        </w:rPr>
        <w:t>5) риски изменения курса иностранной валюты по отно</w:t>
      </w:r>
      <w:r>
        <w:rPr>
          <w:rStyle w:val="s0"/>
        </w:rPr>
        <w:t>шению к рублю или другой валюте, процентных ставок, кредитные риски;</w:t>
      </w:r>
    </w:p>
    <w:p w:rsidR="00000000" w:rsidRDefault="00DC4D39">
      <w:pPr>
        <w:pStyle w:val="pj"/>
      </w:pPr>
      <w:r>
        <w:rPr>
          <w:rStyle w:val="s0"/>
        </w:rPr>
        <w:t>6) риск, связанный с безрезультатностью осуществления научно-исследовательских и опытно-конструкторских работ;</w:t>
      </w:r>
    </w:p>
    <w:p w:rsidR="00000000" w:rsidRDefault="00DC4D39">
      <w:pPr>
        <w:pStyle w:val="pj"/>
      </w:pPr>
      <w:r>
        <w:rPr>
          <w:rStyle w:val="s0"/>
        </w:rPr>
        <w:t>7) инвестиционные риски, связанные с возможными финансовыми потерями вследст</w:t>
      </w:r>
      <w:r>
        <w:rPr>
          <w:rStyle w:val="s0"/>
        </w:rPr>
        <w:t>вие ошибок, допущенных при осуществлении инвестиций, включая выбор объектов для инвестиций;</w:t>
      </w:r>
    </w:p>
    <w:p w:rsidR="00000000" w:rsidRDefault="00DC4D39">
      <w:pPr>
        <w:pStyle w:val="pj"/>
      </w:pPr>
      <w:r>
        <w:rPr>
          <w:rStyle w:val="s0"/>
        </w:rPr>
        <w:t>8) риск нанесения ущерба окружающей среде;</w:t>
      </w:r>
    </w:p>
    <w:p w:rsidR="00000000" w:rsidRDefault="00DC4D39">
      <w:pPr>
        <w:pStyle w:val="pj"/>
      </w:pPr>
      <w:r>
        <w:rPr>
          <w:rStyle w:val="s0"/>
        </w:rPr>
        <w:t>9) предпринимательские (коммерческие) риски, связанные с осуществлением стратегического управления, включая ценовую политику и стратегию реализации товаров (работ, услуг);</w:t>
      </w:r>
    </w:p>
    <w:p w:rsidR="00000000" w:rsidRDefault="00DC4D39">
      <w:pPr>
        <w:pStyle w:val="pj"/>
      </w:pPr>
      <w:r>
        <w:rPr>
          <w:rStyle w:val="s0"/>
        </w:rPr>
        <w:t>10) риск невостребованности товара (риск по запасам, складской риск);</w:t>
      </w:r>
    </w:p>
    <w:p w:rsidR="00000000" w:rsidRDefault="00DC4D39">
      <w:pPr>
        <w:pStyle w:val="pj"/>
      </w:pPr>
      <w:r>
        <w:rPr>
          <w:rStyle w:val="s0"/>
        </w:rPr>
        <w:t>11) риск потер</w:t>
      </w:r>
      <w:r>
        <w:rPr>
          <w:rStyle w:val="s0"/>
        </w:rPr>
        <w:t>и деловой репутации вследствие утраты товарами качества и иных потребительских свойств по причинам, не зависящим от сторон сделки;</w:t>
      </w:r>
    </w:p>
    <w:p w:rsidR="00000000" w:rsidRDefault="00DC4D39">
      <w:pPr>
        <w:pStyle w:val="pj"/>
      </w:pPr>
      <w:r>
        <w:rPr>
          <w:rStyle w:val="s0"/>
        </w:rPr>
        <w:t>12) риск, связанный с разработкой, совершенствованием, поддержанием в силе, защитой и использованием нематериальных активов.</w:t>
      </w:r>
    </w:p>
    <w:p w:rsidR="00000000" w:rsidRDefault="00DC4D39">
      <w:pPr>
        <w:pStyle w:val="pj"/>
      </w:pPr>
      <w:r>
        <w:rPr>
          <w:rStyle w:val="s0"/>
        </w:rPr>
        <w:t>8. При определении сопоставимости коммерческих и (или) финансовых условий сопоставляемых сделок с условиями анализируемой сделки учитываются характеристики рынков товаров (работ, услуг), на которых совершаются сопоставляемые и анализируемая сделки. При это</w:t>
      </w:r>
      <w:r>
        <w:rPr>
          <w:rStyle w:val="s0"/>
        </w:rPr>
        <w:t xml:space="preserve">м различия в характеристиках рынков товаров (работ, услуг), на которых совершаются сопоставляемые и анализируемая сделки, не должны оказывать существенного влияния на коммерческие и (или) финансовые условия совершаемых на них сделок либо влияние указанных </w:t>
      </w:r>
      <w:r>
        <w:rPr>
          <w:rStyle w:val="s0"/>
        </w:rPr>
        <w:t>различий возможно устранить путем осуществления соответствующих корректировок.</w:t>
      </w:r>
    </w:p>
    <w:p w:rsidR="00000000" w:rsidRDefault="00DC4D39">
      <w:pPr>
        <w:pStyle w:val="pj"/>
      </w:pPr>
      <w:r>
        <w:rPr>
          <w:rStyle w:val="s0"/>
        </w:rPr>
        <w:t>Рынком товаров (работ, услуг) признается сфера обращения этих товаров (работ, услуг), определяемая исходя из возможности покупателя (продавца) без значительных дополнительных за</w:t>
      </w:r>
      <w:r>
        <w:rPr>
          <w:rStyle w:val="s0"/>
        </w:rPr>
        <w:t>трат приобрести (реализовать) товар (работу, услугу) на ближайшей по отношению к покупателю (продавцу) территории Российской Федерации или за пределами Российской Федерации.</w:t>
      </w:r>
    </w:p>
    <w:p w:rsidR="00000000" w:rsidRDefault="00DC4D39">
      <w:pPr>
        <w:pStyle w:val="pj"/>
      </w:pPr>
      <w:r>
        <w:rPr>
          <w:rStyle w:val="s0"/>
        </w:rPr>
        <w:t>9. При определении сопоставимости характеристик рынков товаров (работ, услуг) учит</w:t>
      </w:r>
      <w:r>
        <w:rPr>
          <w:rStyle w:val="s0"/>
        </w:rPr>
        <w:t>ываются следующие факторы:</w:t>
      </w:r>
    </w:p>
    <w:p w:rsidR="00000000" w:rsidRDefault="00DC4D39">
      <w:pPr>
        <w:pStyle w:val="pj"/>
      </w:pPr>
      <w:r>
        <w:rPr>
          <w:rStyle w:val="s0"/>
        </w:rPr>
        <w:t>1) географическое место расположения рынков и их величина;</w:t>
      </w:r>
    </w:p>
    <w:p w:rsidR="00000000" w:rsidRDefault="00DC4D39">
      <w:pPr>
        <w:pStyle w:val="pj"/>
      </w:pPr>
      <w:r>
        <w:rPr>
          <w:rStyle w:val="s0"/>
        </w:rPr>
        <w:t>2) наличие конкуренции на рынках и относительная конкурентоспособность продавцов и покупателей на рынке;</w:t>
      </w:r>
    </w:p>
    <w:p w:rsidR="00000000" w:rsidRDefault="00DC4D39">
      <w:pPr>
        <w:pStyle w:val="pj"/>
      </w:pPr>
      <w:r>
        <w:rPr>
          <w:rStyle w:val="s0"/>
        </w:rPr>
        <w:t>3) наличие на рынке однородных товаров (работ, услуг);</w:t>
      </w:r>
    </w:p>
    <w:p w:rsidR="00000000" w:rsidRDefault="00DC4D39">
      <w:pPr>
        <w:pStyle w:val="pj"/>
      </w:pPr>
      <w:r>
        <w:rPr>
          <w:rStyle w:val="s0"/>
        </w:rPr>
        <w:t>4) предлож</w:t>
      </w:r>
      <w:r>
        <w:rPr>
          <w:rStyle w:val="s0"/>
        </w:rPr>
        <w:t>ение и спрос на рынке, а также покупательская способность потребителей;</w:t>
      </w:r>
    </w:p>
    <w:p w:rsidR="00000000" w:rsidRDefault="00DC4D39">
      <w:pPr>
        <w:pStyle w:val="pj"/>
      </w:pPr>
      <w:r>
        <w:rPr>
          <w:rStyle w:val="s0"/>
        </w:rPr>
        <w:t>5) уровень государственного вмешательства в рыночные процессы;</w:t>
      </w:r>
    </w:p>
    <w:p w:rsidR="00000000" w:rsidRDefault="00DC4D39">
      <w:pPr>
        <w:pStyle w:val="pj"/>
      </w:pPr>
      <w:r>
        <w:rPr>
          <w:rStyle w:val="s0"/>
        </w:rPr>
        <w:t>6) уровень развития производственной и транспортной инфраструктуры;</w:t>
      </w:r>
    </w:p>
    <w:p w:rsidR="00000000" w:rsidRDefault="00DC4D39">
      <w:pPr>
        <w:pStyle w:val="pj"/>
      </w:pPr>
      <w:r>
        <w:rPr>
          <w:rStyle w:val="s0"/>
        </w:rPr>
        <w:t>7) иные характеристики рынка, влияющие на цену сделки</w:t>
      </w:r>
      <w:r>
        <w:rPr>
          <w:rStyle w:val="s0"/>
        </w:rPr>
        <w:t>.</w:t>
      </w:r>
    </w:p>
    <w:p w:rsidR="00000000" w:rsidRDefault="00DC4D39">
      <w:pPr>
        <w:pStyle w:val="pj"/>
      </w:pPr>
      <w:r>
        <w:rPr>
          <w:rStyle w:val="s0"/>
        </w:rPr>
        <w:t>10. При определении сопоставимости коммерческих и (или) финансовых условий сопоставляемых сделок с условиями анализируемой сделки учитываются коммерческие стратегии сторон сопоставляемых и анализируемой сделок, к которым, в частности, относятся стратегии</w:t>
      </w:r>
      <w:r>
        <w:rPr>
          <w:rStyle w:val="s0"/>
        </w:rPr>
        <w:t>, направленные на обновление и совершенствование выпускаемой продукции, выход на новые рынки сбыта продукции.</w:t>
      </w:r>
    </w:p>
    <w:p w:rsidR="00000000" w:rsidRDefault="00DC4D39">
      <w:pPr>
        <w:pStyle w:val="pj"/>
      </w:pPr>
      <w:r>
        <w:rPr>
          <w:rStyle w:val="s0"/>
        </w:rPr>
        <w:t>11. Если при определении сопоставимости коммерческих и (или) финансовых условий сделок требуется определение сопоставимости условий договора займа</w:t>
      </w:r>
      <w:r>
        <w:rPr>
          <w:rStyle w:val="s0"/>
        </w:rPr>
        <w:t>, кредитного договора, договора поручительства или банковской гарантии, при сопоставлении условий указанных договоров учитываются также кредитная история и платежеспособность соответственно получателя займа, кредита, лица, обязательства которого обеспечива</w:t>
      </w:r>
      <w:r>
        <w:rPr>
          <w:rStyle w:val="s0"/>
        </w:rPr>
        <w:t>ются поручительством или банковской гарантией, характер и рыночная стоимость обеспечения исполнения обязательства, а также срок, на который предоставляется заем или кредит, валюта, являющаяся предметом договора займа или кредита, порядок определения процен</w:t>
      </w:r>
      <w:r>
        <w:rPr>
          <w:rStyle w:val="s0"/>
        </w:rPr>
        <w:t>тной ставки (фиксированная или плавающая) и иные условия, которые оказывают влияние на величину процентной ставки (вознаграждения) по соответствующему договору.</w:t>
      </w:r>
    </w:p>
    <w:p w:rsidR="00000000" w:rsidRDefault="00DC4D39">
      <w:pPr>
        <w:pStyle w:val="pj"/>
      </w:pPr>
      <w:r>
        <w:rPr>
          <w:rStyle w:val="s0"/>
        </w:rPr>
        <w:t>11.1. При определении сопоставимости коммерческих и (или) финансовых условий сопоставляемых сде</w:t>
      </w:r>
      <w:r>
        <w:rPr>
          <w:rStyle w:val="s0"/>
        </w:rPr>
        <w:t>лок с условиями анализируемой сделки могут учитываться следующие особенности нематериальных активов, которыми владеют, пользуются или распоряжаются стороны сделок либо которые являются объектом их контроля: вид нематериального актива, исключительность нема</w:t>
      </w:r>
      <w:r>
        <w:rPr>
          <w:rStyle w:val="s0"/>
        </w:rPr>
        <w:t>териальных активов, наличие и срок правовой охраны, территория действия прав на использование нематериальных активов, срок службы, стадия жизненного цикла нематериальных активов (разработка, совершенствование, использование), права и функции сторон, связан</w:t>
      </w:r>
      <w:r>
        <w:rPr>
          <w:rStyle w:val="s0"/>
        </w:rPr>
        <w:t>ные с увеличением стоимости нематериальных активов в результате их совершенствования, а также возможность получения дохода от использования нематериальных активов.</w:t>
      </w:r>
    </w:p>
    <w:p w:rsidR="00000000" w:rsidRDefault="00DC4D39">
      <w:pPr>
        <w:pStyle w:val="pj"/>
      </w:pPr>
      <w:r>
        <w:rPr>
          <w:rStyle w:val="s0"/>
        </w:rPr>
        <w:t>12. С учетом анализа условий сопоставляемых сделок в соответствии с пунктом 4 настоящей стат</w:t>
      </w:r>
      <w:r>
        <w:rPr>
          <w:rStyle w:val="s0"/>
        </w:rPr>
        <w:t xml:space="preserve">ьи осуществление корректировок для обеспечения необходимой степени сопоставимости условий сопоставляемых сделок с условиями анализируемой сделки производится федеральным органом исполнительной власти, уполномоченным по контролю и надзору в области налогов </w:t>
      </w:r>
      <w:r>
        <w:rPr>
          <w:rStyle w:val="s0"/>
        </w:rPr>
        <w:t>и сборов, на основании следующих принципов:</w:t>
      </w:r>
    </w:p>
    <w:p w:rsidR="00000000" w:rsidRDefault="00DC4D39">
      <w:pPr>
        <w:pStyle w:val="pj"/>
      </w:pPr>
      <w:r>
        <w:rPr>
          <w:rStyle w:val="s0"/>
        </w:rPr>
        <w:t xml:space="preserve">1) доходы (прибыль, выручка) сторон сделки, не являющейся контролируемой, формируются с учетом используемых активов и принимаемых экономических (коммерческих) рисков в сложившихся на рынке товаров (работ, услуг) </w:t>
      </w:r>
      <w:r>
        <w:rPr>
          <w:rStyle w:val="s0"/>
        </w:rPr>
        <w:t>экономических условиях и отражают функции, выполняемые каждой стороной сделки в соответствии с условиями договора и обычаями делового оборота;</w:t>
      </w:r>
    </w:p>
    <w:p w:rsidR="00000000" w:rsidRDefault="00DC4D39">
      <w:pPr>
        <w:pStyle w:val="pj"/>
      </w:pPr>
      <w:r>
        <w:rPr>
          <w:rStyle w:val="s0"/>
        </w:rPr>
        <w:t>2) осуществление дополнительных функций, использование активов, существенно влияющих на величину доходов (прибыли</w:t>
      </w:r>
      <w:r>
        <w:rPr>
          <w:rStyle w:val="s0"/>
        </w:rPr>
        <w:t>, выручки), принятие дополнительных коммерческих (экономических) рисков сторонами сделки в соответствии с рыночной (коммерческой) стратегией при прочих равных условиях сопровождается повышением ожидаемых доходов (прибыли, выручки) по такой сделке.</w:t>
      </w:r>
    </w:p>
    <w:p w:rsidR="00000000" w:rsidRDefault="00DC4D39">
      <w:pPr>
        <w:pStyle w:val="pj"/>
      </w:pPr>
      <w:r>
        <w:rPr>
          <w:rStyle w:val="s0"/>
        </w:rPr>
        <w:t> </w:t>
      </w:r>
    </w:p>
    <w:p w:rsidR="00000000" w:rsidRDefault="00DC4D39">
      <w:pPr>
        <w:pStyle w:val="pj"/>
      </w:pPr>
      <w:bookmarkStart w:id="166" w:name="SUB105060000"/>
      <w:bookmarkEnd w:id="166"/>
      <w:r>
        <w:rPr>
          <w:rStyle w:val="s1"/>
        </w:rPr>
        <w:t>Статья</w:t>
      </w:r>
      <w:r>
        <w:rPr>
          <w:rStyle w:val="s1"/>
        </w:rPr>
        <w:t xml:space="preserve"> 105.6. </w:t>
      </w:r>
      <w:r>
        <w:rPr>
          <w:rStyle w:val="s0"/>
        </w:rPr>
        <w:t>Информация, используемая при сопоставлении условий сделок между взаимозависимыми лицами с условиями сделок между лицами, не являющимися взаимозависимыми</w:t>
      </w:r>
    </w:p>
    <w:p w:rsidR="00000000" w:rsidRDefault="00DC4D39">
      <w:pPr>
        <w:pStyle w:val="pj"/>
      </w:pPr>
      <w:r>
        <w:rPr>
          <w:rStyle w:val="s0"/>
        </w:rPr>
        <w:t xml:space="preserve">1. При проведении налогового контроля в связи с совершением сделок, сторонами которых являются </w:t>
      </w:r>
      <w:r>
        <w:rPr>
          <w:rStyle w:val="s0"/>
        </w:rPr>
        <w:t>взаимозависимые лица (в том числе при сопоставлении коммерческих и (или) финансовых условий анализируемой сделки с коммерческими и (или) финансовыми условиями сопоставимых сделок), федеральный орган исполнительной власти, уполномоченный по контролю и надзо</w:t>
      </w:r>
      <w:r>
        <w:rPr>
          <w:rStyle w:val="s0"/>
        </w:rPr>
        <w:t>ру в области налогов и сборов, использует следующую информацию:</w:t>
      </w:r>
    </w:p>
    <w:p w:rsidR="00000000" w:rsidRDefault="00DC4D39">
      <w:pPr>
        <w:pStyle w:val="pj"/>
      </w:pPr>
      <w:r>
        <w:rPr>
          <w:rStyle w:val="s0"/>
        </w:rPr>
        <w:t>1) сведения о ценах и котировках российских и иностранных бирж;</w:t>
      </w:r>
    </w:p>
    <w:p w:rsidR="00000000" w:rsidRDefault="00DC4D39">
      <w:pPr>
        <w:pStyle w:val="pj"/>
      </w:pPr>
      <w:r>
        <w:rPr>
          <w:rStyle w:val="s0"/>
        </w:rPr>
        <w:t>2) таможенную статистику внешней торговли Российской Федерации, опубликовываемую или представляемую по запросу федеральным органом исполнительной власти, уполномоченным в области таможенного дела;</w:t>
      </w:r>
    </w:p>
    <w:p w:rsidR="00000000" w:rsidRDefault="00DC4D39">
      <w:pPr>
        <w:pStyle w:val="pj"/>
      </w:pPr>
      <w:r>
        <w:rPr>
          <w:rStyle w:val="s0"/>
        </w:rPr>
        <w:t>3) сведения о ценах (пределах колебаний цен) и биржевых кот</w:t>
      </w:r>
      <w:r>
        <w:rPr>
          <w:rStyle w:val="s0"/>
        </w:rPr>
        <w:t>ировках, содержащиеся в официальных источниках информации уполномоченных органов государственной власти, органов местного самоуправления и органов публичной власти федеральной территории «Сириус» в соответствии с законодательством Российской Федерации, зак</w:t>
      </w:r>
      <w:r>
        <w:rPr>
          <w:rStyle w:val="s0"/>
        </w:rPr>
        <w:t>онодательством субъектов Российской Федерации, муниципальными правовыми актами и нормативными правовыми актами федеральной территории «Сириус» (в частности, в области регулирования ценообразования и статистики), официальных источниках информации иностранны</w:t>
      </w:r>
      <w:r>
        <w:rPr>
          <w:rStyle w:val="s0"/>
        </w:rPr>
        <w:t>х государств или международных организаций либо в иных опубликованных и (или) общедоступных изданиях и информационных системах;</w:t>
      </w:r>
    </w:p>
    <w:p w:rsidR="00000000" w:rsidRDefault="00DC4D39">
      <w:pPr>
        <w:pStyle w:val="pj"/>
      </w:pPr>
      <w:r>
        <w:rPr>
          <w:rStyle w:val="s0"/>
        </w:rPr>
        <w:t>4) данные информационно-ценовых агентств;</w:t>
      </w:r>
    </w:p>
    <w:p w:rsidR="00000000" w:rsidRDefault="00DC4D39">
      <w:pPr>
        <w:pStyle w:val="pj"/>
      </w:pPr>
      <w:r>
        <w:rPr>
          <w:rStyle w:val="s0"/>
        </w:rPr>
        <w:t>5) информацию о сделках, совершенных налогоплательщиком.</w:t>
      </w:r>
    </w:p>
    <w:p w:rsidR="00000000" w:rsidRDefault="00DC4D39">
      <w:pPr>
        <w:pStyle w:val="pj"/>
      </w:pPr>
      <w:r>
        <w:rPr>
          <w:rStyle w:val="s0"/>
        </w:rPr>
        <w:t>2. При отсутствии (недостаточ</w:t>
      </w:r>
      <w:r>
        <w:rPr>
          <w:rStyle w:val="s0"/>
        </w:rPr>
        <w:t>ности) информации, указанной в пункте 1 настоящей статьи, федеральный орган исполнительной власти, уполномоченный по контролю и надзору в области налогов и сборов, использует следующую информацию:</w:t>
      </w:r>
    </w:p>
    <w:p w:rsidR="00000000" w:rsidRDefault="00DC4D39">
      <w:pPr>
        <w:pStyle w:val="pj"/>
      </w:pPr>
      <w:r>
        <w:rPr>
          <w:rStyle w:val="s0"/>
        </w:rPr>
        <w:t>1) сведения о ценах (пределах колебаний цен) и котировках, содержащиеся в опубликованных и (или) общедоступных изданиях и информационных системах;</w:t>
      </w:r>
    </w:p>
    <w:p w:rsidR="00000000" w:rsidRDefault="00DC4D39">
      <w:pPr>
        <w:pStyle w:val="pj"/>
      </w:pPr>
      <w:r>
        <w:rPr>
          <w:rStyle w:val="s0"/>
        </w:rPr>
        <w:t>2) сведения, полученные из бухгалтерской (финансовой) и статистической отчетности организаций, в том числе ук</w:t>
      </w:r>
      <w:r>
        <w:rPr>
          <w:rStyle w:val="s0"/>
        </w:rPr>
        <w:t>азанные сведения, опубликованные в общедоступных российских или иностранных изданиях и (или) содержащиеся в общедоступных информационных системах, а также на официальных сайтах российских и (или) иностранных организаций.</w:t>
      </w:r>
    </w:p>
    <w:p w:rsidR="00000000" w:rsidRDefault="00DC4D39">
      <w:pPr>
        <w:pStyle w:val="pj"/>
      </w:pPr>
      <w:r>
        <w:rPr>
          <w:rStyle w:val="s0"/>
        </w:rPr>
        <w:t>Сведения, полученные из бухгалтерск</w:t>
      </w:r>
      <w:r>
        <w:rPr>
          <w:rStyle w:val="s0"/>
        </w:rPr>
        <w:t>ой (финансовой) отчетности иностранных организаций, допускается использовать для определения интервала рентабельности для российских организаций (иностранных организаций, деятельность которых на территории Российской Федерации приводит к образованию постоя</w:t>
      </w:r>
      <w:r>
        <w:rPr>
          <w:rStyle w:val="s0"/>
        </w:rPr>
        <w:t>нного представительства) только при невозможности расчета такого интервала рентабельности на основании данных бухгалтерской (финансовой) отчетности российских организаций, совершавших сопоставимые сделки;</w:t>
      </w:r>
    </w:p>
    <w:p w:rsidR="00000000" w:rsidRDefault="00DC4D39">
      <w:pPr>
        <w:pStyle w:val="pj"/>
      </w:pPr>
      <w:r>
        <w:rPr>
          <w:rStyle w:val="s0"/>
        </w:rPr>
        <w:t>3) сведения о рыночной стоимости объектов оценки, о</w:t>
      </w:r>
      <w:r>
        <w:rPr>
          <w:rStyle w:val="s0"/>
        </w:rPr>
        <w:t xml:space="preserve">пределенной в соответствии с </w:t>
      </w:r>
      <w:hyperlink r:id="rId358" w:history="1">
        <w:r>
          <w:rPr>
            <w:rStyle w:val="a4"/>
          </w:rPr>
          <w:t>законодательством</w:t>
        </w:r>
      </w:hyperlink>
      <w:r>
        <w:rPr>
          <w:rStyle w:val="s0"/>
        </w:rPr>
        <w:t xml:space="preserve"> Российской Федерации или иностранных государств об оценочной деятельности;</w:t>
      </w:r>
    </w:p>
    <w:p w:rsidR="00000000" w:rsidRDefault="00DC4D39">
      <w:pPr>
        <w:pStyle w:val="pj"/>
      </w:pPr>
      <w:r>
        <w:rPr>
          <w:rStyle w:val="s0"/>
        </w:rPr>
        <w:t xml:space="preserve">4) иную информацию, используемую в соответствии с </w:t>
      </w:r>
      <w:hyperlink w:anchor="sub105070000" w:history="1">
        <w:r>
          <w:rPr>
            <w:rStyle w:val="a4"/>
          </w:rPr>
          <w:t>главой 14.3</w:t>
        </w:r>
      </w:hyperlink>
      <w:r>
        <w:rPr>
          <w:rStyle w:val="s0"/>
        </w:rPr>
        <w:t xml:space="preserve"> настоящего Кодекса.</w:t>
      </w:r>
    </w:p>
    <w:p w:rsidR="00000000" w:rsidRDefault="00DC4D39">
      <w:pPr>
        <w:pStyle w:val="pj"/>
      </w:pPr>
      <w:r>
        <w:rPr>
          <w:rStyle w:val="s0"/>
        </w:rPr>
        <w:t>3. В целях сопоставления для целей налогообложения условий сделок между взаимозависимыми лицами с условиями сделок между лицами, не являющимися взаимозависимыми, не допускается использование информации, соста</w:t>
      </w:r>
      <w:r>
        <w:rPr>
          <w:rStyle w:val="s0"/>
        </w:rPr>
        <w:t>вляющей налоговую тайну, а также иной информации, доступ к которой ограничен в соответствии с законодательством Российской Федерации.</w:t>
      </w:r>
    </w:p>
    <w:p w:rsidR="00000000" w:rsidRDefault="00DC4D39">
      <w:pPr>
        <w:pStyle w:val="pj"/>
      </w:pPr>
      <w:r>
        <w:rPr>
          <w:rStyle w:val="s0"/>
        </w:rPr>
        <w:t>Установленное настоящим пунктом ограничение не распространяется на сведения о налогоплательщике, в отношении которого пров</w:t>
      </w:r>
      <w:r>
        <w:rPr>
          <w:rStyle w:val="s0"/>
        </w:rPr>
        <w:t>одится проверка федеральным органом исполнительной власти, уполномоченным по контролю и надзору в области налогов и сборов, полноты исчисления и уплаты налогов в связи с совершением сделок между взаимозависимыми лицами.</w:t>
      </w:r>
    </w:p>
    <w:p w:rsidR="00000000" w:rsidRDefault="00DC4D39">
      <w:pPr>
        <w:pStyle w:val="pj"/>
      </w:pPr>
      <w:r>
        <w:rPr>
          <w:rStyle w:val="s0"/>
        </w:rPr>
        <w:t>4. При сопоставлении для целей налог</w:t>
      </w:r>
      <w:r>
        <w:rPr>
          <w:rStyle w:val="s0"/>
        </w:rPr>
        <w:t>ообложения условий сделок между взаимозависимыми лицами с условиями сделок между лицами, не являющимися взаимозависимыми, используются исключительно общедоступные источники информации, а также сведения о налогоплательщике.</w:t>
      </w:r>
    </w:p>
    <w:p w:rsidR="00000000" w:rsidRDefault="00DC4D39">
      <w:pPr>
        <w:pStyle w:val="pj"/>
      </w:pPr>
      <w:r>
        <w:rPr>
          <w:rStyle w:val="s0"/>
        </w:rPr>
        <w:t>5. При сопоставлении для целей на</w:t>
      </w:r>
      <w:r>
        <w:rPr>
          <w:rStyle w:val="s0"/>
        </w:rPr>
        <w:t xml:space="preserve">логообложения условий сделок между взаимозависимыми лицами с условиями сделок между лицами, не являющимися взаимозависимыми, а также при подготовке и представлении документации в соответствии со </w:t>
      </w:r>
      <w:hyperlink w:anchor="sub105150000" w:history="1">
        <w:r>
          <w:rPr>
            <w:rStyle w:val="a4"/>
          </w:rPr>
          <w:t>статьей 105.15</w:t>
        </w:r>
      </w:hyperlink>
      <w:r>
        <w:rPr>
          <w:rStyle w:val="s0"/>
        </w:rPr>
        <w:t xml:space="preserve"> настоящего </w:t>
      </w:r>
      <w:r>
        <w:rPr>
          <w:rStyle w:val="s0"/>
        </w:rPr>
        <w:t>Кодекса налогоплательщик кроме информации о собственной деятельности вправе использовать любые общедоступные источники информации</w:t>
      </w:r>
      <w:r>
        <w:rPr>
          <w:rStyle w:val="s40"/>
        </w:rPr>
        <w:t>, предусмотренные настоящей статьей</w:t>
      </w:r>
      <w:r>
        <w:rPr>
          <w:rStyle w:val="s0"/>
        </w:rPr>
        <w:t>.</w:t>
      </w:r>
    </w:p>
    <w:p w:rsidR="00000000" w:rsidRDefault="00DC4D39">
      <w:pPr>
        <w:pStyle w:val="pj"/>
      </w:pPr>
      <w:r>
        <w:rPr>
          <w:rStyle w:val="s0"/>
        </w:rPr>
        <w:t xml:space="preserve">6. </w:t>
      </w:r>
      <w:r>
        <w:rPr>
          <w:rStyle w:val="s40"/>
        </w:rPr>
        <w:t>Для определения интервала рыночных цен допускается использование информации о сопостави</w:t>
      </w:r>
      <w:r>
        <w:rPr>
          <w:rStyle w:val="s40"/>
        </w:rPr>
        <w:t>мых сделках, совершенных налогоплательщиком и (или) его взаимозависимым лицом, с лицами, не признаваемыми взаимозависимыми</w:t>
      </w:r>
      <w:r>
        <w:rPr>
          <w:rStyle w:val="s0"/>
        </w:rPr>
        <w:t>.</w:t>
      </w:r>
    </w:p>
    <w:p w:rsidR="00000000" w:rsidRDefault="00DC4D39">
      <w:pPr>
        <w:pStyle w:val="pj"/>
      </w:pPr>
      <w:r>
        <w:rPr>
          <w:rStyle w:val="s0"/>
        </w:rPr>
        <w:t> </w:t>
      </w:r>
    </w:p>
    <w:p w:rsidR="00000000" w:rsidRDefault="00DC4D39">
      <w:pPr>
        <w:pStyle w:val="pc"/>
      </w:pPr>
      <w:bookmarkStart w:id="167" w:name="SUB105070000"/>
      <w:bookmarkEnd w:id="167"/>
      <w:r>
        <w:rPr>
          <w:rStyle w:val="s1"/>
        </w:rPr>
        <w:t>Глава 14.3. Методы, используемые при определении для целей налогообложения доходов (прибыли, выручки) в сделках, сторонами которых</w:t>
      </w:r>
      <w:r>
        <w:rPr>
          <w:rStyle w:val="s1"/>
        </w:rPr>
        <w:t xml:space="preserve"> являются взаимозависимые лица</w:t>
      </w:r>
    </w:p>
    <w:p w:rsidR="00000000" w:rsidRDefault="00DC4D39">
      <w:pPr>
        <w:pStyle w:val="pj"/>
      </w:pPr>
      <w:r>
        <w:rPr>
          <w:rStyle w:val="s0"/>
        </w:rPr>
        <w:t> </w:t>
      </w:r>
    </w:p>
    <w:p w:rsidR="00000000" w:rsidRDefault="00DC4D39">
      <w:pPr>
        <w:pStyle w:val="pj"/>
      </w:pPr>
      <w:r>
        <w:rPr>
          <w:rStyle w:val="s1"/>
        </w:rPr>
        <w:t xml:space="preserve">Статья 105.7. </w:t>
      </w:r>
      <w:r>
        <w:rPr>
          <w:rStyle w:val="s0"/>
        </w:rPr>
        <w:t>Общие положения о методах, используемых при определении для целей налогообложения доходов (прибыли, выручки) в сделках, сторонами которых являются взаимозависимые лица</w:t>
      </w:r>
    </w:p>
    <w:p w:rsidR="00000000" w:rsidRDefault="00DC4D39">
      <w:pPr>
        <w:pStyle w:val="pj"/>
      </w:pPr>
      <w:r>
        <w:rPr>
          <w:rStyle w:val="s0"/>
        </w:rPr>
        <w:t>1. При проведении налогового контроля в с</w:t>
      </w:r>
      <w:r>
        <w:rPr>
          <w:rStyle w:val="s0"/>
        </w:rPr>
        <w:t>вязи с совершением сделок между взаимозависимыми лицами (в том числе при сопоставлении коммерческих и (или) финансовых условий анализируемой сделки и ее результатов с коммерческими и (или) финансовыми условиями сопоставимых сделок и их результатами), а так</w:t>
      </w:r>
      <w:r>
        <w:rPr>
          <w:rStyle w:val="s0"/>
        </w:rPr>
        <w:t>же при рассмотрении заявления о заключении соглашения о ценообразовании для целей налогообложения федеральный орган исполнительной власти, уполномоченный по контролю и надзору в области налогов и сборов, использует в порядке, установленном настоящей главой</w:t>
      </w:r>
      <w:r>
        <w:rPr>
          <w:rStyle w:val="s0"/>
        </w:rPr>
        <w:t>, следующие методы:</w:t>
      </w:r>
    </w:p>
    <w:p w:rsidR="00000000" w:rsidRDefault="00DC4D39">
      <w:pPr>
        <w:pStyle w:val="pj"/>
      </w:pPr>
      <w:r>
        <w:rPr>
          <w:rStyle w:val="s0"/>
        </w:rPr>
        <w:t>1) метод сопоставимых рыночных цен;</w:t>
      </w:r>
    </w:p>
    <w:p w:rsidR="00000000" w:rsidRDefault="00DC4D39">
      <w:pPr>
        <w:pStyle w:val="pj"/>
      </w:pPr>
      <w:r>
        <w:rPr>
          <w:rStyle w:val="s0"/>
        </w:rPr>
        <w:t>2) метод цены последующей реализации;</w:t>
      </w:r>
    </w:p>
    <w:p w:rsidR="00000000" w:rsidRDefault="00DC4D39">
      <w:pPr>
        <w:pStyle w:val="pj"/>
      </w:pPr>
      <w:r>
        <w:rPr>
          <w:rStyle w:val="s0"/>
        </w:rPr>
        <w:t>3) затратный метод;</w:t>
      </w:r>
    </w:p>
    <w:p w:rsidR="00000000" w:rsidRDefault="00DC4D39">
      <w:pPr>
        <w:pStyle w:val="pj"/>
      </w:pPr>
      <w:r>
        <w:rPr>
          <w:rStyle w:val="s0"/>
        </w:rPr>
        <w:t>4) метод сопоставимой рентабельности;</w:t>
      </w:r>
    </w:p>
    <w:p w:rsidR="00000000" w:rsidRDefault="00DC4D39">
      <w:pPr>
        <w:pStyle w:val="pj"/>
      </w:pPr>
      <w:r>
        <w:rPr>
          <w:rStyle w:val="s0"/>
        </w:rPr>
        <w:t>5) метод распределения прибыли.</w:t>
      </w:r>
    </w:p>
    <w:p w:rsidR="00000000" w:rsidRDefault="00DC4D39">
      <w:pPr>
        <w:pStyle w:val="pj"/>
      </w:pPr>
      <w:r>
        <w:rPr>
          <w:rStyle w:val="s0"/>
        </w:rPr>
        <w:t>2. Допускается использование комбинации двух и более методов, предусмотр</w:t>
      </w:r>
      <w:r>
        <w:rPr>
          <w:rStyle w:val="s0"/>
        </w:rPr>
        <w:t>енных пунктом 1 настоящей статьи.</w:t>
      </w:r>
    </w:p>
    <w:p w:rsidR="00000000" w:rsidRDefault="00DC4D39">
      <w:pPr>
        <w:pStyle w:val="pj"/>
      </w:pPr>
      <w:r>
        <w:rPr>
          <w:rStyle w:val="s0"/>
        </w:rPr>
        <w:t>2.1. При рассмотрении федеральным органом исполнительной власти, уполномоченным по контролю и надзору в области налогов и сборов, заявления о заключении соглашения о ценообразовании для целей налогообложения в отношении вн</w:t>
      </w:r>
      <w:r>
        <w:rPr>
          <w:rStyle w:val="s0"/>
        </w:rPr>
        <w:t>ешнеторговой сделки, хотя бы одна сторона которой является налоговым резидентом иностранного государства, с которым заключен договор (соглашение) об избежании двойного налогообложения, с участием уполномоченного органа исполнительной власти такого иностран</w:t>
      </w:r>
      <w:r>
        <w:rPr>
          <w:rStyle w:val="s0"/>
        </w:rPr>
        <w:t>ного государства применение методов, предусмотренных пунктом 1 настоящей статьи, может осуществляться с учетом особенностей, установленных законодательством такого иностранного государства для аналогов указанных методов, при условии сопоставимости результа</w:t>
      </w:r>
      <w:r>
        <w:rPr>
          <w:rStyle w:val="s0"/>
        </w:rPr>
        <w:t>тов, полученных при применении в соответствующей сделке методов, предусмотренных пунктом 1 настоящей статьи, с результатами, полученными при применении указанных методов с учетом таких особенностей. При этом соответствующие результаты признаются сопоставим</w:t>
      </w:r>
      <w:r>
        <w:rPr>
          <w:rStyle w:val="s0"/>
        </w:rPr>
        <w:t xml:space="preserve">ыми, если различия между указанными результатами отсутствуют либо не оказывают существенного влияния на налоговую базу и суммы налогов, указанных в </w:t>
      </w:r>
      <w:hyperlink w:anchor="sub105030000" w:history="1">
        <w:r>
          <w:rPr>
            <w:rStyle w:val="a5"/>
          </w:rPr>
          <w:t>пункте 4 статьи 105.3</w:t>
        </w:r>
      </w:hyperlink>
      <w:r>
        <w:rPr>
          <w:rStyle w:val="s0"/>
        </w:rPr>
        <w:t xml:space="preserve"> настоящего Кодекса.</w:t>
      </w:r>
    </w:p>
    <w:p w:rsidR="00000000" w:rsidRDefault="00DC4D39">
      <w:pPr>
        <w:pStyle w:val="pj"/>
      </w:pPr>
      <w:r>
        <w:rPr>
          <w:rStyle w:val="s0"/>
        </w:rPr>
        <w:t xml:space="preserve">3. Метод сопоставимых рыночных </w:t>
      </w:r>
      <w:r>
        <w:rPr>
          <w:rStyle w:val="s0"/>
        </w:rPr>
        <w:t xml:space="preserve">цен является приоритетным для определения для целей налогообложения соответствия цен, примененных в сделках, рыночным ценам, если иное не предусмотрено </w:t>
      </w:r>
      <w:hyperlink w:anchor="sub105100000" w:history="1">
        <w:r>
          <w:rPr>
            <w:rStyle w:val="a4"/>
          </w:rPr>
          <w:t>пунктом 2 статьи 105.10</w:t>
        </w:r>
      </w:hyperlink>
      <w:r>
        <w:rPr>
          <w:rStyle w:val="s0"/>
        </w:rPr>
        <w:t xml:space="preserve"> настоящего Кодекса. Применение иных методов, </w:t>
      </w:r>
      <w:r>
        <w:rPr>
          <w:rStyle w:val="s0"/>
        </w:rPr>
        <w:t>указанных в подпунктах 2 - 5 пункта 1 настоящей статьи, допускается в случае, если применение метода сопоставимых рыночных цен невозможно либо если его применение не позволяет обоснованно сделать вывод о соответствии или несоответствии цен, примененных в с</w:t>
      </w:r>
      <w:r>
        <w:rPr>
          <w:rStyle w:val="s0"/>
        </w:rPr>
        <w:t>делках, рыночным ценам для целей налогообложения.</w:t>
      </w:r>
    </w:p>
    <w:p w:rsidR="00000000" w:rsidRDefault="00DC4D39">
      <w:pPr>
        <w:pStyle w:val="pj"/>
      </w:pPr>
      <w:r>
        <w:rPr>
          <w:rStyle w:val="s0"/>
        </w:rPr>
        <w:t xml:space="preserve">Метод сопоставимых рыночных цен используется для определения соответствия цены, примененной в контролируемой сделке, рыночной цене в порядке, установленном </w:t>
      </w:r>
      <w:hyperlink w:anchor="sub105090000" w:history="1">
        <w:r>
          <w:rPr>
            <w:rStyle w:val="a4"/>
          </w:rPr>
          <w:t>статьей 105.9</w:t>
        </w:r>
      </w:hyperlink>
      <w:r>
        <w:rPr>
          <w:rStyle w:val="s0"/>
        </w:rPr>
        <w:t xml:space="preserve"> </w:t>
      </w:r>
      <w:r>
        <w:rPr>
          <w:rStyle w:val="s0"/>
        </w:rPr>
        <w:t xml:space="preserve">настоящего Кодекса, при наличии на соответствующем рынке товаров (работ, услуг) хотя бы одной сопоставимой сделки, предметом которой являются идентичные (при их отсутствии - однородные) товары (работы, услуги), а также при наличии достаточной информации о </w:t>
      </w:r>
      <w:r>
        <w:rPr>
          <w:rStyle w:val="s0"/>
        </w:rPr>
        <w:t>такой сделке.</w:t>
      </w:r>
    </w:p>
    <w:p w:rsidR="00000000" w:rsidRDefault="00DC4D39">
      <w:pPr>
        <w:pStyle w:val="pj"/>
      </w:pPr>
      <w:r>
        <w:rPr>
          <w:rStyle w:val="s0"/>
        </w:rPr>
        <w:t>При этом для применения метода сопоставимых рыночных цен в целях определения соответствия цены, примененной налогоплательщиком в контролируемой сделке, в качестве сопоставляемой сделки возможно использование сделки, совершенной указанным нало</w:t>
      </w:r>
      <w:r>
        <w:rPr>
          <w:rStyle w:val="s0"/>
        </w:rPr>
        <w:t>гоплательщиком с лицами, не являющимися взаимозависимыми с указанным налогоплательщиком, при условии, что такая сделка является сопоставимой с анализируемой сделкой.</w:t>
      </w:r>
    </w:p>
    <w:p w:rsidR="00000000" w:rsidRDefault="00DC4D39">
      <w:pPr>
        <w:pStyle w:val="pj"/>
      </w:pPr>
      <w:r>
        <w:rPr>
          <w:rStyle w:val="s0"/>
        </w:rPr>
        <w:t>4. При отсутствии общедоступной информации о ценах в сопоставимых сделках с идентичными (о</w:t>
      </w:r>
      <w:r>
        <w:rPr>
          <w:rStyle w:val="s0"/>
        </w:rPr>
        <w:t>днородными) товарами (работами, услугами) для целей определения полноты исчисления и уплаты налогов в связи с совершением сделок между взаимозависимыми лицами используется один из методов, указанных в подпунктах 2 - 5 пункта 1 настоящей статьи.</w:t>
      </w:r>
    </w:p>
    <w:p w:rsidR="00000000" w:rsidRDefault="00DC4D39">
      <w:pPr>
        <w:pStyle w:val="pj"/>
      </w:pPr>
      <w:r>
        <w:rPr>
          <w:rStyle w:val="s0"/>
        </w:rPr>
        <w:t>Если иное н</w:t>
      </w:r>
      <w:r>
        <w:rPr>
          <w:rStyle w:val="s0"/>
        </w:rPr>
        <w:t>е предусмотрено настоящей главой, используется тот метод, который с учетом фактических обстоятельств и условий контролируемой сделки позволяет наиболее обоснованно сделать вывод о соответствии или несоответствии цены, примененной в сделке, рыночным ценам.</w:t>
      </w:r>
    </w:p>
    <w:p w:rsidR="00000000" w:rsidRDefault="00DC4D39">
      <w:pPr>
        <w:pStyle w:val="pj"/>
      </w:pPr>
      <w:r>
        <w:rPr>
          <w:rStyle w:val="s0"/>
        </w:rPr>
        <w:t>5. Методы, указанные в подпунктах 2 - 5 пункта 1 настоящей статьи, могут использоваться также при определении для целей налогообложения доходов (прибыли, выручки) по группе однородных сделок, сторонами которых являются взаимозависимые лица.</w:t>
      </w:r>
    </w:p>
    <w:p w:rsidR="00000000" w:rsidRDefault="00DC4D39">
      <w:pPr>
        <w:pStyle w:val="pj"/>
      </w:pPr>
      <w:r>
        <w:rPr>
          <w:rStyle w:val="s0"/>
        </w:rPr>
        <w:t>Однородными сде</w:t>
      </w:r>
      <w:r>
        <w:rPr>
          <w:rStyle w:val="s0"/>
        </w:rPr>
        <w:t xml:space="preserve">лками для целей </w:t>
      </w:r>
      <w:hyperlink w:anchor="sub105030000" w:history="1">
        <w:r>
          <w:rPr>
            <w:rStyle w:val="a4"/>
          </w:rPr>
          <w:t>главы 14.2</w:t>
        </w:r>
      </w:hyperlink>
      <w:r>
        <w:rPr>
          <w:rStyle w:val="s0"/>
        </w:rPr>
        <w:t xml:space="preserve"> настоящего Кодекса, настоящей главы и </w:t>
      </w:r>
      <w:hyperlink w:anchor="sub105140000" w:history="1">
        <w:r>
          <w:rPr>
            <w:rStyle w:val="a4"/>
          </w:rPr>
          <w:t>глав 14.4 - 14.6</w:t>
        </w:r>
      </w:hyperlink>
      <w:r>
        <w:rPr>
          <w:rStyle w:val="s0"/>
        </w:rPr>
        <w:t xml:space="preserve"> настоящего Кодекса признаются сделки, предметом которых могут являться идентичные (однородные) товары (р</w:t>
      </w:r>
      <w:r>
        <w:rPr>
          <w:rStyle w:val="s0"/>
        </w:rPr>
        <w:t>аботы, услуги) и которые совершены в сопоставимых коммерческих и (или) финансовых условиях.</w:t>
      </w:r>
    </w:p>
    <w:p w:rsidR="00000000" w:rsidRDefault="00DC4D39">
      <w:pPr>
        <w:pStyle w:val="pj"/>
      </w:pPr>
      <w:r>
        <w:rPr>
          <w:rStyle w:val="s0"/>
        </w:rPr>
        <w:t>6. При выборе метода, используемого при определении для целей налогообложения доходов (прибыли, выручки) в сделках, сторонами которых являются взаимозависимые лица, должны учитываться полнота и достоверность исходных данных, а также обоснованность корректи</w:t>
      </w:r>
      <w:r>
        <w:rPr>
          <w:rStyle w:val="s0"/>
        </w:rPr>
        <w:t>ровок, осуществляемых в целях обеспечения сопоставимости сопоставляемых сделок с анализируемой сделкой.</w:t>
      </w:r>
    </w:p>
    <w:p w:rsidR="00000000" w:rsidRDefault="00DC4D39">
      <w:pPr>
        <w:pStyle w:val="pj"/>
      </w:pPr>
      <w:r>
        <w:rPr>
          <w:rStyle w:val="s0"/>
        </w:rPr>
        <w:t>7. В целях применения методов, предусмотренных пунктом 1 настоящей статьи кроме информации о конкретных сделках может использоваться общедоступная инфор</w:t>
      </w:r>
      <w:r>
        <w:rPr>
          <w:rStyle w:val="s0"/>
        </w:rPr>
        <w:t>мация о сложившемся уровне рыночных цен и (или) биржевых котировках, а также данные информационно-ценовых агентств о ценах (интервалах цен) на идентичные (однородные) товары (работы, услуги) на соответствующих рынках указанных товаров (работ, услуг). Испол</w:t>
      </w:r>
      <w:r>
        <w:rPr>
          <w:rStyle w:val="s0"/>
        </w:rPr>
        <w:t>ьзование указанных в настоящем пункте источников информации о рыночных ценах в целях применения методов, предусмотренных пунктом 1 настоящей статьи, допускается при условии обеспечения сопоставимости сделок, данные о которых содержатся в этих источниках ин</w:t>
      </w:r>
      <w:r>
        <w:rPr>
          <w:rStyle w:val="s0"/>
        </w:rPr>
        <w:t>формации, с анализируемой сделкой.</w:t>
      </w:r>
    </w:p>
    <w:p w:rsidR="00000000" w:rsidRDefault="00DC4D39">
      <w:pPr>
        <w:pStyle w:val="pj"/>
      </w:pPr>
      <w:r>
        <w:rPr>
          <w:rStyle w:val="s0"/>
        </w:rPr>
        <w:t>8. Для целей применения методов, указанных в подпунктах 2 и 3 пункта 1 настоящей статьи, данные бухгалтерской (финансовой) отчетности, на основании которых осуществляется расчет интервала рентабельности, должны быть приве</w:t>
      </w:r>
      <w:r>
        <w:rPr>
          <w:rStyle w:val="s0"/>
        </w:rPr>
        <w:t>дены в сопоставимый вид, обеспечивающий несущественность влияния отклонений в порядке учета расходов на показатели рентабельности и интервал рентабельности, рассчитываемые в соответствии с методами, указанными в подпунктах 2 и 3 пункта 1 настоящей статьи.</w:t>
      </w:r>
    </w:p>
    <w:p w:rsidR="00000000" w:rsidRDefault="00DC4D39">
      <w:pPr>
        <w:pStyle w:val="pj"/>
      </w:pPr>
      <w:r>
        <w:rPr>
          <w:rStyle w:val="s0"/>
        </w:rPr>
        <w:t>При невозможности обеспечения сопоставимости данных бухгалтерской (финансовой) отчетности для целей расчета интервала рентабельности и определения для целей налогообложения доходов (прибыли, выручки) в сделках, сторонами которых являются взаимозависимые ли</w:t>
      </w:r>
      <w:r>
        <w:rPr>
          <w:rStyle w:val="s0"/>
        </w:rPr>
        <w:t>ца, используются методы, указанные в подпунктах 4 и 5 пункта 1 настоящей статьи.</w:t>
      </w:r>
    </w:p>
    <w:p w:rsidR="00000000" w:rsidRDefault="00DC4D39">
      <w:pPr>
        <w:pStyle w:val="pj"/>
      </w:pPr>
      <w:r>
        <w:rPr>
          <w:rStyle w:val="s0"/>
        </w:rPr>
        <w:t>9. В случае, если методы, указанные в пункте 1 настоящей статьи, не позволяют определить, соответствует ли цена товара (работы, услуги), примененная в разовой сделке, рыночной</w:t>
      </w:r>
      <w:r>
        <w:rPr>
          <w:rStyle w:val="s0"/>
        </w:rPr>
        <w:t xml:space="preserve"> цене, соответствие цены, примененной в такой сделке, рыночной цене может быть определено исходя из рыночной стоимости предмета сделки, устанавливаемой в результате независимой оценки в соответствии с </w:t>
      </w:r>
      <w:hyperlink r:id="rId359" w:history="1">
        <w:r>
          <w:rPr>
            <w:rStyle w:val="a4"/>
          </w:rPr>
          <w:t>законодательством</w:t>
        </w:r>
      </w:hyperlink>
      <w:r>
        <w:rPr>
          <w:rStyle w:val="s0"/>
        </w:rPr>
        <w:t xml:space="preserve"> Российской Федерации или иностранных государств об оценочной деятельности.</w:t>
      </w:r>
    </w:p>
    <w:p w:rsidR="00000000" w:rsidRDefault="00DC4D39">
      <w:pPr>
        <w:pStyle w:val="pj"/>
      </w:pPr>
      <w:r>
        <w:rPr>
          <w:rStyle w:val="s0"/>
        </w:rPr>
        <w:t>При этом под разовой сделкой в целях настоящей статьи понимается сделка, экономическая суть которой отличается от основной деятельности организации и кот</w:t>
      </w:r>
      <w:r>
        <w:rPr>
          <w:rStyle w:val="s0"/>
        </w:rPr>
        <w:t>орая осуществляется на разовой основе.</w:t>
      </w:r>
    </w:p>
    <w:p w:rsidR="00000000" w:rsidRDefault="00DC4D39">
      <w:pPr>
        <w:pStyle w:val="pj"/>
      </w:pPr>
      <w:r>
        <w:rPr>
          <w:rStyle w:val="s0"/>
        </w:rPr>
        <w:t>10. Методы, указанные в подпунктах 4 и 5 пункта 1 настоящей статьи, могут применяться без непосредственного расчета значений рыночных цен. При использовании указанных методов федеральный орган исполнительной власти, у</w:t>
      </w:r>
      <w:r>
        <w:rPr>
          <w:rStyle w:val="s0"/>
        </w:rPr>
        <w:t>полномоченный по контролю и надзору в области налогов и сборов, сопоставляет финансовые показатели (результаты) анализируемой сделки (группы однородных анализируемых сделок) с интервалом рентабельности (рассчитанными на основе интервала рентабельности фина</w:t>
      </w:r>
      <w:r>
        <w:rPr>
          <w:rStyle w:val="s0"/>
        </w:rPr>
        <w:t>нсовыми показателями) по сопоставимым сделкам, на основании чего производит расчет суммы доходов (прибыли, выручки), которая была бы получена в случае, если бы сторонами данной сделки являлись лица, не признаваемые взаимозависимыми.</w:t>
      </w:r>
    </w:p>
    <w:p w:rsidR="00000000" w:rsidRDefault="00DC4D39">
      <w:pPr>
        <w:pStyle w:val="pj"/>
      </w:pPr>
      <w:r>
        <w:rPr>
          <w:rStyle w:val="s0"/>
        </w:rPr>
        <w:t>11. Судом могут быть уч</w:t>
      </w:r>
      <w:r>
        <w:rPr>
          <w:rStyle w:val="s0"/>
        </w:rPr>
        <w:t xml:space="preserve">тены иные обстоятельства, имеющие значение для определения соответствия цены, примененной в сделке, рыночной цене, без ограничений, предусмотренных </w:t>
      </w:r>
      <w:hyperlink w:anchor="sub105030000" w:history="1">
        <w:r>
          <w:rPr>
            <w:rStyle w:val="a4"/>
          </w:rPr>
          <w:t>главой 14.2</w:t>
        </w:r>
      </w:hyperlink>
      <w:r>
        <w:rPr>
          <w:rStyle w:val="s0"/>
        </w:rPr>
        <w:t xml:space="preserve"> настоящего Кодекса и настоящей главой.</w:t>
      </w:r>
    </w:p>
    <w:p w:rsidR="00000000" w:rsidRDefault="00DC4D39">
      <w:pPr>
        <w:pStyle w:val="pj"/>
      </w:pPr>
      <w:r>
        <w:rPr>
          <w:rStyle w:val="s0"/>
        </w:rPr>
        <w:t xml:space="preserve">12. Налогоплательщики </w:t>
      </w:r>
      <w:r>
        <w:rPr>
          <w:rStyle w:val="s0"/>
        </w:rPr>
        <w:t>при заключении сделок не обязаны руководствоваться методами, указанными в пункте 1 настоящей статьи, для обоснования своей политики в области ценообразования в целях, не предусмотренных настоящим Кодексом.</w:t>
      </w:r>
    </w:p>
    <w:p w:rsidR="00000000" w:rsidRDefault="00DC4D39">
      <w:pPr>
        <w:pStyle w:val="pj"/>
      </w:pPr>
      <w:r>
        <w:rPr>
          <w:rStyle w:val="s0"/>
        </w:rPr>
        <w:t> </w:t>
      </w:r>
    </w:p>
    <w:p w:rsidR="00000000" w:rsidRDefault="00DC4D39">
      <w:pPr>
        <w:pStyle w:val="pj"/>
      </w:pPr>
      <w:bookmarkStart w:id="168" w:name="SUB105080000"/>
      <w:bookmarkEnd w:id="168"/>
      <w:r>
        <w:rPr>
          <w:rStyle w:val="s1"/>
        </w:rPr>
        <w:t xml:space="preserve">Статья 105.8. </w:t>
      </w:r>
      <w:r>
        <w:rPr>
          <w:rStyle w:val="s0"/>
        </w:rPr>
        <w:t>Финансовые показатели и интервал р</w:t>
      </w:r>
      <w:r>
        <w:rPr>
          <w:rStyle w:val="s0"/>
        </w:rPr>
        <w:t>ентабельности</w:t>
      </w:r>
    </w:p>
    <w:p w:rsidR="00000000" w:rsidRDefault="00DC4D39">
      <w:pPr>
        <w:pStyle w:val="pj"/>
      </w:pPr>
      <w:r>
        <w:rPr>
          <w:rStyle w:val="s0"/>
        </w:rPr>
        <w:t xml:space="preserve">1. При определении для целей налогообложения доходов (прибыли, выручки) в сделках, сторонами которых являются взаимозависимые лица, могут быть использованы в порядке, предусмотренном </w:t>
      </w:r>
      <w:hyperlink w:anchor="sub105100000" w:history="1">
        <w:r>
          <w:rPr>
            <w:rStyle w:val="a4"/>
          </w:rPr>
          <w:t>статьями 105.10 - 105.13</w:t>
        </w:r>
      </w:hyperlink>
      <w:r>
        <w:rPr>
          <w:rStyle w:val="s0"/>
        </w:rPr>
        <w:t xml:space="preserve"> настоящего Кодекса, следующие показатели рентабельности:</w:t>
      </w:r>
    </w:p>
    <w:p w:rsidR="00000000" w:rsidRDefault="00DC4D39">
      <w:pPr>
        <w:pStyle w:val="pj"/>
      </w:pPr>
      <w:r>
        <w:rPr>
          <w:rStyle w:val="s0"/>
        </w:rPr>
        <w:t>1) валовая рентабельность, определяемая как отношение валовой прибыли к выручке от продаж, исчисленной без учета акцизов и налога на добавленную стоимость;</w:t>
      </w:r>
    </w:p>
    <w:p w:rsidR="00000000" w:rsidRDefault="00DC4D39">
      <w:pPr>
        <w:pStyle w:val="pj"/>
      </w:pPr>
      <w:r>
        <w:rPr>
          <w:rStyle w:val="s0"/>
        </w:rPr>
        <w:t>2) валовая рентабельность затрат, определя</w:t>
      </w:r>
      <w:r>
        <w:rPr>
          <w:rStyle w:val="s0"/>
        </w:rPr>
        <w:t>емая как отношение валовой прибыли к себестоимости проданных товаров (работ, услуг);</w:t>
      </w:r>
    </w:p>
    <w:p w:rsidR="00000000" w:rsidRDefault="00DC4D39">
      <w:pPr>
        <w:pStyle w:val="pj"/>
      </w:pPr>
      <w:r>
        <w:rPr>
          <w:rStyle w:val="s0"/>
        </w:rPr>
        <w:t>3) рентабельность продаж, определяемая как отношение прибыли от продаж к выручке от продаж, исчисленной без учета акцизов и налога на добавленную стоимость;</w:t>
      </w:r>
    </w:p>
    <w:p w:rsidR="00000000" w:rsidRDefault="00DC4D39">
      <w:pPr>
        <w:pStyle w:val="pj"/>
      </w:pPr>
      <w:r>
        <w:rPr>
          <w:rStyle w:val="s0"/>
        </w:rPr>
        <w:t>4) рентабельно</w:t>
      </w:r>
      <w:r>
        <w:rPr>
          <w:rStyle w:val="s0"/>
        </w:rPr>
        <w:t>сть затрат, определяемая как отношение прибыли от продаж к сумме себестоимости проданных товаров (работ, услуг), коммерческих и управленческих расходов, связанных с продажей товаров (работ, услуг);</w:t>
      </w:r>
    </w:p>
    <w:p w:rsidR="00000000" w:rsidRDefault="00DC4D39">
      <w:pPr>
        <w:pStyle w:val="pj"/>
      </w:pPr>
      <w:r>
        <w:rPr>
          <w:rStyle w:val="s0"/>
        </w:rPr>
        <w:t xml:space="preserve">5) рентабельность коммерческих и управленческих расходов, </w:t>
      </w:r>
      <w:r>
        <w:rPr>
          <w:rStyle w:val="s0"/>
        </w:rPr>
        <w:t>определяемая как отношение валовой прибыли к коммерческим и управленческим расходам, связанным с продажей товаров (работ, услуг);</w:t>
      </w:r>
    </w:p>
    <w:p w:rsidR="00000000" w:rsidRDefault="00DC4D39">
      <w:pPr>
        <w:pStyle w:val="pj"/>
      </w:pPr>
      <w:r>
        <w:rPr>
          <w:rStyle w:val="s0"/>
        </w:rPr>
        <w:t>6) рентабельность активов, определяемая как отношение прибыли от продаж к текущей рыночной стоимости активов (внеоборотных и о</w:t>
      </w:r>
      <w:r>
        <w:rPr>
          <w:rStyle w:val="s0"/>
        </w:rPr>
        <w:t>боротных), прямо или косвенно используемых в анализируемой сделке. В отсутствие необходимой информации о текущей рыночной стоимости активов рентабельность активов может определяться на основании данных бухгалтерской (финансовой) отчетности.</w:t>
      </w:r>
    </w:p>
    <w:p w:rsidR="00000000" w:rsidRDefault="00DC4D39">
      <w:pPr>
        <w:pStyle w:val="pj"/>
      </w:pPr>
      <w:r>
        <w:rPr>
          <w:rStyle w:val="s0"/>
        </w:rPr>
        <w:t xml:space="preserve">2. Показатели, </w:t>
      </w:r>
      <w:r>
        <w:rPr>
          <w:rStyle w:val="s0"/>
        </w:rPr>
        <w:t xml:space="preserve">указанные в пункте 1 настоящей статьи, и иные финансовые показатели для целей настоящей главы определяются для российских организаций на основании данных бухгалтерской (финансовой) отчетности, которая составляется в соответствии с </w:t>
      </w:r>
      <w:hyperlink r:id="rId360" w:history="1">
        <w:r>
          <w:rPr>
            <w:rStyle w:val="a4"/>
          </w:rPr>
          <w:t>законодательством</w:t>
        </w:r>
      </w:hyperlink>
      <w:r>
        <w:rPr>
          <w:rStyle w:val="s0"/>
        </w:rPr>
        <w:t xml:space="preserve"> Российской Федерации о бухгалтерском учете.</w:t>
      </w:r>
    </w:p>
    <w:p w:rsidR="00000000" w:rsidRDefault="00DC4D39">
      <w:pPr>
        <w:pStyle w:val="pj"/>
      </w:pPr>
      <w:r>
        <w:rPr>
          <w:rStyle w:val="s0"/>
        </w:rPr>
        <w:t>Указанные финансовые показатели для иностранных организаций определяются на основании данных бухгалтерской (финансовой) отчетности, которая составляется в</w:t>
      </w:r>
      <w:r>
        <w:rPr>
          <w:rStyle w:val="s0"/>
        </w:rPr>
        <w:t xml:space="preserve"> соответствии с законодательством иностранных государств. При этом для целей обеспечения сопоставимости с данными бухгалтерской (финансовой) отчетности, которая составляется в соответствии с законодательством Российской Федерации о бухгалтерском учете, про</w:t>
      </w:r>
      <w:r>
        <w:rPr>
          <w:rStyle w:val="s0"/>
        </w:rPr>
        <w:t>водится корректировка таких данных.</w:t>
      </w:r>
    </w:p>
    <w:p w:rsidR="00000000" w:rsidRDefault="00DC4D39">
      <w:pPr>
        <w:pStyle w:val="pj"/>
      </w:pPr>
      <w:r>
        <w:rPr>
          <w:rStyle w:val="s0"/>
        </w:rPr>
        <w:t>3. При определении интервала рентабельности используются значения рентабельности, определяемые по результатам не менее четырех сопоставимых сделок, в том числе совершенных налогоплательщиком, при условии, что указанные с</w:t>
      </w:r>
      <w:r>
        <w:rPr>
          <w:rStyle w:val="s0"/>
        </w:rPr>
        <w:t>делки совершены с лицами, не являющимися взаимозависимыми с налогоплательщиком, либо на основании данных бухгалтерской (финансовой) отчетности не менее четырех сопоставимых организаций.</w:t>
      </w:r>
    </w:p>
    <w:p w:rsidR="00000000" w:rsidRDefault="00DC4D39">
      <w:pPr>
        <w:pStyle w:val="pj"/>
      </w:pPr>
      <w:r>
        <w:rPr>
          <w:rStyle w:val="s0"/>
        </w:rPr>
        <w:t>Выбор указанных организаций осуществляется с учетом их отраслевой спец</w:t>
      </w:r>
      <w:r>
        <w:rPr>
          <w:rStyle w:val="s0"/>
        </w:rPr>
        <w:t>ифики и соответствующих видов деятельности, осуществляемых ими в сопоставимых экономических (коммерческих) условиях относительно анализируемой сделки.</w:t>
      </w:r>
    </w:p>
    <w:p w:rsidR="00000000" w:rsidRDefault="00DC4D39">
      <w:pPr>
        <w:pStyle w:val="pj"/>
      </w:pPr>
      <w:r>
        <w:rPr>
          <w:rStyle w:val="s0"/>
        </w:rPr>
        <w:t>При отсутствии в отрасли, к которой принадлежит лицо, являющееся стороной анализируемой сделки, организац</w:t>
      </w:r>
      <w:r>
        <w:rPr>
          <w:rStyle w:val="s0"/>
        </w:rPr>
        <w:t>ий, не являющихся взаимозависимыми с указанным лицом, выбор организаций для проведения анализа осуществляется с учетом сопоставимости функций, осуществляемых этими организациями, принимаемых ими рисков и используемых активов.</w:t>
      </w:r>
    </w:p>
    <w:p w:rsidR="00000000" w:rsidRDefault="00DC4D39">
      <w:pPr>
        <w:pStyle w:val="pj"/>
      </w:pPr>
      <w:r>
        <w:rPr>
          <w:rStyle w:val="s0"/>
        </w:rPr>
        <w:t>В отсутствие информации о четы</w:t>
      </w:r>
      <w:r>
        <w:rPr>
          <w:rStyle w:val="s0"/>
        </w:rPr>
        <w:t>рех и более сопоставимых сделках либо в отсутствие информации о бухгалтерской (финансовой) отчетности четырех и более сопоставимых организаций в целях определения интервала рентабельности может использоваться информация о меньшем количестве сопоставимых сд</w:t>
      </w:r>
      <w:r>
        <w:rPr>
          <w:rStyle w:val="s0"/>
        </w:rPr>
        <w:t>елок (бухгалтерской (финансовой) отчетности меньшего количества организаций).</w:t>
      </w:r>
    </w:p>
    <w:p w:rsidR="00000000" w:rsidRDefault="00DC4D39">
      <w:pPr>
        <w:pStyle w:val="pj"/>
      </w:pPr>
      <w:r>
        <w:rPr>
          <w:rStyle w:val="s0"/>
        </w:rPr>
        <w:t xml:space="preserve">4. В целях применения методов, указанных в </w:t>
      </w:r>
      <w:hyperlink w:anchor="sub105070000" w:history="1">
        <w:r>
          <w:rPr>
            <w:rStyle w:val="a4"/>
          </w:rPr>
          <w:t>подпунктах 2 - 4 пункта 1 статьи 105.7</w:t>
        </w:r>
      </w:hyperlink>
      <w:r>
        <w:rPr>
          <w:rStyle w:val="s0"/>
        </w:rPr>
        <w:t xml:space="preserve"> настоящего Кодекса, определяются минимальное</w:t>
      </w:r>
      <w:r>
        <w:rPr>
          <w:rStyle w:val="s40"/>
        </w:rPr>
        <w:t>, медианное</w:t>
      </w:r>
      <w:r>
        <w:rPr>
          <w:rStyle w:val="s0"/>
        </w:rPr>
        <w:t xml:space="preserve"> </w:t>
      </w:r>
      <w:r>
        <w:rPr>
          <w:rStyle w:val="s0"/>
        </w:rPr>
        <w:t>и максимальное значения интервала рентабельности, которые рассчитываются в следующем порядке:</w:t>
      </w:r>
    </w:p>
    <w:p w:rsidR="00000000" w:rsidRDefault="00DC4D39">
      <w:pPr>
        <w:pStyle w:val="pj"/>
      </w:pPr>
      <w:r>
        <w:rPr>
          <w:rStyle w:val="s0"/>
        </w:rPr>
        <w:t>1) совокупность значений рентабельности, которые используются для определения интервала рентабельности, упорядочивается по возрастанию, образуя выборку, используе</w:t>
      </w:r>
      <w:r>
        <w:rPr>
          <w:rStyle w:val="s0"/>
        </w:rPr>
        <w:t xml:space="preserve">мую для определения этого интервала. При этом каждому значению рентабельности, начиная с минимального, присваивается порядковый номер. В случае, если выборка содержит два и более одинаковых значения рентабельности, в выборку включаются все такие значения. </w:t>
      </w:r>
      <w:r>
        <w:rPr>
          <w:rStyle w:val="s0"/>
        </w:rPr>
        <w:t>При определении интервала рентабельности не учитывается рентабельность анализируемой сделки;</w:t>
      </w:r>
    </w:p>
    <w:p w:rsidR="00000000" w:rsidRDefault="00DC4D39">
      <w:pPr>
        <w:pStyle w:val="pj"/>
      </w:pPr>
      <w:r>
        <w:rPr>
          <w:rStyle w:val="s0"/>
        </w:rPr>
        <w:t>2) минимальное значение интервала рентабельности определяется в следующем порядке:</w:t>
      </w:r>
    </w:p>
    <w:p w:rsidR="00000000" w:rsidRDefault="00DC4D39">
      <w:pPr>
        <w:pStyle w:val="pj"/>
      </w:pPr>
      <w:r>
        <w:rPr>
          <w:rStyle w:val="s0"/>
        </w:rPr>
        <w:t>если частное от деления на четыре числа значений рентабельности в выборке, образ</w:t>
      </w:r>
      <w:r>
        <w:rPr>
          <w:rStyle w:val="s0"/>
        </w:rPr>
        <w:t>ованной в соответствии с подпунктом 1 настоящего пункта, является целым числом, то минимальным значением интервала рентабельности признается среднее арифметическое значения рентабельности, имеющего в выборке порядковый номер, равный этому целому числу, и з</w:t>
      </w:r>
      <w:r>
        <w:rPr>
          <w:rStyle w:val="s0"/>
        </w:rPr>
        <w:t>начения рентабельности, имеющего следующий по возрастанию порядковый номер в этой выборке;</w:t>
      </w:r>
    </w:p>
    <w:p w:rsidR="00000000" w:rsidRDefault="00DC4D39">
      <w:pPr>
        <w:pStyle w:val="pj"/>
      </w:pPr>
      <w:r>
        <w:rPr>
          <w:rStyle w:val="s0"/>
        </w:rPr>
        <w:t>если частное от деления на четыре числа значений рентабельности в выборке, образованной в соответствии с подпунктом 1 настоящего пункта, не является целым числом, то</w:t>
      </w:r>
      <w:r>
        <w:rPr>
          <w:rStyle w:val="s0"/>
        </w:rPr>
        <w:t xml:space="preserve"> минимальным значением интервала рентабельности признается значение рентабельности, имеющее в выборке порядковый номер, равный целой части этого дробного числа, увеличенной на единицу;</w:t>
      </w:r>
    </w:p>
    <w:p w:rsidR="00000000" w:rsidRDefault="00DC4D39">
      <w:pPr>
        <w:pStyle w:val="pj"/>
      </w:pPr>
      <w:r>
        <w:rPr>
          <w:rStyle w:val="s0"/>
        </w:rPr>
        <w:t>3) максимальное значение интервала рентабельности определяется в следующем порядке:</w:t>
      </w:r>
    </w:p>
    <w:p w:rsidR="00000000" w:rsidRDefault="00DC4D39">
      <w:pPr>
        <w:pStyle w:val="pj"/>
      </w:pPr>
      <w:r>
        <w:rPr>
          <w:rStyle w:val="s0"/>
        </w:rPr>
        <w:t>если произведение 0,75 и числа значений рентабельности в выборке, образованной в соответствии с подпунктом 1 настоящего пункта, является целым числом, то максимальным значе</w:t>
      </w:r>
      <w:r>
        <w:rPr>
          <w:rStyle w:val="s0"/>
        </w:rPr>
        <w:t>нием интервала рентабельности признается среднее арифметическое значения рентабельности, имеющего в выборке порядковый номер, равный этому целому числу, и значения рентабельности, имеющего следующий по возрастанию порядковый номер в этой выборке;</w:t>
      </w:r>
    </w:p>
    <w:p w:rsidR="00000000" w:rsidRDefault="00DC4D39">
      <w:pPr>
        <w:pStyle w:val="pj"/>
      </w:pPr>
      <w:r>
        <w:rPr>
          <w:rStyle w:val="s0"/>
        </w:rPr>
        <w:t>если прои</w:t>
      </w:r>
      <w:r>
        <w:rPr>
          <w:rStyle w:val="s0"/>
        </w:rPr>
        <w:t>зведение 0,75 и числа значений рентабельности в выборке, образованной в соответствии с подпунктом 1 настоящего пункта, не является целым числом, то максимальным значением интервала рентабельности признается значение рентабельности, имеющее в выборке порядк</w:t>
      </w:r>
      <w:r>
        <w:rPr>
          <w:rStyle w:val="s0"/>
        </w:rPr>
        <w:t>овый номер, равный целой части этого дробного числа, увеличенной на единицу;</w:t>
      </w:r>
    </w:p>
    <w:p w:rsidR="00000000" w:rsidRDefault="00DC4D39">
      <w:pPr>
        <w:pStyle w:val="pj"/>
      </w:pPr>
      <w:r>
        <w:rPr>
          <w:rStyle w:val="s40"/>
        </w:rPr>
        <w:t>4) медианное значение интервала рентабельности определяется в следующем порядке:</w:t>
      </w:r>
    </w:p>
    <w:p w:rsidR="00000000" w:rsidRDefault="00DC4D39">
      <w:pPr>
        <w:pStyle w:val="pj"/>
      </w:pPr>
      <w:r>
        <w:rPr>
          <w:rStyle w:val="s40"/>
        </w:rPr>
        <w:t>если частное от деления на два числа значений рентабельности в выборке, образованной в соответстви</w:t>
      </w:r>
      <w:r>
        <w:rPr>
          <w:rStyle w:val="s40"/>
        </w:rPr>
        <w:t>и с подпунктом 1 настоящего пункта, является целым числом, то медианным значением интервала рентабельности признается среднее арифметическое значения рентабельности, имеющего в выборке порядковый номер, равный этому целому числу, и значения рентабельности,</w:t>
      </w:r>
      <w:r>
        <w:rPr>
          <w:rStyle w:val="s40"/>
        </w:rPr>
        <w:t xml:space="preserve"> имеющего следующий по возрастанию порядковый номер в этой выборке;</w:t>
      </w:r>
    </w:p>
    <w:p w:rsidR="00000000" w:rsidRDefault="00DC4D39">
      <w:pPr>
        <w:pStyle w:val="pj"/>
      </w:pPr>
      <w:r>
        <w:rPr>
          <w:rStyle w:val="s40"/>
        </w:rPr>
        <w:t>если частное от деления на два числа значений рентабельности в выборке, образованной в соответствии с подпунктом 1 настоящего пункта, не является целым числом, то медианным значением интер</w:t>
      </w:r>
      <w:r>
        <w:rPr>
          <w:rStyle w:val="s40"/>
        </w:rPr>
        <w:t>вала рентабельности признается значение рентабельности, имеющее в выборке порядковый номер, равный целой части этого дробного числа, увеличенной на единицу.</w:t>
      </w:r>
    </w:p>
    <w:p w:rsidR="00000000" w:rsidRDefault="00DC4D39">
      <w:pPr>
        <w:pStyle w:val="pj"/>
      </w:pPr>
      <w:r>
        <w:rPr>
          <w:rStyle w:val="s0"/>
        </w:rPr>
        <w:t>5. Расчет рентабельности по результатам деятельности, осуществляемой в сопоставимых экономических (</w:t>
      </w:r>
      <w:r>
        <w:rPr>
          <w:rStyle w:val="s0"/>
        </w:rPr>
        <w:t>коммерческих) условиях, на основании данных бухгалтерской (финансовой) отчетности организации может производиться при одновременном соблюдении следующих условий:</w:t>
      </w:r>
    </w:p>
    <w:p w:rsidR="00000000" w:rsidRDefault="00DC4D39">
      <w:pPr>
        <w:pStyle w:val="pj"/>
      </w:pPr>
      <w:r>
        <w:rPr>
          <w:rStyle w:val="s0"/>
        </w:rPr>
        <w:t>1) если организация осуществляет сопоставимую деятельность и выполняет сопоставимые функции, с</w:t>
      </w:r>
      <w:r>
        <w:rPr>
          <w:rStyle w:val="s0"/>
        </w:rPr>
        <w:t>вязанные с этой деятельностью. Сопоставимость деятельности может определяться с учетом видов экономической деятельности, предусмотренных Общероссийским классификатором видов экономической деятельности, а также международными и иными классификаторами;</w:t>
      </w:r>
    </w:p>
    <w:p w:rsidR="00000000" w:rsidRDefault="00DC4D39">
      <w:pPr>
        <w:pStyle w:val="pj"/>
      </w:pPr>
      <w:r>
        <w:rPr>
          <w:rStyle w:val="s0"/>
        </w:rPr>
        <w:t>2) ес</w:t>
      </w:r>
      <w:r>
        <w:rPr>
          <w:rStyle w:val="s0"/>
        </w:rPr>
        <w:t>ли совокупная величина чистых активов организации не является отрицательной по данным бухгалтерской (финансовой) отчетности по состоянию на 31 декабря последнего года из нескольких лет, за которые рассчитывается рентабельность;</w:t>
      </w:r>
    </w:p>
    <w:p w:rsidR="00000000" w:rsidRDefault="00DC4D39">
      <w:pPr>
        <w:pStyle w:val="pj"/>
      </w:pPr>
      <w:r>
        <w:rPr>
          <w:rStyle w:val="s0"/>
        </w:rPr>
        <w:t>3) если организация не имеет</w:t>
      </w:r>
      <w:r>
        <w:rPr>
          <w:rStyle w:val="s0"/>
        </w:rPr>
        <w:t xml:space="preserve"> убытков от продаж по данным бухгалтерской (финансовой) отчетности более чем в одном году из нескольких лет, за которые рассчитывается рентабельность;</w:t>
      </w:r>
    </w:p>
    <w:p w:rsidR="00000000" w:rsidRDefault="00DC4D39">
      <w:pPr>
        <w:pStyle w:val="pj"/>
      </w:pPr>
      <w:r>
        <w:rPr>
          <w:rStyle w:val="s0"/>
        </w:rPr>
        <w:t>4) если организация не участвует прямо и (или) косвенно в другой организации с долей такого участия более</w:t>
      </w:r>
      <w:r>
        <w:rPr>
          <w:rStyle w:val="s0"/>
        </w:rPr>
        <w:t xml:space="preserve"> 25 процентов (за исключением случаев, когда доступны сведения о консолидированной финансовой отчетности организаций, которые используются для расчета интервала рентабельности) или не имеет в качестве участника (акционера) организацию с долей прямого участ</w:t>
      </w:r>
      <w:r>
        <w:rPr>
          <w:rStyle w:val="s0"/>
        </w:rPr>
        <w:t>ия более 25 процентов.</w:t>
      </w:r>
    </w:p>
    <w:p w:rsidR="00000000" w:rsidRDefault="00DC4D39">
      <w:pPr>
        <w:pStyle w:val="pj"/>
      </w:pPr>
      <w:r>
        <w:rPr>
          <w:rStyle w:val="s0"/>
        </w:rPr>
        <w:t>6. Если в результате применения указанных в пункте 5 настоящей статьи условий осталось менее четырех организаций, критерии доли участия, указанные в подпункте 4 пункта 5 настоящей статьи, могут быть повышены с 25 до 50 процентов.</w:t>
      </w:r>
    </w:p>
    <w:p w:rsidR="00000000" w:rsidRDefault="00DC4D39">
      <w:pPr>
        <w:pStyle w:val="pj"/>
      </w:pPr>
      <w:r>
        <w:rPr>
          <w:rStyle w:val="s0"/>
        </w:rPr>
        <w:t xml:space="preserve">7. </w:t>
      </w:r>
      <w:r>
        <w:rPr>
          <w:rStyle w:val="s0"/>
        </w:rPr>
        <w:t>При расчете интервала рентабельности используется информация, имеющаяся по состоянию на момент совершения контролируемой сделки, но не позднее 31 декабря календарного года, в котором совершена контролируемая сделка, либо данные бухгалтерской (финансовой) о</w:t>
      </w:r>
      <w:r>
        <w:rPr>
          <w:rStyle w:val="s0"/>
        </w:rPr>
        <w:t>тчетности за три календарных года, непосредственно предшествующие календарному году, в котором была совершена анализируемая сделка (либо календарному году, в котором были установлены цены в анализируемой сделке).</w:t>
      </w:r>
    </w:p>
    <w:p w:rsidR="00000000" w:rsidRDefault="00DC4D39">
      <w:pPr>
        <w:pStyle w:val="pj"/>
      </w:pPr>
      <w:r>
        <w:rPr>
          <w:rStyle w:val="s0"/>
        </w:rPr>
        <w:t>К указанной выше информации относится инфор</w:t>
      </w:r>
      <w:r>
        <w:rPr>
          <w:rStyle w:val="s0"/>
        </w:rPr>
        <w:t>мация налогоплательщика о совершенных им сделках с лицами, не являющимися с ним взаимозависимыми.</w:t>
      </w:r>
    </w:p>
    <w:p w:rsidR="00000000" w:rsidRDefault="00DC4D39">
      <w:pPr>
        <w:pStyle w:val="pj"/>
      </w:pPr>
      <w:r>
        <w:rPr>
          <w:rStyle w:val="s0"/>
        </w:rPr>
        <w:t>8. В целях обеспечения сопоставимости при определении интервала рыночной рентабельности на основании данных бухгалтерской (финансовой) отчетности сопоставимых</w:t>
      </w:r>
      <w:r>
        <w:rPr>
          <w:rStyle w:val="s0"/>
        </w:rPr>
        <w:t xml:space="preserve"> организаций могут проводиться корректировки показателей рентабельности в целях корректировки различий в показателях дебиторской и кредиторской задолженности, товарно-материальных запасов по данным бухгалтерской (финансовой) отчетности налогоплательщика и </w:t>
      </w:r>
      <w:r>
        <w:rPr>
          <w:rStyle w:val="s0"/>
        </w:rPr>
        <w:t>организаций, данные бухгалтерской (финансовой) отчетности которых используются для определения интервала рентабельности.</w:t>
      </w:r>
    </w:p>
    <w:p w:rsidR="00000000" w:rsidRDefault="00DC4D39">
      <w:pPr>
        <w:pStyle w:val="pj"/>
      </w:pPr>
      <w:r>
        <w:rPr>
          <w:rStyle w:val="s0"/>
        </w:rPr>
        <w:t> </w:t>
      </w:r>
    </w:p>
    <w:p w:rsidR="00000000" w:rsidRDefault="00DC4D39">
      <w:pPr>
        <w:pStyle w:val="pj"/>
      </w:pPr>
      <w:bookmarkStart w:id="169" w:name="SUB105090000"/>
      <w:bookmarkEnd w:id="169"/>
      <w:r>
        <w:rPr>
          <w:rStyle w:val="s1"/>
        </w:rPr>
        <w:t xml:space="preserve">Статья 105.9. </w:t>
      </w:r>
      <w:r>
        <w:rPr>
          <w:rStyle w:val="s0"/>
        </w:rPr>
        <w:t>Метод сопоставимых рыночных цен</w:t>
      </w:r>
    </w:p>
    <w:p w:rsidR="00000000" w:rsidRDefault="00DC4D39">
      <w:pPr>
        <w:pStyle w:val="pj"/>
      </w:pPr>
      <w:r>
        <w:rPr>
          <w:rStyle w:val="s0"/>
        </w:rPr>
        <w:t>1. Метод сопоставимых рыночных цен является методом определения соответствия цены товар</w:t>
      </w:r>
      <w:r>
        <w:rPr>
          <w:rStyle w:val="s0"/>
        </w:rPr>
        <w:t>ов (работ, услуг) в анализируемой сделке рыночной цене на основании сопоставления цены, примененной в анализируемой сделке, с интервалом рыночных цен, определенным в порядке, предусмотренном пунктами 2-5 настоящей статьи.</w:t>
      </w:r>
    </w:p>
    <w:p w:rsidR="00000000" w:rsidRDefault="00DC4D39">
      <w:pPr>
        <w:pStyle w:val="pj"/>
      </w:pPr>
      <w:r>
        <w:rPr>
          <w:rStyle w:val="s0"/>
        </w:rPr>
        <w:t>2. При наличии информации только о</w:t>
      </w:r>
      <w:r>
        <w:rPr>
          <w:rStyle w:val="s0"/>
        </w:rPr>
        <w:t>б одной сопоставимой сделке, предметом которой являются идентичные (при их отсутствии - однородные) товары (работы, услуги), цена указанной сделки может быть признана одновременно минимальным</w:t>
      </w:r>
      <w:r>
        <w:rPr>
          <w:rStyle w:val="s40"/>
        </w:rPr>
        <w:t>, медианным</w:t>
      </w:r>
      <w:r>
        <w:rPr>
          <w:rStyle w:val="s0"/>
        </w:rPr>
        <w:t xml:space="preserve"> и максимальным значением интервала рыночных цен тольк</w:t>
      </w:r>
      <w:r>
        <w:rPr>
          <w:rStyle w:val="s0"/>
        </w:rPr>
        <w:t>о в случае, когда коммерческие и (или) финансовые условия указанной сделки полностью сопоставимы с коммерческими и (или) финансовыми условиями анализируемой сделки (либо с помощью соответствующих корректировок обеспечена полная сопоставимость таких условий</w:t>
      </w:r>
      <w:r>
        <w:rPr>
          <w:rStyle w:val="s0"/>
        </w:rPr>
        <w:t>), а также при условии, что продавец товаров (работ, услуг) в сопоставимой сделке не занимает доминирующего положения на рынке этих идентичных (при их отсутствии - однородных) товаров (работ, услуг). При этом оценка доминирующего положения осуществляется с</w:t>
      </w:r>
      <w:r>
        <w:rPr>
          <w:rStyle w:val="s0"/>
        </w:rPr>
        <w:t xml:space="preserve"> учетом положений </w:t>
      </w:r>
      <w:hyperlink r:id="rId361" w:history="1">
        <w:r>
          <w:rPr>
            <w:rStyle w:val="a4"/>
          </w:rPr>
          <w:t>Федерального закона</w:t>
        </w:r>
      </w:hyperlink>
      <w:r>
        <w:rPr>
          <w:rStyle w:val="s0"/>
        </w:rPr>
        <w:t xml:space="preserve"> от 26 июля 2006 года № 135-ФЗ «О защите конкуренции» или с учетом положений соответствующего законодательства иностранных государств.</w:t>
      </w:r>
    </w:p>
    <w:p w:rsidR="00000000" w:rsidRDefault="00DC4D39">
      <w:pPr>
        <w:pStyle w:val="pj"/>
      </w:pPr>
      <w:r>
        <w:rPr>
          <w:rStyle w:val="s0"/>
        </w:rPr>
        <w:t>3. При наличии инфо</w:t>
      </w:r>
      <w:r>
        <w:rPr>
          <w:rStyle w:val="s0"/>
        </w:rPr>
        <w:t>рмации о нескольких сопоставимых сделках (в том числе совершенных налогоплательщиком, при условии, что указанные сделки совершены с лицами, не являющимися взаимозависимыми с налогоплательщиком), предметом которых являются идентичные (при их отсутствии - од</w:t>
      </w:r>
      <w:r>
        <w:rPr>
          <w:rStyle w:val="s0"/>
        </w:rPr>
        <w:t>нородные) товары (работы, услуги), интервал рыночных цен определяется в следующем порядке:</w:t>
      </w:r>
    </w:p>
    <w:p w:rsidR="00000000" w:rsidRDefault="00DC4D39">
      <w:pPr>
        <w:pStyle w:val="pj"/>
      </w:pPr>
      <w:r>
        <w:rPr>
          <w:rStyle w:val="s0"/>
        </w:rPr>
        <w:t>1) совокупность цен, примененных в сопоставимых сделках, которые используются для определения интервала рыночных цен, упорядочивается по возрастанию, образуя выборку</w:t>
      </w:r>
      <w:r>
        <w:rPr>
          <w:rStyle w:val="s0"/>
        </w:rPr>
        <w:t>, используемую для определения этого интервала. При этом каждому значению цены, начиная с минимального, присваивается порядковый номер. В случае, если выборка содержит два и более одинаковых значения цены, в выборку включаются все такие значения. При опред</w:t>
      </w:r>
      <w:r>
        <w:rPr>
          <w:rStyle w:val="s0"/>
        </w:rPr>
        <w:t>елении интервала рыночных цен не учитывается цена, примененная в анализируемой сделке. При наличии достаточного количества сопоставимых сделок, совершенных налогоплательщиком, сторонами которых не являются взаимозависимые лица, при определении интервала ры</w:t>
      </w:r>
      <w:r>
        <w:rPr>
          <w:rStyle w:val="s0"/>
        </w:rPr>
        <w:t>ночных цен не учитывается информация по прочим сделкам;</w:t>
      </w:r>
    </w:p>
    <w:p w:rsidR="00000000" w:rsidRDefault="00DC4D39">
      <w:pPr>
        <w:pStyle w:val="pj"/>
      </w:pPr>
      <w:r>
        <w:rPr>
          <w:rStyle w:val="s0"/>
        </w:rPr>
        <w:t>2) минимальное значение интервала рыночных цен определяется в следующем порядке:</w:t>
      </w:r>
    </w:p>
    <w:p w:rsidR="00000000" w:rsidRDefault="00DC4D39">
      <w:pPr>
        <w:pStyle w:val="pj"/>
      </w:pPr>
      <w:r>
        <w:rPr>
          <w:rStyle w:val="s0"/>
        </w:rPr>
        <w:t>если частное от деления на четыре числа значений цен в выборке, образованной в соответствии с подпунктом 1 настоящего п</w:t>
      </w:r>
      <w:r>
        <w:rPr>
          <w:rStyle w:val="s0"/>
        </w:rPr>
        <w:t>ункта, является целым числом, то минимальным значением интервала рыночных цен признается среднее арифметическое значения цены, имеющего в выборке порядковый номер, равный этому целому числу, и значения цены, имеющего следующий по возрастанию порядковый ном</w:t>
      </w:r>
      <w:r>
        <w:rPr>
          <w:rStyle w:val="s0"/>
        </w:rPr>
        <w:t>ер в этой выборке;</w:t>
      </w:r>
    </w:p>
    <w:p w:rsidR="00000000" w:rsidRDefault="00DC4D39">
      <w:pPr>
        <w:pStyle w:val="pj"/>
      </w:pPr>
      <w:r>
        <w:rPr>
          <w:rStyle w:val="s0"/>
        </w:rPr>
        <w:t>если частное от деления на четыре числа значений цен в выборке, образованной в соответствии с подпунктом 1 настоящего пункта, не является целым числом, то минимальным значением интервала рыночных цен признается значение цены, имеющее в в</w:t>
      </w:r>
      <w:r>
        <w:rPr>
          <w:rStyle w:val="s0"/>
        </w:rPr>
        <w:t>ыборке порядковый номер, равный целой части этого дробного числа, увеличенной на единицу;</w:t>
      </w:r>
    </w:p>
    <w:p w:rsidR="00000000" w:rsidRDefault="00DC4D39">
      <w:pPr>
        <w:pStyle w:val="pj"/>
      </w:pPr>
      <w:r>
        <w:rPr>
          <w:rStyle w:val="s0"/>
        </w:rPr>
        <w:t>3) максимальное значение интервала рыночных цен определяется в следующем порядке:</w:t>
      </w:r>
    </w:p>
    <w:p w:rsidR="00000000" w:rsidRDefault="00DC4D39">
      <w:pPr>
        <w:pStyle w:val="pj"/>
      </w:pPr>
      <w:r>
        <w:rPr>
          <w:rStyle w:val="s0"/>
        </w:rPr>
        <w:t>если произведение 0,75 и числа значений цен в выборке, образованной в соответствии с</w:t>
      </w:r>
      <w:r>
        <w:rPr>
          <w:rStyle w:val="s0"/>
        </w:rPr>
        <w:t xml:space="preserve"> подпунктом 1 настоящего пункта, является целым числом, то максимальным значением интервала рыночных цен признается среднее арифметическое значения цены, имеющего в выборке порядковый номер, равный этому целому числу, и значения цены, имеющего следующий по</w:t>
      </w:r>
      <w:r>
        <w:rPr>
          <w:rStyle w:val="s0"/>
        </w:rPr>
        <w:t xml:space="preserve"> возрастанию порядковый номер в этой выборке;</w:t>
      </w:r>
    </w:p>
    <w:p w:rsidR="00000000" w:rsidRDefault="00DC4D39">
      <w:pPr>
        <w:pStyle w:val="pj"/>
      </w:pPr>
      <w:r>
        <w:rPr>
          <w:rStyle w:val="s0"/>
        </w:rPr>
        <w:t>если произведение 0,75 и числа значений цен в выборке, образованной в соответствии с подпунктом 1 настоящего пункта, не является целым числом, то максимальным значением интервала рыночных цен признается значени</w:t>
      </w:r>
      <w:r>
        <w:rPr>
          <w:rStyle w:val="s0"/>
        </w:rPr>
        <w:t>е цены, имеющее в выборке порядковый номер, равный сумме целой части этого дробного числа, увеличенной на единицу;</w:t>
      </w:r>
    </w:p>
    <w:p w:rsidR="00000000" w:rsidRDefault="00DC4D39">
      <w:pPr>
        <w:pStyle w:val="pj"/>
      </w:pPr>
      <w:r>
        <w:rPr>
          <w:rStyle w:val="s40"/>
        </w:rPr>
        <w:t>4) медианное значение интервала рыночных цен определяется в следующем порядке:</w:t>
      </w:r>
    </w:p>
    <w:p w:rsidR="00000000" w:rsidRDefault="00DC4D39">
      <w:pPr>
        <w:pStyle w:val="pj"/>
      </w:pPr>
      <w:r>
        <w:rPr>
          <w:rStyle w:val="s40"/>
        </w:rPr>
        <w:t>если частное от деления на два числа значений цен в выборке, о</w:t>
      </w:r>
      <w:r>
        <w:rPr>
          <w:rStyle w:val="s40"/>
        </w:rPr>
        <w:t>бразованной в соответствии с подпунктом 1 настоящего пункта, является целым числом, то медианным значением интервала рыночных цен признается среднее арифметическое значения цены, имеющего в выборке порядковый номер, равный этому целому числу, и значения це</w:t>
      </w:r>
      <w:r>
        <w:rPr>
          <w:rStyle w:val="s40"/>
        </w:rPr>
        <w:t>ны, имеющего следующий по возрастанию порядковый номер в этой выборке;</w:t>
      </w:r>
    </w:p>
    <w:p w:rsidR="00000000" w:rsidRDefault="00DC4D39">
      <w:pPr>
        <w:pStyle w:val="pj"/>
      </w:pPr>
      <w:r>
        <w:rPr>
          <w:rStyle w:val="s40"/>
        </w:rPr>
        <w:t>если частное от деления на два числа значений цен в выборке, образованной в соответствии с подпунктом 1 настоящего пункта, не является целым числом, то медианным значением интервала рыночных цен признается значение цены, имеющее в выборке порядковый номер,</w:t>
      </w:r>
      <w:r>
        <w:rPr>
          <w:rStyle w:val="s40"/>
        </w:rPr>
        <w:t xml:space="preserve"> равный целой части этого дробного числа, увеличенной на единицу.</w:t>
      </w:r>
    </w:p>
    <w:p w:rsidR="00000000" w:rsidRDefault="00DC4D39">
      <w:pPr>
        <w:pStyle w:val="pj"/>
      </w:pPr>
      <w:r>
        <w:rPr>
          <w:rStyle w:val="s0"/>
        </w:rPr>
        <w:t>4. Интервал рыночных цен определяется на основе имеющейся информации о ценах, примененных в течение анализируемого периода, или информации на ближайшую дату до совершения контролируемой сдел</w:t>
      </w:r>
      <w:r>
        <w:rPr>
          <w:rStyle w:val="s0"/>
        </w:rPr>
        <w:t>ки.</w:t>
      </w:r>
    </w:p>
    <w:p w:rsidR="00000000" w:rsidRDefault="00DC4D39">
      <w:pPr>
        <w:pStyle w:val="pj"/>
      </w:pPr>
      <w:r>
        <w:rPr>
          <w:rStyle w:val="s0"/>
        </w:rPr>
        <w:t xml:space="preserve">5. </w:t>
      </w:r>
      <w:r>
        <w:rPr>
          <w:rStyle w:val="s40"/>
        </w:rPr>
        <w:t>При использовании биржевых котировок интервал рыночных цен определяется на основании цен сделок, предметом которых являются идентичные (однородные) товары, зарегистрированных соответствующей биржей, на основе опубликованной либо полученной по запрос</w:t>
      </w:r>
      <w:r>
        <w:rPr>
          <w:rStyle w:val="s40"/>
        </w:rPr>
        <w:t>у информации соответствующей биржи. Максимальное, минимальное и медианное значения интервала рыночных цен сделок определяются в порядке, предусмотренном пунктом 3 настоящей статьи, на основании сделок, совершенных на бирже в аналогичный период времени в со</w:t>
      </w:r>
      <w:r>
        <w:rPr>
          <w:rStyle w:val="s40"/>
        </w:rPr>
        <w:t>поставимых условиях. При определении интервала рыночных цен на основе биржевых котировок допускается учитывать различия экономических (коммерческих) условий сделок, для чего, в частности, допускается производить корректировки, учитывающие различия в следую</w:t>
      </w:r>
      <w:r>
        <w:rPr>
          <w:rStyle w:val="s40"/>
        </w:rPr>
        <w:t>щих экономических (коммерческих) условиях</w:t>
      </w:r>
      <w:r>
        <w:rPr>
          <w:rStyle w:val="s0"/>
        </w:rPr>
        <w:t>:</w:t>
      </w:r>
    </w:p>
    <w:p w:rsidR="00000000" w:rsidRDefault="00DC4D39">
      <w:pPr>
        <w:pStyle w:val="pj"/>
      </w:pPr>
      <w:r>
        <w:rPr>
          <w:rStyle w:val="s0"/>
        </w:rPr>
        <w:t>1) обоснованные и подтвержденные документально и (или) источниками информации расходы, необходимые для доставки товаров (работ, услуг) на соответствующий рынок;</w:t>
      </w:r>
    </w:p>
    <w:p w:rsidR="00000000" w:rsidRDefault="00DC4D39">
      <w:pPr>
        <w:pStyle w:val="pj"/>
      </w:pPr>
      <w:r>
        <w:rPr>
          <w:rStyle w:val="s0"/>
        </w:rPr>
        <w:t>2) расходы на уплату вывозных таможенных пошлин;</w:t>
      </w:r>
    </w:p>
    <w:p w:rsidR="00000000" w:rsidRDefault="00DC4D39">
      <w:pPr>
        <w:pStyle w:val="pj"/>
      </w:pPr>
      <w:r>
        <w:rPr>
          <w:rStyle w:val="s0"/>
        </w:rPr>
        <w:t>3) условия платежа;</w:t>
      </w:r>
    </w:p>
    <w:p w:rsidR="00000000" w:rsidRDefault="00DC4D39">
      <w:pPr>
        <w:pStyle w:val="pj"/>
      </w:pPr>
      <w:r>
        <w:rPr>
          <w:rStyle w:val="s0"/>
        </w:rPr>
        <w:t>4) комиссионное (агентское) вознаграждение торгового брокера (комиссионера или агента) за выполнение им торгово-посреднических функций.</w:t>
      </w:r>
    </w:p>
    <w:p w:rsidR="00000000" w:rsidRDefault="00DC4D39">
      <w:pPr>
        <w:pStyle w:val="pj"/>
      </w:pPr>
      <w:r>
        <w:rPr>
          <w:rStyle w:val="s0"/>
        </w:rPr>
        <w:t>6. Утратил силу.</w:t>
      </w:r>
    </w:p>
    <w:p w:rsidR="00000000" w:rsidRDefault="00DC4D39">
      <w:pPr>
        <w:pStyle w:val="pj"/>
      </w:pPr>
      <w:r>
        <w:rPr>
          <w:rStyle w:val="s0"/>
        </w:rPr>
        <w:t xml:space="preserve">7. </w:t>
      </w:r>
      <w:r>
        <w:rPr>
          <w:rStyle w:val="s40"/>
        </w:rPr>
        <w:t>В случае, если цена, примененная в анализируемой сделке, находится в пределах ин</w:t>
      </w:r>
      <w:r>
        <w:rPr>
          <w:rStyle w:val="s40"/>
        </w:rPr>
        <w:t>тервала рыночных цен, определенного в соответствии с положениями настоящей статьи, для целей налогообложения признается, что такая цена соответствует рыночной цене.</w:t>
      </w:r>
    </w:p>
    <w:p w:rsidR="00000000" w:rsidRDefault="00DC4D39">
      <w:pPr>
        <w:pStyle w:val="pj"/>
      </w:pPr>
      <w:r>
        <w:rPr>
          <w:rStyle w:val="s40"/>
        </w:rPr>
        <w:t>В случае, если цена, примененная в анализируемой сделке, меньше минимального значения интер</w:t>
      </w:r>
      <w:r>
        <w:rPr>
          <w:rStyle w:val="s40"/>
        </w:rPr>
        <w:t>вала рыночных цен, определенного в соответствии с положениями настоящей статьи, или превышает максимальное значение интервала рыночных цен, определенного в соответствии с положениями настоящей статьи, для целей налогообложения принимается цена, которая соо</w:t>
      </w:r>
      <w:r>
        <w:rPr>
          <w:rStyle w:val="s40"/>
        </w:rPr>
        <w:t>тветствует медианному значению интервала рыночных цен.</w:t>
      </w:r>
    </w:p>
    <w:p w:rsidR="00000000" w:rsidRDefault="00DC4D39">
      <w:pPr>
        <w:pStyle w:val="pj"/>
      </w:pPr>
      <w:r>
        <w:rPr>
          <w:rStyle w:val="s40"/>
        </w:rPr>
        <w:t>Применение для целей налогообложения медианного значения интервала рыночных цен в соответствии с настоящим пунктом производится при условии, что это не приводит к уменьшению суммы налога, подлежащего у</w:t>
      </w:r>
      <w:r>
        <w:rPr>
          <w:rStyle w:val="s40"/>
        </w:rPr>
        <w:t>плате в бюджетную систему Российской Федерации, или увеличению суммы убытка, определяемого в соответствии с главой 25 настоящего Кодекса, если иное не предусмотрено по результатам взаимосогласительной процедуры в соответствии с международным договором Росс</w:t>
      </w:r>
      <w:r>
        <w:rPr>
          <w:rStyle w:val="s40"/>
        </w:rPr>
        <w:t>ийской Федерации по вопросам налогообложения</w:t>
      </w:r>
      <w:r>
        <w:rPr>
          <w:rStyle w:val="s0"/>
        </w:rPr>
        <w:t>.</w:t>
      </w:r>
    </w:p>
    <w:p w:rsidR="00000000" w:rsidRDefault="00DC4D39">
      <w:pPr>
        <w:pStyle w:val="pj"/>
      </w:pPr>
      <w:r>
        <w:rPr>
          <w:rStyle w:val="s40"/>
        </w:rPr>
        <w:t xml:space="preserve">8. Налогоплательщик вправе не применять положения абзаца второго пункта 7 настоящей статьи для целей осуществления корректировки налоговой базы по налогам, указанным в пункте 4 </w:t>
      </w:r>
      <w:hyperlink w:anchor="sub105030000" w:history="1">
        <w:r>
          <w:rPr>
            <w:rStyle w:val="a5"/>
          </w:rPr>
          <w:t>статьи 105.3</w:t>
        </w:r>
      </w:hyperlink>
      <w:r>
        <w:rPr>
          <w:rStyle w:val="s40"/>
        </w:rPr>
        <w:t xml:space="preserve"> настоящего Кодекса, в соответствии с пунктом 6 </w:t>
      </w:r>
      <w:hyperlink w:anchor="sub105030000" w:history="1">
        <w:r>
          <w:rPr>
            <w:rStyle w:val="a5"/>
          </w:rPr>
          <w:t>статьи 105.3</w:t>
        </w:r>
      </w:hyperlink>
      <w:r>
        <w:rPr>
          <w:rStyle w:val="s40"/>
        </w:rPr>
        <w:t xml:space="preserve"> настоящего Кодекса. Для указанных целей налогоплательщиком может быть применена цена в пределах интервала рыночных цен, определенного в соответств</w:t>
      </w:r>
      <w:r>
        <w:rPr>
          <w:rStyle w:val="s40"/>
        </w:rPr>
        <w:t>ии с положениями настоящей статьи.</w:t>
      </w:r>
    </w:p>
    <w:p w:rsidR="00000000" w:rsidRDefault="00DC4D39">
      <w:pPr>
        <w:pStyle w:val="pj"/>
      </w:pPr>
      <w:r>
        <w:rPr>
          <w:rStyle w:val="s0"/>
        </w:rPr>
        <w:t> </w:t>
      </w:r>
    </w:p>
    <w:p w:rsidR="00000000" w:rsidRDefault="00DC4D39">
      <w:pPr>
        <w:pStyle w:val="pj"/>
      </w:pPr>
      <w:bookmarkStart w:id="170" w:name="SUB105100000"/>
      <w:bookmarkEnd w:id="170"/>
      <w:r>
        <w:rPr>
          <w:rStyle w:val="s1"/>
        </w:rPr>
        <w:t xml:space="preserve">Статья 105.10. </w:t>
      </w:r>
      <w:r>
        <w:rPr>
          <w:rStyle w:val="s0"/>
        </w:rPr>
        <w:t>Метод цены последующей реализации</w:t>
      </w:r>
    </w:p>
    <w:p w:rsidR="00000000" w:rsidRDefault="00DC4D39">
      <w:pPr>
        <w:pStyle w:val="pj"/>
      </w:pPr>
      <w:r>
        <w:rPr>
          <w:rStyle w:val="s0"/>
        </w:rPr>
        <w:t>1. Метод цены последующей реализации является методом определения соответствия цены в анализируемой сделке рыночной цене на основании сопоставления валовой рентабельности</w:t>
      </w:r>
      <w:r>
        <w:rPr>
          <w:rStyle w:val="s0"/>
        </w:rPr>
        <w:t>, полученной лицом, совершившим анализируемую сделку, при последующей реализации (перепродаже) им товара, приобретенного им в этой анализируемой сделке (группе однородных сделок), с рыночным интервалом валовой рентабельности, определенным в порядке, предус</w:t>
      </w:r>
      <w:r>
        <w:rPr>
          <w:rStyle w:val="s0"/>
        </w:rPr>
        <w:t xml:space="preserve">мотренном </w:t>
      </w:r>
      <w:hyperlink w:anchor="sub105080000" w:history="1">
        <w:r>
          <w:rPr>
            <w:rStyle w:val="a4"/>
          </w:rPr>
          <w:t>статьей 105.8</w:t>
        </w:r>
      </w:hyperlink>
      <w:r>
        <w:rPr>
          <w:rStyle w:val="s0"/>
        </w:rPr>
        <w:t xml:space="preserve"> настоящего Кодекса.</w:t>
      </w:r>
    </w:p>
    <w:p w:rsidR="00000000" w:rsidRDefault="00DC4D39">
      <w:pPr>
        <w:pStyle w:val="pj"/>
      </w:pPr>
      <w:r>
        <w:rPr>
          <w:rStyle w:val="s0"/>
        </w:rPr>
        <w:t>2. Использование метода цены последующей реализации является приоритетным по сравнению с другими методами для определения соответствия рыночным ценам цен, по которым товар приоб</w:t>
      </w:r>
      <w:r>
        <w:rPr>
          <w:rStyle w:val="s0"/>
        </w:rPr>
        <w:t>ретается в рамках анализируемой сделки и перепродается без переработки в рамках сделки, сторонами которой являются лица, не признаваемые взаимозависимыми. Указанный метод используется в случае, если лицо, осуществляющее перепродажу, не владеет объектами не</w:t>
      </w:r>
      <w:r>
        <w:rPr>
          <w:rStyle w:val="s0"/>
        </w:rPr>
        <w:t>материальных активов, оказывающими существенное влияние на уровень его валовой рентабельности. Метод цены последующей реализации может быть использован также в случаях, когда при перепродаже товара осуществляются следующие операции:</w:t>
      </w:r>
    </w:p>
    <w:p w:rsidR="00000000" w:rsidRDefault="00DC4D39">
      <w:pPr>
        <w:pStyle w:val="pj"/>
      </w:pPr>
      <w:r>
        <w:rPr>
          <w:rStyle w:val="s0"/>
        </w:rPr>
        <w:t xml:space="preserve">1) подготовка товара к </w:t>
      </w:r>
      <w:r>
        <w:rPr>
          <w:rStyle w:val="s0"/>
        </w:rPr>
        <w:t>перепродаже и транспортировке (деление товаров на партии, формирование отправок, сортировка, переупаковка);</w:t>
      </w:r>
    </w:p>
    <w:p w:rsidR="00000000" w:rsidRDefault="00DC4D39">
      <w:pPr>
        <w:pStyle w:val="pj"/>
      </w:pPr>
      <w:r>
        <w:rPr>
          <w:rStyle w:val="s0"/>
        </w:rPr>
        <w:t>2) смешивание товаров, если характеристики конечной продукции (полуфабрикатов) существенно не отличаются от характеристик смешиваемых товаров.</w:t>
      </w:r>
    </w:p>
    <w:p w:rsidR="00000000" w:rsidRDefault="00DC4D39">
      <w:pPr>
        <w:pStyle w:val="pj"/>
      </w:pPr>
      <w:r>
        <w:rPr>
          <w:rStyle w:val="s0"/>
        </w:rPr>
        <w:t xml:space="preserve">3. В </w:t>
      </w:r>
      <w:r>
        <w:rPr>
          <w:rStyle w:val="s0"/>
        </w:rPr>
        <w:t xml:space="preserve">случае, если последующая реализация товара в сделках, совершенных в сопоставимых коммерческих и (или) финансовых условиях между лицом, осуществляющим перепродажу, и лицами (лицом), не являющимися (не являющимся) его взаимозависимыми лицами, осуществляется </w:t>
      </w:r>
      <w:r>
        <w:rPr>
          <w:rStyle w:val="s0"/>
        </w:rPr>
        <w:t>по разным ценам, при определении интервала рентабельности в качестве цены последующей реализации товара используется средневзвешенная цена этого товара по всем таким сделкам.</w:t>
      </w:r>
    </w:p>
    <w:p w:rsidR="00000000" w:rsidRDefault="00DC4D39">
      <w:pPr>
        <w:pStyle w:val="pj"/>
      </w:pPr>
      <w:r>
        <w:rPr>
          <w:rStyle w:val="s0"/>
        </w:rPr>
        <w:t>4. В случае, если валовая рентабельность лица, осуществляющего перепродажу, наход</w:t>
      </w:r>
      <w:r>
        <w:rPr>
          <w:rStyle w:val="s0"/>
        </w:rPr>
        <w:t>ится в пределах интервала рентабельности, определенного в порядке, предусмотренном статьей 105.8 настоящего Кодекса, для целей налогообложения признается, что цена, по которой товар приобретен в контролируемой сделке, соответствует рыночной цене.</w:t>
      </w:r>
    </w:p>
    <w:p w:rsidR="00000000" w:rsidRDefault="00DC4D39">
      <w:pPr>
        <w:pStyle w:val="pj"/>
      </w:pPr>
      <w:r>
        <w:rPr>
          <w:rStyle w:val="s0"/>
        </w:rPr>
        <w:t xml:space="preserve">5. </w:t>
      </w:r>
      <w:r>
        <w:rPr>
          <w:rStyle w:val="s40"/>
        </w:rPr>
        <w:t>В случ</w:t>
      </w:r>
      <w:r>
        <w:rPr>
          <w:rStyle w:val="s40"/>
        </w:rPr>
        <w:t xml:space="preserve">ае, если валовая рентабельность лица, осуществляющего перепродажу, меньше минимального значения интервала рентабельности, определенного в порядке, предусмотренном </w:t>
      </w:r>
      <w:hyperlink w:anchor="sub105080000" w:history="1">
        <w:r>
          <w:rPr>
            <w:rStyle w:val="a5"/>
          </w:rPr>
          <w:t>статьей 105.8</w:t>
        </w:r>
      </w:hyperlink>
      <w:r>
        <w:rPr>
          <w:rStyle w:val="s40"/>
        </w:rPr>
        <w:t xml:space="preserve"> настоящего Кодекса, или превышает максимальн</w:t>
      </w:r>
      <w:r>
        <w:rPr>
          <w:rStyle w:val="s40"/>
        </w:rPr>
        <w:t xml:space="preserve">ое значение интервала рентабельности, определенного в порядке, предусмотренном </w:t>
      </w:r>
      <w:hyperlink w:anchor="sub105080000" w:history="1">
        <w:r>
          <w:rPr>
            <w:rStyle w:val="a5"/>
          </w:rPr>
          <w:t>статьей 105.8</w:t>
        </w:r>
      </w:hyperlink>
      <w:r>
        <w:rPr>
          <w:rStyle w:val="s40"/>
        </w:rPr>
        <w:t xml:space="preserve"> настоящего Кодекса, для целей налогообложения принимается цена, примененная в контролируемой сделке, определяемая исходя из факт</w:t>
      </w:r>
      <w:r>
        <w:rPr>
          <w:rStyle w:val="s40"/>
        </w:rPr>
        <w:t>ической цены последующей реализации товара и валовой рентабельности, которая соответствует медианному значению интервала рентабельности</w:t>
      </w:r>
      <w:r>
        <w:rPr>
          <w:rStyle w:val="s0"/>
        </w:rPr>
        <w:t>.</w:t>
      </w:r>
    </w:p>
    <w:p w:rsidR="00000000" w:rsidRDefault="00DC4D39">
      <w:pPr>
        <w:pStyle w:val="pj"/>
      </w:pPr>
      <w:r>
        <w:rPr>
          <w:rStyle w:val="s0"/>
        </w:rPr>
        <w:t>6. В целях применения метода цены последующей реализации допускается использование данных информационно-ценовых агентст</w:t>
      </w:r>
      <w:r>
        <w:rPr>
          <w:rStyle w:val="s0"/>
        </w:rPr>
        <w:t>в о ценах (интервалах цен) на идентичные (однородные) товары (работы, услуги) и определение интервала рыночной цены на идентичные (однородные) товары (работы, услуги) в целях применения указанного метода.</w:t>
      </w:r>
    </w:p>
    <w:p w:rsidR="00000000" w:rsidRDefault="00DC4D39">
      <w:pPr>
        <w:pStyle w:val="pj"/>
      </w:pPr>
      <w:r>
        <w:rPr>
          <w:rStyle w:val="s0"/>
        </w:rPr>
        <w:t xml:space="preserve">7. Применение для целей налогообложения </w:t>
      </w:r>
      <w:r>
        <w:rPr>
          <w:rStyle w:val="s40"/>
        </w:rPr>
        <w:t xml:space="preserve">медианного </w:t>
      </w:r>
      <w:r>
        <w:rPr>
          <w:rStyle w:val="s0"/>
        </w:rPr>
        <w:t>значения интервала рентабельности в соответствии с пунктом 5 настоящей статьи производится при условии, что это не приводит к уменьшению суммы налога, подлежащего уплате в бюджетную систему Российской Федерации, или увеличению суммы убытка, определяемого в</w:t>
      </w:r>
      <w:r>
        <w:rPr>
          <w:rStyle w:val="s0"/>
        </w:rPr>
        <w:t xml:space="preserve"> соответствии с главой 25 настоящего Кодекса, если иное не предусмотрено по результатам взаимосогласительной процедуры в соответствии с международным договором Российской Федерации по вопросам налогообложения.</w:t>
      </w:r>
    </w:p>
    <w:p w:rsidR="00000000" w:rsidRDefault="00DC4D39">
      <w:pPr>
        <w:pStyle w:val="pj"/>
      </w:pPr>
      <w:r>
        <w:rPr>
          <w:rStyle w:val="s40"/>
        </w:rPr>
        <w:t>8. Налогоплательщик вправе не применять положе</w:t>
      </w:r>
      <w:r>
        <w:rPr>
          <w:rStyle w:val="s40"/>
        </w:rPr>
        <w:t xml:space="preserve">ния пункта 5 настоящей статьи для целей осуществления корректировки налоговой базы по налогам, указанным в пункте 4 </w:t>
      </w:r>
      <w:hyperlink w:anchor="sub105030000" w:history="1">
        <w:r>
          <w:rPr>
            <w:rStyle w:val="a5"/>
          </w:rPr>
          <w:t>статьи 105.3</w:t>
        </w:r>
      </w:hyperlink>
      <w:r>
        <w:rPr>
          <w:rStyle w:val="s40"/>
        </w:rPr>
        <w:t xml:space="preserve"> настоящего Кодекса, в соответствии с пунктом 6 </w:t>
      </w:r>
      <w:hyperlink w:anchor="sub105030000" w:history="1">
        <w:r>
          <w:rPr>
            <w:rStyle w:val="a5"/>
          </w:rPr>
          <w:t>статьи 105</w:t>
        </w:r>
        <w:r>
          <w:rPr>
            <w:rStyle w:val="a5"/>
          </w:rPr>
          <w:t>.3</w:t>
        </w:r>
      </w:hyperlink>
      <w:r>
        <w:rPr>
          <w:rStyle w:val="s40"/>
        </w:rPr>
        <w:t xml:space="preserve"> настоящего Кодекса. Для указанных целей налогоплательщиком может быть применена валовая рентабельность в пределах интервала рентабельности, определенного в порядке, предусмотренном </w:t>
      </w:r>
      <w:hyperlink w:anchor="sub105080000" w:history="1">
        <w:r>
          <w:rPr>
            <w:rStyle w:val="a5"/>
          </w:rPr>
          <w:t>статьей 105.8</w:t>
        </w:r>
      </w:hyperlink>
      <w:r>
        <w:rPr>
          <w:rStyle w:val="s40"/>
        </w:rPr>
        <w:t xml:space="preserve"> настоящего Кодекса.</w:t>
      </w:r>
    </w:p>
    <w:p w:rsidR="00000000" w:rsidRDefault="00DC4D39">
      <w:pPr>
        <w:pStyle w:val="pj"/>
      </w:pPr>
      <w:r>
        <w:rPr>
          <w:rStyle w:val="s0"/>
        </w:rPr>
        <w:t> </w:t>
      </w:r>
    </w:p>
    <w:p w:rsidR="00000000" w:rsidRDefault="00DC4D39">
      <w:pPr>
        <w:pStyle w:val="pj"/>
      </w:pPr>
      <w:bookmarkStart w:id="171" w:name="SUB105110000"/>
      <w:bookmarkEnd w:id="171"/>
      <w:r>
        <w:rPr>
          <w:rStyle w:val="s1"/>
        </w:rPr>
        <w:t xml:space="preserve">Статья 105.11. </w:t>
      </w:r>
      <w:r>
        <w:rPr>
          <w:rStyle w:val="s0"/>
        </w:rPr>
        <w:t>Затратный метод</w:t>
      </w:r>
    </w:p>
    <w:p w:rsidR="00000000" w:rsidRDefault="00DC4D39">
      <w:pPr>
        <w:pStyle w:val="pj"/>
      </w:pPr>
      <w:r>
        <w:rPr>
          <w:rStyle w:val="s0"/>
        </w:rPr>
        <w:t>1. Затратный метод является методом определения соответствия цены в анализируемой сделке рыночной цене на основании сопоставления валовой рентабельности затрат лица, являющегося стороной анализируемой сделки (группы анализиру</w:t>
      </w:r>
      <w:r>
        <w:rPr>
          <w:rStyle w:val="s0"/>
        </w:rPr>
        <w:t xml:space="preserve">емых однородных сделок), с рыночным интервалом валовой рентабельности затрат в сопоставимых сделках, определенным в порядке, предусмотренном </w:t>
      </w:r>
      <w:hyperlink w:anchor="sub105080000" w:history="1">
        <w:r>
          <w:rPr>
            <w:rStyle w:val="a4"/>
          </w:rPr>
          <w:t>статьей 105.8</w:t>
        </w:r>
      </w:hyperlink>
      <w:r>
        <w:rPr>
          <w:rStyle w:val="s0"/>
        </w:rPr>
        <w:t xml:space="preserve"> настоящего Кодекса.</w:t>
      </w:r>
    </w:p>
    <w:p w:rsidR="00000000" w:rsidRDefault="00DC4D39">
      <w:pPr>
        <w:pStyle w:val="pj"/>
      </w:pPr>
      <w:r>
        <w:rPr>
          <w:rStyle w:val="s0"/>
        </w:rPr>
        <w:t>2. Затратный метод может применяться, в частно</w:t>
      </w:r>
      <w:r>
        <w:rPr>
          <w:rStyle w:val="s0"/>
        </w:rPr>
        <w:t>сти, в следующих случаях:</w:t>
      </w:r>
    </w:p>
    <w:p w:rsidR="00000000" w:rsidRDefault="00DC4D39">
      <w:pPr>
        <w:pStyle w:val="pj"/>
      </w:pPr>
      <w:r>
        <w:rPr>
          <w:rStyle w:val="s0"/>
        </w:rPr>
        <w:t>1) при выполнении работ (оказании услуг) лицами, являющимися взаимозависимыми с продавцом (за исключением случаев, когда при выполнении работ (оказании услуг) используются нематериальные активы, оказывающие существенное влияние на</w:t>
      </w:r>
      <w:r>
        <w:rPr>
          <w:rStyle w:val="s0"/>
        </w:rPr>
        <w:t xml:space="preserve"> уровень рентабельности затрат продавца);</w:t>
      </w:r>
    </w:p>
    <w:p w:rsidR="00000000" w:rsidRDefault="00DC4D39">
      <w:pPr>
        <w:pStyle w:val="pj"/>
      </w:pPr>
      <w:r>
        <w:rPr>
          <w:rStyle w:val="s0"/>
        </w:rPr>
        <w:t>2) при оказании услуг по управлению денежными средствами, включая осуществление торговых операций на рынке ценных бумаг и (или) валютном рынке;</w:t>
      </w:r>
    </w:p>
    <w:p w:rsidR="00000000" w:rsidRDefault="00DC4D39">
      <w:pPr>
        <w:pStyle w:val="pj"/>
      </w:pPr>
      <w:r>
        <w:rPr>
          <w:rStyle w:val="s0"/>
        </w:rPr>
        <w:t>3) при оказании услуг по исполнению функций единоличного исполнительного органа организации;</w:t>
      </w:r>
    </w:p>
    <w:p w:rsidR="00000000" w:rsidRDefault="00DC4D39">
      <w:pPr>
        <w:pStyle w:val="pj"/>
      </w:pPr>
      <w:r>
        <w:rPr>
          <w:rStyle w:val="s0"/>
        </w:rPr>
        <w:t>4) при продаже сырья или полуфабрикатов лицам, являющимся взаимозависимыми с продавцом;</w:t>
      </w:r>
    </w:p>
    <w:p w:rsidR="00000000" w:rsidRDefault="00DC4D39">
      <w:pPr>
        <w:pStyle w:val="pj"/>
      </w:pPr>
      <w:r>
        <w:rPr>
          <w:rStyle w:val="s0"/>
        </w:rPr>
        <w:t>5) при реализации товаров (работ, услуг) по долгосрочным договорам между вз</w:t>
      </w:r>
      <w:r>
        <w:rPr>
          <w:rStyle w:val="s0"/>
        </w:rPr>
        <w:t>аимозависимыми лицами.</w:t>
      </w:r>
    </w:p>
    <w:p w:rsidR="00000000" w:rsidRDefault="00DC4D39">
      <w:pPr>
        <w:pStyle w:val="pj"/>
      </w:pPr>
      <w:r>
        <w:rPr>
          <w:rStyle w:val="s0"/>
        </w:rPr>
        <w:t>3. В случае, если валовая рентабельность затрат продавца, являющегося стороной анализируемой сделки, по указанной сделке находится в пределах интервала рентабельности, определенного в порядке, предусмотренном статьей 105.8 настоящего</w:t>
      </w:r>
      <w:r>
        <w:rPr>
          <w:rStyle w:val="s0"/>
        </w:rPr>
        <w:t xml:space="preserve"> Кодекса, для целей налогообложения признается, что цена, примененная в анализируемой сделке, соответствует рыночным ценам.</w:t>
      </w:r>
    </w:p>
    <w:p w:rsidR="00000000" w:rsidRDefault="00DC4D39">
      <w:pPr>
        <w:pStyle w:val="pj"/>
      </w:pPr>
      <w:r>
        <w:rPr>
          <w:rStyle w:val="s0"/>
        </w:rPr>
        <w:t xml:space="preserve">4. </w:t>
      </w:r>
      <w:r>
        <w:rPr>
          <w:rStyle w:val="s40"/>
        </w:rPr>
        <w:t>В случае, если валовая рентабельность затрат продавца меньше минимального значения интервала рентабельности, определенного в поря</w:t>
      </w:r>
      <w:r>
        <w:rPr>
          <w:rStyle w:val="s40"/>
        </w:rPr>
        <w:t xml:space="preserve">дке, предусмотренном </w:t>
      </w:r>
      <w:hyperlink w:anchor="sub105080000" w:history="1">
        <w:r>
          <w:rPr>
            <w:rStyle w:val="a5"/>
          </w:rPr>
          <w:t>статьей 105.8</w:t>
        </w:r>
      </w:hyperlink>
      <w:r>
        <w:rPr>
          <w:rStyle w:val="s40"/>
        </w:rPr>
        <w:t xml:space="preserve"> настоящего Кодекса, или превышает максимальное значение интервала рентабельности, определенного в порядке, предусмотренном </w:t>
      </w:r>
      <w:hyperlink w:anchor="sub105080000" w:history="1">
        <w:r>
          <w:rPr>
            <w:rStyle w:val="a5"/>
          </w:rPr>
          <w:t>статьей 105.8</w:t>
        </w:r>
      </w:hyperlink>
      <w:r>
        <w:rPr>
          <w:rStyle w:val="s40"/>
        </w:rPr>
        <w:t xml:space="preserve"> настоящего Код</w:t>
      </w:r>
      <w:r>
        <w:rPr>
          <w:rStyle w:val="s40"/>
        </w:rPr>
        <w:t>екса, для целей налогообложения принимается цена, примененная в анализируемой сделке, определяемая исходя из фактической себестоимости реализованных товаров (работ, услуг) и валовой рентабельности затрат, которая соответствует медианному значению интервала</w:t>
      </w:r>
      <w:r>
        <w:rPr>
          <w:rStyle w:val="s40"/>
        </w:rPr>
        <w:t xml:space="preserve"> рентабельности</w:t>
      </w:r>
      <w:r>
        <w:rPr>
          <w:rStyle w:val="s0"/>
        </w:rPr>
        <w:t>.</w:t>
      </w:r>
    </w:p>
    <w:p w:rsidR="00000000" w:rsidRDefault="00DC4D39">
      <w:pPr>
        <w:pStyle w:val="pj"/>
      </w:pPr>
      <w:r>
        <w:rPr>
          <w:rStyle w:val="s0"/>
        </w:rPr>
        <w:t>5. В целях применения затратного метода допускается использование данных информационно-ценовых агентств о ценах (интервалах цен) на идентичные (однородные) товары (работы, услуги) и определение интервала рыночной цены на идентичные (одноро</w:t>
      </w:r>
      <w:r>
        <w:rPr>
          <w:rStyle w:val="s0"/>
        </w:rPr>
        <w:t>дные) товары (работы, услуги).</w:t>
      </w:r>
    </w:p>
    <w:p w:rsidR="00000000" w:rsidRDefault="00DC4D39">
      <w:pPr>
        <w:pStyle w:val="pj"/>
      </w:pPr>
      <w:r>
        <w:rPr>
          <w:rStyle w:val="s0"/>
        </w:rPr>
        <w:t xml:space="preserve">6. Применение для целей налогообложения </w:t>
      </w:r>
      <w:r>
        <w:rPr>
          <w:rStyle w:val="s40"/>
        </w:rPr>
        <w:t xml:space="preserve">медианного </w:t>
      </w:r>
      <w:r>
        <w:rPr>
          <w:rStyle w:val="s0"/>
        </w:rPr>
        <w:t>значения интервала рентабельности в соответствии с пунктом 4 настоящей статьи производится при условии, что это не приводит к уменьшению суммы налога, подлежащего уплате в бю</w:t>
      </w:r>
      <w:r>
        <w:rPr>
          <w:rStyle w:val="s0"/>
        </w:rPr>
        <w:t>джетную систему Российской Федерации, или увеличению суммы убытка, определяемого в соответствии с главой 25 настоящего Кодекса, если иное не предусмотрено по результатам взаимосогласительной процедуры в соответствии с международным договором Российской Фед</w:t>
      </w:r>
      <w:r>
        <w:rPr>
          <w:rStyle w:val="s0"/>
        </w:rPr>
        <w:t>ерации по вопросам налогообложения.</w:t>
      </w:r>
    </w:p>
    <w:p w:rsidR="00000000" w:rsidRDefault="00DC4D39">
      <w:pPr>
        <w:pStyle w:val="pj"/>
      </w:pPr>
      <w:r>
        <w:rPr>
          <w:rStyle w:val="s40"/>
        </w:rPr>
        <w:t xml:space="preserve">7. Налогоплательщик вправе не применять положения пункта 4 настоящей статьи для целей осуществления корректировки налоговой базы по налогам, указанным в пункте 4 </w:t>
      </w:r>
      <w:hyperlink w:anchor="sub105030000" w:history="1">
        <w:r>
          <w:rPr>
            <w:rStyle w:val="a5"/>
          </w:rPr>
          <w:t>статьи 105.3</w:t>
        </w:r>
      </w:hyperlink>
      <w:r>
        <w:rPr>
          <w:rStyle w:val="s40"/>
        </w:rPr>
        <w:t xml:space="preserve"> настоящего</w:t>
      </w:r>
      <w:r>
        <w:rPr>
          <w:rStyle w:val="s40"/>
        </w:rPr>
        <w:t xml:space="preserve"> Кодекса, в соответствии с пунктом 6 статьи 105.3 настоящего Кодекса. Для указанных целей налогоплательщиком может быть применена валовая рентабельность затрат в пределах интервала рентабельности, определенного в порядке, предусмотренном </w:t>
      </w:r>
      <w:hyperlink w:anchor="sub105080000" w:history="1">
        <w:r>
          <w:rPr>
            <w:rStyle w:val="a5"/>
          </w:rPr>
          <w:t>статьей 105.8</w:t>
        </w:r>
      </w:hyperlink>
      <w:r>
        <w:rPr>
          <w:rStyle w:val="s40"/>
        </w:rPr>
        <w:t xml:space="preserve"> настоящего Кодекса.</w:t>
      </w:r>
    </w:p>
    <w:p w:rsidR="00000000" w:rsidRDefault="00DC4D39">
      <w:pPr>
        <w:pStyle w:val="pj"/>
      </w:pPr>
      <w:r>
        <w:rPr>
          <w:rStyle w:val="s0"/>
        </w:rPr>
        <w:t> </w:t>
      </w:r>
    </w:p>
    <w:p w:rsidR="00000000" w:rsidRDefault="00DC4D39">
      <w:pPr>
        <w:pStyle w:val="pj"/>
      </w:pPr>
      <w:bookmarkStart w:id="172" w:name="SUB105120000"/>
      <w:bookmarkEnd w:id="172"/>
      <w:r>
        <w:rPr>
          <w:rStyle w:val="s1"/>
        </w:rPr>
        <w:t xml:space="preserve">Статья 105.12. </w:t>
      </w:r>
      <w:r>
        <w:rPr>
          <w:rStyle w:val="s0"/>
        </w:rPr>
        <w:t>Метод сопоставимой рентабельности</w:t>
      </w:r>
    </w:p>
    <w:p w:rsidR="00000000" w:rsidRDefault="00DC4D39">
      <w:pPr>
        <w:pStyle w:val="pj"/>
      </w:pPr>
      <w:r>
        <w:rPr>
          <w:rStyle w:val="s0"/>
        </w:rPr>
        <w:t>1. Метод сопоставимой рентабельности заключается в сопоставлении операционной рентабельности, сложившейся у лица, являющегося стороной анализируемой сделк</w:t>
      </w:r>
      <w:r>
        <w:rPr>
          <w:rStyle w:val="s0"/>
        </w:rPr>
        <w:t xml:space="preserve">и, с рыночным интервалом операционной рентабельности в сопоставимых сделках, определенным в порядке, предусмотренном </w:t>
      </w:r>
      <w:hyperlink w:anchor="sub105080000" w:history="1">
        <w:r>
          <w:rPr>
            <w:rStyle w:val="a4"/>
          </w:rPr>
          <w:t>статьей 105.8</w:t>
        </w:r>
      </w:hyperlink>
      <w:r>
        <w:rPr>
          <w:rStyle w:val="s0"/>
        </w:rPr>
        <w:t xml:space="preserve"> настоящего Кодекса.</w:t>
      </w:r>
    </w:p>
    <w:p w:rsidR="00000000" w:rsidRDefault="00DC4D39">
      <w:pPr>
        <w:pStyle w:val="pj"/>
      </w:pPr>
      <w:r>
        <w:rPr>
          <w:rStyle w:val="s0"/>
        </w:rPr>
        <w:t>2. Метод сопоставимой рентабельности может использоваться, в частности</w:t>
      </w:r>
      <w:r>
        <w:rPr>
          <w:rStyle w:val="s0"/>
        </w:rPr>
        <w:t xml:space="preserve">, в случае отсутствия или недостаточности информации, на основании которой можно обоснованно сделать вывод о наличии необходимой степени сопоставимости коммерческих и (или) финансовых условий сопоставляемых сделок и использовать методы, указанные в </w:t>
      </w:r>
      <w:hyperlink w:anchor="sub105070000" w:history="1">
        <w:r>
          <w:rPr>
            <w:rStyle w:val="a4"/>
          </w:rPr>
          <w:t>подпунктах 2 и 3 пункта 1 статьи 105.7</w:t>
        </w:r>
      </w:hyperlink>
      <w:r>
        <w:rPr>
          <w:rStyle w:val="s0"/>
        </w:rPr>
        <w:t xml:space="preserve"> настоящего Кодекса.</w:t>
      </w:r>
    </w:p>
    <w:p w:rsidR="00000000" w:rsidRDefault="00DC4D39">
      <w:pPr>
        <w:pStyle w:val="pj"/>
      </w:pPr>
      <w:r>
        <w:rPr>
          <w:rStyle w:val="s0"/>
        </w:rPr>
        <w:t xml:space="preserve">3. Для целей настоящей статьи могут использоваться следующие показатели операционной рентабельности, определяемые в соответствии с </w:t>
      </w:r>
      <w:hyperlink w:anchor="sub105080000" w:history="1">
        <w:r>
          <w:rPr>
            <w:rStyle w:val="a4"/>
          </w:rPr>
          <w:t>пунктом 1 статьи 105.8</w:t>
        </w:r>
      </w:hyperlink>
      <w:r>
        <w:rPr>
          <w:rStyle w:val="s0"/>
        </w:rPr>
        <w:t xml:space="preserve"> настоящего Кодекса:</w:t>
      </w:r>
    </w:p>
    <w:p w:rsidR="00000000" w:rsidRDefault="00DC4D39">
      <w:pPr>
        <w:pStyle w:val="pj"/>
      </w:pPr>
      <w:r>
        <w:rPr>
          <w:rStyle w:val="s0"/>
        </w:rPr>
        <w:t>1) рентабельность продаж;</w:t>
      </w:r>
    </w:p>
    <w:p w:rsidR="00000000" w:rsidRDefault="00DC4D39">
      <w:pPr>
        <w:pStyle w:val="pj"/>
      </w:pPr>
      <w:r>
        <w:rPr>
          <w:rStyle w:val="s0"/>
        </w:rPr>
        <w:t>2) рентабельность затрат;</w:t>
      </w:r>
    </w:p>
    <w:p w:rsidR="00000000" w:rsidRDefault="00DC4D39">
      <w:pPr>
        <w:pStyle w:val="pj"/>
      </w:pPr>
      <w:r>
        <w:rPr>
          <w:rStyle w:val="s0"/>
        </w:rPr>
        <w:t>3) рентабельность коммерческих и управленческих расходов;</w:t>
      </w:r>
    </w:p>
    <w:p w:rsidR="00000000" w:rsidRDefault="00DC4D39">
      <w:pPr>
        <w:pStyle w:val="pj"/>
      </w:pPr>
      <w:r>
        <w:rPr>
          <w:rStyle w:val="s0"/>
        </w:rPr>
        <w:t>4) рентабельность активов;</w:t>
      </w:r>
    </w:p>
    <w:p w:rsidR="00000000" w:rsidRDefault="00DC4D39">
      <w:pPr>
        <w:pStyle w:val="pj"/>
      </w:pPr>
      <w:r>
        <w:rPr>
          <w:rStyle w:val="s0"/>
        </w:rPr>
        <w:t>5) иной показатель рентабельности, отражающий взаимосвязь между осуществляем</w:t>
      </w:r>
      <w:r>
        <w:rPr>
          <w:rStyle w:val="s0"/>
        </w:rPr>
        <w:t>ыми функциями, используемыми активами и принимаемыми экономическими (коммерческими) рисками и уровнем вознаграждения.</w:t>
      </w:r>
    </w:p>
    <w:p w:rsidR="00000000" w:rsidRDefault="00DC4D39">
      <w:pPr>
        <w:pStyle w:val="pj"/>
      </w:pPr>
      <w:r>
        <w:rPr>
          <w:rStyle w:val="s0"/>
        </w:rPr>
        <w:t xml:space="preserve">4. При выборе конкретного показателя рентабельности учитываются вид деятельности, осуществляемый лицом, являющимся стороной анализируемой </w:t>
      </w:r>
      <w:r>
        <w:rPr>
          <w:rStyle w:val="s0"/>
        </w:rPr>
        <w:t>сделки, осуществляемые им функции, используемые активы и принимаемые экономические (коммерческие) риски, полнота, достоверность и сопоставимость данных, используемых для расчета соответствующей рентабельности, а также экономическая обоснованность такого по</w:t>
      </w:r>
      <w:r>
        <w:rPr>
          <w:rStyle w:val="s0"/>
        </w:rPr>
        <w:t>казателя.</w:t>
      </w:r>
    </w:p>
    <w:p w:rsidR="00000000" w:rsidRDefault="00DC4D39">
      <w:pPr>
        <w:pStyle w:val="pj"/>
      </w:pPr>
      <w:r>
        <w:rPr>
          <w:rStyle w:val="s0"/>
        </w:rPr>
        <w:t>5. Для целей применения настоящей статьи показатели рентабельности используются с учетом следующих особенностей:</w:t>
      </w:r>
    </w:p>
    <w:p w:rsidR="00000000" w:rsidRDefault="00DC4D39">
      <w:pPr>
        <w:pStyle w:val="pj"/>
      </w:pPr>
      <w:r>
        <w:rPr>
          <w:rStyle w:val="s0"/>
        </w:rPr>
        <w:t xml:space="preserve">1) рентабельность продаж используется при последующей перепродаже товаров, приобретенных у лиц, являющихся взаимозависимыми с лицом, </w:t>
      </w:r>
      <w:r>
        <w:rPr>
          <w:rStyle w:val="s0"/>
        </w:rPr>
        <w:t xml:space="preserve">осуществляющим перепродажу, лицам, которые не являются взаимозависимыми с ним, а также при последующей перепродаже товаров, приобретенных у лиц, не являющихся взаимозависимыми с лицом, осуществляющим перепродажу, лицам, которые являются взаимозависимыми с </w:t>
      </w:r>
      <w:r>
        <w:rPr>
          <w:rStyle w:val="s0"/>
        </w:rPr>
        <w:t>ним;</w:t>
      </w:r>
    </w:p>
    <w:p w:rsidR="00000000" w:rsidRDefault="00DC4D39">
      <w:pPr>
        <w:pStyle w:val="pj"/>
      </w:pPr>
      <w:r>
        <w:rPr>
          <w:rStyle w:val="s0"/>
        </w:rPr>
        <w:t>2) валовая рентабельность коммерческих и управленческих расходов используется в случаях, указанных в подпункте 1 настоящего пункта, если лицо, осуществляющее перепродажу, несет незначительные экономические (коммерческие) риски при приобретении и после</w:t>
      </w:r>
      <w:r>
        <w:rPr>
          <w:rStyle w:val="s0"/>
        </w:rPr>
        <w:t>дующей перепродаже товаров в непродолжительный период и при этом существует прямая взаимосвязь между величиной валовой прибыли от продаж лица, осуществляющего перепродажу, и величиной осуществленных им коммерческих и управленческих расходов;</w:t>
      </w:r>
    </w:p>
    <w:p w:rsidR="00000000" w:rsidRDefault="00DC4D39">
      <w:pPr>
        <w:pStyle w:val="pj"/>
      </w:pPr>
      <w:r>
        <w:rPr>
          <w:rStyle w:val="s0"/>
        </w:rPr>
        <w:t>3) рентабельно</w:t>
      </w:r>
      <w:r>
        <w:rPr>
          <w:rStyle w:val="s0"/>
        </w:rPr>
        <w:t>сть затрат используется при выполнении работ, оказании услуг, а также при производстве товаров;</w:t>
      </w:r>
    </w:p>
    <w:p w:rsidR="00000000" w:rsidRDefault="00DC4D39">
      <w:pPr>
        <w:pStyle w:val="pj"/>
      </w:pPr>
      <w:r>
        <w:rPr>
          <w:rStyle w:val="s0"/>
        </w:rPr>
        <w:t>4) рентабельность активов используется при производстве товаров (в частности, если анализируемые сделки совершаются лицами, которые осуществляют капиталоемкую д</w:t>
      </w:r>
      <w:r>
        <w:rPr>
          <w:rStyle w:val="s0"/>
        </w:rPr>
        <w:t>еятельность).</w:t>
      </w:r>
    </w:p>
    <w:p w:rsidR="00000000" w:rsidRDefault="00DC4D39">
      <w:pPr>
        <w:pStyle w:val="pj"/>
      </w:pPr>
      <w:r>
        <w:rPr>
          <w:rStyle w:val="s0"/>
        </w:rPr>
        <w:t>6. При использовании метода сопоставимой рентабельности с рыночным интервалом рентабельности сопоставляется рентабельность той стороны анализируемой сделки, которая отвечает следующим требованиям:</w:t>
      </w:r>
    </w:p>
    <w:p w:rsidR="00000000" w:rsidRDefault="00DC4D39">
      <w:pPr>
        <w:pStyle w:val="pj"/>
      </w:pPr>
      <w:r>
        <w:rPr>
          <w:rStyle w:val="s0"/>
        </w:rPr>
        <w:t xml:space="preserve">1) сторона анализируемой сделки осуществляет </w:t>
      </w:r>
      <w:r>
        <w:rPr>
          <w:rStyle w:val="s0"/>
        </w:rPr>
        <w:t>функции, вклад которых в полученную прибыль по сделкам, последовательно совершенным с одним и тем же товаром, меньше, чем вклад другой стороны анализируемой сделки;</w:t>
      </w:r>
    </w:p>
    <w:p w:rsidR="00000000" w:rsidRDefault="00DC4D39">
      <w:pPr>
        <w:pStyle w:val="pj"/>
      </w:pPr>
      <w:r>
        <w:rPr>
          <w:rStyle w:val="s0"/>
        </w:rPr>
        <w:t>2) сторона анализируемой сделки принимает меньшие экономические (коммерческие) риски, чем д</w:t>
      </w:r>
      <w:r>
        <w:rPr>
          <w:rStyle w:val="s0"/>
        </w:rPr>
        <w:t>ругая сторона анализируемой сделки;</w:t>
      </w:r>
    </w:p>
    <w:p w:rsidR="00000000" w:rsidRDefault="00DC4D39">
      <w:pPr>
        <w:pStyle w:val="pj"/>
      </w:pPr>
      <w:r>
        <w:rPr>
          <w:rStyle w:val="s0"/>
        </w:rPr>
        <w:t>3) сторона анализируемой сделки не владеет объектами нематериальных активов, оказывающими существенное влияние на уровень рентабельности.</w:t>
      </w:r>
    </w:p>
    <w:p w:rsidR="00000000" w:rsidRDefault="00DC4D39">
      <w:pPr>
        <w:pStyle w:val="pj"/>
      </w:pPr>
      <w:r>
        <w:rPr>
          <w:rStyle w:val="s0"/>
        </w:rPr>
        <w:t>7. В случае, если сторона анализируемой сделки не отвечает требованиям, предусмотренным подпунктами 1 - 3 пункта 6 настоящей статьи, для сопоставления с рыночным интервалом рентабельности выбирается та сторона анализируемой сделки, которая в наибольшей сте</w:t>
      </w:r>
      <w:r>
        <w:rPr>
          <w:rStyle w:val="s0"/>
        </w:rPr>
        <w:t>пени отвечает указанным требованиям.</w:t>
      </w:r>
    </w:p>
    <w:p w:rsidR="00000000" w:rsidRDefault="00DC4D39">
      <w:pPr>
        <w:pStyle w:val="pj"/>
      </w:pPr>
      <w:r>
        <w:rPr>
          <w:rStyle w:val="s0"/>
        </w:rPr>
        <w:t xml:space="preserve">8. В случае, если рентабельность по контролируемой сделке находится в пределах интервала рентабельности, определенного в порядке, предусмотренном </w:t>
      </w:r>
      <w:hyperlink w:anchor="sub105080000" w:history="1">
        <w:r>
          <w:rPr>
            <w:rStyle w:val="a4"/>
          </w:rPr>
          <w:t>статьей 105.8</w:t>
        </w:r>
      </w:hyperlink>
      <w:r>
        <w:rPr>
          <w:rStyle w:val="s0"/>
        </w:rPr>
        <w:t xml:space="preserve"> настоящего Кодекса, для </w:t>
      </w:r>
      <w:r>
        <w:rPr>
          <w:rStyle w:val="s0"/>
        </w:rPr>
        <w:t>целей налогообложения признается, что цена, примененная в этой сделке, соответствует рыночным ценам.</w:t>
      </w:r>
    </w:p>
    <w:p w:rsidR="00000000" w:rsidRDefault="00DC4D39">
      <w:pPr>
        <w:pStyle w:val="pj"/>
      </w:pPr>
      <w:r>
        <w:rPr>
          <w:rStyle w:val="s0"/>
        </w:rPr>
        <w:t xml:space="preserve">9. </w:t>
      </w:r>
      <w:r>
        <w:rPr>
          <w:rStyle w:val="s40"/>
        </w:rPr>
        <w:t>В случае, если рентабельность по контролируемой сделке меньше минимального значения интервала рентабельности, определенного в порядке, предусмотренном с</w:t>
      </w:r>
      <w:r>
        <w:rPr>
          <w:rStyle w:val="s40"/>
        </w:rPr>
        <w:t>татьей 105.8 настоящего Кодекса, или превышает максимальное значение интервала рентабельности, определенного в порядке, предусмотренном статьей 105.8 настоящего Кодекса, для целей налогообложения учитывается медианное значение интервала рентабельности.</w:t>
      </w:r>
    </w:p>
    <w:p w:rsidR="00000000" w:rsidRDefault="00DC4D39">
      <w:pPr>
        <w:pStyle w:val="pj"/>
      </w:pPr>
      <w:r>
        <w:rPr>
          <w:rStyle w:val="s40"/>
        </w:rPr>
        <w:t xml:space="preserve">На </w:t>
      </w:r>
      <w:r>
        <w:rPr>
          <w:rStyle w:val="s40"/>
        </w:rPr>
        <w:t>основании учитываемого в соответствии с настоящим пунктом медианного значения интервала рентабельности осуществляется корректировка прибыли (дохода, выручки) по контролируемой сделке в целях налогообложения</w:t>
      </w:r>
      <w:r>
        <w:rPr>
          <w:rStyle w:val="s0"/>
        </w:rPr>
        <w:t>.</w:t>
      </w:r>
    </w:p>
    <w:p w:rsidR="00000000" w:rsidRDefault="00DC4D39">
      <w:pPr>
        <w:pStyle w:val="pj"/>
      </w:pPr>
      <w:r>
        <w:rPr>
          <w:rStyle w:val="s0"/>
        </w:rPr>
        <w:t xml:space="preserve">10. Применение для целей налогообложения </w:t>
      </w:r>
      <w:r>
        <w:rPr>
          <w:rStyle w:val="s40"/>
        </w:rPr>
        <w:t>медианн</w:t>
      </w:r>
      <w:r>
        <w:rPr>
          <w:rStyle w:val="s40"/>
        </w:rPr>
        <w:t xml:space="preserve">ого </w:t>
      </w:r>
      <w:r>
        <w:rPr>
          <w:rStyle w:val="s0"/>
        </w:rPr>
        <w:t>значения интервала рентабельности в соответствии с пунктом 9 настоящей статьи производится при условии, что это не приводит к уменьшению суммы налога, подлежащего уплате в бюджетную систему Российской Федерации, или увеличению суммы убытка, определяемо</w:t>
      </w:r>
      <w:r>
        <w:rPr>
          <w:rStyle w:val="s0"/>
        </w:rPr>
        <w:t>го в соответствии с главой 25 настоящего Кодекса, если иное не предусмотрено по результатам взаимосогласительной процедуры в соответствии с международным договором Российской Федерации по вопросам налогообложения.</w:t>
      </w:r>
    </w:p>
    <w:p w:rsidR="00000000" w:rsidRDefault="00DC4D39">
      <w:pPr>
        <w:pStyle w:val="pj"/>
      </w:pPr>
      <w:r>
        <w:rPr>
          <w:rStyle w:val="s40"/>
        </w:rPr>
        <w:t>11. Налогоплательщик вправе не применять п</w:t>
      </w:r>
      <w:r>
        <w:rPr>
          <w:rStyle w:val="s40"/>
        </w:rPr>
        <w:t xml:space="preserve">оложения пункта 9 настоящей статьи для целей осуществления корректировки налоговой базы по налогам, указанным в пункте 4 </w:t>
      </w:r>
      <w:hyperlink w:anchor="sub105030000" w:history="1">
        <w:r>
          <w:rPr>
            <w:rStyle w:val="a5"/>
          </w:rPr>
          <w:t>статьи 105.3</w:t>
        </w:r>
      </w:hyperlink>
      <w:r>
        <w:rPr>
          <w:rStyle w:val="s40"/>
        </w:rPr>
        <w:t xml:space="preserve"> настоящего Кодекса, в соответствии с пунктом 6 </w:t>
      </w:r>
      <w:hyperlink w:anchor="sub105030000" w:history="1">
        <w:r>
          <w:rPr>
            <w:rStyle w:val="a5"/>
          </w:rPr>
          <w:t>стать</w:t>
        </w:r>
        <w:r>
          <w:rPr>
            <w:rStyle w:val="a5"/>
          </w:rPr>
          <w:t>и 105.3</w:t>
        </w:r>
      </w:hyperlink>
      <w:r>
        <w:rPr>
          <w:rStyle w:val="s40"/>
        </w:rPr>
        <w:t xml:space="preserve"> настоящего Кодекса. Для указанных целей налогоплательщиком может быть применена рентабельность в пределах интервала рентабельности, определенного в порядке, предусмотренном </w:t>
      </w:r>
      <w:hyperlink w:anchor="sub105080000" w:history="1">
        <w:r>
          <w:rPr>
            <w:rStyle w:val="a5"/>
          </w:rPr>
          <w:t>статьей 105.8</w:t>
        </w:r>
      </w:hyperlink>
      <w:r>
        <w:rPr>
          <w:rStyle w:val="s40"/>
        </w:rPr>
        <w:t xml:space="preserve"> настоящего Кодекса.</w:t>
      </w:r>
    </w:p>
    <w:p w:rsidR="00000000" w:rsidRDefault="00DC4D39">
      <w:pPr>
        <w:pStyle w:val="pj"/>
      </w:pPr>
      <w:r>
        <w:rPr>
          <w:rStyle w:val="s0"/>
        </w:rPr>
        <w:t> </w:t>
      </w:r>
    </w:p>
    <w:p w:rsidR="00000000" w:rsidRDefault="00DC4D39">
      <w:pPr>
        <w:pStyle w:val="pj"/>
      </w:pPr>
      <w:bookmarkStart w:id="173" w:name="SUB105130000"/>
      <w:bookmarkEnd w:id="173"/>
      <w:r>
        <w:rPr>
          <w:rStyle w:val="s1"/>
        </w:rPr>
        <w:t>Стат</w:t>
      </w:r>
      <w:r>
        <w:rPr>
          <w:rStyle w:val="s1"/>
        </w:rPr>
        <w:t xml:space="preserve">ья 105.13. </w:t>
      </w:r>
      <w:r>
        <w:rPr>
          <w:rStyle w:val="s0"/>
        </w:rPr>
        <w:t>Метод распределения прибыли</w:t>
      </w:r>
    </w:p>
    <w:p w:rsidR="00000000" w:rsidRDefault="00DC4D39">
      <w:pPr>
        <w:pStyle w:val="pj"/>
      </w:pPr>
      <w:r>
        <w:rPr>
          <w:rStyle w:val="s0"/>
        </w:rPr>
        <w:t>1. Метод распределения прибыли заключается в сопоставлении фактического распределения между сторонами сделки совокупной прибыли, полученной всеми сторонами этой сделки, с распределением прибыли между сторонами сопоста</w:t>
      </w:r>
      <w:r>
        <w:rPr>
          <w:rStyle w:val="s0"/>
        </w:rPr>
        <w:t>вимых сделок.</w:t>
      </w:r>
    </w:p>
    <w:p w:rsidR="00000000" w:rsidRDefault="00DC4D39">
      <w:pPr>
        <w:pStyle w:val="pj"/>
      </w:pPr>
      <w:r>
        <w:rPr>
          <w:rStyle w:val="s0"/>
        </w:rPr>
        <w:t>2. В случае, если стороны анализируемой сделки (группы однородных анализируемых сделок) одновременно являются сторонами однородных сделок с участием их взаимозависимых лиц и оценка цен по указанным однородным сделкам в целях налогообложения о</w:t>
      </w:r>
      <w:r>
        <w:rPr>
          <w:rStyle w:val="s0"/>
        </w:rPr>
        <w:t>существляется в совокупности с анализируемой сделкой, для целей налогообложения совокупная прибыль по анализируемой сделке и указанным однородным сделкам подлежит распределению в порядке, аналогичном порядку распределения прибыли по анализируемой сделке.</w:t>
      </w:r>
    </w:p>
    <w:p w:rsidR="00000000" w:rsidRDefault="00DC4D39">
      <w:pPr>
        <w:pStyle w:val="pj"/>
      </w:pPr>
      <w:r>
        <w:rPr>
          <w:rStyle w:val="s0"/>
        </w:rPr>
        <w:t>3</w:t>
      </w:r>
      <w:r>
        <w:rPr>
          <w:rStyle w:val="s0"/>
        </w:rPr>
        <w:t>. Если организации, совокупная прибыль которых подлежит распределению с учетом положений настоящей статьи, ведут бухгалтерский учет на основе различных требований к бухгалтерскому учету, для целей применения метода распределения прибыли такая бухгалтерская</w:t>
      </w:r>
      <w:r>
        <w:rPr>
          <w:rStyle w:val="s0"/>
        </w:rPr>
        <w:t xml:space="preserve"> (финансовая) отчетность должна быть приведена к единым требованиям к бухгалтерскому учету.</w:t>
      </w:r>
    </w:p>
    <w:p w:rsidR="00000000" w:rsidRDefault="00DC4D39">
      <w:pPr>
        <w:pStyle w:val="pj"/>
      </w:pPr>
      <w:r>
        <w:rPr>
          <w:rStyle w:val="s0"/>
        </w:rPr>
        <w:t>4. Метод распределения прибыли может использоваться, в частности, в следующих случаях:</w:t>
      </w:r>
    </w:p>
    <w:p w:rsidR="00000000" w:rsidRDefault="00DC4D39">
      <w:pPr>
        <w:pStyle w:val="pj"/>
      </w:pPr>
      <w:r>
        <w:rPr>
          <w:rStyle w:val="s0"/>
        </w:rPr>
        <w:t xml:space="preserve">1) при невозможности использования методов, предусмотренных </w:t>
      </w:r>
      <w:hyperlink w:anchor="sub105070000" w:history="1">
        <w:r>
          <w:rPr>
            <w:rStyle w:val="a4"/>
          </w:rPr>
          <w:t>подпунктами 1 - 4 пункта 1 статьи 105.7</w:t>
        </w:r>
      </w:hyperlink>
      <w:r>
        <w:rPr>
          <w:rStyle w:val="s0"/>
        </w:rPr>
        <w:t xml:space="preserve"> настоящего Кодекса, и при наличии существенной взаимосвязи деятельности, осуществляемой сторонами анализируемой сделки (группы однородных анализируемых сделок);</w:t>
      </w:r>
    </w:p>
    <w:p w:rsidR="00000000" w:rsidRDefault="00DC4D39">
      <w:pPr>
        <w:pStyle w:val="pj"/>
      </w:pPr>
      <w:r>
        <w:rPr>
          <w:rStyle w:val="s0"/>
        </w:rPr>
        <w:t>2) при наличии в собственности (пользовании) сторон анализируемой сделки прав на объекты нематериальных активов, оказывающие существенное влияние на уровень рентабельности (при отсутствии однородных сделок, предметом которых являются объекты нематериальных</w:t>
      </w:r>
      <w:r>
        <w:rPr>
          <w:rStyle w:val="s0"/>
        </w:rPr>
        <w:t xml:space="preserve"> активов, совершенных с лицами, не являющимися взаимозависимыми), или в случае осуществления стороной анализируемой сделки контроля за использованием таких нематериальных активов.</w:t>
      </w:r>
    </w:p>
    <w:p w:rsidR="00000000" w:rsidRDefault="00DC4D39">
      <w:pPr>
        <w:pStyle w:val="pj"/>
      </w:pPr>
      <w:r>
        <w:rPr>
          <w:rStyle w:val="s0"/>
        </w:rPr>
        <w:t>5. Распределение между сторонами анализируемой сделки суммы прибыли (убытка)</w:t>
      </w:r>
      <w:r>
        <w:rPr>
          <w:rStyle w:val="s0"/>
        </w:rPr>
        <w:t xml:space="preserve"> по анализируемой сделке осуществляется в целях обеспечения применения </w:t>
      </w:r>
      <w:hyperlink w:anchor="sub105030000" w:history="1">
        <w:r>
          <w:rPr>
            <w:rStyle w:val="a4"/>
          </w:rPr>
          <w:t>пункта 1 статьи 105.3</w:t>
        </w:r>
      </w:hyperlink>
      <w:r>
        <w:rPr>
          <w:rStyle w:val="s0"/>
        </w:rPr>
        <w:t xml:space="preserve"> настоящего Кодекса. Выбор принципов распределения прибыли зависит от обстоятельств анализируемой сделки (группы однородных анали</w:t>
      </w:r>
      <w:r>
        <w:rPr>
          <w:rStyle w:val="s0"/>
        </w:rPr>
        <w:t>зируемых сделок) и должен приводить к распределению прибыли по анализируемой сделке, соответствующему распределению прибыли между лицами, осуществляющими аналогичную деятельность в сопоставимых коммерческих и (или) финансовых условиях. При этом распределен</w:t>
      </w:r>
      <w:r>
        <w:rPr>
          <w:rStyle w:val="s0"/>
        </w:rPr>
        <w:t>ие прибыли между сторонами анализируемой сделки (группы однородных анализируемых сделок) в соответствии с методом распределения прибыли производится на основании оценки вклада сторон анализируемой сделки (группы однородных анализируемых сделок) в совокупну</w:t>
      </w:r>
      <w:r>
        <w:rPr>
          <w:rStyle w:val="s0"/>
        </w:rPr>
        <w:t>ю прибыль по анализируемой сделке (группе однородных анализируемых сделок) в соответствии со следующими критериями или их комбинациями:</w:t>
      </w:r>
    </w:p>
    <w:p w:rsidR="00000000" w:rsidRDefault="00DC4D39">
      <w:pPr>
        <w:pStyle w:val="pj"/>
      </w:pPr>
      <w:r>
        <w:rPr>
          <w:rStyle w:val="s0"/>
        </w:rPr>
        <w:t>1) пропорционально вкладу в совокупную прибыль по анализируемой сделке функций, осуществляемых сторонами анализируемой с</w:t>
      </w:r>
      <w:r>
        <w:rPr>
          <w:rStyle w:val="s0"/>
        </w:rPr>
        <w:t>делки, используемых ими активов и принимаемых экономических (коммерческих) рисков;</w:t>
      </w:r>
    </w:p>
    <w:p w:rsidR="00000000" w:rsidRDefault="00DC4D39">
      <w:pPr>
        <w:pStyle w:val="pj"/>
      </w:pPr>
      <w:r>
        <w:rPr>
          <w:rStyle w:val="s0"/>
        </w:rPr>
        <w:t>2) пропорционально распределению между сторонами анализируемой сделки доходности, полученной на вложенный капитал, используемый в анализируемой сделке;</w:t>
      </w:r>
    </w:p>
    <w:p w:rsidR="00000000" w:rsidRDefault="00DC4D39">
      <w:pPr>
        <w:pStyle w:val="pj"/>
      </w:pPr>
      <w:r>
        <w:rPr>
          <w:rStyle w:val="s0"/>
        </w:rPr>
        <w:t>3) пропорционально ра</w:t>
      </w:r>
      <w:r>
        <w:rPr>
          <w:rStyle w:val="s0"/>
        </w:rPr>
        <w:t>спределению прибыли между сторонами сопоставимой сделки.</w:t>
      </w:r>
    </w:p>
    <w:p w:rsidR="00000000" w:rsidRDefault="00DC4D39">
      <w:pPr>
        <w:pStyle w:val="pj"/>
      </w:pPr>
      <w:r>
        <w:rPr>
          <w:rStyle w:val="s0"/>
        </w:rPr>
        <w:t>6. При применении метода распределения прибыли между сторонами анализируемой сделки распределяется совокупная прибыль либо остаточная прибыль всех сторон такой сделки.</w:t>
      </w:r>
    </w:p>
    <w:p w:rsidR="00000000" w:rsidRDefault="00DC4D39">
      <w:pPr>
        <w:pStyle w:val="pj"/>
      </w:pPr>
      <w:r>
        <w:rPr>
          <w:rStyle w:val="s0"/>
        </w:rPr>
        <w:t>7. В целях настоящей статьи сов</w:t>
      </w:r>
      <w:r>
        <w:rPr>
          <w:rStyle w:val="s0"/>
        </w:rPr>
        <w:t>окупной прибылью всех сторон анализируемой сделки признается сумма операционной прибыли всех сторон анализируемой сделки за анализируемый период.</w:t>
      </w:r>
    </w:p>
    <w:p w:rsidR="00000000" w:rsidRDefault="00DC4D39">
      <w:pPr>
        <w:pStyle w:val="pj"/>
      </w:pPr>
      <w:r>
        <w:rPr>
          <w:rStyle w:val="s0"/>
        </w:rPr>
        <w:t>8. В целях настоящей статьи остаточная прибыль (убыток) определяется в следующем порядке:</w:t>
      </w:r>
    </w:p>
    <w:p w:rsidR="00000000" w:rsidRDefault="00DC4D39">
      <w:pPr>
        <w:pStyle w:val="pj"/>
      </w:pPr>
      <w:r>
        <w:rPr>
          <w:rStyle w:val="s0"/>
        </w:rPr>
        <w:t>1) на основе методов</w:t>
      </w:r>
      <w:r>
        <w:rPr>
          <w:rStyle w:val="s0"/>
        </w:rPr>
        <w:t xml:space="preserve">, указанных в </w:t>
      </w:r>
      <w:hyperlink w:anchor="sub105070000" w:history="1">
        <w:r>
          <w:rPr>
            <w:rStyle w:val="a4"/>
          </w:rPr>
          <w:t>подпунктах 1 - 4 пункта 1 статьи 105.7</w:t>
        </w:r>
      </w:hyperlink>
      <w:r>
        <w:rPr>
          <w:rStyle w:val="s0"/>
        </w:rPr>
        <w:t xml:space="preserve"> настоящего Кодекса, для каждого лица, являющегося стороной анализируемой сделки (группы однородных анализируемых сделок), на основании рыночного интервала цены для этой</w:t>
      </w:r>
      <w:r>
        <w:rPr>
          <w:rStyle w:val="s0"/>
        </w:rPr>
        <w:t xml:space="preserve"> стороны определяется расчетная прибыль (убыток), которая (который) рассчитывается с учетом осуществляемых этим лицом функций, используемых им активов, принимаемых экономических и коммерческих рисков;</w:t>
      </w:r>
    </w:p>
    <w:p w:rsidR="00000000" w:rsidRDefault="00DC4D39">
      <w:pPr>
        <w:pStyle w:val="pj"/>
      </w:pPr>
      <w:r>
        <w:rPr>
          <w:rStyle w:val="s0"/>
        </w:rPr>
        <w:t xml:space="preserve">2) остаточная прибыль (убыток) по анализируемой сделке </w:t>
      </w:r>
      <w:r>
        <w:rPr>
          <w:rStyle w:val="s0"/>
        </w:rPr>
        <w:t>определяется как разница между совокупной прибылью (убытком), полученной (полученным) по анализируемой сделке, и суммой расчетной прибыли (убытка) от продаж для всех сторон анализируемой сделки.</w:t>
      </w:r>
    </w:p>
    <w:p w:rsidR="00000000" w:rsidRDefault="00DC4D39">
      <w:pPr>
        <w:pStyle w:val="pj"/>
      </w:pPr>
      <w:r>
        <w:rPr>
          <w:rStyle w:val="s0"/>
        </w:rPr>
        <w:t>9. При распределении между сторонами анализируемой сделки ост</w:t>
      </w:r>
      <w:r>
        <w:rPr>
          <w:rStyle w:val="s0"/>
        </w:rPr>
        <w:t>аточной прибыли (убытка) всех сторон такой сделки итоговая величина прибыли (убытка) каждого лица, являющегося стороной анализируемой сделки (группы однородных анализируемых сделок), определяется путем суммирования соответствующих расчетной прибыли (убытка</w:t>
      </w:r>
      <w:r>
        <w:rPr>
          <w:rStyle w:val="s0"/>
        </w:rPr>
        <w:t>) и остаточной прибыли (убытка).</w:t>
      </w:r>
    </w:p>
    <w:p w:rsidR="00000000" w:rsidRDefault="00DC4D39">
      <w:pPr>
        <w:pStyle w:val="pj"/>
      </w:pPr>
      <w:r>
        <w:rPr>
          <w:rStyle w:val="s0"/>
        </w:rPr>
        <w:t>10. Для распределения между лицами, являющимися сторонами анализируемой сделки, совокупной либо остаточной прибыли (убытка) всех сторон такой сделки учитываются следующие показатели:</w:t>
      </w:r>
    </w:p>
    <w:p w:rsidR="00000000" w:rsidRDefault="00DC4D39">
      <w:pPr>
        <w:pStyle w:val="pj"/>
      </w:pPr>
      <w:r>
        <w:rPr>
          <w:rStyle w:val="s0"/>
        </w:rPr>
        <w:t>1) размер затрат, понесенных лицом, явля</w:t>
      </w:r>
      <w:r>
        <w:rPr>
          <w:rStyle w:val="s0"/>
        </w:rPr>
        <w:t>ющимся стороной анализируемой сделки, на создание нематериальных активов, использование которых оказывает влияние на величину фактически полученной прибыли (убытка) по анализируемой сделке;</w:t>
      </w:r>
    </w:p>
    <w:p w:rsidR="00000000" w:rsidRDefault="00DC4D39">
      <w:pPr>
        <w:pStyle w:val="pj"/>
      </w:pPr>
      <w:r>
        <w:rPr>
          <w:rStyle w:val="s0"/>
        </w:rPr>
        <w:t>2) характеристики персонала, занятого у лица, являющегося стороной</w:t>
      </w:r>
      <w:r>
        <w:rPr>
          <w:rStyle w:val="s0"/>
        </w:rPr>
        <w:t xml:space="preserve"> анализируемой сделки, включая его численность и квалификацию (затраченное персоналом время, величина расходов на оплату труда), оказывающие влияние на величину фактически полученной прибыли (убытка) от продаж по анализируемой сделке;</w:t>
      </w:r>
    </w:p>
    <w:p w:rsidR="00000000" w:rsidRDefault="00DC4D39">
      <w:pPr>
        <w:pStyle w:val="pj"/>
      </w:pPr>
      <w:r>
        <w:rPr>
          <w:rStyle w:val="s0"/>
        </w:rPr>
        <w:t>3) рыночная стоимость</w:t>
      </w:r>
      <w:r>
        <w:rPr>
          <w:rStyle w:val="s0"/>
        </w:rPr>
        <w:t xml:space="preserve"> активов, находящихся в пользовании (распоряжении) лица, являющегося стороной анализируемой сделки, использование которых влияет на величину фактически полученной прибыли (убытка) от продаж по анализируемой сделке;</w:t>
      </w:r>
    </w:p>
    <w:p w:rsidR="00000000" w:rsidRDefault="00DC4D39">
      <w:pPr>
        <w:pStyle w:val="pj"/>
      </w:pPr>
      <w:r>
        <w:rPr>
          <w:rStyle w:val="s0"/>
        </w:rPr>
        <w:t>4) другие показатели, отражающие взаимосв</w:t>
      </w:r>
      <w:r>
        <w:rPr>
          <w:rStyle w:val="s0"/>
        </w:rPr>
        <w:t>язь между осуществляемыми функциями, используемыми активами и принимаемыми экономическими (коммерческими) рисками и величиной фактически полученной прибыли (убытка) от продаж по анализируемой сделке.</w:t>
      </w:r>
    </w:p>
    <w:p w:rsidR="00000000" w:rsidRDefault="00DC4D39">
      <w:pPr>
        <w:pStyle w:val="pj"/>
      </w:pPr>
      <w:r>
        <w:rPr>
          <w:rStyle w:val="s0"/>
        </w:rPr>
        <w:t xml:space="preserve">11. Распределение прибыли между сторонами анализируемой сделки (группы однородных анализируемых сделок) в соответствии с критерием, предусмотренным подпунктом 3 пункта 5 настоящей статьи, осуществляется при наличии информации о распределении суммы прибыли </w:t>
      </w:r>
      <w:r>
        <w:rPr>
          <w:rStyle w:val="s0"/>
        </w:rPr>
        <w:t>(убытка) от продаж по однородным сделкам, совершенным между лицами, не являющимися взаимозависимыми. Использование предусмотренного настоящим пунктом порядка распределения прибыли (убытка) по анализируемой сделке допускается при одновременном соблюдении сл</w:t>
      </w:r>
      <w:r>
        <w:rPr>
          <w:rStyle w:val="s0"/>
        </w:rPr>
        <w:t>едующих условий:</w:t>
      </w:r>
    </w:p>
    <w:p w:rsidR="00000000" w:rsidRDefault="00DC4D39">
      <w:pPr>
        <w:pStyle w:val="pj"/>
      </w:pPr>
      <w:r>
        <w:rPr>
          <w:rStyle w:val="s0"/>
        </w:rPr>
        <w:t>1) данные бухгалтерского учета сторон анализируемой сделки должны быть сопоставимы с данными бухгалтерского учета сторон сопоставимых сделок либо приведены к сопоставимому виду путем осуществления необходимых корректировок;</w:t>
      </w:r>
    </w:p>
    <w:p w:rsidR="00000000" w:rsidRDefault="00DC4D39">
      <w:pPr>
        <w:pStyle w:val="pj"/>
      </w:pPr>
      <w:r>
        <w:rPr>
          <w:rStyle w:val="s0"/>
        </w:rPr>
        <w:t>2) совокупная р</w:t>
      </w:r>
      <w:r>
        <w:rPr>
          <w:rStyle w:val="s0"/>
        </w:rPr>
        <w:t>ентабельность активов сторон анализируемой сделки не должна существенно отличаться от совокупной рентабельности активов сторон сопоставимых сделок либо должна быть приведена к сопоставимому виду путем осуществления необходимых корректировок.</w:t>
      </w:r>
    </w:p>
    <w:p w:rsidR="00000000" w:rsidRDefault="00DC4D39">
      <w:pPr>
        <w:pStyle w:val="pj"/>
      </w:pPr>
      <w:r>
        <w:rPr>
          <w:rStyle w:val="s0"/>
        </w:rPr>
        <w:t xml:space="preserve">12. В случае, </w:t>
      </w:r>
      <w:r>
        <w:rPr>
          <w:rStyle w:val="s0"/>
        </w:rPr>
        <w:t>если прибыль, полученная стороной анализируемой сделки, равна прибыли, рассчитанной для этой стороны в соответствии с методом распределения прибыли, или превышает ее либо если убыток, понесенный указанной стороной, равен убытку, рассчитанному для этой стор</w:t>
      </w:r>
      <w:r>
        <w:rPr>
          <w:rStyle w:val="s0"/>
        </w:rPr>
        <w:t>оны в соответствии с методом распределения прибыли, или меньше его, для целей налогообложения принимается соответственно фактически полученная прибыль либо фактически понесенный убыток.</w:t>
      </w:r>
    </w:p>
    <w:p w:rsidR="00000000" w:rsidRDefault="00DC4D39">
      <w:pPr>
        <w:pStyle w:val="pj"/>
      </w:pPr>
      <w:r>
        <w:rPr>
          <w:rStyle w:val="s0"/>
        </w:rPr>
        <w:t xml:space="preserve">13. В случае, если прибыль, полученная налогоплательщиком, являющимся </w:t>
      </w:r>
      <w:r>
        <w:rPr>
          <w:rStyle w:val="s0"/>
        </w:rPr>
        <w:t>стороной анализируемой сделки, меньше прибыли, рассчитанной для этой стороны в соответствии с методом распределения прибыли, для целей налогообложения принимается прибыль, рассчитанная для него в соответствии с методом распределения прибыли.</w:t>
      </w:r>
    </w:p>
    <w:p w:rsidR="00000000" w:rsidRDefault="00DC4D39">
      <w:pPr>
        <w:pStyle w:val="pj"/>
      </w:pPr>
      <w:r>
        <w:rPr>
          <w:rStyle w:val="s0"/>
        </w:rPr>
        <w:t>В случае, если</w:t>
      </w:r>
      <w:r>
        <w:rPr>
          <w:rStyle w:val="s0"/>
        </w:rPr>
        <w:t xml:space="preserve"> убыток, понесенный налогоплательщиком, являющимся стороной анализируемой сделки, превышает убыток, рассчитанный для этой стороны в соответствии с методом распределения прибыли, для целей налогообложения принимается убыток, рассчитанный для него в соответс</w:t>
      </w:r>
      <w:r>
        <w:rPr>
          <w:rStyle w:val="s0"/>
        </w:rPr>
        <w:t>твии с методом распределения прибыли.</w:t>
      </w:r>
    </w:p>
    <w:p w:rsidR="00000000" w:rsidRDefault="00DC4D39">
      <w:pPr>
        <w:pStyle w:val="pj"/>
      </w:pPr>
      <w:r>
        <w:rPr>
          <w:rStyle w:val="s0"/>
        </w:rPr>
        <w:t>На основании сопоставления прибыли или убытка, учтенных в целях налогообложения в соответствии с настоящим пунктом, с фактически полученной налогоплательщиком прибылью или фактически понесенным убытком осуществляется к</w:t>
      </w:r>
      <w:r>
        <w:rPr>
          <w:rStyle w:val="s0"/>
        </w:rPr>
        <w:t>орректировка прибыли налогоплательщика в целях налогообложения налогом на прибыль организаций.</w:t>
      </w:r>
    </w:p>
    <w:p w:rsidR="00000000" w:rsidRDefault="00DC4D39">
      <w:pPr>
        <w:pStyle w:val="pj"/>
      </w:pPr>
      <w:r>
        <w:rPr>
          <w:rStyle w:val="s0"/>
        </w:rPr>
        <w:t>14. Применение для целей налогообложения прибыли или убытка, рассчитанных в соответствии с методом распределения прибыли на основании пунктов 12 и 13 настоящей с</w:t>
      </w:r>
      <w:r>
        <w:rPr>
          <w:rStyle w:val="s0"/>
        </w:rPr>
        <w:t>татьи, производится при условии, что это не приводит к уменьшению суммы налога, подлежащего уплате в бюджетную систему Российской Федерации, или увеличению суммы убытка, определяемого в соответствии с главой 25 настоящего Кодекса, если иное не предусмотрен</w:t>
      </w:r>
      <w:r>
        <w:rPr>
          <w:rStyle w:val="s0"/>
        </w:rPr>
        <w:t>о по результатам проведения Министерством финансов Российской Федерации взаимосогласительной процедуры в соответствии с международным договором Российской Федерации по вопросам налогообложения.</w:t>
      </w:r>
    </w:p>
    <w:p w:rsidR="00000000" w:rsidRDefault="00DC4D39">
      <w:pPr>
        <w:pStyle w:val="pj"/>
      </w:pPr>
      <w:r>
        <w:rPr>
          <w:rStyle w:val="s0"/>
        </w:rPr>
        <w:t> </w:t>
      </w:r>
    </w:p>
    <w:p w:rsidR="00000000" w:rsidRDefault="00DC4D39">
      <w:pPr>
        <w:pStyle w:val="pc"/>
      </w:pPr>
      <w:bookmarkStart w:id="174" w:name="SUB105140000"/>
      <w:bookmarkEnd w:id="174"/>
      <w:r>
        <w:rPr>
          <w:rStyle w:val="s1"/>
        </w:rPr>
        <w:t>Глава 14.4. Контролируемые сделки. Подготовка и представлени</w:t>
      </w:r>
      <w:r>
        <w:rPr>
          <w:rStyle w:val="s1"/>
        </w:rPr>
        <w:t>е документации в целях налогового контроля. Уведомление о контролируемых сделках</w:t>
      </w:r>
    </w:p>
    <w:p w:rsidR="00000000" w:rsidRDefault="00DC4D39">
      <w:pPr>
        <w:pStyle w:val="pj"/>
      </w:pPr>
      <w:r>
        <w:rPr>
          <w:rStyle w:val="s0"/>
        </w:rPr>
        <w:t> </w:t>
      </w:r>
    </w:p>
    <w:p w:rsidR="00000000" w:rsidRDefault="00DC4D39">
      <w:pPr>
        <w:pStyle w:val="pj"/>
      </w:pPr>
      <w:r>
        <w:rPr>
          <w:rStyle w:val="s1"/>
        </w:rPr>
        <w:t xml:space="preserve">Статья 105.14. </w:t>
      </w:r>
      <w:r>
        <w:rPr>
          <w:rStyle w:val="s0"/>
        </w:rPr>
        <w:t>Контролируемые сделки</w:t>
      </w:r>
    </w:p>
    <w:p w:rsidR="00000000" w:rsidRDefault="00DC4D39">
      <w:pPr>
        <w:pStyle w:val="pj"/>
      </w:pPr>
      <w:r>
        <w:rPr>
          <w:rStyle w:val="s0"/>
        </w:rPr>
        <w:t>1. В целях настоящего Кодекса контролируемыми сделками признаются сделки между взаимозависимыми лицами (с учетом особенностей, предусмот</w:t>
      </w:r>
      <w:r>
        <w:rPr>
          <w:rStyle w:val="s0"/>
        </w:rPr>
        <w:t>ренных настоящей статьей). К сделкам между взаимозависимыми лицами в целях настоящего Кодекса приравниваются следующие сделки:</w:t>
      </w:r>
    </w:p>
    <w:p w:rsidR="00000000" w:rsidRDefault="00DC4D39">
      <w:pPr>
        <w:pStyle w:val="pj"/>
      </w:pPr>
      <w:r>
        <w:rPr>
          <w:rStyle w:val="s0"/>
        </w:rPr>
        <w:t>1) совокупность сделок по реализации (перепродаже) товаров (выполнению работ, оказанию услуг), совершаемых с участием (при посред</w:t>
      </w:r>
      <w:r>
        <w:rPr>
          <w:rStyle w:val="s0"/>
        </w:rPr>
        <w:t xml:space="preserve">ничестве) лиц, не являющихся взаимозависимыми (с учетом особенностей, предусмотренных настоящим подпунктом). Указанная в настоящем подпункте совокупность сделок приравнивается к сделке между взаимозависимыми лицами, не принимая во внимание наличие третьих </w:t>
      </w:r>
      <w:r>
        <w:rPr>
          <w:rStyle w:val="s0"/>
        </w:rPr>
        <w:t>лиц, с участием (при посредничестве) которых совершается такая совокупность сделок, при условии, что такие третьи лица, не признаваемые взаимозависимыми и принимающие участие в указанной совокупности сделок:</w:t>
      </w:r>
    </w:p>
    <w:p w:rsidR="00000000" w:rsidRDefault="00DC4D39">
      <w:pPr>
        <w:pStyle w:val="pj"/>
      </w:pPr>
      <w:r>
        <w:rPr>
          <w:rStyle w:val="s0"/>
        </w:rPr>
        <w:t xml:space="preserve">не выполняют в этой совокупности сделок никаких </w:t>
      </w:r>
      <w:r>
        <w:rPr>
          <w:rStyle w:val="s0"/>
        </w:rPr>
        <w:t>дополнительных функций, за исключением организации реализации (перепродажи) товаров (выполнения работ, оказания услуг) одним лицом другому лицу, признаваемому взаимозависимым с этим лицом;</w:t>
      </w:r>
    </w:p>
    <w:p w:rsidR="00000000" w:rsidRDefault="00DC4D39">
      <w:pPr>
        <w:pStyle w:val="pj"/>
      </w:pPr>
      <w:r>
        <w:rPr>
          <w:rStyle w:val="s0"/>
        </w:rPr>
        <w:t>не принимают на себя никаких рисков и не используют никаких активов</w:t>
      </w:r>
      <w:r>
        <w:rPr>
          <w:rStyle w:val="s0"/>
        </w:rPr>
        <w:t xml:space="preserve"> для организации реализации (перепродажи) товаров (выполнения работ, оказания услуг) одним лицом другому лицу, признаваемому взаимозависимым с этим лицом;</w:t>
      </w:r>
    </w:p>
    <w:p w:rsidR="00000000" w:rsidRDefault="00DC4D39">
      <w:pPr>
        <w:pStyle w:val="pj"/>
      </w:pPr>
      <w:r>
        <w:rPr>
          <w:rStyle w:val="s0"/>
        </w:rPr>
        <w:t xml:space="preserve">2) сделки в области внешней торговли товарами, которые входят в состав одной или нескольких товарных </w:t>
      </w:r>
      <w:r>
        <w:rPr>
          <w:rStyle w:val="s0"/>
        </w:rPr>
        <w:t>групп, предусмотренных пунктом 5 настоящей статьи;</w:t>
      </w:r>
    </w:p>
    <w:p w:rsidR="00000000" w:rsidRDefault="00DC4D39">
      <w:pPr>
        <w:pStyle w:val="pj"/>
      </w:pPr>
      <w:r>
        <w:rPr>
          <w:rStyle w:val="s0"/>
        </w:rPr>
        <w:t xml:space="preserve">3) </w:t>
      </w:r>
      <w:r>
        <w:rPr>
          <w:rStyle w:val="s40"/>
        </w:rPr>
        <w:t>сделки, одной из сторон которых является физическое лицо, организация или иностранная структура без образования юридического лица, если местом жительства, либо местом регистрации, либо местом налогового</w:t>
      </w:r>
      <w:r>
        <w:rPr>
          <w:rStyle w:val="s40"/>
        </w:rPr>
        <w:t xml:space="preserve"> резидентства соответствующего лица, иностранной структуры без образования юридического лица или одного из участников (пайщиков, доверителей, иных лиц) либо иных бенефициаров, в интересах которых иностранная структура без образования юридического лица осущ</w:t>
      </w:r>
      <w:r>
        <w:rPr>
          <w:rStyle w:val="s40"/>
        </w:rPr>
        <w:t xml:space="preserve">ествляет свою деятельность, является государство или территория, включенные в </w:t>
      </w:r>
      <w:r>
        <w:rPr>
          <w:rStyle w:val="s0"/>
        </w:rPr>
        <w:t>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w:t>
      </w:r>
      <w:r>
        <w:rPr>
          <w:rStyle w:val="s0"/>
        </w:rPr>
        <w:t>аскрытия и предоставления информации при проведении финансовых операций (офшорные зоны)</w:t>
      </w:r>
      <w:r>
        <w:rPr>
          <w:rStyle w:val="s40"/>
        </w:rPr>
        <w:t>. В целях настоящего подпункта, если деятельность российской организации образует постоянное представительство в государстве или на территории, включенных в перечень, ук</w:t>
      </w:r>
      <w:r>
        <w:rPr>
          <w:rStyle w:val="s40"/>
        </w:rPr>
        <w:t>азанный в настоящем подпункте, и анализируемая сделка связана с этой деятельностью, в части этой анализируемой сделки такая организация рассматривается как лицо, местом регистрации которого является государство или территория, включенные в указанный перече</w:t>
      </w:r>
      <w:r>
        <w:rPr>
          <w:rStyle w:val="s40"/>
        </w:rPr>
        <w:t>нь</w:t>
      </w:r>
      <w:r>
        <w:rPr>
          <w:rStyle w:val="s0"/>
        </w:rPr>
        <w:t>.</w:t>
      </w:r>
    </w:p>
    <w:p w:rsidR="00000000" w:rsidRDefault="00DC4D39">
      <w:pPr>
        <w:pStyle w:val="pj"/>
      </w:pPr>
      <w:r>
        <w:rPr>
          <w:rStyle w:val="s0"/>
        </w:rPr>
        <w:t xml:space="preserve">2. Сделка между взаимозависимыми лицами, местом регистрации, либо местом жительства, либо местом налогового резидентства всех сторон и выгодоприобретателей по которой является Российская Федерация, признается контролируемой (если иное не предусмотрено </w:t>
      </w:r>
      <w:r>
        <w:rPr>
          <w:rStyle w:val="s0"/>
        </w:rPr>
        <w:t>пунктами 3 и 4 настоящей статьи) при наличии хотя бы одного из следующих обстоятельств:</w:t>
      </w:r>
    </w:p>
    <w:p w:rsidR="00000000" w:rsidRDefault="00DC4D39">
      <w:pPr>
        <w:pStyle w:val="pj"/>
      </w:pPr>
      <w:r>
        <w:rPr>
          <w:rStyle w:val="s0"/>
        </w:rPr>
        <w:t xml:space="preserve">1) стороны сделки применяют разные ставки по налогу на прибыль организаций (за исключением ставок, предусмотренных </w:t>
      </w:r>
      <w:hyperlink r:id="rId362" w:anchor="sub_id=2840000" w:history="1">
        <w:r>
          <w:rPr>
            <w:rStyle w:val="a5"/>
          </w:rPr>
          <w:t>пунктами 2 - 4 статьи 284</w:t>
        </w:r>
      </w:hyperlink>
      <w:r>
        <w:rPr>
          <w:rStyle w:val="s0"/>
        </w:rPr>
        <w:t xml:space="preserve"> настоящего Кодекса) к прибыли от деятельности, в рамках которой заключена указанная сделка;</w:t>
      </w:r>
    </w:p>
    <w:p w:rsidR="00000000" w:rsidRDefault="00DC4D39">
      <w:pPr>
        <w:pStyle w:val="pj"/>
      </w:pPr>
      <w:r>
        <w:rPr>
          <w:rStyle w:val="s0"/>
        </w:rPr>
        <w:t>2) одна из сторон сделки является налогоплательщиком налога на добычу полезных ископаемых, исчисляемого по налоговой ставке, установленной в процентах, и предметом сделки является добытое полезное ископаемое, признаваемое для указанной стороны сделки объек</w:t>
      </w:r>
      <w:r>
        <w:rPr>
          <w:rStyle w:val="s0"/>
        </w:rPr>
        <w:t>том налогообложения налогом на добычу полезных ископаемых, при добыче которого налогообложение производится по налоговой ставке, установленной в процентах;</w:t>
      </w:r>
    </w:p>
    <w:p w:rsidR="00000000" w:rsidRDefault="00DC4D39">
      <w:pPr>
        <w:pStyle w:val="pj"/>
      </w:pPr>
      <w:r>
        <w:rPr>
          <w:rStyle w:val="s0"/>
        </w:rPr>
        <w:t>3) хотя бы одна из сторон сделки является налогоплательщиком, применяющим систему налогообложения дл</w:t>
      </w:r>
      <w:r>
        <w:rPr>
          <w:rStyle w:val="s0"/>
        </w:rPr>
        <w:t>я сельскохозяйственных товаропроизводителей (единый сельскохозяйственный налог) (если соответствующая сделка заключена в рамках такой деятельности), при этом в числе других лиц, являющихся сторонами указанной сделки, есть лицо, не применяющее указанный спе</w:t>
      </w:r>
      <w:r>
        <w:rPr>
          <w:rStyle w:val="s0"/>
        </w:rPr>
        <w:t>циальный налоговый режим;</w:t>
      </w:r>
    </w:p>
    <w:p w:rsidR="00000000" w:rsidRDefault="00DC4D39">
      <w:pPr>
        <w:pStyle w:val="pj"/>
      </w:pPr>
      <w:r>
        <w:rPr>
          <w:rStyle w:val="s0"/>
        </w:rPr>
        <w:t>4) одна из сторон сделки освобождена от обязанностей налогоплательщика налога на прибыль организаций;</w:t>
      </w:r>
    </w:p>
    <w:p w:rsidR="00000000" w:rsidRDefault="00DC4D39">
      <w:pPr>
        <w:pStyle w:val="pj"/>
      </w:pPr>
      <w:r>
        <w:rPr>
          <w:rStyle w:val="s0"/>
        </w:rPr>
        <w:t>5) утратил силу;</w:t>
      </w:r>
    </w:p>
    <w:p w:rsidR="00000000" w:rsidRDefault="00DC4D39">
      <w:pPr>
        <w:pStyle w:val="pj"/>
      </w:pPr>
      <w:r>
        <w:rPr>
          <w:rStyle w:val="s0"/>
        </w:rPr>
        <w:t>6) сделка удовлетворяет одновременно следующим условиям:</w:t>
      </w:r>
    </w:p>
    <w:p w:rsidR="00000000" w:rsidRDefault="00DC4D39">
      <w:pPr>
        <w:pStyle w:val="pj"/>
      </w:pPr>
      <w:r>
        <w:rPr>
          <w:rStyle w:val="s0"/>
        </w:rPr>
        <w:t>одна из сторон сделки является налогоплательщиком, ука</w:t>
      </w:r>
      <w:r>
        <w:rPr>
          <w:rStyle w:val="s0"/>
        </w:rPr>
        <w:t xml:space="preserve">занным в </w:t>
      </w:r>
      <w:hyperlink r:id="rId363" w:anchor="sub_id=275020000" w:history="1">
        <w:r>
          <w:rPr>
            <w:rStyle w:val="a4"/>
          </w:rPr>
          <w:t>пункте 1 статьи 275.2</w:t>
        </w:r>
      </w:hyperlink>
      <w:r>
        <w:rPr>
          <w:rStyle w:val="s0"/>
        </w:rPr>
        <w:t xml:space="preserve"> настоящего Кодекса, и учитывает доходы (расходы) по такой сделке при определении налоговой базы по налогу на прибыль организаций в соответ</w:t>
      </w:r>
      <w:r>
        <w:rPr>
          <w:rStyle w:val="s0"/>
        </w:rPr>
        <w:t xml:space="preserve">ствии со </w:t>
      </w:r>
      <w:hyperlink r:id="rId364" w:anchor="sub_id=275020000" w:history="1">
        <w:r>
          <w:rPr>
            <w:rStyle w:val="a4"/>
          </w:rPr>
          <w:t>статьей 275.2</w:t>
        </w:r>
      </w:hyperlink>
      <w:r>
        <w:rPr>
          <w:rStyle w:val="s0"/>
        </w:rPr>
        <w:t xml:space="preserve"> настоящего Кодекса;</w:t>
      </w:r>
    </w:p>
    <w:p w:rsidR="00000000" w:rsidRDefault="00DC4D39">
      <w:pPr>
        <w:pStyle w:val="pj"/>
      </w:pPr>
      <w:r>
        <w:rPr>
          <w:rStyle w:val="s0"/>
        </w:rPr>
        <w:t>любая другая сторона сделки не является налогоплательщиком, указанным в пункте 1 статьи 275.2 настоящего Кодекса, либо являетс</w:t>
      </w:r>
      <w:r>
        <w:rPr>
          <w:rStyle w:val="s0"/>
        </w:rPr>
        <w:t>я налогоплательщиком, указанным в пункте 1 статьи 275.2 настоящего Кодекса, но не учитывает доходы (расходы) по такой сделке при определении налоговой базы по налогу на прибыль организаций в соответствии со статьей 275.2 настоящего Кодекса;</w:t>
      </w:r>
    </w:p>
    <w:p w:rsidR="00000000" w:rsidRDefault="00DC4D39">
      <w:pPr>
        <w:pStyle w:val="pj"/>
      </w:pPr>
      <w:r>
        <w:rPr>
          <w:rStyle w:val="s0"/>
        </w:rPr>
        <w:t>7) утратил силу</w:t>
      </w:r>
      <w:r>
        <w:rPr>
          <w:rStyle w:val="s0"/>
        </w:rPr>
        <w:t>;</w:t>
      </w:r>
    </w:p>
    <w:p w:rsidR="00000000" w:rsidRDefault="00DC4D39">
      <w:pPr>
        <w:pStyle w:val="pj"/>
      </w:pPr>
      <w:r>
        <w:rPr>
          <w:rStyle w:val="s0"/>
        </w:rPr>
        <w:t xml:space="preserve">8) хотя бы одна из сторон сделки является исследовательским корпоративным центром, указанным в </w:t>
      </w:r>
      <w:hyperlink r:id="rId365" w:history="1">
        <w:r>
          <w:rPr>
            <w:rStyle w:val="a5"/>
          </w:rPr>
          <w:t>Федеральном законе</w:t>
        </w:r>
      </w:hyperlink>
      <w:r>
        <w:rPr>
          <w:rStyle w:val="s0"/>
        </w:rPr>
        <w:t xml:space="preserve"> «Об инновационном центре «Сколково» (далее в настоящем Кодексе исследовател</w:t>
      </w:r>
      <w:r>
        <w:rPr>
          <w:rStyle w:val="s0"/>
        </w:rPr>
        <w:t xml:space="preserve">ьский корпоративный центр), либо участником проекта в соответствии с </w:t>
      </w:r>
      <w:hyperlink r:id="rId366" w:history="1">
        <w:r>
          <w:rPr>
            <w:rStyle w:val="a5"/>
          </w:rPr>
          <w:t>Федеральным законом</w:t>
        </w:r>
      </w:hyperlink>
      <w:r>
        <w:rPr>
          <w:rStyle w:val="s0"/>
        </w:rPr>
        <w:t xml:space="preserve"> от 29 июля 2017 года № 216-ФЗ «Об инновационных научно-технологических центрах и о внесении изменений </w:t>
      </w:r>
      <w:r>
        <w:rPr>
          <w:rStyle w:val="s0"/>
        </w:rPr>
        <w:t xml:space="preserve">в отдельные законодательные акты Российской Федерации», применяющими освобождение от исполнения обязанностей налогоплательщика налога на добавленную стоимость в соответствии со </w:t>
      </w:r>
      <w:hyperlink r:id="rId367" w:anchor="sub_id=145010000" w:history="1">
        <w:r>
          <w:rPr>
            <w:rStyle w:val="a5"/>
          </w:rPr>
          <w:t>статьей 145.1</w:t>
        </w:r>
      </w:hyperlink>
      <w:r>
        <w:rPr>
          <w:rStyle w:val="s0"/>
        </w:rPr>
        <w:t xml:space="preserve"> настоящего Кодекса, либо участником Военного инновационного технополиса «Эра» Министерства обороны Российской Федерации в соответствии с </w:t>
      </w:r>
      <w:hyperlink r:id="rId368" w:history="1">
        <w:r>
          <w:rPr>
            <w:rStyle w:val="a5"/>
          </w:rPr>
          <w:t>Федеральным законом</w:t>
        </w:r>
      </w:hyperlink>
      <w:r>
        <w:rPr>
          <w:rStyle w:val="s0"/>
        </w:rPr>
        <w:t xml:space="preserve"> от 14 июля 2</w:t>
      </w:r>
      <w:r>
        <w:rPr>
          <w:rStyle w:val="s0"/>
        </w:rPr>
        <w:t>022 года № 253-ФЗ «О Военном инновационном технополисе «Эра» Министерства обороны Российской Федерации и о внесении изменений в отдельные законодательные акты Российской Федерации», применяющим освобождение от исполнения обязанностей налогоплательщика нало</w:t>
      </w:r>
      <w:r>
        <w:rPr>
          <w:rStyle w:val="s0"/>
        </w:rPr>
        <w:t xml:space="preserve">га на добавленную стоимость в соответствии со </w:t>
      </w:r>
      <w:hyperlink r:id="rId369" w:anchor="sub_id=145020000" w:history="1">
        <w:r>
          <w:rPr>
            <w:rStyle w:val="a5"/>
          </w:rPr>
          <w:t>статьей 145.2</w:t>
        </w:r>
      </w:hyperlink>
      <w:r>
        <w:rPr>
          <w:rStyle w:val="s0"/>
        </w:rPr>
        <w:t xml:space="preserve"> настоящего Кодекса;</w:t>
      </w:r>
    </w:p>
    <w:p w:rsidR="00000000" w:rsidRDefault="00DC4D39">
      <w:pPr>
        <w:pStyle w:val="pj"/>
      </w:pPr>
      <w:r>
        <w:rPr>
          <w:rStyle w:val="s0"/>
        </w:rPr>
        <w:t xml:space="preserve">9) хотя бы одна из сторон сделки применяет в течение налогового периода инвестиционный налоговый вычет по налогу на прибыль организаций, предусмотренный </w:t>
      </w:r>
      <w:hyperlink r:id="rId370" w:anchor="sub_id=2860000" w:history="1">
        <w:r>
          <w:rPr>
            <w:rStyle w:val="a5"/>
          </w:rPr>
          <w:t>статьей 286.1</w:t>
        </w:r>
      </w:hyperlink>
      <w:r>
        <w:rPr>
          <w:rStyle w:val="s0"/>
        </w:rPr>
        <w:t xml:space="preserve"> наст</w:t>
      </w:r>
      <w:r>
        <w:rPr>
          <w:rStyle w:val="s0"/>
        </w:rPr>
        <w:t>оящего Кодекса. Положения настоящего подпункта не применяются к сделкам, доходы и (или) расходы по которым признаются в соответствии с главой 25 настоящего Кодекса с 1 января 2022 года по 31 декабря 2024 года, вне зависимости от даты заключения соответству</w:t>
      </w:r>
      <w:r>
        <w:rPr>
          <w:rStyle w:val="s0"/>
        </w:rPr>
        <w:t>ющего договора;</w:t>
      </w:r>
    </w:p>
    <w:p w:rsidR="00000000" w:rsidRDefault="00DC4D39">
      <w:pPr>
        <w:pStyle w:val="pj"/>
      </w:pPr>
      <w:r>
        <w:rPr>
          <w:rStyle w:val="s0"/>
        </w:rPr>
        <w:t xml:space="preserve">10) хотя бы одна из сторон сделки является налогоплательщиком налога на дополнительный доход от добычи углеводородного сырья и доходы (расходы) по такой сделке учитываются при определении налоговой базы по налогу на дополнительный доход от </w:t>
      </w:r>
      <w:r>
        <w:rPr>
          <w:rStyle w:val="s0"/>
        </w:rPr>
        <w:t>добычи углеводородного сырья.</w:t>
      </w:r>
    </w:p>
    <w:p w:rsidR="00000000" w:rsidRDefault="00DC4D39">
      <w:pPr>
        <w:pStyle w:val="pj"/>
      </w:pPr>
      <w:r>
        <w:rPr>
          <w:rStyle w:val="s0"/>
        </w:rPr>
        <w:t>3. Сделки, предусмотренные пунктом 1 настоящей статьи, признаются контролируемыми, если сумма доходов по таким сделкам с одним лицом (лицами) за соответствующий календарный год превышает 120 миллионов рублей.</w:t>
      </w:r>
    </w:p>
    <w:p w:rsidR="00000000" w:rsidRDefault="00DC4D39">
      <w:pPr>
        <w:pStyle w:val="pj"/>
      </w:pPr>
      <w:r>
        <w:rPr>
          <w:rStyle w:val="s0"/>
        </w:rPr>
        <w:t>Сделки, предусмот</w:t>
      </w:r>
      <w:r>
        <w:rPr>
          <w:rStyle w:val="s0"/>
        </w:rPr>
        <w:t>ренные пунктом 2 настоящей статьи, признаются контролируемыми, если сумма доходов по таким сделкам между указанными лицами за соответствующий календарный год превышает 1 миллиард рублей.</w:t>
      </w:r>
    </w:p>
    <w:p w:rsidR="00000000" w:rsidRDefault="00DC4D39">
      <w:pPr>
        <w:pStyle w:val="pj"/>
      </w:pPr>
      <w:r>
        <w:rPr>
          <w:rStyle w:val="s0"/>
        </w:rPr>
        <w:t>4. Вне зависимости от того, удовлетворяют ли сделки условиям, предусм</w:t>
      </w:r>
      <w:r>
        <w:rPr>
          <w:rStyle w:val="s0"/>
        </w:rPr>
        <w:t xml:space="preserve">отренным </w:t>
      </w:r>
      <w:r>
        <w:t>пунктами 1 - 3</w:t>
      </w:r>
      <w:r>
        <w:rPr>
          <w:rStyle w:val="s0"/>
        </w:rPr>
        <w:t xml:space="preserve"> настоящей статьи, не признаются контролируемыми следующие сделки:</w:t>
      </w:r>
    </w:p>
    <w:p w:rsidR="00000000" w:rsidRDefault="00DC4D39">
      <w:pPr>
        <w:pStyle w:val="pj"/>
      </w:pPr>
      <w:r>
        <w:rPr>
          <w:rStyle w:val="s0"/>
        </w:rPr>
        <w:t>1) сторонами которых являются участники одной и той же консолидированной группы налогоплательщиков, образованной в соответствии с настоящим Кодексом (за исключением с</w:t>
      </w:r>
      <w:r>
        <w:rPr>
          <w:rStyle w:val="s0"/>
        </w:rPr>
        <w:t>делок, предметом которых является добытое полезное ископаемое, признаваемое объектом налогообложения налогом на добычу полезных ископаемых, при добыче которого налогообложение производится по налоговой ставке, установленной в процентах, а также сделок, дох</w:t>
      </w:r>
      <w:r>
        <w:rPr>
          <w:rStyle w:val="s0"/>
        </w:rPr>
        <w:t>оды (расходы) по которым учитываются при определении налоговой базы по налогу на дополнительный доход от добычи углеводородного сырья);</w:t>
      </w:r>
    </w:p>
    <w:p w:rsidR="00000000" w:rsidRDefault="00DC4D39">
      <w:pPr>
        <w:pStyle w:val="pj"/>
      </w:pPr>
      <w:r>
        <w:rPr>
          <w:rStyle w:val="s0"/>
        </w:rPr>
        <w:t>2) сторонами которых являются лица, удовлетворяющие одновременно следующим требованиям:</w:t>
      </w:r>
    </w:p>
    <w:p w:rsidR="00000000" w:rsidRDefault="00DC4D39">
      <w:pPr>
        <w:pStyle w:val="pj"/>
      </w:pPr>
      <w:r>
        <w:rPr>
          <w:rStyle w:val="s0"/>
        </w:rPr>
        <w:t xml:space="preserve">указанные лица зарегистрированы </w:t>
      </w:r>
      <w:r>
        <w:rPr>
          <w:rStyle w:val="s0"/>
        </w:rPr>
        <w:t>в одном субъекте Российской Федерации;</w:t>
      </w:r>
    </w:p>
    <w:p w:rsidR="00000000" w:rsidRDefault="00DC4D39">
      <w:pPr>
        <w:pStyle w:val="pj"/>
      </w:pPr>
      <w:r>
        <w:rPr>
          <w:rStyle w:val="s0"/>
        </w:rPr>
        <w:t>указанные лица не имеют обособленных подразделений на территориях других субъектов Российской Федерации, а также за пределами Российской Федерации;</w:t>
      </w:r>
    </w:p>
    <w:p w:rsidR="00000000" w:rsidRDefault="00DC4D39">
      <w:pPr>
        <w:pStyle w:val="pj"/>
      </w:pPr>
      <w:r>
        <w:rPr>
          <w:rStyle w:val="s0"/>
        </w:rPr>
        <w:t>указанные лица не уплачивают налог на прибыль организаций в бюджеты д</w:t>
      </w:r>
      <w:r>
        <w:rPr>
          <w:rStyle w:val="s0"/>
        </w:rPr>
        <w:t>ругих субъектов Российской Федерации;</w:t>
      </w:r>
    </w:p>
    <w:p w:rsidR="00000000" w:rsidRDefault="00DC4D39">
      <w:pPr>
        <w:pStyle w:val="pj"/>
      </w:pPr>
      <w:r>
        <w:rPr>
          <w:rStyle w:val="s0"/>
        </w:rPr>
        <w:t>указанные лица не имеют убытков (включая убытки прошлых периодов, переносимые на будущие налоговые периоды), принимаемых при исчислении налога на прибыль организаций;</w:t>
      </w:r>
    </w:p>
    <w:p w:rsidR="00000000" w:rsidRDefault="00DC4D39">
      <w:pPr>
        <w:pStyle w:val="pj"/>
      </w:pPr>
      <w:r>
        <w:rPr>
          <w:rStyle w:val="s0"/>
        </w:rPr>
        <w:t xml:space="preserve">отсутствуют обстоятельства для признания совершаемых такими лицами сделок контролируемыми в соответствии с </w:t>
      </w:r>
      <w:r>
        <w:t>подпунктами 2-7 пункта 2</w:t>
      </w:r>
      <w:r>
        <w:rPr>
          <w:rStyle w:val="s0"/>
        </w:rPr>
        <w:t xml:space="preserve"> настоящей статьи;</w:t>
      </w:r>
    </w:p>
    <w:p w:rsidR="00000000" w:rsidRDefault="00DC4D39">
      <w:pPr>
        <w:pStyle w:val="pj"/>
      </w:pPr>
      <w:r>
        <w:rPr>
          <w:rStyle w:val="s0"/>
        </w:rPr>
        <w:t xml:space="preserve">3) сделки между налогоплательщиками, указанными в </w:t>
      </w:r>
      <w:hyperlink r:id="rId371" w:anchor="sub_id=275020000" w:history="1">
        <w:r>
          <w:rPr>
            <w:rStyle w:val="a4"/>
          </w:rPr>
          <w:t>пункте 1 статьи 275.2</w:t>
        </w:r>
      </w:hyperlink>
      <w:r>
        <w:rPr>
          <w:rStyle w:val="s0"/>
        </w:rPr>
        <w:t xml:space="preserve"> настоящего Кодекса, совершаемые ими при осуществлении деятельности, связанной с добычей углеводородного сырья на новом морском месторождении углеводородного сырья, в отношении одного и того же месторожде</w:t>
      </w:r>
      <w:r>
        <w:rPr>
          <w:rStyle w:val="s0"/>
        </w:rPr>
        <w:t>ния (участка недр - до выделения на соответствующем участке недр первого нового морского месторождения углеводородного сырья);</w:t>
      </w:r>
    </w:p>
    <w:p w:rsidR="00000000" w:rsidRDefault="00DC4D39">
      <w:pPr>
        <w:pStyle w:val="pj"/>
      </w:pPr>
      <w:r>
        <w:rPr>
          <w:rStyle w:val="s0"/>
        </w:rPr>
        <w:t>4) межбанковские кредиты (депозиты) со сроком до семи календарных дней (включительно);</w:t>
      </w:r>
    </w:p>
    <w:p w:rsidR="00000000" w:rsidRDefault="00DC4D39">
      <w:pPr>
        <w:pStyle w:val="pj"/>
      </w:pPr>
      <w:r>
        <w:rPr>
          <w:rStyle w:val="s0"/>
        </w:rPr>
        <w:t>5) в области военно-технического сотруднич</w:t>
      </w:r>
      <w:r>
        <w:rPr>
          <w:rStyle w:val="s0"/>
        </w:rPr>
        <w:t xml:space="preserve">ества Российской Федерации с иностранными государствами, осуществляемого в соответствии с </w:t>
      </w:r>
      <w:hyperlink r:id="rId372" w:history="1">
        <w:r>
          <w:rPr>
            <w:rStyle w:val="a4"/>
          </w:rPr>
          <w:t>Федеральным законом</w:t>
        </w:r>
      </w:hyperlink>
      <w:r>
        <w:rPr>
          <w:rStyle w:val="s0"/>
        </w:rPr>
        <w:t xml:space="preserve"> от 19 июля 1998 года № 114-ФЗ «О военно-техническом сотрудничестве Российской Фед</w:t>
      </w:r>
      <w:r>
        <w:rPr>
          <w:rStyle w:val="s0"/>
        </w:rPr>
        <w:t>ерации с иностранными государствами»;</w:t>
      </w:r>
    </w:p>
    <w:p w:rsidR="00000000" w:rsidRDefault="00DC4D39">
      <w:pPr>
        <w:pStyle w:val="pj"/>
      </w:pPr>
      <w:r>
        <w:rPr>
          <w:rStyle w:val="s0"/>
        </w:rPr>
        <w:t>6) сделки по предоставлению поручительств (гарантий) в случае, если все стороны такой сделки являются российскими организациями, не являющимися банками;</w:t>
      </w:r>
    </w:p>
    <w:p w:rsidR="00000000" w:rsidRDefault="00DC4D39">
      <w:pPr>
        <w:pStyle w:val="pj"/>
      </w:pPr>
      <w:r>
        <w:rPr>
          <w:rStyle w:val="s0"/>
        </w:rPr>
        <w:t>7) сделки по предоставлению беспроцентных займов между взаимозави</w:t>
      </w:r>
      <w:r>
        <w:rPr>
          <w:rStyle w:val="s0"/>
        </w:rPr>
        <w:t>симыми лицами, местом регистрации либо местом жительства всех сторон и выгодоприобретателей по которым является Российская Федерация;</w:t>
      </w:r>
    </w:p>
    <w:p w:rsidR="00000000" w:rsidRDefault="00DC4D39">
      <w:pPr>
        <w:pStyle w:val="pj"/>
      </w:pPr>
      <w:r>
        <w:rPr>
          <w:rStyle w:val="s0"/>
        </w:rPr>
        <w:t>8) сделки по уступке налогоплательщиком-банком прав (требований) в случае, если такая уступка прав (требований) осуществля</w:t>
      </w:r>
      <w:r>
        <w:rPr>
          <w:rStyle w:val="s0"/>
        </w:rPr>
        <w:t xml:space="preserve">ется в рамках реализации мероприятий, предусмотренных планом участия Банка России в осуществлении мер по предупреждению банкротства банка, или в случае, если уступка прав (требований) осуществляется в соответствии с порядком, определенным </w:t>
      </w:r>
      <w:hyperlink r:id="rId373" w:anchor="sub_id=50000" w:history="1">
        <w:r>
          <w:rPr>
            <w:rStyle w:val="a5"/>
          </w:rPr>
          <w:t>частью 1 статьи 5</w:t>
        </w:r>
      </w:hyperlink>
      <w:r>
        <w:rPr>
          <w:rStyle w:val="s0"/>
        </w:rPr>
        <w:t xml:space="preserve"> Федерального закона от 29 июля 2018 года № 263-ФЗ «О внесении изменений в отдельные законодательные акты Российской Федерации»;</w:t>
      </w:r>
    </w:p>
    <w:p w:rsidR="00000000" w:rsidRDefault="00DC4D39">
      <w:pPr>
        <w:pStyle w:val="pj"/>
      </w:pPr>
      <w:r>
        <w:rPr>
          <w:rStyle w:val="s40"/>
        </w:rPr>
        <w:t xml:space="preserve">9) сделки, одной из сторон которых является </w:t>
      </w:r>
      <w:r>
        <w:rPr>
          <w:rStyle w:val="s40"/>
        </w:rPr>
        <w:t>организация, удовлетворяющая одновременно следующим требованиям:</w:t>
      </w:r>
    </w:p>
    <w:p w:rsidR="00000000" w:rsidRDefault="00DC4D39">
      <w:pPr>
        <w:pStyle w:val="pj"/>
      </w:pPr>
      <w:r>
        <w:rPr>
          <w:rStyle w:val="s40"/>
        </w:rPr>
        <w:t>местом регистрации либо местом налогового резидентства указанной организации является иностранное государство (территория), с которым заключен договор (соглашение, конвенция) об избежании дво</w:t>
      </w:r>
      <w:r>
        <w:rPr>
          <w:rStyle w:val="s40"/>
        </w:rPr>
        <w:t>йного налогообложения, действие которого приостановлено в соответствии с указом Президента Российской Федерации о приостановлении Российской Федерацией действия отдельных положений международных договоров Российской Федерации по вопросам налогообложения;</w:t>
      </w:r>
    </w:p>
    <w:p w:rsidR="00000000" w:rsidRDefault="00DC4D39">
      <w:pPr>
        <w:pStyle w:val="pj"/>
      </w:pPr>
      <w:r>
        <w:rPr>
          <w:rStyle w:val="s40"/>
        </w:rPr>
        <w:t>у</w:t>
      </w:r>
      <w:r>
        <w:rPr>
          <w:rStyle w:val="s40"/>
        </w:rPr>
        <w:t>казанная организация в соответствии со своим личным законом является экспортно-кредитным агентством и (или) банком;</w:t>
      </w:r>
    </w:p>
    <w:p w:rsidR="00000000" w:rsidRDefault="00DC4D39">
      <w:pPr>
        <w:pStyle w:val="pj"/>
      </w:pPr>
      <w:r>
        <w:rPr>
          <w:rStyle w:val="s40"/>
        </w:rPr>
        <w:t xml:space="preserve">указанная организация и иные участники таких сделок не признаются в соответствии со </w:t>
      </w:r>
      <w:hyperlink w:anchor="sub105010000" w:history="1">
        <w:r>
          <w:rPr>
            <w:rStyle w:val="a5"/>
          </w:rPr>
          <w:t>статьей 105.1</w:t>
        </w:r>
      </w:hyperlink>
      <w:r>
        <w:rPr>
          <w:rStyle w:val="s40"/>
        </w:rPr>
        <w:t xml:space="preserve"> настоящ</w:t>
      </w:r>
      <w:r>
        <w:rPr>
          <w:rStyle w:val="s40"/>
        </w:rPr>
        <w:t>его Кодекса взаимозависимыми лицами;</w:t>
      </w:r>
    </w:p>
    <w:p w:rsidR="00000000" w:rsidRDefault="00DC4D39">
      <w:pPr>
        <w:pStyle w:val="pj"/>
      </w:pPr>
      <w:r>
        <w:rPr>
          <w:rStyle w:val="s40"/>
        </w:rPr>
        <w:t>отсутствуют обстоятельства для признания таких сделок контролируемыми в соответствии с подпунктами 1 и 2 пункта 1 настоящей статьи;</w:t>
      </w:r>
    </w:p>
    <w:p w:rsidR="00000000" w:rsidRDefault="00DC4D39">
      <w:pPr>
        <w:pStyle w:val="pj"/>
      </w:pPr>
      <w:r>
        <w:rPr>
          <w:rStyle w:val="s40"/>
        </w:rPr>
        <w:t>10) сделки, в результате которых у налогоплательщика возникли долговые обязательства, у</w:t>
      </w:r>
      <w:r>
        <w:rPr>
          <w:rStyle w:val="s40"/>
        </w:rPr>
        <w:t xml:space="preserve">казанные в подпункте 8 пункта 2 </w:t>
      </w:r>
      <w:hyperlink r:id="rId374" w:anchor="sub_id=3100000" w:history="1">
        <w:r>
          <w:rPr>
            <w:rStyle w:val="a5"/>
          </w:rPr>
          <w:t>статьи 310</w:t>
        </w:r>
      </w:hyperlink>
      <w:r>
        <w:rPr>
          <w:rStyle w:val="s40"/>
        </w:rPr>
        <w:t xml:space="preserve"> настоящего Кодекса;</w:t>
      </w:r>
    </w:p>
    <w:p w:rsidR="00000000" w:rsidRDefault="00DC4D39">
      <w:pPr>
        <w:pStyle w:val="pj"/>
      </w:pPr>
      <w:r>
        <w:rPr>
          <w:rStyle w:val="s40"/>
        </w:rPr>
        <w:t>11) сделки, одной из сторон которых является организация, местом регистрации либо местом налогового резидент</w:t>
      </w:r>
      <w:r>
        <w:rPr>
          <w:rStyle w:val="s40"/>
        </w:rPr>
        <w:t>ства которой является иностранное государство (территория), с которым заключен договор (соглашение, конвенция) об избежании двойного налогообложения, действие которого приостановлено в соответствии с указом Президента Российской Федерации о приостановлении</w:t>
      </w:r>
      <w:r>
        <w:rPr>
          <w:rStyle w:val="s40"/>
        </w:rPr>
        <w:t xml:space="preserve"> Российской Федерацией действия отдельных положений международных договоров Российской Федерации по вопросам налогообложения, при условии, что договоры (соглашения), на основании которых совершены указанные сделки, заключены до 1 марта 2022 года, порядок о</w:t>
      </w:r>
      <w:r>
        <w:rPr>
          <w:rStyle w:val="s40"/>
        </w:rPr>
        <w:t>пределения цен и (или) методик (формул) ценообразования, применяемый в указанных сделках, не изменялся после 1 марта 2022 года и указанные сделки не соответствуют действовавшим по состоянию на 1 марта 2022 года условиям признания сделок контролируемыми сде</w:t>
      </w:r>
      <w:r>
        <w:rPr>
          <w:rStyle w:val="s40"/>
        </w:rPr>
        <w:t>лками в соответствии с пунктами 1 и 3 настоящей статьи.</w:t>
      </w:r>
    </w:p>
    <w:p w:rsidR="00000000" w:rsidRDefault="00DC4D39">
      <w:pPr>
        <w:pStyle w:val="pj"/>
      </w:pPr>
      <w:r>
        <w:rPr>
          <w:rStyle w:val="s0"/>
        </w:rPr>
        <w:t>5. Сделки, предусмотренные подпунктом 2 пункта 1 настоящей статьи, признаются контролируемыми, если предметом таких сделок являются товары, входящие в состав одной или нескольких из следующих товарных</w:t>
      </w:r>
      <w:r>
        <w:rPr>
          <w:rStyle w:val="s0"/>
        </w:rPr>
        <w:t xml:space="preserve"> групп:</w:t>
      </w:r>
    </w:p>
    <w:p w:rsidR="00000000" w:rsidRDefault="00DC4D39">
      <w:pPr>
        <w:pStyle w:val="pj"/>
      </w:pPr>
      <w:r>
        <w:rPr>
          <w:rStyle w:val="s0"/>
        </w:rPr>
        <w:t>1) нефть и товары, выработанные из нефти;</w:t>
      </w:r>
    </w:p>
    <w:p w:rsidR="00000000" w:rsidRDefault="00DC4D39">
      <w:pPr>
        <w:pStyle w:val="pj"/>
      </w:pPr>
      <w:r>
        <w:rPr>
          <w:rStyle w:val="s0"/>
        </w:rPr>
        <w:t>2) черные металлы;</w:t>
      </w:r>
    </w:p>
    <w:p w:rsidR="00000000" w:rsidRDefault="00DC4D39">
      <w:pPr>
        <w:pStyle w:val="pj"/>
      </w:pPr>
      <w:r>
        <w:rPr>
          <w:rStyle w:val="s0"/>
        </w:rPr>
        <w:t>3) цветные металлы;</w:t>
      </w:r>
    </w:p>
    <w:p w:rsidR="00000000" w:rsidRDefault="00DC4D39">
      <w:pPr>
        <w:pStyle w:val="pj"/>
      </w:pPr>
      <w:r>
        <w:rPr>
          <w:rStyle w:val="s0"/>
        </w:rPr>
        <w:t>4) минеральные удобрения;</w:t>
      </w:r>
    </w:p>
    <w:p w:rsidR="00000000" w:rsidRDefault="00DC4D39">
      <w:pPr>
        <w:pStyle w:val="pj"/>
      </w:pPr>
      <w:r>
        <w:rPr>
          <w:rStyle w:val="s0"/>
        </w:rPr>
        <w:t>5) драгоценные металлы и драгоценные камни.</w:t>
      </w:r>
    </w:p>
    <w:p w:rsidR="00000000" w:rsidRDefault="00DC4D39">
      <w:pPr>
        <w:pStyle w:val="pj"/>
      </w:pPr>
      <w:r>
        <w:rPr>
          <w:rStyle w:val="s0"/>
        </w:rPr>
        <w:t>6. Коды товаров, перечисленных в пункте 5 настоящей статьи, в соответствии с Товарной номенклатурой внешнеэкономической деятельности определяются федеральным органом исполнительной власти, осуществляющим функции по выработке государственной политики и норм</w:t>
      </w:r>
      <w:r>
        <w:rPr>
          <w:rStyle w:val="s0"/>
        </w:rPr>
        <w:t>ативно-правовому регулированию в сфере внешней торговли.</w:t>
      </w:r>
    </w:p>
    <w:p w:rsidR="00000000" w:rsidRDefault="00DC4D39">
      <w:pPr>
        <w:pStyle w:val="pj"/>
      </w:pPr>
      <w:r>
        <w:rPr>
          <w:rStyle w:val="s0"/>
        </w:rPr>
        <w:t>7. Утратил силу.</w:t>
      </w:r>
    </w:p>
    <w:p w:rsidR="00000000" w:rsidRDefault="00DC4D39">
      <w:pPr>
        <w:pStyle w:val="pj"/>
      </w:pPr>
      <w:r>
        <w:rPr>
          <w:rStyle w:val="s0"/>
        </w:rPr>
        <w:t xml:space="preserve">8. В целях настоящего Кодекса понятие «внешняя торговля товарами» используется в значении, определяемом </w:t>
      </w:r>
      <w:hyperlink r:id="rId375" w:anchor="sub_id=20000" w:history="1">
        <w:r>
          <w:rPr>
            <w:rStyle w:val="a4"/>
          </w:rPr>
          <w:t>законодательством</w:t>
        </w:r>
      </w:hyperlink>
      <w:r>
        <w:rPr>
          <w:rStyle w:val="s0"/>
        </w:rPr>
        <w:t xml:space="preserve"> Российской Федерации о внешнеторговой деятельности.</w:t>
      </w:r>
    </w:p>
    <w:p w:rsidR="00000000" w:rsidRDefault="00DC4D39">
      <w:pPr>
        <w:pStyle w:val="pj"/>
      </w:pPr>
      <w:r>
        <w:rPr>
          <w:rStyle w:val="s0"/>
        </w:rPr>
        <w:t>9. Для целей настоящей статьи сумма доходов по сделкам за календарный год определяется путем сложения сумм полученных доходов по таким сделкам с одним лицом (взаимозависимыми лицами</w:t>
      </w:r>
      <w:r>
        <w:rPr>
          <w:rStyle w:val="s0"/>
        </w:rPr>
        <w:t xml:space="preserve">) за календарный год с учетом порядка признания доходов, установленных </w:t>
      </w:r>
      <w:hyperlink r:id="rId376" w:anchor="sub_id=2460000" w:history="1">
        <w:r>
          <w:rPr>
            <w:rStyle w:val="a4"/>
          </w:rPr>
          <w:t>главой 25</w:t>
        </w:r>
      </w:hyperlink>
      <w:r>
        <w:rPr>
          <w:rStyle w:val="s0"/>
        </w:rPr>
        <w:t xml:space="preserve"> </w:t>
      </w:r>
      <w:r>
        <w:rPr>
          <w:rStyle w:val="s0"/>
        </w:rPr>
        <w:t>настоящего Кодекса. При определении суммы доходов по сделкам федеральный орган исполнительной власти, уполномоченный по контролю и надзору в области налогов и сборов, для целей настоящей статьи вправе проверить соответствие сумм полученных доходов по сделк</w:t>
      </w:r>
      <w:r>
        <w:rPr>
          <w:rStyle w:val="s0"/>
        </w:rPr>
        <w:t xml:space="preserve">ам рыночному уровню с учетом положений </w:t>
      </w:r>
      <w:hyperlink w:anchor="sub105030000" w:history="1">
        <w:r>
          <w:rPr>
            <w:rStyle w:val="a4"/>
          </w:rPr>
          <w:t>главы 14.2</w:t>
        </w:r>
      </w:hyperlink>
      <w:r>
        <w:rPr>
          <w:rStyle w:val="s0"/>
        </w:rPr>
        <w:t xml:space="preserve"> и </w:t>
      </w:r>
      <w:hyperlink w:anchor="sub105070000" w:history="1">
        <w:r>
          <w:rPr>
            <w:rStyle w:val="a4"/>
          </w:rPr>
          <w:t>главы 14.3</w:t>
        </w:r>
      </w:hyperlink>
      <w:r>
        <w:rPr>
          <w:rStyle w:val="s0"/>
        </w:rPr>
        <w:t xml:space="preserve"> настоящего Кодекса. В случае, если лицо, получающее доход по сделкам, не исчисляет налог на прибыль организаций в соответст</w:t>
      </w:r>
      <w:r>
        <w:rPr>
          <w:rStyle w:val="s0"/>
        </w:rPr>
        <w:t xml:space="preserve">вии с </w:t>
      </w:r>
      <w:hyperlink r:id="rId377" w:anchor="sub_id=2460000" w:history="1">
        <w:r>
          <w:rPr>
            <w:rStyle w:val="a5"/>
          </w:rPr>
          <w:t>главой 25</w:t>
        </w:r>
      </w:hyperlink>
      <w:r>
        <w:rPr>
          <w:rStyle w:val="s0"/>
        </w:rPr>
        <w:t xml:space="preserve"> настоящего Кодекса, используется величина суммы доходов по таким сделкам, определяемая расчетным путем с учетом порядка, установленного </w:t>
      </w:r>
      <w:hyperlink r:id="rId378" w:anchor="sub_id=2460000" w:history="1">
        <w:r>
          <w:rPr>
            <w:rStyle w:val="a5"/>
          </w:rPr>
          <w:t>главой 25</w:t>
        </w:r>
      </w:hyperlink>
      <w:r>
        <w:rPr>
          <w:rStyle w:val="s0"/>
        </w:rPr>
        <w:t xml:space="preserve"> настоящего Кодекса, с применением метода начисления.</w:t>
      </w:r>
    </w:p>
    <w:p w:rsidR="00000000" w:rsidRDefault="00DC4D39">
      <w:pPr>
        <w:pStyle w:val="pj"/>
      </w:pPr>
      <w:r>
        <w:rPr>
          <w:rStyle w:val="s0"/>
        </w:rPr>
        <w:t>В случае совершения сделок между взаимозависимыми лицами или приравненных к ним сделок с участием комиссионера (агента), действ</w:t>
      </w:r>
      <w:r>
        <w:rPr>
          <w:rStyle w:val="s0"/>
        </w:rPr>
        <w:t xml:space="preserve">ующего от своего имени, но по поручению комитента (принципала), для целей настоящей статьи доходы по сделкам между комитентом (принципалом) и лицом, с которым комиссионером (агентом) заключена сделка, учитываются в соответствии с порядком, установленным </w:t>
      </w:r>
      <w:hyperlink r:id="rId379" w:anchor="sub_id=2460000" w:history="1">
        <w:r>
          <w:rPr>
            <w:rStyle w:val="a5"/>
          </w:rPr>
          <w:t>главой 25</w:t>
        </w:r>
      </w:hyperlink>
      <w:r>
        <w:rPr>
          <w:rStyle w:val="s0"/>
        </w:rPr>
        <w:t xml:space="preserve"> настоящего Кодекса, с применением метода начисления.</w:t>
      </w:r>
    </w:p>
    <w:p w:rsidR="00000000" w:rsidRDefault="00DC4D39">
      <w:pPr>
        <w:pStyle w:val="pj"/>
      </w:pPr>
      <w:r>
        <w:rPr>
          <w:rStyle w:val="s0"/>
        </w:rPr>
        <w:t>10. По заявлению федерального органа исполнительной власти, уполномоченного по контролю и надзору в области на</w:t>
      </w:r>
      <w:r>
        <w:rPr>
          <w:rStyle w:val="s0"/>
        </w:rPr>
        <w:t>логов и сборов, суд может признать сделку контролируемой при наличии достаточных оснований полагать, что указанная сделка является частью группы однородных сделок, совершенных в целях создания условий, при которых такая сделка не отвечала бы признакам конт</w:t>
      </w:r>
      <w:r>
        <w:rPr>
          <w:rStyle w:val="s0"/>
        </w:rPr>
        <w:t>ролируемой сделки, установленным настоящей статьей.</w:t>
      </w:r>
    </w:p>
    <w:p w:rsidR="00000000" w:rsidRDefault="00DC4D39">
      <w:pPr>
        <w:pStyle w:val="pj"/>
      </w:pPr>
      <w:r>
        <w:rPr>
          <w:rStyle w:val="s0"/>
        </w:rPr>
        <w:t xml:space="preserve">11. Признание сделок контролируемыми производится с учетом положений </w:t>
      </w:r>
      <w:hyperlink w:anchor="sub105030000" w:history="1">
        <w:r>
          <w:rPr>
            <w:rStyle w:val="a4"/>
          </w:rPr>
          <w:t>пункта 13 статьи 105.3</w:t>
        </w:r>
      </w:hyperlink>
      <w:r>
        <w:rPr>
          <w:rStyle w:val="s0"/>
        </w:rPr>
        <w:t xml:space="preserve"> настоящего Кодекса.</w:t>
      </w:r>
    </w:p>
    <w:p w:rsidR="00000000" w:rsidRDefault="00DC4D39">
      <w:pPr>
        <w:pStyle w:val="pj"/>
      </w:pPr>
      <w:r>
        <w:rPr>
          <w:rStyle w:val="s0"/>
        </w:rPr>
        <w:t> </w:t>
      </w:r>
    </w:p>
    <w:p w:rsidR="00000000" w:rsidRDefault="00DC4D39">
      <w:pPr>
        <w:pStyle w:val="pj"/>
      </w:pPr>
      <w:bookmarkStart w:id="175" w:name="SUB105150000"/>
      <w:bookmarkEnd w:id="175"/>
      <w:r>
        <w:rPr>
          <w:rStyle w:val="s1"/>
        </w:rPr>
        <w:t xml:space="preserve">Статья 105.15. </w:t>
      </w:r>
      <w:r>
        <w:rPr>
          <w:rStyle w:val="s0"/>
        </w:rPr>
        <w:t xml:space="preserve">Подготовка и представление документации </w:t>
      </w:r>
      <w:r>
        <w:rPr>
          <w:rStyle w:val="s0"/>
        </w:rPr>
        <w:t>в целях налогового контроля</w:t>
      </w:r>
    </w:p>
    <w:p w:rsidR="00000000" w:rsidRDefault="00DC4D39">
      <w:pPr>
        <w:pStyle w:val="pj"/>
      </w:pPr>
      <w:r>
        <w:rPr>
          <w:rStyle w:val="s0"/>
        </w:rPr>
        <w:t>1. Если иное не предусмотрено пунктом 7 настоящей статьи, налогоплательщик по требованию федерального органа исполнительной власти, уполномоченного по контролю и надзору в области налогов и сборов, представляет документацию отно</w:t>
      </w:r>
      <w:r>
        <w:rPr>
          <w:rStyle w:val="s0"/>
        </w:rPr>
        <w:t>сительно конкретной сделки (группы однородных сделок), указанной в требовании. Под документацией понимается совокупность документов или единый документ, составленный в произвольной форме (если составление таких документов по установленной форме не предусмо</w:t>
      </w:r>
      <w:r>
        <w:rPr>
          <w:rStyle w:val="s0"/>
        </w:rPr>
        <w:t>трено законодательством Российской Федерации) и содержащий следующие сведения:</w:t>
      </w:r>
    </w:p>
    <w:p w:rsidR="00000000" w:rsidRDefault="00DC4D39">
      <w:pPr>
        <w:pStyle w:val="pj"/>
      </w:pPr>
      <w:r>
        <w:rPr>
          <w:rStyle w:val="s0"/>
        </w:rPr>
        <w:t xml:space="preserve">1) </w:t>
      </w:r>
      <w:r>
        <w:rPr>
          <w:rStyle w:val="s40"/>
        </w:rPr>
        <w:t>о деятельности налогоплательщика (лиц), совершившего контролируемую сделку (группу однородных сделок), связанной с этой сделкой:</w:t>
      </w:r>
    </w:p>
    <w:p w:rsidR="00000000" w:rsidRDefault="00DC4D39">
      <w:pPr>
        <w:pStyle w:val="pj"/>
      </w:pPr>
      <w:r>
        <w:rPr>
          <w:rStyle w:val="s40"/>
        </w:rPr>
        <w:t>перечень лиц (с указанием государств и террит</w:t>
      </w:r>
      <w:r>
        <w:rPr>
          <w:rStyle w:val="s40"/>
        </w:rPr>
        <w:t>орий, налоговыми резидентами которых они являются), с которыми совершена контролируемая сделка, описание контролируемой сделки, ее коммерческих и (или) финансовых условий и прочую информацию о сделке;</w:t>
      </w:r>
    </w:p>
    <w:p w:rsidR="00000000" w:rsidRDefault="00DC4D39">
      <w:pPr>
        <w:pStyle w:val="pj"/>
      </w:pPr>
      <w:r>
        <w:rPr>
          <w:rStyle w:val="s40"/>
        </w:rPr>
        <w:t>сведения о функциях лиц, являющихся сторонами сделки, о</w:t>
      </w:r>
      <w:r>
        <w:rPr>
          <w:rStyle w:val="s40"/>
        </w:rPr>
        <w:t>б используемых ими активах, связанных с этой контролируемой сделкой, и о принимаемых ими экономических (коммерческих) рисках, которые налогоплательщик учитывал при ее заключении, с приложением подтверждающих документов;</w:t>
      </w:r>
    </w:p>
    <w:p w:rsidR="00000000" w:rsidRDefault="00DC4D39">
      <w:pPr>
        <w:pStyle w:val="pj"/>
      </w:pPr>
      <w:r>
        <w:rPr>
          <w:rStyle w:val="s40"/>
        </w:rPr>
        <w:t>сведения о доходах и расходах, числе</w:t>
      </w:r>
      <w:r>
        <w:rPr>
          <w:rStyle w:val="s40"/>
        </w:rPr>
        <w:t>нности сотрудников, сумме прибыли (убытка), стоимости основных средств и нематериальных активов иностранного лица (иностранной структуры без образования юридического лица), являющегося стороной контролируемой сделки, за отчетный период, в котором совершена</w:t>
      </w:r>
      <w:r>
        <w:rPr>
          <w:rStyle w:val="s40"/>
        </w:rPr>
        <w:t xml:space="preserve"> контролируемая сделка, с приложением подтверждающих документов, в том числе финансовой отчетности, если составление финансовой отчетности предусмотрено личным законом указанного лица (иностранной структуры без образования юридического лица) (в случае нево</w:t>
      </w:r>
      <w:r>
        <w:rPr>
          <w:rStyle w:val="s40"/>
        </w:rPr>
        <w:t>зможности представления финансовой отчетности одновременно с документацией она представляется в срок не позднее двенадцати месяцев с даты окончания финансового года, в котором совершена контролируемая сделка). Положения настоящего абзаца применяются в случ</w:t>
      </w:r>
      <w:r>
        <w:rPr>
          <w:rStyle w:val="s40"/>
        </w:rPr>
        <w:t xml:space="preserve">ае, если контролируемая сделка совершена между лицами, признаваемыми взаимозависимыми лицами в соответствии со </w:t>
      </w:r>
      <w:hyperlink w:anchor="sub105010000" w:history="1">
        <w:r>
          <w:rPr>
            <w:rStyle w:val="a5"/>
          </w:rPr>
          <w:t>статьей 105.1</w:t>
        </w:r>
      </w:hyperlink>
      <w:r>
        <w:rPr>
          <w:rStyle w:val="s40"/>
        </w:rPr>
        <w:t xml:space="preserve"> настоящего Кодекса;</w:t>
      </w:r>
    </w:p>
    <w:p w:rsidR="00000000" w:rsidRDefault="00DC4D39">
      <w:pPr>
        <w:pStyle w:val="pj"/>
      </w:pPr>
      <w:r>
        <w:rPr>
          <w:rStyle w:val="s40"/>
        </w:rPr>
        <w:t xml:space="preserve">документы, содержащие регистрационные данные иностранного лица (иностранной </w:t>
      </w:r>
      <w:r>
        <w:rPr>
          <w:rStyle w:val="s40"/>
        </w:rPr>
        <w:t>структуры без образования юридического лица), являющегося стороной контролируемой сделки, и сведения о лицах, выступающих от имени указанного лица (иностранной структуры без образования юридического лица), предоставленные налогоплательщику при заключении к</w:t>
      </w:r>
      <w:r>
        <w:rPr>
          <w:rStyle w:val="s40"/>
        </w:rPr>
        <w:t>онтролируемой сделки;</w:t>
      </w:r>
    </w:p>
    <w:p w:rsidR="00000000" w:rsidRDefault="00DC4D39">
      <w:pPr>
        <w:pStyle w:val="pj"/>
      </w:pPr>
      <w:r>
        <w:rPr>
          <w:rStyle w:val="s40"/>
        </w:rPr>
        <w:t>2) об использованных методах, предусмотренных главой 14.3 настоящего Кодекса:</w:t>
      </w:r>
    </w:p>
    <w:p w:rsidR="00000000" w:rsidRDefault="00DC4D39">
      <w:pPr>
        <w:pStyle w:val="pj"/>
      </w:pPr>
      <w:r>
        <w:rPr>
          <w:rStyle w:val="s40"/>
        </w:rPr>
        <w:t xml:space="preserve">анализ коммерческих и (или) финансовых условий контролируемой сделки, осуществленный налогоплательщиком в соответствии со </w:t>
      </w:r>
      <w:hyperlink w:anchor="sub105050000" w:history="1">
        <w:r>
          <w:rPr>
            <w:rStyle w:val="a5"/>
          </w:rPr>
          <w:t>статьей 105.5</w:t>
        </w:r>
      </w:hyperlink>
      <w:r>
        <w:rPr>
          <w:rStyle w:val="s40"/>
        </w:rPr>
        <w:t xml:space="preserve"> настоящего Кодекса;</w:t>
      </w:r>
    </w:p>
    <w:p w:rsidR="00000000" w:rsidRDefault="00DC4D39">
      <w:pPr>
        <w:pStyle w:val="pj"/>
      </w:pPr>
      <w:r>
        <w:rPr>
          <w:rStyle w:val="s40"/>
        </w:rPr>
        <w:t xml:space="preserve">обоснование причин выбора и способа применения метода (комбинации методов), предусмотренного </w:t>
      </w:r>
      <w:hyperlink w:anchor="sub105070000" w:history="1">
        <w:r>
          <w:rPr>
            <w:rStyle w:val="a5"/>
          </w:rPr>
          <w:t>статьей 105.7</w:t>
        </w:r>
      </w:hyperlink>
      <w:r>
        <w:rPr>
          <w:rStyle w:val="s40"/>
        </w:rPr>
        <w:t xml:space="preserve"> настоящего Кодекса;</w:t>
      </w:r>
    </w:p>
    <w:p w:rsidR="00000000" w:rsidRDefault="00DC4D39">
      <w:pPr>
        <w:pStyle w:val="pj"/>
      </w:pPr>
      <w:r>
        <w:rPr>
          <w:rStyle w:val="s40"/>
        </w:rPr>
        <w:t xml:space="preserve">описание корректировок для обеспечения необходимой степени </w:t>
      </w:r>
      <w:r>
        <w:rPr>
          <w:rStyle w:val="s40"/>
        </w:rPr>
        <w:t>сопоставимости финансовых и (или) коммерческих условий контролируемой сделки и сопоставляемых сделок (организаций);</w:t>
      </w:r>
    </w:p>
    <w:p w:rsidR="00000000" w:rsidRDefault="00DC4D39">
      <w:pPr>
        <w:pStyle w:val="pj"/>
      </w:pPr>
      <w:r>
        <w:rPr>
          <w:rStyle w:val="s40"/>
        </w:rPr>
        <w:t xml:space="preserve">указание на источники информации, используемые налогоплательщиком в соответствии со </w:t>
      </w:r>
      <w:hyperlink w:anchor="sub105060000" w:history="1">
        <w:r>
          <w:rPr>
            <w:rStyle w:val="a5"/>
          </w:rPr>
          <w:t>статьей 105.6</w:t>
        </w:r>
      </w:hyperlink>
      <w:r>
        <w:rPr>
          <w:rStyle w:val="s40"/>
        </w:rPr>
        <w:t xml:space="preserve"> </w:t>
      </w:r>
      <w:r>
        <w:rPr>
          <w:rStyle w:val="s40"/>
        </w:rPr>
        <w:t>настоящего Кодекса, в рамках применения метода (комбинации методов), предусмотренного статьей 105.7 настоящего Кодекса;</w:t>
      </w:r>
    </w:p>
    <w:p w:rsidR="00000000" w:rsidRDefault="00DC4D39">
      <w:pPr>
        <w:pStyle w:val="pj"/>
      </w:pPr>
      <w:r>
        <w:rPr>
          <w:rStyle w:val="s40"/>
        </w:rPr>
        <w:t>расчет интервала рыночных цен (интервала рентабельности) по контролируемой сделке в соответствии с методом (комбинацией методов), предус</w:t>
      </w:r>
      <w:r>
        <w:rPr>
          <w:rStyle w:val="s40"/>
        </w:rPr>
        <w:t xml:space="preserve">мотренным </w:t>
      </w:r>
      <w:hyperlink w:anchor="sub105070000" w:history="1">
        <w:r>
          <w:rPr>
            <w:rStyle w:val="a5"/>
          </w:rPr>
          <w:t>статьей 105.7</w:t>
        </w:r>
      </w:hyperlink>
      <w:r>
        <w:rPr>
          <w:rStyle w:val="s40"/>
        </w:rPr>
        <w:t xml:space="preserve"> настоящего Кодекса, с описанием подхода, используемого для выбора сопоставимых сделок (организаций), и указанием минимального и максимального значений;</w:t>
      </w:r>
    </w:p>
    <w:p w:rsidR="00000000" w:rsidRDefault="00DC4D39">
      <w:pPr>
        <w:pStyle w:val="pj"/>
      </w:pPr>
      <w:r>
        <w:rPr>
          <w:rStyle w:val="s40"/>
        </w:rPr>
        <w:t>сумма полученных доходов (прибыли) и (или) су</w:t>
      </w:r>
      <w:r>
        <w:rPr>
          <w:rStyle w:val="s40"/>
        </w:rPr>
        <w:t>мма произведенных расходов (понесенных убытков) в результате совершения контролируемой сделки, полученной рентабельности;</w:t>
      </w:r>
    </w:p>
    <w:p w:rsidR="00000000" w:rsidRDefault="00DC4D39">
      <w:pPr>
        <w:pStyle w:val="pj"/>
      </w:pPr>
      <w:r>
        <w:rPr>
          <w:rStyle w:val="s40"/>
        </w:rPr>
        <w:t>сведения об экономической выгоде, получаемой от контролируемой сделки лицом, которым совершена эта сделка, в результате приобретения и</w:t>
      </w:r>
      <w:r>
        <w:rPr>
          <w:rStyle w:val="s40"/>
        </w:rPr>
        <w:t>нформации, прав на результаты интеллектуальной деятельности, прав на обозначения, индивидуализирующие предприятие, его продукцию, работы и услуги (фирменное наименование, товарные знаки, знаки обслуживания), и других исключительных прав (при наличии соотве</w:t>
      </w:r>
      <w:r>
        <w:rPr>
          <w:rStyle w:val="s40"/>
        </w:rPr>
        <w:t>тствующих обстоятельств);</w:t>
      </w:r>
    </w:p>
    <w:p w:rsidR="00000000" w:rsidRDefault="00DC4D39">
      <w:pPr>
        <w:pStyle w:val="pj"/>
      </w:pPr>
      <w:r>
        <w:rPr>
          <w:rStyle w:val="s40"/>
        </w:rPr>
        <w:t>сведения о прочих факторах, которые оказали влияние на цену (рентабельность), примененную в контролируемой сделке, в том числе сведения о рыночной стратегии лица, совершившего контролируемую сделку, если эта рыночная стратегия ока</w:t>
      </w:r>
      <w:r>
        <w:rPr>
          <w:rStyle w:val="s40"/>
        </w:rPr>
        <w:t>зала влияние на цену (рентабельность), примененную в этой контролируемой сделке (при наличии соответствующих обстоятельств);</w:t>
      </w:r>
    </w:p>
    <w:p w:rsidR="00000000" w:rsidRDefault="00DC4D39">
      <w:pPr>
        <w:pStyle w:val="pj"/>
      </w:pPr>
      <w:r>
        <w:rPr>
          <w:rStyle w:val="s40"/>
        </w:rPr>
        <w:t xml:space="preserve">сведения о произведенных налогоплательщиком корректировках налоговой базы и сумм налога (убытка) в соответствии с пунктом 6 </w:t>
      </w:r>
      <w:hyperlink w:anchor="sub105030000" w:history="1">
        <w:r>
          <w:rPr>
            <w:rStyle w:val="a5"/>
          </w:rPr>
          <w:t>статьи 105.3</w:t>
        </w:r>
      </w:hyperlink>
      <w:r>
        <w:rPr>
          <w:rStyle w:val="s40"/>
        </w:rPr>
        <w:t xml:space="preserve"> настоящего Кодекса (в случае их осуществления</w:t>
      </w:r>
      <w:r>
        <w:rPr>
          <w:rStyle w:val="s0"/>
        </w:rPr>
        <w:t>);</w:t>
      </w:r>
    </w:p>
    <w:p w:rsidR="00000000" w:rsidRDefault="00DC4D39">
      <w:pPr>
        <w:pStyle w:val="pj"/>
      </w:pPr>
      <w:r>
        <w:rPr>
          <w:rStyle w:val="s0"/>
        </w:rPr>
        <w:t>3) в случае совершения налогоплательщиком, являющимся участником международной группы компаний, общая сумма дохода (выручки) которой не удовлетворяет условию, предусмо</w:t>
      </w:r>
      <w:r>
        <w:rPr>
          <w:rStyle w:val="s0"/>
        </w:rPr>
        <w:t xml:space="preserve">тренному </w:t>
      </w:r>
      <w:hyperlink w:anchor="sub105160300" w:history="1">
        <w:r>
          <w:rPr>
            <w:rStyle w:val="a5"/>
          </w:rPr>
          <w:t>подпунктом 3 пункта 6 статьи 105.16-3</w:t>
        </w:r>
      </w:hyperlink>
      <w:r>
        <w:rPr>
          <w:rStyle w:val="s0"/>
        </w:rPr>
        <w:t xml:space="preserve"> настоящего Кодекса, контролируемой сделки (группы однородных сделок), одной из сторон и (или) выгодоприобретателем которой является другой участник такой международной группы</w:t>
      </w:r>
      <w:r>
        <w:rPr>
          <w:rStyle w:val="s0"/>
        </w:rPr>
        <w:t xml:space="preserve"> компаний, местом регистрации, либо местом жительства, либо местом налогового резидентства которого не является Российская Федерация, следующие сведения в дополнение к сведениям, указанным в подпунктах 1 и 2 настоящего пункта:</w:t>
      </w:r>
    </w:p>
    <w:p w:rsidR="00000000" w:rsidRDefault="00DC4D39">
      <w:pPr>
        <w:pStyle w:val="pj"/>
      </w:pPr>
      <w:r>
        <w:rPr>
          <w:rStyle w:val="s0"/>
        </w:rPr>
        <w:t xml:space="preserve">сведения о структуре органов </w:t>
      </w:r>
      <w:r>
        <w:rPr>
          <w:rStyle w:val="s0"/>
        </w:rPr>
        <w:t>управления налогоплательщика и идентификационные сведения о лицах, которым подлежит представлению управленческая отчетность, и государствах (территориях), в которых такие лица осуществляют свою основную деятельность;</w:t>
      </w:r>
    </w:p>
    <w:p w:rsidR="00000000" w:rsidRDefault="00DC4D39">
      <w:pPr>
        <w:pStyle w:val="pj"/>
      </w:pPr>
      <w:r>
        <w:rPr>
          <w:rStyle w:val="s0"/>
        </w:rPr>
        <w:t xml:space="preserve">сведения о деятельности налогоплательщика и его рыночной стратегии, информация о проведенной реструктуризации деятельности налогоплательщика в рамках международной группы компаний (при ее проведении в налоговом периоде совершения сделки или предшествующем </w:t>
      </w:r>
      <w:r>
        <w:rPr>
          <w:rStyle w:val="s0"/>
        </w:rPr>
        <w:t>налоговом периоде) и передаче (получении) нематериальных активов (в налоговом периоде совершения сделки или предшествующем налоговом периоде), а также пояснения о том, как такая сделка (сделки) повлияла на деятельность налогоплательщика;</w:t>
      </w:r>
    </w:p>
    <w:p w:rsidR="00000000" w:rsidRDefault="00DC4D39">
      <w:pPr>
        <w:pStyle w:val="pj"/>
      </w:pPr>
      <w:r>
        <w:rPr>
          <w:rStyle w:val="s0"/>
        </w:rPr>
        <w:t>сведения об основн</w:t>
      </w:r>
      <w:r>
        <w:rPr>
          <w:rStyle w:val="s0"/>
        </w:rPr>
        <w:t>ых конкурентах налогоплательщика;</w:t>
      </w:r>
    </w:p>
    <w:p w:rsidR="00000000" w:rsidRDefault="00DC4D39">
      <w:pPr>
        <w:pStyle w:val="pj"/>
      </w:pPr>
      <w:r>
        <w:rPr>
          <w:rStyle w:val="s0"/>
        </w:rPr>
        <w:t>описание причин, на основании которых сделан вывод о том, что цена, примененная в контролируемой сделке (группе однородных сделок), соответствует рыночной цене;</w:t>
      </w:r>
    </w:p>
    <w:p w:rsidR="00000000" w:rsidRDefault="00DC4D39">
      <w:pPr>
        <w:pStyle w:val="pj"/>
      </w:pPr>
      <w:r>
        <w:rPr>
          <w:rStyle w:val="s0"/>
        </w:rPr>
        <w:t>описание корректировок, производимых для обеспечения сопостав</w:t>
      </w:r>
      <w:r>
        <w:rPr>
          <w:rStyle w:val="s0"/>
        </w:rPr>
        <w:t>имости условий сделок (при наличии);</w:t>
      </w:r>
    </w:p>
    <w:p w:rsidR="00000000" w:rsidRDefault="00DC4D39">
      <w:pPr>
        <w:pStyle w:val="pj"/>
      </w:pPr>
      <w:r>
        <w:rPr>
          <w:rStyle w:val="s0"/>
        </w:rPr>
        <w:t>копии существенных соглашений между участниками международной группы компаний, оказывающих влияние на ценообразование в контролируемой сделке (группе однородных сделок);</w:t>
      </w:r>
    </w:p>
    <w:p w:rsidR="00000000" w:rsidRDefault="00DC4D39">
      <w:pPr>
        <w:pStyle w:val="pj"/>
      </w:pPr>
      <w:r>
        <w:rPr>
          <w:rStyle w:val="s0"/>
        </w:rPr>
        <w:t>копии соглашений о ценообразовании, налоговых раз</w:t>
      </w:r>
      <w:r>
        <w:rPr>
          <w:rStyle w:val="s0"/>
        </w:rPr>
        <w:t>ъяснений компетентных органов иностранных государств (территорий), применяемых в сделках между участниками международной группы компаний, которые имеют отношение к анализируемой контролируемой сделке (группе однородных сделок) и в подготовке которых не уча</w:t>
      </w:r>
      <w:r>
        <w:rPr>
          <w:rStyle w:val="s0"/>
        </w:rPr>
        <w:t>ствовал федеральный орган исполнительной власти, уполномоченный по контролю и надзору в области налогов и сборов;</w:t>
      </w:r>
    </w:p>
    <w:p w:rsidR="00000000" w:rsidRDefault="00DC4D39">
      <w:pPr>
        <w:pStyle w:val="pj"/>
      </w:pPr>
      <w:r>
        <w:rPr>
          <w:rStyle w:val="s0"/>
        </w:rPr>
        <w:t>аудиторское заключение в отношении бухгалтерской (финансовой) отчетности налогоплательщика за последний отчетный период (если налогоплательщик</w:t>
      </w:r>
      <w:r>
        <w:rPr>
          <w:rStyle w:val="s0"/>
        </w:rPr>
        <w:t xml:space="preserve"> подлежит обязательному аудиту или проводил добровольный аудит).</w:t>
      </w:r>
    </w:p>
    <w:p w:rsidR="00000000" w:rsidRDefault="00DC4D39">
      <w:pPr>
        <w:pStyle w:val="pj"/>
      </w:pPr>
      <w:r>
        <w:rPr>
          <w:rStyle w:val="s0"/>
        </w:rPr>
        <w:t xml:space="preserve">2. Налогоплательщик </w:t>
      </w:r>
      <w:r>
        <w:rPr>
          <w:rStyle w:val="s40"/>
        </w:rPr>
        <w:t>в дополнение к документации, предусмотренной пунктом 1 настоящей статьи,</w:t>
      </w:r>
      <w:r>
        <w:rPr>
          <w:rStyle w:val="s0"/>
        </w:rPr>
        <w:t xml:space="preserve"> вправе предоставить иную информацию, подтверждающую, что коммерческие и (или) финансовые условия к</w:t>
      </w:r>
      <w:r>
        <w:rPr>
          <w:rStyle w:val="s0"/>
        </w:rPr>
        <w:t>онтролируемых сделок соответствуют тем, которые имели место в сопоставимых сделках, с учетом произведенных корректировок для обеспечения сопоставимости коммерческих и (или) финансовых условий сопоставляемых сделок, сторонами которых являются лица, не призн</w:t>
      </w:r>
      <w:r>
        <w:rPr>
          <w:rStyle w:val="s0"/>
        </w:rPr>
        <w:t>аваемые взаимозависимыми, с условиями контролируемой сделки.</w:t>
      </w:r>
    </w:p>
    <w:p w:rsidR="00000000" w:rsidRDefault="00DC4D39">
      <w:pPr>
        <w:pStyle w:val="pj"/>
      </w:pPr>
      <w:r>
        <w:rPr>
          <w:rStyle w:val="s0"/>
        </w:rPr>
        <w:t xml:space="preserve">3. Указанная в пункте 1 настоящей статьи документация может быть истребована у налогоплательщика федеральным органом исполнительной власти, уполномоченным по контролю и надзору в области налогов </w:t>
      </w:r>
      <w:r>
        <w:rPr>
          <w:rStyle w:val="s0"/>
        </w:rPr>
        <w:t>и сборов, не ранее 1 июня года, следующего за календарным годом, в котором совершены контролируемые сделки.</w:t>
      </w:r>
    </w:p>
    <w:p w:rsidR="00000000" w:rsidRDefault="00DC4D39">
      <w:pPr>
        <w:pStyle w:val="pj"/>
      </w:pPr>
      <w:r>
        <w:rPr>
          <w:rStyle w:val="s40"/>
        </w:rPr>
        <w:t>Федеральный орган исполнительной власти, уполномоченный по контролю и надзору в области налогов и сборов, вправе направить налогоплательщику в поряд</w:t>
      </w:r>
      <w:r>
        <w:rPr>
          <w:rStyle w:val="s40"/>
        </w:rPr>
        <w:t xml:space="preserve">ке, предусмотренном пунктами 1, 2 и 5 </w:t>
      </w:r>
      <w:hyperlink w:anchor="sub930000" w:history="1">
        <w:r>
          <w:rPr>
            <w:rStyle w:val="a5"/>
          </w:rPr>
          <w:t>статьи 93</w:t>
        </w:r>
      </w:hyperlink>
      <w:r>
        <w:rPr>
          <w:rStyle w:val="s40"/>
        </w:rPr>
        <w:t xml:space="preserve"> или пунктом 2 </w:t>
      </w:r>
      <w:hyperlink w:anchor="sub93010000" w:history="1">
        <w:r>
          <w:rPr>
            <w:rStyle w:val="a5"/>
          </w:rPr>
          <w:t>статьи 93.1</w:t>
        </w:r>
      </w:hyperlink>
      <w:r>
        <w:rPr>
          <w:rStyle w:val="s40"/>
        </w:rPr>
        <w:t xml:space="preserve"> настоящего Кодекса, требование о представлении документации, предусмотренной пунктом 1 настоящей статьи, в отношении</w:t>
      </w:r>
      <w:r>
        <w:rPr>
          <w:rStyle w:val="s40"/>
        </w:rPr>
        <w:t xml:space="preserve"> сделки (группы однородных сделок). Истребуемая в соответствии с настоящим пунктом документация представляется налогоплательщиком в течение 30 дней со дня получения соответствующего требования.</w:t>
      </w:r>
    </w:p>
    <w:p w:rsidR="00000000" w:rsidRDefault="00DC4D39">
      <w:pPr>
        <w:pStyle w:val="pj"/>
      </w:pPr>
      <w:r>
        <w:rPr>
          <w:rStyle w:val="s0"/>
        </w:rPr>
        <w:t>4. Положения пунктов 1 и 2 настоящей статьи не применяются в с</w:t>
      </w:r>
      <w:r>
        <w:rPr>
          <w:rStyle w:val="s0"/>
        </w:rPr>
        <w:t>ледующих случаях:</w:t>
      </w:r>
    </w:p>
    <w:p w:rsidR="00000000" w:rsidRDefault="00DC4D39">
      <w:pPr>
        <w:pStyle w:val="pj"/>
      </w:pPr>
      <w:r>
        <w:rPr>
          <w:rStyle w:val="s0"/>
        </w:rPr>
        <w:t xml:space="preserve">1) если цены применяются в сделках в соответствии с предписаниями антимонопольных органов в соответствии с </w:t>
      </w:r>
      <w:hyperlink w:anchor="sub105030000" w:history="1">
        <w:r>
          <w:rPr>
            <w:rStyle w:val="a4"/>
          </w:rPr>
          <w:t>пунктом 8 статьи 105.3</w:t>
        </w:r>
      </w:hyperlink>
      <w:r>
        <w:rPr>
          <w:rStyle w:val="s0"/>
        </w:rPr>
        <w:t xml:space="preserve"> настоящего Кодекса либо цена является регулируемой и применяется в соотве</w:t>
      </w:r>
      <w:r>
        <w:rPr>
          <w:rStyle w:val="s0"/>
        </w:rPr>
        <w:t xml:space="preserve">тствии со </w:t>
      </w:r>
      <w:hyperlink w:anchor="sub105040000" w:history="1">
        <w:r>
          <w:rPr>
            <w:rStyle w:val="a4"/>
          </w:rPr>
          <w:t>статьей 105.4</w:t>
        </w:r>
      </w:hyperlink>
      <w:r>
        <w:rPr>
          <w:rStyle w:val="s0"/>
        </w:rPr>
        <w:t xml:space="preserve"> настоящего Кодекса;</w:t>
      </w:r>
    </w:p>
    <w:p w:rsidR="00000000" w:rsidRDefault="00DC4D39">
      <w:pPr>
        <w:pStyle w:val="pj"/>
      </w:pPr>
      <w:r>
        <w:rPr>
          <w:rStyle w:val="s0"/>
        </w:rPr>
        <w:t xml:space="preserve">2) </w:t>
      </w:r>
      <w:r>
        <w:rPr>
          <w:rStyle w:val="s40"/>
        </w:rPr>
        <w:t>при осуществлении налогоплательщиком сделок с лицами, с которыми он не является взаимозависимым, за исключением сделок, приравненных в целях настоящего Кодекса к сделкам межд</w:t>
      </w:r>
      <w:r>
        <w:rPr>
          <w:rStyle w:val="s40"/>
        </w:rPr>
        <w:t xml:space="preserve">у взаимозависимыми лицами в соответствии с подпунктами 1-3 пункта 1 </w:t>
      </w:r>
      <w:hyperlink w:anchor="sub105140000" w:history="1">
        <w:r>
          <w:rPr>
            <w:rStyle w:val="a5"/>
          </w:rPr>
          <w:t>статьи 105.14</w:t>
        </w:r>
      </w:hyperlink>
      <w:r>
        <w:rPr>
          <w:rStyle w:val="s40"/>
        </w:rPr>
        <w:t xml:space="preserve"> настоящего Кодекса</w:t>
      </w:r>
      <w:r>
        <w:rPr>
          <w:rStyle w:val="s0"/>
        </w:rPr>
        <w:t>;</w:t>
      </w:r>
    </w:p>
    <w:p w:rsidR="00000000" w:rsidRDefault="00DC4D39">
      <w:pPr>
        <w:pStyle w:val="pj"/>
      </w:pPr>
      <w:r>
        <w:rPr>
          <w:rStyle w:val="s0"/>
        </w:rPr>
        <w:t xml:space="preserve">3) при сделках с ценными бумагами и финансовыми инструментами срочных сделок, обращающимися на организованном рынке ценных бумаг (с учетом положений </w:t>
      </w:r>
      <w:hyperlink r:id="rId380" w:anchor="sub_id=2460000" w:history="1">
        <w:r>
          <w:rPr>
            <w:rStyle w:val="a4"/>
          </w:rPr>
          <w:t>главы 25</w:t>
        </w:r>
      </w:hyperlink>
      <w:r>
        <w:rPr>
          <w:rStyle w:val="s0"/>
        </w:rPr>
        <w:t xml:space="preserve"> настоящего Ко</w:t>
      </w:r>
      <w:r>
        <w:rPr>
          <w:rStyle w:val="s0"/>
        </w:rPr>
        <w:t>декса);</w:t>
      </w:r>
    </w:p>
    <w:p w:rsidR="00000000" w:rsidRDefault="00DC4D39">
      <w:pPr>
        <w:pStyle w:val="pj"/>
      </w:pPr>
      <w:r>
        <w:rPr>
          <w:rStyle w:val="s0"/>
        </w:rPr>
        <w:t xml:space="preserve">4) при осуществлении сделок, в отношении которых в соответствии с </w:t>
      </w:r>
      <w:hyperlink w:anchor="sub105190000" w:history="1">
        <w:r>
          <w:rPr>
            <w:rStyle w:val="a4"/>
          </w:rPr>
          <w:t>главой 14.6</w:t>
        </w:r>
      </w:hyperlink>
      <w:r>
        <w:rPr>
          <w:rStyle w:val="s0"/>
        </w:rPr>
        <w:t xml:space="preserve"> настоящего Кодекса заключено соглашение о ценообразовании для целей налогообложения.</w:t>
      </w:r>
    </w:p>
    <w:p w:rsidR="00000000" w:rsidRDefault="00DC4D39">
      <w:pPr>
        <w:pStyle w:val="pj"/>
      </w:pPr>
      <w:r>
        <w:rPr>
          <w:rStyle w:val="s0"/>
        </w:rPr>
        <w:t>5. По сделкам, предусмотренным пунктом 4 настоящей</w:t>
      </w:r>
      <w:r>
        <w:rPr>
          <w:rStyle w:val="s0"/>
        </w:rPr>
        <w:t xml:space="preserve"> статьи, налогоплательщик вправе представить указанную документацию в добровольном порядке.</w:t>
      </w:r>
    </w:p>
    <w:p w:rsidR="00000000" w:rsidRDefault="00DC4D39">
      <w:pPr>
        <w:pStyle w:val="pj"/>
      </w:pPr>
      <w:r>
        <w:rPr>
          <w:rStyle w:val="s0"/>
        </w:rPr>
        <w:t>6. Детальность и основательность представляемой в налоговые органы документации должны быть соразмерны сложности сделки и формированию ее цены (рентабельности сторо</w:t>
      </w:r>
      <w:r>
        <w:rPr>
          <w:rStyle w:val="s0"/>
        </w:rPr>
        <w:t>н сделки).</w:t>
      </w:r>
    </w:p>
    <w:p w:rsidR="00000000" w:rsidRDefault="00DC4D39">
      <w:pPr>
        <w:pStyle w:val="pj"/>
      </w:pPr>
      <w:r>
        <w:rPr>
          <w:rStyle w:val="s0"/>
        </w:rPr>
        <w:t xml:space="preserve">7. Налогоплательщики, за исключением иностранных организаций, получающих только доходы, указанные в </w:t>
      </w:r>
      <w:hyperlink r:id="rId381" w:anchor="sub_id=3090000" w:history="1">
        <w:r>
          <w:rPr>
            <w:rStyle w:val="a5"/>
          </w:rPr>
          <w:t>статье 309</w:t>
        </w:r>
      </w:hyperlink>
      <w:r>
        <w:rPr>
          <w:rStyle w:val="s0"/>
        </w:rPr>
        <w:t xml:space="preserve"> настоящего Кодекса, являющиеся участниками междун</w:t>
      </w:r>
      <w:r>
        <w:rPr>
          <w:rStyle w:val="s0"/>
        </w:rPr>
        <w:t xml:space="preserve">ародной группы компаний, помимо документации, предусмотренной настоящей статьей, в случаях, порядке и сроки, которые установлены </w:t>
      </w:r>
      <w:hyperlink w:anchor="sub105160100" w:history="1">
        <w:r>
          <w:rPr>
            <w:rStyle w:val="a5"/>
          </w:rPr>
          <w:t>главой 14.4-1</w:t>
        </w:r>
      </w:hyperlink>
      <w:r>
        <w:rPr>
          <w:rStyle w:val="s0"/>
        </w:rPr>
        <w:t xml:space="preserve"> настоящего Кодекса, обязаны представлять в федеральный орган исполнительной вл</w:t>
      </w:r>
      <w:r>
        <w:rPr>
          <w:rStyle w:val="s0"/>
        </w:rPr>
        <w:t xml:space="preserve">асти, уполномоченный по контролю и надзору в области налогов и сборов, документацию, предусмотренную </w:t>
      </w:r>
      <w:hyperlink w:anchor="sub105160100" w:history="1">
        <w:r>
          <w:rPr>
            <w:rStyle w:val="a5"/>
          </w:rPr>
          <w:t>пунктом 4 статьи 105.16-1</w:t>
        </w:r>
      </w:hyperlink>
      <w:r>
        <w:rPr>
          <w:rStyle w:val="s0"/>
        </w:rPr>
        <w:t xml:space="preserve"> настоящего Кодекса.</w:t>
      </w:r>
    </w:p>
    <w:p w:rsidR="00000000" w:rsidRDefault="00DC4D39">
      <w:pPr>
        <w:pStyle w:val="pj"/>
      </w:pPr>
      <w:r>
        <w:rPr>
          <w:rStyle w:val="s40"/>
        </w:rPr>
        <w:t>8. В отношении сделок, которые в целях настоящего Кодекса признаются контр</w:t>
      </w:r>
      <w:r>
        <w:rPr>
          <w:rStyle w:val="s40"/>
        </w:rPr>
        <w:t xml:space="preserve">олируемыми сделками в соответствии с пунктом 1 статьи 105.14 настоящего Кодекса и предметом которых являются товары, входящие в состав одной или нескольких товарных групп, указанных в пункте 5 </w:t>
      </w:r>
      <w:hyperlink w:anchor="sub105140000" w:history="1">
        <w:r>
          <w:rPr>
            <w:rStyle w:val="a5"/>
          </w:rPr>
          <w:t>статьи 105.14</w:t>
        </w:r>
      </w:hyperlink>
      <w:r>
        <w:rPr>
          <w:rStyle w:val="s40"/>
        </w:rPr>
        <w:t xml:space="preserve"> настоящего Код</w:t>
      </w:r>
      <w:r>
        <w:rPr>
          <w:rStyle w:val="s40"/>
        </w:rPr>
        <w:t xml:space="preserve">екса (за исключением сделок между взаимозависимыми лицами, местом регистрации, местом жительства либо местом налогового резидентства всех сторон и выгодоприобретателей по которым является Российская Федерация), налогоплательщики представляют документацию, </w:t>
      </w:r>
      <w:r>
        <w:rPr>
          <w:rStyle w:val="s40"/>
        </w:rPr>
        <w:t>предусмотренную пунктом 1 настоящей статьи, вместе с уведомлением о контролируемых сделках.</w:t>
      </w:r>
    </w:p>
    <w:p w:rsidR="00000000" w:rsidRDefault="00DC4D39">
      <w:pPr>
        <w:pStyle w:val="pj"/>
      </w:pPr>
      <w:r>
        <w:rPr>
          <w:rStyle w:val="s0"/>
        </w:rPr>
        <w:t> </w:t>
      </w:r>
    </w:p>
    <w:p w:rsidR="00000000" w:rsidRDefault="00DC4D39">
      <w:pPr>
        <w:pStyle w:val="pj"/>
      </w:pPr>
      <w:bookmarkStart w:id="176" w:name="SUB105160000"/>
      <w:bookmarkEnd w:id="176"/>
      <w:r>
        <w:rPr>
          <w:rStyle w:val="s1"/>
        </w:rPr>
        <w:t xml:space="preserve">Статья 105.16. </w:t>
      </w:r>
      <w:r>
        <w:rPr>
          <w:rStyle w:val="s0"/>
        </w:rPr>
        <w:t>Уведомление о контролируемых сделках</w:t>
      </w:r>
    </w:p>
    <w:p w:rsidR="00000000" w:rsidRDefault="00DC4D39">
      <w:pPr>
        <w:pStyle w:val="pj"/>
      </w:pPr>
      <w:r>
        <w:rPr>
          <w:rStyle w:val="s0"/>
        </w:rPr>
        <w:t>1. Налогоплательщики обязаны уведомлять налоговые органы о совершенных ими в календарном году контролируемых с</w:t>
      </w:r>
      <w:r>
        <w:rPr>
          <w:rStyle w:val="s0"/>
        </w:rPr>
        <w:t xml:space="preserve">делках, указанных в </w:t>
      </w:r>
      <w:hyperlink w:anchor="sub105140000" w:history="1">
        <w:r>
          <w:rPr>
            <w:rStyle w:val="a4"/>
          </w:rPr>
          <w:t>статье 105.14</w:t>
        </w:r>
      </w:hyperlink>
      <w:r>
        <w:rPr>
          <w:rStyle w:val="s0"/>
        </w:rPr>
        <w:t xml:space="preserve"> настоящего Кодекса.</w:t>
      </w:r>
    </w:p>
    <w:p w:rsidR="00000000" w:rsidRDefault="00DC4D39">
      <w:pPr>
        <w:pStyle w:val="pj"/>
      </w:pPr>
      <w:r>
        <w:rPr>
          <w:rStyle w:val="s0"/>
        </w:rPr>
        <w:t>2. Сведения о контролируемых сделках указываются в уведомлениях о контролируемых сделках, направляемых налогоплательщиком в налоговый орган по месту его нахождения (ме</w:t>
      </w:r>
      <w:r>
        <w:rPr>
          <w:rStyle w:val="s0"/>
        </w:rPr>
        <w:t xml:space="preserve">сту его жительства) </w:t>
      </w:r>
      <w:r>
        <w:rPr>
          <w:rStyle w:val="s40"/>
        </w:rPr>
        <w:t xml:space="preserve">в электронной форме </w:t>
      </w:r>
      <w:r>
        <w:rPr>
          <w:rStyle w:val="s0"/>
        </w:rPr>
        <w:t xml:space="preserve">в срок не позднее 20 мая года, следующего за календарным годом, в котором совершены контролируемые сделки. Налогоплательщики, в соответствии со </w:t>
      </w:r>
      <w:hyperlink w:anchor="sub830000" w:history="1">
        <w:r>
          <w:rPr>
            <w:rStyle w:val="a4"/>
          </w:rPr>
          <w:t>статьей 83</w:t>
        </w:r>
      </w:hyperlink>
      <w:r>
        <w:rPr>
          <w:rStyle w:val="s0"/>
        </w:rPr>
        <w:t xml:space="preserve"> настоящего Кодекса отнесенные</w:t>
      </w:r>
      <w:r>
        <w:rPr>
          <w:rStyle w:val="s0"/>
        </w:rPr>
        <w:t xml:space="preserve"> к категории крупнейших, представляют указанные в настоящем пункте уведомления в налоговый орган по месту учета в качестве крупнейших налогоплательщиков.</w:t>
      </w:r>
    </w:p>
    <w:p w:rsidR="00000000" w:rsidRDefault="00DC4D39">
      <w:pPr>
        <w:pStyle w:val="pj"/>
      </w:pPr>
      <w:r>
        <w:rPr>
          <w:rStyle w:val="s40"/>
        </w:rPr>
        <w:t>Налогоплательщики - физические лица вправе представить указанные уведомления на бумажном носителе</w:t>
      </w:r>
      <w:r>
        <w:rPr>
          <w:rStyle w:val="s0"/>
        </w:rPr>
        <w:t>.</w:t>
      </w:r>
    </w:p>
    <w:p w:rsidR="00000000" w:rsidRDefault="00DC4D39">
      <w:pPr>
        <w:pStyle w:val="pj"/>
      </w:pPr>
      <w:r>
        <w:rPr>
          <w:rStyle w:val="s0"/>
        </w:rPr>
        <w:t>Фор</w:t>
      </w:r>
      <w:r>
        <w:rPr>
          <w:rStyle w:val="s0"/>
        </w:rPr>
        <w:t>ма (форматы) уведомления о контролируемых сделках, а также порядок заполнения формы и порядок представления уведомления о контролируемых сделках в электронной форме утверждаются федеральным органом исполнительной власти, уполномоченным по контролю и надзор</w:t>
      </w:r>
      <w:r>
        <w:rPr>
          <w:rStyle w:val="s0"/>
        </w:rPr>
        <w:t>у в области налогов и сборов, по согласованию с Министерством финансов Российской Федерации.</w:t>
      </w:r>
    </w:p>
    <w:p w:rsidR="00000000" w:rsidRDefault="00DC4D39">
      <w:pPr>
        <w:pStyle w:val="pj"/>
      </w:pPr>
      <w:r>
        <w:rPr>
          <w:rStyle w:val="s0"/>
        </w:rPr>
        <w:t>В случае обнаружения неполноты сведений, неточностей либо ошибок в заполнении представленного уведомления о контролируемых сделках налогоплательщик вправе направит</w:t>
      </w:r>
      <w:r>
        <w:rPr>
          <w:rStyle w:val="s0"/>
        </w:rPr>
        <w:t>ь уточненное уведомление.</w:t>
      </w:r>
    </w:p>
    <w:p w:rsidR="00000000" w:rsidRDefault="00DC4D39">
      <w:pPr>
        <w:pStyle w:val="pj"/>
      </w:pPr>
      <w:r>
        <w:rPr>
          <w:rStyle w:val="s0"/>
        </w:rPr>
        <w:t>В случае подачи уточненного уведомления до момента, когда налогоплательщик узнал об установлении налоговым органом факта отражения в уведомлении недостоверных сведений о контролируемых сделках, налогоплательщик освобождается от от</w:t>
      </w:r>
      <w:r>
        <w:rPr>
          <w:rStyle w:val="s0"/>
        </w:rPr>
        <w:t xml:space="preserve">ветственности, предусмотренной </w:t>
      </w:r>
      <w:hyperlink w:anchor="sub129040000" w:history="1">
        <w:r>
          <w:rPr>
            <w:rStyle w:val="a4"/>
          </w:rPr>
          <w:t>статьей 129.4</w:t>
        </w:r>
      </w:hyperlink>
      <w:r>
        <w:rPr>
          <w:rStyle w:val="s0"/>
        </w:rPr>
        <w:t xml:space="preserve"> настоящего Кодекса.</w:t>
      </w:r>
    </w:p>
    <w:p w:rsidR="00000000" w:rsidRDefault="00DC4D39">
      <w:pPr>
        <w:pStyle w:val="pj"/>
      </w:pPr>
      <w:r>
        <w:rPr>
          <w:rStyle w:val="s0"/>
        </w:rPr>
        <w:t>3. Сведения о контролируемых сделках должны содержать следующую информацию:</w:t>
      </w:r>
    </w:p>
    <w:p w:rsidR="00000000" w:rsidRDefault="00DC4D39">
      <w:pPr>
        <w:pStyle w:val="pj"/>
      </w:pPr>
      <w:r>
        <w:rPr>
          <w:rStyle w:val="s0"/>
        </w:rPr>
        <w:t>1) календарный год, за который представляются сведения о совершенных налогоплательщиком контролируемых сделках;</w:t>
      </w:r>
    </w:p>
    <w:p w:rsidR="00000000" w:rsidRDefault="00DC4D39">
      <w:pPr>
        <w:pStyle w:val="pj"/>
      </w:pPr>
      <w:r>
        <w:rPr>
          <w:rStyle w:val="s0"/>
        </w:rPr>
        <w:t>2) предметы сделок;</w:t>
      </w:r>
    </w:p>
    <w:p w:rsidR="00000000" w:rsidRDefault="00DC4D39">
      <w:pPr>
        <w:pStyle w:val="pj"/>
      </w:pPr>
      <w:r>
        <w:rPr>
          <w:rStyle w:val="s0"/>
        </w:rPr>
        <w:t>3) сведения об участниках сделок:</w:t>
      </w:r>
    </w:p>
    <w:p w:rsidR="00000000" w:rsidRDefault="00DC4D39">
      <w:pPr>
        <w:pStyle w:val="pj"/>
      </w:pPr>
      <w:r>
        <w:rPr>
          <w:rStyle w:val="s0"/>
        </w:rPr>
        <w:t>полное наименование организации, а также идентификационный номер налогоплательщика (в случае, если организация состоит на учете в налоговых органах в Российской Федерации);</w:t>
      </w:r>
    </w:p>
    <w:p w:rsidR="00000000" w:rsidRDefault="00DC4D39">
      <w:pPr>
        <w:pStyle w:val="pj"/>
      </w:pPr>
      <w:r>
        <w:rPr>
          <w:rStyle w:val="s0"/>
        </w:rPr>
        <w:t>фамилия, имя, отчество индивидуального предпринимателя и его идентификационный номе</w:t>
      </w:r>
      <w:r>
        <w:rPr>
          <w:rStyle w:val="s0"/>
        </w:rPr>
        <w:t>р налогоплательщика;</w:t>
      </w:r>
    </w:p>
    <w:p w:rsidR="00000000" w:rsidRDefault="00DC4D39">
      <w:pPr>
        <w:pStyle w:val="pj"/>
      </w:pPr>
      <w:r>
        <w:rPr>
          <w:rStyle w:val="s0"/>
        </w:rPr>
        <w:t>фамилия, имя, отчество и гражданство физического лица, не являющегося индивидуальным предпринимателем;</w:t>
      </w:r>
    </w:p>
    <w:p w:rsidR="00000000" w:rsidRDefault="00DC4D39">
      <w:pPr>
        <w:pStyle w:val="pj"/>
      </w:pPr>
      <w:r>
        <w:rPr>
          <w:rStyle w:val="s0"/>
        </w:rPr>
        <w:t>4) сумма полученных доходов и (или) сумма произведенных расходов (понесенных убытков) по контролируемым сделкам с выделением сумм до</w:t>
      </w:r>
      <w:r>
        <w:rPr>
          <w:rStyle w:val="s0"/>
        </w:rPr>
        <w:t>ходов (расходов) по сделкам, цены которых подлежат регулированию;</w:t>
      </w:r>
    </w:p>
    <w:p w:rsidR="00000000" w:rsidRDefault="00DC4D39">
      <w:pPr>
        <w:pStyle w:val="pj"/>
      </w:pPr>
      <w:r>
        <w:rPr>
          <w:rStyle w:val="s40"/>
        </w:rPr>
        <w:t>5) сведения об условиях совершения сделки, а в отношении сделки, предметом которой являются товары, также сведения об условиях и о базисе поставки товаров, дате отгрузки товаров (дате перехо</w:t>
      </w:r>
      <w:r>
        <w:rPr>
          <w:rStyle w:val="s40"/>
        </w:rPr>
        <w:t>да права собственности на товары, дате признания дохода (расхода) по сделке);</w:t>
      </w:r>
    </w:p>
    <w:p w:rsidR="00000000" w:rsidRDefault="00DC4D39">
      <w:pPr>
        <w:pStyle w:val="pj"/>
      </w:pPr>
      <w:r>
        <w:rPr>
          <w:rStyle w:val="s40"/>
        </w:rPr>
        <w:t>6) сведения об использованных методах, предусмотренных главой 14.3 настоящего Кодекса, и источниках информации о сопоставимых сделках;</w:t>
      </w:r>
    </w:p>
    <w:p w:rsidR="00000000" w:rsidRDefault="00DC4D39">
      <w:pPr>
        <w:pStyle w:val="pj"/>
      </w:pPr>
      <w:r>
        <w:rPr>
          <w:rStyle w:val="s40"/>
        </w:rPr>
        <w:t>7) в отношении сделок, которые в целях наст</w:t>
      </w:r>
      <w:r>
        <w:rPr>
          <w:rStyle w:val="s40"/>
        </w:rPr>
        <w:t xml:space="preserve">оящего Кодекса признаются контролируемыми сделками в соответствии с пунктом 1 </w:t>
      </w:r>
      <w:hyperlink w:anchor="sub105140000" w:history="1">
        <w:r>
          <w:rPr>
            <w:rStyle w:val="a5"/>
          </w:rPr>
          <w:t>статьи 105.14</w:t>
        </w:r>
      </w:hyperlink>
      <w:r>
        <w:rPr>
          <w:rStyle w:val="s40"/>
        </w:rPr>
        <w:t xml:space="preserve"> настоящего Кодекса и предметом которых являются товары, входящие в состав одной или нескольких товарных групп, указанных в пункте</w:t>
      </w:r>
      <w:r>
        <w:rPr>
          <w:rStyle w:val="s40"/>
        </w:rPr>
        <w:t xml:space="preserve"> 5 статьи 105.14 настоящего Кодекса (за исключением сделок между взаимозависимыми лицами, местом регистрации, местом жительства либо местом налогового резидентства всех сторон и выгодоприобретателей по которым является Российская Федерация), между лицами, </w:t>
      </w:r>
      <w:r>
        <w:rPr>
          <w:rStyle w:val="s40"/>
        </w:rPr>
        <w:t xml:space="preserve">признаваемыми взаимозависимыми в соответствии со </w:t>
      </w:r>
      <w:hyperlink w:anchor="sub105010000" w:history="1">
        <w:r>
          <w:rPr>
            <w:rStyle w:val="a5"/>
          </w:rPr>
          <w:t>статьей 105.1</w:t>
        </w:r>
      </w:hyperlink>
      <w:r>
        <w:rPr>
          <w:rStyle w:val="s40"/>
        </w:rPr>
        <w:t xml:space="preserve"> настоящего Кодекса, также сведения о сделках последующей реализации и (или) предшествующей покупки товаров, в том числе сведения о конечном покупателе и (или)</w:t>
      </w:r>
      <w:r>
        <w:rPr>
          <w:rStyle w:val="s40"/>
        </w:rPr>
        <w:t xml:space="preserve"> происхождении товаров, ценах, коммерческих и (или) финансовых условиях таких сделок (далее - сведения о цепочке создания стоимости).</w:t>
      </w:r>
    </w:p>
    <w:p w:rsidR="00000000" w:rsidRDefault="00DC4D39">
      <w:pPr>
        <w:pStyle w:val="pj"/>
      </w:pPr>
      <w:r>
        <w:rPr>
          <w:rStyle w:val="s0"/>
        </w:rPr>
        <w:t>4. Указанные в пункте 3 настоящей статьи сведения могут быть подготовлены по группе однородных сделок.</w:t>
      </w:r>
    </w:p>
    <w:p w:rsidR="00000000" w:rsidRDefault="00DC4D39">
      <w:pPr>
        <w:pStyle w:val="pj"/>
      </w:pPr>
      <w:r>
        <w:rPr>
          <w:rStyle w:val="s0"/>
        </w:rPr>
        <w:t>5. Налоговый орган,</w:t>
      </w:r>
      <w:r>
        <w:rPr>
          <w:rStyle w:val="s0"/>
        </w:rPr>
        <w:t xml:space="preserve"> получивший уведомление о контролируемых сделках, в течение 10 дней со дня его получения направляет в электронной форме это уведомление в федеральный орган исполнительной власти, уполномоченный по контролю и надзору в области налогов и сборов.</w:t>
      </w:r>
    </w:p>
    <w:p w:rsidR="00000000" w:rsidRDefault="00DC4D39">
      <w:pPr>
        <w:pStyle w:val="pj"/>
      </w:pPr>
      <w:r>
        <w:rPr>
          <w:rStyle w:val="s0"/>
        </w:rPr>
        <w:t>6. В случае,</w:t>
      </w:r>
      <w:r>
        <w:rPr>
          <w:rStyle w:val="s0"/>
        </w:rPr>
        <w:t xml:space="preserve"> если налоговый орган обнаружил факт совершения контролируемых сделок, сведения о которых не были представлены в соответствии с пунктом 2 настоящей статьи, указанный налоговый орган самостоятельно извещает федеральный орган исполнительной власти, уполномоч</w:t>
      </w:r>
      <w:r>
        <w:rPr>
          <w:rStyle w:val="s0"/>
        </w:rPr>
        <w:t>енный по контролю и надзору в области налогов и сборов, о факте выявления контролируемых сделок и направляет ему сведения о таких сделках, полученные в соответствии с положениями международного договора Российской Федерации, настоящего Кодекса и (или) друг</w:t>
      </w:r>
      <w:r>
        <w:rPr>
          <w:rStyle w:val="s0"/>
        </w:rPr>
        <w:t>ого федерального закона.</w:t>
      </w:r>
    </w:p>
    <w:p w:rsidR="00000000" w:rsidRDefault="00DC4D39">
      <w:pPr>
        <w:pStyle w:val="pj"/>
      </w:pPr>
      <w:r>
        <w:rPr>
          <w:rStyle w:val="s0"/>
        </w:rPr>
        <w:t>О направлении в федеральный орган исполнительной власти, уполномоченный по контролю и надзору в области налогов и сборов, извещения и соответствующих сведений налоговый орган обязан уведомить налогоплательщика не позднее 10 дней со</w:t>
      </w:r>
      <w:r>
        <w:rPr>
          <w:rStyle w:val="s0"/>
        </w:rPr>
        <w:t xml:space="preserve"> дня направления извещения.</w:t>
      </w:r>
    </w:p>
    <w:p w:rsidR="00000000" w:rsidRDefault="00DC4D39">
      <w:pPr>
        <w:pStyle w:val="pj"/>
      </w:pPr>
      <w:r>
        <w:rPr>
          <w:rStyle w:val="s0"/>
        </w:rPr>
        <w:t>Форма извещения и порядок его направления утверждаются федеральным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 xml:space="preserve">7. Направление налоговым органом, проводящим налоговую проверку, </w:t>
      </w:r>
      <w:r>
        <w:rPr>
          <w:rStyle w:val="s0"/>
        </w:rPr>
        <w:t>полученных им сведений о контролируемых сделках в федеральный орган исполнительной власти, уполномоченный по контролю и надзору в области налогов и сборов, не является препятствием для продолжения и (или) окончания такой проверки и вынесения решения по рез</w:t>
      </w:r>
      <w:r>
        <w:rPr>
          <w:rStyle w:val="s0"/>
        </w:rPr>
        <w:t>ультатам рассмотрения материалов налоговой проверки в установленном порядке.</w:t>
      </w:r>
    </w:p>
    <w:p w:rsidR="00000000" w:rsidRDefault="00DC4D39">
      <w:pPr>
        <w:pStyle w:val="pj"/>
      </w:pPr>
      <w:r>
        <w:rPr>
          <w:rStyle w:val="s40"/>
        </w:rPr>
        <w:t>8. В целях обеспечения выполнения требования, предусмотренного подпунктом 7 пункта 3 настоящей статьи, налогоплательщик должен принять меры по получению от его взаимозависимых лиц</w:t>
      </w:r>
      <w:r>
        <w:rPr>
          <w:rStyle w:val="s40"/>
        </w:rPr>
        <w:t xml:space="preserve"> сведений о цепочке создания стоимости. Налогоплательщик не вправе ссылаться на отказ взаимозависимого лица от раскрытия сведений о цепочке создания стоимости.</w:t>
      </w:r>
    </w:p>
    <w:p w:rsidR="00000000" w:rsidRDefault="00DC4D39">
      <w:pPr>
        <w:pStyle w:val="pj"/>
      </w:pPr>
      <w:r>
        <w:rPr>
          <w:rStyle w:val="s0"/>
        </w:rPr>
        <w:t> </w:t>
      </w:r>
    </w:p>
    <w:p w:rsidR="00000000" w:rsidRDefault="00DC4D39">
      <w:pPr>
        <w:pStyle w:val="pc"/>
      </w:pPr>
      <w:bookmarkStart w:id="177" w:name="SUB105160100"/>
      <w:bookmarkEnd w:id="177"/>
      <w:r>
        <w:rPr>
          <w:rStyle w:val="s1"/>
        </w:rPr>
        <w:t>Глава 14.4-1. Представление документации по международным группам компаний</w:t>
      </w:r>
    </w:p>
    <w:p w:rsidR="00000000" w:rsidRDefault="00DC4D39">
      <w:pPr>
        <w:pStyle w:val="pj"/>
      </w:pPr>
      <w:r>
        <w:rPr>
          <w:rStyle w:val="s0"/>
        </w:rPr>
        <w:t> </w:t>
      </w:r>
    </w:p>
    <w:p w:rsidR="00000000" w:rsidRDefault="00DC4D39">
      <w:pPr>
        <w:pStyle w:val="pj"/>
      </w:pPr>
      <w:r>
        <w:rPr>
          <w:rStyle w:val="s1"/>
        </w:rPr>
        <w:t xml:space="preserve">Статья 105.16-1. </w:t>
      </w:r>
      <w:r>
        <w:rPr>
          <w:rStyle w:val="s0"/>
        </w:rPr>
        <w:t>Общие положения о документации по международным группам компаний</w:t>
      </w:r>
    </w:p>
    <w:p w:rsidR="00000000" w:rsidRDefault="00DC4D39">
      <w:pPr>
        <w:pStyle w:val="pj"/>
      </w:pPr>
      <w:r>
        <w:rPr>
          <w:rStyle w:val="s0"/>
        </w:rPr>
        <w:t>1. В целях настоящего Кодекса международной группой компаний признается совокупность организаций и (или) иностранных структур без образования юридического лица, связанных между собой посредст</w:t>
      </w:r>
      <w:r>
        <w:rPr>
          <w:rStyle w:val="s0"/>
        </w:rPr>
        <w:t>вом участия в капитале и (или) осуществления контроля, для которых соблюдаются все следующие условия:</w:t>
      </w:r>
    </w:p>
    <w:p w:rsidR="00000000" w:rsidRDefault="00DC4D39">
      <w:pPr>
        <w:pStyle w:val="pj"/>
      </w:pPr>
      <w:r>
        <w:rPr>
          <w:rStyle w:val="s0"/>
        </w:rPr>
        <w:t xml:space="preserve">1) </w:t>
      </w:r>
      <w:r>
        <w:rPr>
          <w:rStyle w:val="s40"/>
        </w:rPr>
        <w:t>в отношении совокупности организаций и (или) иностранных структур без образования юридического лица, указанной в абзаце первом настоящего пункта, соста</w:t>
      </w:r>
      <w:r>
        <w:rPr>
          <w:rStyle w:val="s40"/>
        </w:rPr>
        <w:t>вляется консолидированная финансовая отчетность в соответствии с требованиями законодательства Российской Федерации о бухгалтерском учете либо требованиями фондовых бирж, в том числе иностранных фондовых бирж, при принятии решения о допуске к торгам ценных</w:t>
      </w:r>
      <w:r>
        <w:rPr>
          <w:rStyle w:val="s40"/>
        </w:rPr>
        <w:t xml:space="preserve"> бумаг любой из указанных организаций и (или) иностранных структур без образования юридического лица или такая отчетность должна была бы составляться, если бы ценные бумаги любой из указанных организаций и (или) иностранных структур без образования юридиче</w:t>
      </w:r>
      <w:r>
        <w:rPr>
          <w:rStyle w:val="s40"/>
        </w:rPr>
        <w:t>ского лица были допущены к торгам на фондовой бирже, в том числе на иностранной фондовой бирже</w:t>
      </w:r>
      <w:r>
        <w:rPr>
          <w:rStyle w:val="s0"/>
        </w:rPr>
        <w:t>;</w:t>
      </w:r>
    </w:p>
    <w:p w:rsidR="00000000" w:rsidRDefault="00DC4D39">
      <w:pPr>
        <w:pStyle w:val="pj"/>
      </w:pPr>
      <w:r>
        <w:rPr>
          <w:rStyle w:val="s0"/>
        </w:rPr>
        <w:t>2) в состав совокупности организаций и (или) иностранных структур без образования юридического лица, указанной в абзаце первом настоящего пункта, входит хотя бы</w:t>
      </w:r>
      <w:r>
        <w:rPr>
          <w:rStyle w:val="s0"/>
        </w:rPr>
        <w:t xml:space="preserve"> одна организация (иностранная структура без образования юридического лица), которая признается налоговым резидентом Российской Федерации, либо организация или иностранная структура без образования юридического лица, не признаваемая налоговым резидентом Ро</w:t>
      </w:r>
      <w:r>
        <w:rPr>
          <w:rStyle w:val="s0"/>
        </w:rPr>
        <w:t>ссийской Федерации, которая подлежит налогообложению в отношении предпринимательской деятельности, осуществляемой на территории Российской Федерации через постоянное представительство, и хотя бы одна организация (иностранная структура без образования юриди</w:t>
      </w:r>
      <w:r>
        <w:rPr>
          <w:rStyle w:val="s0"/>
        </w:rPr>
        <w:t>ческого лица), которая не признается налоговым резидентом Российской Федерации, либо организация или иностранная структура без образования юридического лица, признаваемая налоговым резидентом Российской Федерации, которая подлежит налогообложению в отношен</w:t>
      </w:r>
      <w:r>
        <w:rPr>
          <w:rStyle w:val="s0"/>
        </w:rPr>
        <w:t>ии предпринимательской деятельности, осуществляемой на территории иностранного государства (территории) через постоянное представительство.</w:t>
      </w:r>
    </w:p>
    <w:p w:rsidR="00000000" w:rsidRDefault="00DC4D39">
      <w:pPr>
        <w:pStyle w:val="pj"/>
      </w:pPr>
      <w:r>
        <w:rPr>
          <w:rStyle w:val="s0"/>
        </w:rPr>
        <w:t>2. Участником международной группы компаний в целях настоящего Кодекса признаются:</w:t>
      </w:r>
    </w:p>
    <w:p w:rsidR="00000000" w:rsidRDefault="00DC4D39">
      <w:pPr>
        <w:pStyle w:val="pj"/>
      </w:pPr>
      <w:r>
        <w:rPr>
          <w:rStyle w:val="s0"/>
        </w:rPr>
        <w:t xml:space="preserve">1) лицо, входящее в совокупность </w:t>
      </w:r>
      <w:r>
        <w:rPr>
          <w:rStyle w:val="s0"/>
        </w:rPr>
        <w:t>организаций и (или) иностранных структур без образования юридического лица, признаваемых международной группой компаний;</w:t>
      </w:r>
    </w:p>
    <w:p w:rsidR="00000000" w:rsidRDefault="00DC4D39">
      <w:pPr>
        <w:pStyle w:val="pj"/>
      </w:pPr>
      <w:r>
        <w:rPr>
          <w:rStyle w:val="s0"/>
        </w:rPr>
        <w:t>2) лицо, относящееся на конец финансового года к организациям и (или) иностранным структурам без образования юридического лица, указанн</w:t>
      </w:r>
      <w:r>
        <w:rPr>
          <w:rStyle w:val="s0"/>
        </w:rPr>
        <w:t>ым в пункте 1 настоящей статьи, финансовая отчетность по которому не учитывается при составлении консолидированной финансовой отчетности указанной группы исключительно в силу размера или несущественности данных о таком лице;</w:t>
      </w:r>
    </w:p>
    <w:p w:rsidR="00000000" w:rsidRDefault="00DC4D39">
      <w:pPr>
        <w:pStyle w:val="pj"/>
      </w:pPr>
      <w:r>
        <w:rPr>
          <w:rStyle w:val="s0"/>
        </w:rPr>
        <w:t>3) постоянные представительства</w:t>
      </w:r>
      <w:r>
        <w:rPr>
          <w:rStyle w:val="s0"/>
        </w:rPr>
        <w:t xml:space="preserve"> лиц, указанных в подпунктах 1 и 2 настоящего пункта.</w:t>
      </w:r>
    </w:p>
    <w:p w:rsidR="00000000" w:rsidRDefault="00DC4D39">
      <w:pPr>
        <w:pStyle w:val="pj"/>
      </w:pPr>
      <w:r>
        <w:rPr>
          <w:rStyle w:val="s0"/>
        </w:rPr>
        <w:t>3. Для целей настоящего Кодекса не признаются участниками международной группы компаний Центральный банк Российской Федерации, а также органы государственной власти, органы местного самоуправления, орга</w:t>
      </w:r>
      <w:r>
        <w:rPr>
          <w:rStyle w:val="s0"/>
        </w:rPr>
        <w:t>ны публичной власти федеральной территории «Сириус».</w:t>
      </w:r>
    </w:p>
    <w:p w:rsidR="00000000" w:rsidRDefault="00DC4D39">
      <w:pPr>
        <w:pStyle w:val="pj"/>
      </w:pPr>
      <w:r>
        <w:rPr>
          <w:rStyle w:val="s0"/>
        </w:rPr>
        <w:t xml:space="preserve">4. Документация, представляемая налогоплательщиками - участниками международных групп компаний (за исключением иностранных организаций, получающих только доходы, указанные в </w:t>
      </w:r>
      <w:hyperlink r:id="rId382" w:anchor="sub_id=3090000" w:history="1">
        <w:r>
          <w:rPr>
            <w:rStyle w:val="a5"/>
          </w:rPr>
          <w:t>статье 309</w:t>
        </w:r>
      </w:hyperlink>
      <w:r>
        <w:rPr>
          <w:rStyle w:val="s0"/>
        </w:rPr>
        <w:t xml:space="preserve"> настоящего Кодекса) на основании </w:t>
      </w:r>
      <w:hyperlink w:anchor="sub105150000" w:history="1">
        <w:r>
          <w:rPr>
            <w:rStyle w:val="a5"/>
          </w:rPr>
          <w:t>пункта 7 статьи 105.15</w:t>
        </w:r>
      </w:hyperlink>
      <w:r>
        <w:rPr>
          <w:rStyle w:val="s0"/>
        </w:rPr>
        <w:t xml:space="preserve"> настоящего Кодекса, включает в себя следующие документы:</w:t>
      </w:r>
    </w:p>
    <w:p w:rsidR="00000000" w:rsidRDefault="00DC4D39">
      <w:pPr>
        <w:pStyle w:val="pj"/>
      </w:pPr>
      <w:r>
        <w:rPr>
          <w:rStyle w:val="s0"/>
        </w:rPr>
        <w:t>1) уведомление об участии в международной группе компаний;</w:t>
      </w:r>
    </w:p>
    <w:p w:rsidR="00000000" w:rsidRDefault="00DC4D39">
      <w:pPr>
        <w:pStyle w:val="pj"/>
      </w:pPr>
      <w:r>
        <w:rPr>
          <w:rStyle w:val="s0"/>
        </w:rPr>
        <w:t>2) страновые сведения по международной группе компаний, участником которой является налогоплательщик.</w:t>
      </w:r>
    </w:p>
    <w:p w:rsidR="00000000" w:rsidRDefault="00DC4D39">
      <w:pPr>
        <w:pStyle w:val="pj"/>
      </w:pPr>
      <w:r>
        <w:rPr>
          <w:rStyle w:val="s0"/>
        </w:rPr>
        <w:t>5. Страновыми сведениями по международной группе компаний (далее - страновые сведения) в целях настоящего Кодекса признаются сведения о доходах (расходах), прибыли (убытке), полученных (понесенных) в связи с деятельностью участников международной группы ко</w:t>
      </w:r>
      <w:r>
        <w:rPr>
          <w:rStyle w:val="s0"/>
        </w:rPr>
        <w:t>мпаний в Российской Федерации и (или) иностранном государстве (территории), об основных показателях, характеризующих деятельность участников международной группы компаний в Российской Федерации и (или) иностранном государстве (территории), а также о суммах</w:t>
      </w:r>
      <w:r>
        <w:rPr>
          <w:rStyle w:val="s0"/>
        </w:rPr>
        <w:t xml:space="preserve"> налогов, исчисленных и (или) уплаченных в бюджетную систему Российской Федерации и (или) иностранного государства (территории), представляемые участниками международной группы компаний.</w:t>
      </w:r>
    </w:p>
    <w:p w:rsidR="00000000" w:rsidRDefault="00DC4D39">
      <w:pPr>
        <w:pStyle w:val="pj"/>
      </w:pPr>
      <w:r>
        <w:rPr>
          <w:rStyle w:val="s0"/>
        </w:rPr>
        <w:t>6. Страновые сведения включают в себя следующие документы:</w:t>
      </w:r>
    </w:p>
    <w:p w:rsidR="00000000" w:rsidRDefault="00DC4D39">
      <w:pPr>
        <w:pStyle w:val="pj"/>
      </w:pPr>
      <w:r>
        <w:rPr>
          <w:rStyle w:val="s0"/>
        </w:rPr>
        <w:t>1) глобаль</w:t>
      </w:r>
      <w:r>
        <w:rPr>
          <w:rStyle w:val="s0"/>
        </w:rPr>
        <w:t>ная документация по международной группе компаний (далее - глобальная документация);</w:t>
      </w:r>
    </w:p>
    <w:p w:rsidR="00000000" w:rsidRDefault="00DC4D39">
      <w:pPr>
        <w:pStyle w:val="pj"/>
      </w:pPr>
      <w:r>
        <w:rPr>
          <w:rStyle w:val="s0"/>
        </w:rPr>
        <w:t>2) национальная документация участника международной группы компаний (далее - национальная документация);</w:t>
      </w:r>
    </w:p>
    <w:p w:rsidR="00000000" w:rsidRDefault="00DC4D39">
      <w:pPr>
        <w:pStyle w:val="pj"/>
      </w:pPr>
      <w:r>
        <w:rPr>
          <w:rStyle w:val="s0"/>
        </w:rPr>
        <w:t xml:space="preserve">3) страновой отчет международной группы компаний по государствам </w:t>
      </w:r>
      <w:r>
        <w:rPr>
          <w:rStyle w:val="s0"/>
        </w:rPr>
        <w:t>(территориям), налоговыми резидентами которых являются участники международной группы компаний (далее - страновой отчет).</w:t>
      </w:r>
    </w:p>
    <w:p w:rsidR="00000000" w:rsidRDefault="00DC4D39">
      <w:pPr>
        <w:pStyle w:val="pj"/>
      </w:pPr>
      <w:r>
        <w:rPr>
          <w:rStyle w:val="s0"/>
        </w:rPr>
        <w:t>7. В целях настоящей главы используются следующие понятия и термины:</w:t>
      </w:r>
    </w:p>
    <w:p w:rsidR="00000000" w:rsidRDefault="00DC4D39">
      <w:pPr>
        <w:pStyle w:val="pj"/>
      </w:pPr>
      <w:r>
        <w:rPr>
          <w:rStyle w:val="s0"/>
        </w:rPr>
        <w:t xml:space="preserve">1) материнская компания международной группы компаний - участник </w:t>
      </w:r>
      <w:r>
        <w:rPr>
          <w:rStyle w:val="s0"/>
        </w:rPr>
        <w:t>международной группы компаний, который прямо и (или) косвенно участвует в остальных участниках этой международной группы или иным способом осуществляет контроль над ними и доля участия (наличие контроля) которого является достаточной для того, чтобы финанс</w:t>
      </w:r>
      <w:r>
        <w:rPr>
          <w:rStyle w:val="s0"/>
        </w:rPr>
        <w:t>овая отчетность других участников подлежала включению в консолидированную финансовую отчетность такого участника международной группы компаний либо подлежала бы включению в такую консолидированную финансовую отчетность, если бы ценные бумаги такого участни</w:t>
      </w:r>
      <w:r>
        <w:rPr>
          <w:rStyle w:val="s0"/>
        </w:rPr>
        <w:t>ка были бы допущены к торгам на фондовой бирже, в том числе на иностранной фондовой бирже (за исключением случаев, если финансовая отчетность такого участника подлежит включению в консолидированную финансовую отчетность другого участника этой международной</w:t>
      </w:r>
      <w:r>
        <w:rPr>
          <w:rStyle w:val="s0"/>
        </w:rPr>
        <w:t xml:space="preserve"> группы);</w:t>
      </w:r>
    </w:p>
    <w:p w:rsidR="00000000" w:rsidRDefault="00DC4D39">
      <w:pPr>
        <w:pStyle w:val="pj"/>
      </w:pPr>
      <w:r>
        <w:rPr>
          <w:rStyle w:val="s0"/>
        </w:rPr>
        <w:t>2) уполномоченный участник международной группы компаний - участник международной группы компаний, на которого материнской компанией международной группы компаний возложена обязанность по представлению от имени такой международной группы компаний</w:t>
      </w:r>
      <w:r>
        <w:rPr>
          <w:rStyle w:val="s0"/>
        </w:rPr>
        <w:t xml:space="preserve"> странового отчета в компетентные органы иностранного государства (территории), налоговым резидентом которого является этот участник либо в котором его деятельность приводит к образованию постоянного представительства;</w:t>
      </w:r>
    </w:p>
    <w:p w:rsidR="00000000" w:rsidRDefault="00DC4D39">
      <w:pPr>
        <w:pStyle w:val="pj"/>
      </w:pPr>
      <w:r>
        <w:rPr>
          <w:rStyle w:val="s0"/>
        </w:rPr>
        <w:t>3) финансовый год - период, за которы</w:t>
      </w:r>
      <w:r>
        <w:rPr>
          <w:rStyle w:val="s0"/>
        </w:rPr>
        <w:t>й составляется или должна была бы составляться консолидированная финансовая отчетность международной группы компаний;</w:t>
      </w:r>
    </w:p>
    <w:p w:rsidR="00000000" w:rsidRDefault="00DC4D39">
      <w:pPr>
        <w:pStyle w:val="pj"/>
      </w:pPr>
      <w:r>
        <w:rPr>
          <w:rStyle w:val="s0"/>
        </w:rPr>
        <w:t>4) отчетный период - финансовый год, следующий за финансовым годом, в котором общая сумма дохода (выручки) международной группы компаний в</w:t>
      </w:r>
      <w:r>
        <w:rPr>
          <w:rStyle w:val="s0"/>
        </w:rPr>
        <w:t xml:space="preserve"> соответствии с консолидированной финансовой отчетностью превышает общую сумму дохода (выручки), указанную в </w:t>
      </w:r>
      <w:hyperlink w:anchor="sub105160300" w:history="1">
        <w:r>
          <w:rPr>
            <w:rStyle w:val="a5"/>
          </w:rPr>
          <w:t>подпункте 3 пункта 6 статьи 105.16-3</w:t>
        </w:r>
      </w:hyperlink>
      <w:r>
        <w:rPr>
          <w:rStyle w:val="s0"/>
        </w:rPr>
        <w:t xml:space="preserve"> настоящего Кодекса;</w:t>
      </w:r>
    </w:p>
    <w:p w:rsidR="00000000" w:rsidRDefault="00DC4D39">
      <w:pPr>
        <w:pStyle w:val="pj"/>
      </w:pPr>
      <w:r>
        <w:rPr>
          <w:rStyle w:val="s0"/>
        </w:rPr>
        <w:t>5) консолидированная финансовая отчетность - финансовая</w:t>
      </w:r>
      <w:r>
        <w:rPr>
          <w:rStyle w:val="s0"/>
        </w:rPr>
        <w:t xml:space="preserve"> отчетность международной группы компаний, составляемая в соответствии с законодательством Российской Федерации, Международными стандартами финансовой отчетности или иными международно признанными стандартами составления финансовой отчетности, принимаемыми</w:t>
      </w:r>
      <w:r>
        <w:rPr>
          <w:rStyle w:val="s0"/>
        </w:rPr>
        <w:t xml:space="preserve"> фондовыми биржами, в том числе иностранными фондовыми биржами, для принятия решения о допуске ее ценных бумаг к торгам, в которой активы, обязательства, капитал, доход, расходы и денежные потоки материнской компании международной группы компаний и участни</w:t>
      </w:r>
      <w:r>
        <w:rPr>
          <w:rStyle w:val="s0"/>
        </w:rPr>
        <w:t>ков международной группы компаний представлены как активы, обязательства, капитал, доход, расходы и денежные потоки единого субъекта экономической деятельности.</w:t>
      </w:r>
    </w:p>
    <w:p w:rsidR="00000000" w:rsidRDefault="00DC4D39">
      <w:pPr>
        <w:pStyle w:val="pj"/>
      </w:pPr>
      <w:r>
        <w:rPr>
          <w:rStyle w:val="s0"/>
        </w:rPr>
        <w:t> </w:t>
      </w:r>
    </w:p>
    <w:p w:rsidR="00000000" w:rsidRDefault="00DC4D39">
      <w:pPr>
        <w:pStyle w:val="pj"/>
      </w:pPr>
      <w:bookmarkStart w:id="178" w:name="SUB105160200"/>
      <w:bookmarkEnd w:id="178"/>
      <w:r>
        <w:rPr>
          <w:rStyle w:val="s1"/>
        </w:rPr>
        <w:t xml:space="preserve">Статья 105.16-2. </w:t>
      </w:r>
      <w:r>
        <w:rPr>
          <w:rStyle w:val="s0"/>
        </w:rPr>
        <w:t>Представление уведомлений об участии в международной группе компаний</w:t>
      </w:r>
    </w:p>
    <w:p w:rsidR="00000000" w:rsidRDefault="00DC4D39">
      <w:pPr>
        <w:pStyle w:val="pj"/>
      </w:pPr>
      <w:r>
        <w:rPr>
          <w:rStyle w:val="s0"/>
        </w:rPr>
        <w:t>1. Нало</w:t>
      </w:r>
      <w:r>
        <w:rPr>
          <w:rStyle w:val="s0"/>
        </w:rPr>
        <w:t xml:space="preserve">гоплательщики (за исключением иностранных организаций, получающих только доходы, указанные в </w:t>
      </w:r>
      <w:hyperlink r:id="rId383" w:anchor="sub_id=3090000" w:history="1">
        <w:r>
          <w:rPr>
            <w:rStyle w:val="a5"/>
          </w:rPr>
          <w:t>статье 309</w:t>
        </w:r>
      </w:hyperlink>
      <w:r>
        <w:rPr>
          <w:rStyle w:val="s0"/>
        </w:rPr>
        <w:t xml:space="preserve"> настоящего Кодекса), являющиеся участниками международной группы ко</w:t>
      </w:r>
      <w:r>
        <w:rPr>
          <w:rStyle w:val="s0"/>
        </w:rPr>
        <w:t>мпаний, в случаях, порядке и сроки, которые установлены настоящей статьей, представляют в федеральный орган исполнительной власти, уполномоченный по контролю и надзору в области налогов и сборов, уведомления об участии в международной группе компаний.</w:t>
      </w:r>
    </w:p>
    <w:p w:rsidR="00000000" w:rsidRDefault="00DC4D39">
      <w:pPr>
        <w:pStyle w:val="pj"/>
      </w:pPr>
      <w:r>
        <w:rPr>
          <w:rStyle w:val="s0"/>
        </w:rPr>
        <w:t>2. Н</w:t>
      </w:r>
      <w:r>
        <w:rPr>
          <w:rStyle w:val="s0"/>
        </w:rPr>
        <w:t>алогоплательщики, являющиеся участниками международной группы компаний, освобождаются от обязанности представления уведомления об участии в международной группе компаний в следующих случаях:</w:t>
      </w:r>
    </w:p>
    <w:p w:rsidR="00000000" w:rsidRDefault="00DC4D39">
      <w:pPr>
        <w:pStyle w:val="pj"/>
      </w:pPr>
      <w:r>
        <w:rPr>
          <w:rStyle w:val="s0"/>
        </w:rPr>
        <w:t>1) материнская компания международной группы компаний или уполном</w:t>
      </w:r>
      <w:r>
        <w:rPr>
          <w:rStyle w:val="s0"/>
        </w:rPr>
        <w:t>оченный участник международной группы компаний является российской организацией либо иностранной организацией (иностранной структурой без образования юридического лица), добровольно признавшей себя налоговым резидентом Российской Федерации, представили уве</w:t>
      </w:r>
      <w:r>
        <w:rPr>
          <w:rStyle w:val="s0"/>
        </w:rPr>
        <w:t>домление об участии в международной группе компаний с отражением информации обо всех участниках этой группы, признаваемых налогоплательщиками в соответствии с настоящим Кодексом (за исключением иностранных организаций, получающих только доходы, указанные в</w:t>
      </w:r>
      <w:r>
        <w:rPr>
          <w:rStyle w:val="s0"/>
        </w:rPr>
        <w:t xml:space="preserve"> </w:t>
      </w:r>
      <w:hyperlink r:id="rId384" w:anchor="sub_id=3090000" w:history="1">
        <w:r>
          <w:rPr>
            <w:rStyle w:val="a5"/>
          </w:rPr>
          <w:t>статье 309</w:t>
        </w:r>
      </w:hyperlink>
      <w:r>
        <w:rPr>
          <w:rStyle w:val="s0"/>
        </w:rPr>
        <w:t xml:space="preserve"> настоящего Кодекса);</w:t>
      </w:r>
    </w:p>
    <w:p w:rsidR="00000000" w:rsidRDefault="00DC4D39">
      <w:pPr>
        <w:pStyle w:val="pj"/>
      </w:pPr>
      <w:r>
        <w:rPr>
          <w:rStyle w:val="s0"/>
        </w:rPr>
        <w:t>2) уведомление об участии в международной группе компаний представлено участником международной группы компаний, являющимся российской орг</w:t>
      </w:r>
      <w:r>
        <w:rPr>
          <w:rStyle w:val="s0"/>
        </w:rPr>
        <w:t>анизацией или иностранной организацией (иностранной структурой без образования юридического лица), добровольно признавшей себя налоговым резидентом Российской Федерации, на которого материнской компанией или уполномоченным участником такой международной гр</w:t>
      </w:r>
      <w:r>
        <w:rPr>
          <w:rStyle w:val="s0"/>
        </w:rPr>
        <w:t>уппы компаний, не являющимися налоговыми резидентами Российской Федерации, возложена обязанность представить уведомление об участии в международной группе компаний с отражением информации обо всех участниках этой международной группы компаний, признаваемых</w:t>
      </w:r>
      <w:r>
        <w:rPr>
          <w:rStyle w:val="s0"/>
        </w:rPr>
        <w:t xml:space="preserve"> налогоплательщиками в соответствии с настоящим Кодексом (за исключением иностранных организаций, получающих только доходы, указанные в </w:t>
      </w:r>
      <w:hyperlink r:id="rId385" w:anchor="sub_id=3090000" w:history="1">
        <w:r>
          <w:rPr>
            <w:rStyle w:val="a5"/>
          </w:rPr>
          <w:t>статье 309</w:t>
        </w:r>
      </w:hyperlink>
      <w:r>
        <w:rPr>
          <w:rStyle w:val="s0"/>
        </w:rPr>
        <w:t xml:space="preserve"> настоящего Кодекса).</w:t>
      </w:r>
    </w:p>
    <w:p w:rsidR="00000000" w:rsidRDefault="00DC4D39">
      <w:pPr>
        <w:pStyle w:val="pj"/>
      </w:pPr>
      <w:r>
        <w:rPr>
          <w:rStyle w:val="s0"/>
        </w:rPr>
        <w:t xml:space="preserve">3. </w:t>
      </w:r>
      <w:r>
        <w:rPr>
          <w:rStyle w:val="s0"/>
        </w:rPr>
        <w:t>Освобождение от обязанности, предусмотренное пунктом 2 настоящей статьи, применяется в отношении налогоплательщиков, являющихся участниками международной группы компаний, информация о которых представлена в соответствующем уведомлении об участии в междунар</w:t>
      </w:r>
      <w:r>
        <w:rPr>
          <w:rStyle w:val="s0"/>
        </w:rPr>
        <w:t>одной группе компаний в установленный срок.</w:t>
      </w:r>
    </w:p>
    <w:p w:rsidR="00000000" w:rsidRDefault="00DC4D39">
      <w:pPr>
        <w:pStyle w:val="pj"/>
      </w:pPr>
      <w:r>
        <w:rPr>
          <w:rStyle w:val="s0"/>
        </w:rPr>
        <w:t>4. Уведомление об участии в международной группе компаний представляется по установленному формату только в электронной форме в срок не позднее восьми месяцев с даты окончания отчетного периода для материнской ко</w:t>
      </w:r>
      <w:r>
        <w:rPr>
          <w:rStyle w:val="s0"/>
        </w:rPr>
        <w:t>мпании такой международной группы компаний.</w:t>
      </w:r>
    </w:p>
    <w:p w:rsidR="00000000" w:rsidRDefault="00DC4D39">
      <w:pPr>
        <w:pStyle w:val="pj"/>
      </w:pPr>
      <w:r>
        <w:rPr>
          <w:rStyle w:val="s0"/>
        </w:rPr>
        <w:t>Формат уведомления об участии в международной группе компаний, порядок его заполнения и представления в электронной форме утверждаются федеральным органом исполнительной власти, уполномоченным по контролю и надзо</w:t>
      </w:r>
      <w:r>
        <w:rPr>
          <w:rStyle w:val="s0"/>
        </w:rPr>
        <w:t>ру в области налогов и сборов.</w:t>
      </w:r>
    </w:p>
    <w:p w:rsidR="00000000" w:rsidRDefault="00DC4D39">
      <w:pPr>
        <w:pStyle w:val="pj"/>
      </w:pPr>
      <w:r>
        <w:rPr>
          <w:rStyle w:val="s0"/>
        </w:rPr>
        <w:t>5. Уведомление об участии в международной группе компаний должно содержать следующие сведения на дату окончания отчетного периода:</w:t>
      </w:r>
    </w:p>
    <w:p w:rsidR="00000000" w:rsidRDefault="00DC4D39">
      <w:pPr>
        <w:pStyle w:val="pj"/>
      </w:pPr>
      <w:r>
        <w:rPr>
          <w:rStyle w:val="s0"/>
        </w:rPr>
        <w:t>1) наименование, основной государственный регистрационный номер, идентификационный номер каждо</w:t>
      </w:r>
      <w:r>
        <w:rPr>
          <w:rStyle w:val="s0"/>
        </w:rPr>
        <w:t>го налогоплательщика, являющегося участником международной группы компаний, код причины постановки его на учет;</w:t>
      </w:r>
    </w:p>
    <w:p w:rsidR="00000000" w:rsidRDefault="00DC4D39">
      <w:pPr>
        <w:pStyle w:val="pj"/>
      </w:pPr>
      <w:r>
        <w:rPr>
          <w:rStyle w:val="s0"/>
        </w:rPr>
        <w:t>2) информация о том, является ли налогоплательщик, представляющий уведомление, материнской компанией международной группы компаний или уполномоч</w:t>
      </w:r>
      <w:r>
        <w:rPr>
          <w:rStyle w:val="s0"/>
        </w:rPr>
        <w:t>енным участником международной группы компаний;</w:t>
      </w:r>
    </w:p>
    <w:p w:rsidR="00000000" w:rsidRDefault="00DC4D39">
      <w:pPr>
        <w:pStyle w:val="pj"/>
      </w:pPr>
      <w:r>
        <w:rPr>
          <w:rStyle w:val="s0"/>
        </w:rPr>
        <w:t>3) информация о включении (невключении) налогоплательщика, представляющего уведомление, в перечень стратегических предприятий и стратегических акционерных обществ либо о том, является ли налогоплательщик доче</w:t>
      </w:r>
      <w:r>
        <w:rPr>
          <w:rStyle w:val="s0"/>
        </w:rPr>
        <w:t>рним хозяйственным обществом предприятия или акционерного общества, включенных в такой перечень;</w:t>
      </w:r>
    </w:p>
    <w:p w:rsidR="00000000" w:rsidRDefault="00DC4D39">
      <w:pPr>
        <w:pStyle w:val="pj"/>
      </w:pPr>
      <w:r>
        <w:rPr>
          <w:rStyle w:val="s0"/>
        </w:rPr>
        <w:t>4) информация о федеральном органе исполнительной власти либо государственной корпорации, осуществляющих выдачу предварительного согласия, предусмотренного абз</w:t>
      </w:r>
      <w:r>
        <w:rPr>
          <w:rStyle w:val="s0"/>
        </w:rPr>
        <w:t xml:space="preserve">ацем вторым </w:t>
      </w:r>
      <w:hyperlink w:anchor="sub105160300" w:history="1">
        <w:r>
          <w:rPr>
            <w:rStyle w:val="a5"/>
          </w:rPr>
          <w:t>пункта 5 статьи 105.16-3</w:t>
        </w:r>
      </w:hyperlink>
      <w:r>
        <w:rPr>
          <w:rStyle w:val="s0"/>
        </w:rPr>
        <w:t xml:space="preserve"> настоящего Кодекса;</w:t>
      </w:r>
    </w:p>
    <w:p w:rsidR="00000000" w:rsidRDefault="00DC4D39">
      <w:pPr>
        <w:pStyle w:val="pj"/>
      </w:pPr>
      <w:r>
        <w:rPr>
          <w:rStyle w:val="s0"/>
        </w:rPr>
        <w:t>5) наименование участника, являющегося материнской компанией международной группы компаний, государство (территория) ее налогового резидентства, регистрационный ном</w:t>
      </w:r>
      <w:r>
        <w:rPr>
          <w:rStyle w:val="s0"/>
        </w:rPr>
        <w:t>ер (номера), присвоенный материнской компании международной группы компаний в государстве (на территории) ее регистрации (инкорпорации), код (коды) материнской компании международной группы компаний в качестве налогоплательщика в государстве (на территории</w:t>
      </w:r>
      <w:r>
        <w:rPr>
          <w:rStyle w:val="s0"/>
        </w:rPr>
        <w:t>) ее регистрации (инкорпорации) (или их аналоги), адрес в государстве (на территории) регистрации (инкорпорации) материнской компании международной группы компаний (при наличии);</w:t>
      </w:r>
    </w:p>
    <w:p w:rsidR="00000000" w:rsidRDefault="00DC4D39">
      <w:pPr>
        <w:pStyle w:val="pj"/>
      </w:pPr>
      <w:r>
        <w:rPr>
          <w:rStyle w:val="s0"/>
        </w:rPr>
        <w:t>6) наименование участника, являющегося уполномоченным участником международно</w:t>
      </w:r>
      <w:r>
        <w:rPr>
          <w:rStyle w:val="s0"/>
        </w:rPr>
        <w:t>й группы компаний (при наличии), государство (территория) его налогового резидентства, регистрационный номер (номера), присвоенный уполномоченному участнику международной группы компаний в государстве (на территории) его регистрации (инкорпорации), код (ко</w:t>
      </w:r>
      <w:r>
        <w:rPr>
          <w:rStyle w:val="s0"/>
        </w:rPr>
        <w:t>ды) уполномоченного участника международной группы компаний в качестве налогоплательщика в государстве (на территории) его регистрации (инкорпорации) (или их аналоги), адрес в государстве (на территории) регистрации (инкорпорации) уполномоченного участника</w:t>
      </w:r>
      <w:r>
        <w:rPr>
          <w:rStyle w:val="s0"/>
        </w:rPr>
        <w:t xml:space="preserve"> международной группы компаний (при наличии);</w:t>
      </w:r>
    </w:p>
    <w:p w:rsidR="00000000" w:rsidRDefault="00DC4D39">
      <w:pPr>
        <w:pStyle w:val="pj"/>
      </w:pPr>
      <w:r>
        <w:rPr>
          <w:rStyle w:val="s0"/>
        </w:rPr>
        <w:t>7) основания, подтверждающие право участника международной группы компаний на представление странового отчета и (или) уведомления об участии в международной группе компаний в отношении всех участников этой группы, признаваемых налогоплательщиками в соответ</w:t>
      </w:r>
      <w:r>
        <w:rPr>
          <w:rStyle w:val="s0"/>
        </w:rPr>
        <w:t xml:space="preserve">ствии с настоящим Кодексом (за исключением иностранных организаций, получающих только доходы, указанные в </w:t>
      </w:r>
      <w:hyperlink r:id="rId386" w:anchor="sub_id=3090000" w:history="1">
        <w:r>
          <w:rPr>
            <w:rStyle w:val="a5"/>
          </w:rPr>
          <w:t>статье 309</w:t>
        </w:r>
      </w:hyperlink>
      <w:r>
        <w:rPr>
          <w:rStyle w:val="s0"/>
        </w:rPr>
        <w:t xml:space="preserve"> настоящего Кодекса);</w:t>
      </w:r>
    </w:p>
    <w:p w:rsidR="00000000" w:rsidRDefault="00DC4D39">
      <w:pPr>
        <w:pStyle w:val="pj"/>
      </w:pPr>
      <w:r>
        <w:rPr>
          <w:rStyle w:val="s0"/>
        </w:rPr>
        <w:t>8) дата, являющаяся последним днем отчетного периода.</w:t>
      </w:r>
    </w:p>
    <w:p w:rsidR="00000000" w:rsidRDefault="00DC4D39">
      <w:pPr>
        <w:pStyle w:val="pj"/>
      </w:pPr>
      <w:r>
        <w:rPr>
          <w:rStyle w:val="s0"/>
        </w:rPr>
        <w:t>6. При обнаружении налогоплательщиком в уведомлении об участии в международной группе компаний неполноты сведений, неточностей либо ошибок в его заполнении налогоплательщик вправе представить уточненное</w:t>
      </w:r>
      <w:r>
        <w:rPr>
          <w:rStyle w:val="s0"/>
        </w:rPr>
        <w:t xml:space="preserve"> уведомление об участии в международной группе компаний.</w:t>
      </w:r>
    </w:p>
    <w:p w:rsidR="00000000" w:rsidRDefault="00DC4D39">
      <w:pPr>
        <w:pStyle w:val="pj"/>
      </w:pPr>
      <w:r>
        <w:rPr>
          <w:rStyle w:val="s0"/>
        </w:rPr>
        <w:t>В случае представления указанного уточненного уведомления до момента, когда налогоплательщик узнал об установлении федеральным органом исполнительной власти, уполномоченным по контролю и надзору в об</w:t>
      </w:r>
      <w:r>
        <w:rPr>
          <w:rStyle w:val="s0"/>
        </w:rPr>
        <w:t xml:space="preserve">ласти налогов и сборов, или территориальным налоговым органом факта отражения в уведомлении недостоверных сведений, такой налогоплательщик освобождается от ответственности, предусмотренной </w:t>
      </w:r>
      <w:hyperlink w:anchor="sub129090000" w:history="1">
        <w:r>
          <w:rPr>
            <w:rStyle w:val="a5"/>
          </w:rPr>
          <w:t>статьей 129.9</w:t>
        </w:r>
      </w:hyperlink>
      <w:r>
        <w:rPr>
          <w:rStyle w:val="s0"/>
        </w:rPr>
        <w:t xml:space="preserve"> настоящего Кодекса</w:t>
      </w:r>
      <w:r>
        <w:rPr>
          <w:rStyle w:val="s0"/>
        </w:rPr>
        <w:t>.</w:t>
      </w:r>
    </w:p>
    <w:p w:rsidR="00000000" w:rsidRDefault="00DC4D39">
      <w:pPr>
        <w:pStyle w:val="pj"/>
      </w:pPr>
      <w:r>
        <w:rPr>
          <w:rStyle w:val="s0"/>
        </w:rPr>
        <w:t xml:space="preserve">7. Положения настоящей статьи не распространяются на налогоплательщиков, являющихся участниками международной группы компаний, общая сумма дохода (выручки) которой удовлетворяет условию, предусмотренному </w:t>
      </w:r>
      <w:hyperlink w:anchor="sub105160300" w:history="1">
        <w:r>
          <w:rPr>
            <w:rStyle w:val="a5"/>
          </w:rPr>
          <w:t>подпунктом 3 пу</w:t>
        </w:r>
        <w:r>
          <w:rPr>
            <w:rStyle w:val="a5"/>
          </w:rPr>
          <w:t>нкта 6 статьи 105.16-3</w:t>
        </w:r>
      </w:hyperlink>
      <w:r>
        <w:rPr>
          <w:rStyle w:val="s0"/>
        </w:rPr>
        <w:t xml:space="preserve"> настоящего Кодекса.</w:t>
      </w:r>
    </w:p>
    <w:p w:rsidR="00000000" w:rsidRDefault="00DC4D39">
      <w:pPr>
        <w:pStyle w:val="pj"/>
      </w:pPr>
      <w:r>
        <w:rPr>
          <w:rStyle w:val="s0"/>
        </w:rPr>
        <w:t> </w:t>
      </w:r>
    </w:p>
    <w:p w:rsidR="00000000" w:rsidRDefault="00DC4D39">
      <w:pPr>
        <w:pStyle w:val="pj"/>
      </w:pPr>
      <w:bookmarkStart w:id="179" w:name="SUB105160300"/>
      <w:bookmarkEnd w:id="179"/>
      <w:r>
        <w:rPr>
          <w:rStyle w:val="s1"/>
        </w:rPr>
        <w:t xml:space="preserve">Статья 105.16-3. </w:t>
      </w:r>
      <w:r>
        <w:rPr>
          <w:rStyle w:val="s0"/>
        </w:rPr>
        <w:t>Общие положения о представлении страновых сведений</w:t>
      </w:r>
    </w:p>
    <w:p w:rsidR="00000000" w:rsidRDefault="00DC4D39">
      <w:pPr>
        <w:pStyle w:val="pj"/>
      </w:pPr>
      <w:r>
        <w:rPr>
          <w:rStyle w:val="s0"/>
        </w:rPr>
        <w:t xml:space="preserve">1. Налогоплательщики (за исключением иностранных организаций, получающих только доходы, указанные в </w:t>
      </w:r>
      <w:hyperlink r:id="rId387" w:anchor="sub_id=3090000" w:history="1">
        <w:r>
          <w:rPr>
            <w:rStyle w:val="a5"/>
          </w:rPr>
          <w:t>статье 309</w:t>
        </w:r>
      </w:hyperlink>
      <w:r>
        <w:rPr>
          <w:rStyle w:val="s0"/>
        </w:rPr>
        <w:t xml:space="preserve"> настоящего Кодекса), являющиеся участниками международной группы компаний, представляют страновые сведения в случаях, порядке и сроки, которые установлены настоящим Кодексом.</w:t>
      </w:r>
    </w:p>
    <w:p w:rsidR="00000000" w:rsidRDefault="00DC4D39">
      <w:pPr>
        <w:pStyle w:val="pj"/>
      </w:pPr>
      <w:r>
        <w:rPr>
          <w:rStyle w:val="s0"/>
        </w:rPr>
        <w:t>2. Страновой отчет представл</w:t>
      </w:r>
      <w:r>
        <w:rPr>
          <w:rStyle w:val="s0"/>
        </w:rPr>
        <w:t>яется материнской компанией международной группы компаний или уполномоченным участником международной группы компаний, если материнская компания международной группы компаний или уполномоченный участник международной группы компаний является российской орг</w:t>
      </w:r>
      <w:r>
        <w:rPr>
          <w:rStyle w:val="s0"/>
        </w:rPr>
        <w:t>анизацией или иностранной организацией (иностранной структурой без образования юридического лица), добровольно признавшей себя налоговым резидентом Российской Федерации.</w:t>
      </w:r>
    </w:p>
    <w:p w:rsidR="00000000" w:rsidRDefault="00DC4D39">
      <w:pPr>
        <w:pStyle w:val="pj"/>
      </w:pPr>
      <w:r>
        <w:rPr>
          <w:rStyle w:val="s0"/>
        </w:rPr>
        <w:t>Страновой отчет представляется участником международной группы компаний, который являе</w:t>
      </w:r>
      <w:r>
        <w:rPr>
          <w:rStyle w:val="s0"/>
        </w:rPr>
        <w:t xml:space="preserve">тся налогоплательщиком в соответствии с настоящим Кодексом (за исключением иностранных организаций, получающих только доходы, указанные в </w:t>
      </w:r>
      <w:hyperlink r:id="rId388" w:anchor="sub_id=3090000" w:history="1">
        <w:r>
          <w:rPr>
            <w:rStyle w:val="a5"/>
          </w:rPr>
          <w:t>статье 309</w:t>
        </w:r>
      </w:hyperlink>
      <w:r>
        <w:rPr>
          <w:rStyle w:val="s0"/>
        </w:rPr>
        <w:t xml:space="preserve"> настоящего Кодекса), п</w:t>
      </w:r>
      <w:r>
        <w:rPr>
          <w:rStyle w:val="s0"/>
        </w:rPr>
        <w:t>о требованию федерального органа исполнительной власти, уполномоченного по контролю и надзору в области налогов и сборов, за исключением случаев, предусмотренных пунктом 6 настоящей статьи, в срок, установленный федеральным органом исполнительной власти, у</w:t>
      </w:r>
      <w:r>
        <w:rPr>
          <w:rStyle w:val="s0"/>
        </w:rPr>
        <w:t>полномоченным по контролю и надзору в области налогов и сборов, который не может составлять менее трех месяцев со дня получения налогоплательщиком указанного требования.</w:t>
      </w:r>
    </w:p>
    <w:p w:rsidR="00000000" w:rsidRDefault="00DC4D39">
      <w:pPr>
        <w:pStyle w:val="pj"/>
      </w:pPr>
      <w:r>
        <w:rPr>
          <w:rStyle w:val="s0"/>
        </w:rPr>
        <w:t>Страновой отчет представляется материнской компанией международной группы компаний или</w:t>
      </w:r>
      <w:r>
        <w:rPr>
          <w:rStyle w:val="s0"/>
        </w:rPr>
        <w:t xml:space="preserve"> уполномоченным участником международной группы компаний в срок не позднее двенадцати месяцев с даты окончания отчетного периода.</w:t>
      </w:r>
    </w:p>
    <w:p w:rsidR="00000000" w:rsidRDefault="00DC4D39">
      <w:pPr>
        <w:pStyle w:val="pj"/>
      </w:pPr>
      <w:r>
        <w:rPr>
          <w:rStyle w:val="s0"/>
        </w:rPr>
        <w:t>3. Глобальная документация и национальная документация представляются участником международной группы компаний, который являет</w:t>
      </w:r>
      <w:r>
        <w:rPr>
          <w:rStyle w:val="s0"/>
        </w:rPr>
        <w:t xml:space="preserve">ся налогоплательщиком в соответствии с настоящим Кодексом (за исключением иностранных организаций, получающих только доходы, указанные в </w:t>
      </w:r>
      <w:hyperlink r:id="rId389" w:anchor="sub_id=3090000" w:history="1">
        <w:r>
          <w:rPr>
            <w:rStyle w:val="a5"/>
          </w:rPr>
          <w:t>статье 309</w:t>
        </w:r>
      </w:hyperlink>
      <w:r>
        <w:rPr>
          <w:rStyle w:val="s0"/>
        </w:rPr>
        <w:t xml:space="preserve"> настоящего Кодекса).</w:t>
      </w:r>
    </w:p>
    <w:p w:rsidR="00000000" w:rsidRDefault="00DC4D39">
      <w:pPr>
        <w:pStyle w:val="pj"/>
      </w:pPr>
      <w:r>
        <w:rPr>
          <w:rStyle w:val="s0"/>
        </w:rPr>
        <w:t>Гл</w:t>
      </w:r>
      <w:r>
        <w:rPr>
          <w:rStyle w:val="s0"/>
        </w:rPr>
        <w:t>обальная документация представляется по требованию федерального органа исполнительной власти, уполномоченного по контролю и надзору в области налогов и сборов, в течение трех месяцев со дня получения такого требования. Глобальная документация может быть ис</w:t>
      </w:r>
      <w:r>
        <w:rPr>
          <w:rStyle w:val="s0"/>
        </w:rPr>
        <w:t xml:space="preserve">требована у участника международной группы компаний, который является налогоплательщиком в соответствии с настоящим Кодексом (за исключением иностранных организаций, получающих только доходы, указанные в </w:t>
      </w:r>
      <w:hyperlink r:id="rId390" w:anchor="sub_id=3090000" w:history="1">
        <w:r>
          <w:rPr>
            <w:rStyle w:val="a5"/>
          </w:rPr>
          <w:t>статье 309</w:t>
        </w:r>
      </w:hyperlink>
      <w:r>
        <w:rPr>
          <w:rStyle w:val="s0"/>
        </w:rPr>
        <w:t xml:space="preserve"> настоящего Кодекса), не ранее чем по истечении двенадцати месяцев и не позднее чем по истечении тридцати шести месяцев с даты окончания отчетного периода, указанного в требовании. В случае, если указанное требова</w:t>
      </w:r>
      <w:r>
        <w:rPr>
          <w:rStyle w:val="s0"/>
        </w:rPr>
        <w:t>ние направляется в связи с запросом компетентного органа иностранного государства (территории), поступившим в соответствии с настоящим Кодексом и положениями международных договоров Российской Федерации, к нему прилагается копия такого запроса.</w:t>
      </w:r>
    </w:p>
    <w:p w:rsidR="00000000" w:rsidRDefault="00DC4D39">
      <w:pPr>
        <w:pStyle w:val="pj"/>
      </w:pPr>
      <w:r>
        <w:rPr>
          <w:rStyle w:val="s0"/>
        </w:rPr>
        <w:t>Федеральный</w:t>
      </w:r>
      <w:r>
        <w:rPr>
          <w:rStyle w:val="s0"/>
        </w:rPr>
        <w:t xml:space="preserve"> орган исполнительной власти, уполномоченный по контролю и надзору в области налогов и сборов, не вправе истребовать у налогоплательщика, являющегося участником международной группы компаний, глобальную документацию, ранее представленную по требованию феде</w:t>
      </w:r>
      <w:r>
        <w:rPr>
          <w:rStyle w:val="s0"/>
        </w:rPr>
        <w:t>рального органа исполнительной власти, уполномоченного по контролю и надзору в области налогов и сборов, иным участником такой международной группы компаний за соответствующий отчетный период. Указанное ограничение не распространяется на случаи, если глоба</w:t>
      </w:r>
      <w:r>
        <w:rPr>
          <w:rStyle w:val="s0"/>
        </w:rPr>
        <w:t>льная документация, представленная налогоплательщиком, была утрачена вследствие обстоятельств непреодолимой силы.</w:t>
      </w:r>
    </w:p>
    <w:p w:rsidR="00000000" w:rsidRDefault="00DC4D39">
      <w:pPr>
        <w:pStyle w:val="pj"/>
      </w:pPr>
      <w:r>
        <w:rPr>
          <w:rStyle w:val="s0"/>
        </w:rPr>
        <w:t>Национальная документация представляется по требованию федерального органа исполнительной власти, уполномоченного по контролю и надзору в обла</w:t>
      </w:r>
      <w:r>
        <w:rPr>
          <w:rStyle w:val="s0"/>
        </w:rPr>
        <w:t xml:space="preserve">сти налогов и сборов, в порядке и сроки, которые установлены </w:t>
      </w:r>
      <w:hyperlink w:anchor="sub105150000" w:history="1">
        <w:r>
          <w:rPr>
            <w:rStyle w:val="a5"/>
          </w:rPr>
          <w:t>статьями 105.15</w:t>
        </w:r>
      </w:hyperlink>
      <w:r>
        <w:rPr>
          <w:rStyle w:val="s0"/>
        </w:rPr>
        <w:t xml:space="preserve"> и </w:t>
      </w:r>
      <w:hyperlink w:anchor="sub105170000" w:history="1">
        <w:r>
          <w:rPr>
            <w:rStyle w:val="a5"/>
          </w:rPr>
          <w:t>105.17</w:t>
        </w:r>
      </w:hyperlink>
      <w:r>
        <w:rPr>
          <w:rStyle w:val="s0"/>
        </w:rPr>
        <w:t xml:space="preserve"> настоящего Кодекса.</w:t>
      </w:r>
    </w:p>
    <w:p w:rsidR="00000000" w:rsidRDefault="00DC4D39">
      <w:pPr>
        <w:pStyle w:val="pj"/>
      </w:pPr>
      <w:r>
        <w:rPr>
          <w:rStyle w:val="s0"/>
        </w:rPr>
        <w:t>4. Страновой отчет представляется по установленному формату только в электронной</w:t>
      </w:r>
      <w:r>
        <w:rPr>
          <w:rStyle w:val="s0"/>
        </w:rPr>
        <w:t xml:space="preserve"> форме.</w:t>
      </w:r>
    </w:p>
    <w:p w:rsidR="00000000" w:rsidRDefault="00DC4D39">
      <w:pPr>
        <w:pStyle w:val="pj"/>
      </w:pPr>
      <w:r>
        <w:rPr>
          <w:rStyle w:val="s0"/>
        </w:rPr>
        <w:t>Формат странового отчета, порядок его заполнения и представления в электронной форме утверждаются федеральным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Страновые сведения представляются на русск</w:t>
      </w:r>
      <w:r>
        <w:rPr>
          <w:rStyle w:val="s0"/>
        </w:rPr>
        <w:t>ом языке с отражением показателей в валюте Российской Федерации, если иное не предусмотрено настоящим пунктом. При этом у налогоплательщика остается право одновременно представить страновые сведения на иностранном языке.</w:t>
      </w:r>
    </w:p>
    <w:p w:rsidR="00000000" w:rsidRDefault="00DC4D39">
      <w:pPr>
        <w:pStyle w:val="pj"/>
      </w:pPr>
      <w:r>
        <w:rPr>
          <w:rStyle w:val="s0"/>
        </w:rPr>
        <w:t>Страновой отчет в отношении финансо</w:t>
      </w:r>
      <w:r>
        <w:rPr>
          <w:rStyle w:val="s0"/>
        </w:rPr>
        <w:t>вого года, в котором материнская компания международной группы компаний, по которой представляются страновые сведения, не признавалась налоговым резидентом Российской Федерации, может быть представлен на иностранном языке.</w:t>
      </w:r>
    </w:p>
    <w:p w:rsidR="00000000" w:rsidRDefault="00DC4D39">
      <w:pPr>
        <w:pStyle w:val="pj"/>
      </w:pPr>
      <w:r>
        <w:rPr>
          <w:rStyle w:val="s0"/>
        </w:rPr>
        <w:t xml:space="preserve">Значения стоимостных показателей </w:t>
      </w:r>
      <w:r>
        <w:rPr>
          <w:rStyle w:val="s0"/>
        </w:rPr>
        <w:t>глобальной документации и странового отчета могут указываться в валюте, в которой материнская компания международной группы компаний составляет консолидированную финансовую отчетность.</w:t>
      </w:r>
    </w:p>
    <w:p w:rsidR="00000000" w:rsidRDefault="00DC4D39">
      <w:pPr>
        <w:pStyle w:val="pj"/>
      </w:pPr>
      <w:r>
        <w:rPr>
          <w:rStyle w:val="s0"/>
        </w:rPr>
        <w:t>Значения стоимостных показателей контролируемых сделок, в отношении кот</w:t>
      </w:r>
      <w:r>
        <w:rPr>
          <w:rStyle w:val="s0"/>
        </w:rPr>
        <w:t>орых составляется национальная документация, могут указываться в валюте, в которой выражены такие сделки.</w:t>
      </w:r>
    </w:p>
    <w:p w:rsidR="00000000" w:rsidRDefault="00DC4D39">
      <w:pPr>
        <w:pStyle w:val="pj"/>
      </w:pPr>
      <w:r>
        <w:rPr>
          <w:rStyle w:val="s0"/>
        </w:rPr>
        <w:t xml:space="preserve">Для целей исчисления значений стоимостных показателей глобальной документации и странового отчета пересчет валюты отчетности участников международной </w:t>
      </w:r>
      <w:r>
        <w:rPr>
          <w:rStyle w:val="s0"/>
        </w:rPr>
        <w:t xml:space="preserve">группы компаний, отличной от валюты отчетности материнской компании международной группы компаний, может осуществляться по правилам составления консолидированной финансовой отчетности материнской компании такой международной группы компаний. Информация об </w:t>
      </w:r>
      <w:r>
        <w:rPr>
          <w:rStyle w:val="s0"/>
        </w:rPr>
        <w:t>используемом курсе валюты приводится в пояснениях к глобальной документации и страновому отчету.</w:t>
      </w:r>
    </w:p>
    <w:p w:rsidR="00000000" w:rsidRDefault="00DC4D39">
      <w:pPr>
        <w:pStyle w:val="pj"/>
      </w:pPr>
      <w:r>
        <w:rPr>
          <w:rStyle w:val="s0"/>
        </w:rPr>
        <w:t>5. Страновой отчет и глобальная документация, содержащие информацию, составляющую государственную тайну, и (или) информацию, прямо и (или) косвенно свидетельст</w:t>
      </w:r>
      <w:r>
        <w:rPr>
          <w:rStyle w:val="s0"/>
        </w:rPr>
        <w:t xml:space="preserve">вующую о военно-техническом сотрудничестве с иностранными государствами, осуществляемом в соответствии с </w:t>
      </w:r>
      <w:hyperlink r:id="rId391" w:history="1">
        <w:r>
          <w:rPr>
            <w:rStyle w:val="a5"/>
          </w:rPr>
          <w:t>Федеральным законом</w:t>
        </w:r>
      </w:hyperlink>
      <w:r>
        <w:rPr>
          <w:rStyle w:val="s0"/>
        </w:rPr>
        <w:t xml:space="preserve"> </w:t>
      </w:r>
      <w:r>
        <w:rPr>
          <w:rStyle w:val="s0"/>
        </w:rPr>
        <w:t>от 19 июля 1998 года № 114-ФЗ «О военно-техническом сотрудничестве Российской Федерации с иностранными государствами», представляются в части, не содержащей информации, составляющей государственную тайну, и (или) информации, прямо и (или) косвенно свидетел</w:t>
      </w:r>
      <w:r>
        <w:rPr>
          <w:rStyle w:val="s0"/>
        </w:rPr>
        <w:t>ьствующей о военно-техническом сотрудничестве с иностранными государствами.</w:t>
      </w:r>
    </w:p>
    <w:p w:rsidR="00000000" w:rsidRDefault="00DC4D39">
      <w:pPr>
        <w:pStyle w:val="pj"/>
      </w:pPr>
      <w:r>
        <w:rPr>
          <w:rStyle w:val="s0"/>
        </w:rPr>
        <w:t>В случае, если страновой отчет содержит сведения в отношении участников международной группы компаний, включенных в соответствии с законодательством Российской Федерации в перечень</w:t>
      </w:r>
      <w:r>
        <w:rPr>
          <w:rStyle w:val="s0"/>
        </w:rPr>
        <w:t xml:space="preserve"> стратегических предприятий и стратегических акционерных обществ, а также в отношении их дочерних хозяйственных обществ, информация, касающаяся деятельности таких участников, подлежит передаче компетентным органам иностранных государств (территорий) в соот</w:t>
      </w:r>
      <w:r>
        <w:rPr>
          <w:rStyle w:val="s0"/>
        </w:rPr>
        <w:t xml:space="preserve">ветствии со </w:t>
      </w:r>
      <w:hyperlink w:anchor="sub142050000" w:history="1">
        <w:r>
          <w:rPr>
            <w:rStyle w:val="a5"/>
          </w:rPr>
          <w:t>статьей 142.5</w:t>
        </w:r>
      </w:hyperlink>
      <w:r>
        <w:rPr>
          <w:rStyle w:val="s0"/>
        </w:rPr>
        <w:t xml:space="preserve"> настоящего Кодекса только при условии представления налогоплательщиком, представляющим страновой отчет, в отношении таких участников соответствующего предварительного согласия на передачу такой и</w:t>
      </w:r>
      <w:r>
        <w:rPr>
          <w:rStyle w:val="s0"/>
        </w:rPr>
        <w:t>нформации, выданного уполномоченным Правительством Российской Федерации федеральным органом исполнительной власти либо государственной корпорацией, осуществляющей полномочия по осуществлению прав собственника имущества указанных участников.</w:t>
      </w:r>
    </w:p>
    <w:p w:rsidR="00000000" w:rsidRDefault="00DC4D39">
      <w:pPr>
        <w:pStyle w:val="pj"/>
      </w:pPr>
      <w:r>
        <w:rPr>
          <w:rStyle w:val="s0"/>
        </w:rPr>
        <w:t>6. Налогоплател</w:t>
      </w:r>
      <w:r>
        <w:rPr>
          <w:rStyle w:val="s0"/>
        </w:rPr>
        <w:t>ьщик, являющийся участником международной группы компаний и представивший (в отношении которого представлено) в соответствии с настоящим Кодексом в федеральный орган исполнительной власти, уполномоченный по контролю и надзору в области налогов и сборов, ув</w:t>
      </w:r>
      <w:r>
        <w:rPr>
          <w:rStyle w:val="s0"/>
        </w:rPr>
        <w:t>едомление об участии в этой группе, вправе не представлять страновой отчет в следующих случаях:</w:t>
      </w:r>
    </w:p>
    <w:p w:rsidR="00000000" w:rsidRDefault="00DC4D39">
      <w:pPr>
        <w:pStyle w:val="pj"/>
      </w:pPr>
      <w:r>
        <w:rPr>
          <w:rStyle w:val="s0"/>
        </w:rPr>
        <w:t>1) налогоплательщик является участником международной группы компаний, материнская компания международной группы компаний или уполномоченный участник международ</w:t>
      </w:r>
      <w:r>
        <w:rPr>
          <w:rStyle w:val="s0"/>
        </w:rPr>
        <w:t>ной группы компаний которой представляет страновой отчет в соответствии с пунктом 2 настоящей статьи;</w:t>
      </w:r>
    </w:p>
    <w:p w:rsidR="00000000" w:rsidRDefault="00DC4D39">
      <w:pPr>
        <w:pStyle w:val="pj"/>
      </w:pPr>
      <w:r>
        <w:rPr>
          <w:rStyle w:val="s0"/>
        </w:rPr>
        <w:t>2) налогоплательщик является участником международной группы компаний, материнская компания международной группы компаний или уполномоченный участник межд</w:t>
      </w:r>
      <w:r>
        <w:rPr>
          <w:rStyle w:val="s0"/>
        </w:rPr>
        <w:t>ународной группы компаний которой признается налоговым резидентом иностранного государства (территории), в отношении которого соблюдаются все следующие условия:</w:t>
      </w:r>
    </w:p>
    <w:p w:rsidR="00000000" w:rsidRDefault="00DC4D39">
      <w:pPr>
        <w:pStyle w:val="pj"/>
      </w:pPr>
      <w:r>
        <w:rPr>
          <w:rStyle w:val="s0"/>
        </w:rPr>
        <w:t>законодательством такого государства (территории) установлена обязанность представлять в компет</w:t>
      </w:r>
      <w:r>
        <w:rPr>
          <w:rStyle w:val="s0"/>
        </w:rPr>
        <w:t xml:space="preserve">ентные органы страновой отчет, содержащий информацию, аналогичную информации, предусмотренной </w:t>
      </w:r>
      <w:hyperlink w:anchor="sub105160600" w:history="1">
        <w:r>
          <w:rPr>
            <w:rStyle w:val="a5"/>
          </w:rPr>
          <w:t>пунктом 1 статьи 105.16-6</w:t>
        </w:r>
      </w:hyperlink>
      <w:r>
        <w:rPr>
          <w:rStyle w:val="s0"/>
        </w:rPr>
        <w:t xml:space="preserve"> настоящего Кодекса;</w:t>
      </w:r>
    </w:p>
    <w:p w:rsidR="00000000" w:rsidRDefault="00DC4D39">
      <w:pPr>
        <w:pStyle w:val="pj"/>
      </w:pPr>
      <w:r>
        <w:rPr>
          <w:rStyle w:val="s0"/>
        </w:rPr>
        <w:t>такое государство (территория) является участником международного договора Россий</w:t>
      </w:r>
      <w:r>
        <w:rPr>
          <w:rStyle w:val="s0"/>
        </w:rPr>
        <w:t>ской Федерации по международному автоматическому обмену страновыми отчетами на конец периода, указанного в абзаце третьем пункта 2 настоящей статьи для представления странового отчета за соответствующий отчетный период;</w:t>
      </w:r>
    </w:p>
    <w:p w:rsidR="00000000" w:rsidRDefault="00DC4D39">
      <w:pPr>
        <w:pStyle w:val="pj"/>
      </w:pPr>
      <w:r>
        <w:rPr>
          <w:rStyle w:val="s0"/>
        </w:rPr>
        <w:t>такое государство (территория) не включено в перечень государств (территорий), допускающих систематическое неисполнение обязательств по автоматическому обмену страновыми отчетами, утверждаемый федеральным органом исполнительной власти, уполномоченным по ко</w:t>
      </w:r>
      <w:r>
        <w:rPr>
          <w:rStyle w:val="s0"/>
        </w:rPr>
        <w:t>нтролю и надзору в области налогов и сборов;</w:t>
      </w:r>
    </w:p>
    <w:p w:rsidR="00000000" w:rsidRDefault="00DC4D39">
      <w:pPr>
        <w:pStyle w:val="pj"/>
      </w:pPr>
      <w:r>
        <w:rPr>
          <w:rStyle w:val="s0"/>
        </w:rPr>
        <w:t>такое государство (территория) уведомлено соответствующим участником международной группы компаний об участнике международной группы компаний, на которого возложена обязанность по представлению странового отчета</w:t>
      </w:r>
      <w:r>
        <w:rPr>
          <w:rStyle w:val="s0"/>
        </w:rPr>
        <w:t xml:space="preserve"> (при наличии в законодательстве такого государства (территории) требования о соответствующем уведомлении);</w:t>
      </w:r>
    </w:p>
    <w:p w:rsidR="00000000" w:rsidRDefault="00DC4D39">
      <w:pPr>
        <w:pStyle w:val="pj"/>
      </w:pPr>
      <w:r>
        <w:rPr>
          <w:rStyle w:val="s0"/>
        </w:rPr>
        <w:t>3) налогоплательщик является участником международной группы компаний, общая сумма дохода (выручки) которой в соответствии с консолидированной финан</w:t>
      </w:r>
      <w:r>
        <w:rPr>
          <w:rStyle w:val="s0"/>
        </w:rPr>
        <w:t>совой отчетностью за финансовый год, составляющий двенадцать последовательных календарных месяцев, непосредственно предшествующих отчетному периоду, составляет или может составлять (в случае, если бы составлялась консолидированная финансовая отчетность):</w:t>
      </w:r>
    </w:p>
    <w:p w:rsidR="00000000" w:rsidRDefault="00DC4D39">
      <w:pPr>
        <w:pStyle w:val="pj"/>
      </w:pPr>
      <w:r>
        <w:rPr>
          <w:rStyle w:val="s0"/>
        </w:rPr>
        <w:t>м</w:t>
      </w:r>
      <w:r>
        <w:rPr>
          <w:rStyle w:val="s0"/>
        </w:rPr>
        <w:t>енее 50 миллиардов рублей - в случае, если материнская компания международной группы компаний признается налоговым резидентом Российской Федерации;</w:t>
      </w:r>
    </w:p>
    <w:p w:rsidR="00000000" w:rsidRDefault="00DC4D39">
      <w:pPr>
        <w:pStyle w:val="pj"/>
      </w:pPr>
      <w:r>
        <w:rPr>
          <w:rStyle w:val="s0"/>
        </w:rPr>
        <w:t>менее величины общей суммы дохода (выручки), установленной законодательством иностранного государства (терри</w:t>
      </w:r>
      <w:r>
        <w:rPr>
          <w:rStyle w:val="s0"/>
        </w:rPr>
        <w:t xml:space="preserve">тории) для возникновения обязанности представления в компетентный орган такого иностранного государства (территории) странового отчета, содержащего информацию, аналогичную информации, предусмотренной </w:t>
      </w:r>
      <w:hyperlink w:anchor="sub105160600" w:history="1">
        <w:r>
          <w:rPr>
            <w:rStyle w:val="a5"/>
          </w:rPr>
          <w:t>пунктом 1 статьи 105.</w:t>
        </w:r>
        <w:r>
          <w:rPr>
            <w:rStyle w:val="a5"/>
          </w:rPr>
          <w:t>16-6</w:t>
        </w:r>
      </w:hyperlink>
      <w:r>
        <w:rPr>
          <w:rStyle w:val="s0"/>
        </w:rPr>
        <w:t xml:space="preserve"> настоящего Кодекса, - в случае, если материнская компания такой международной группы компаний признается налоговым резидентом соответствующего иностранного государства (территории). В случае, если материнская компания международной группы компаний или</w:t>
      </w:r>
      <w:r>
        <w:rPr>
          <w:rStyle w:val="s0"/>
        </w:rPr>
        <w:t xml:space="preserve"> уполномоченный участник международной группы компаний составляет консолидированную финансовую отчетность в валюте, отличной от валюты Российской Федерации, соответствие условию величины общей суммы дохода (выручки), указанной в настоящем подпункте, опреде</w:t>
      </w:r>
      <w:r>
        <w:rPr>
          <w:rStyle w:val="s0"/>
        </w:rPr>
        <w:t>ляется с применением среднего курса валюты при составлении консолидированной финансовой отчетности к рублю Российской Федерации, установленного Центральным банком Российской Федерации, за финансовый год, непосредственно предшествующий отчетному периоду.</w:t>
      </w:r>
    </w:p>
    <w:p w:rsidR="00000000" w:rsidRDefault="00DC4D39">
      <w:pPr>
        <w:pStyle w:val="pj"/>
      </w:pPr>
      <w:r>
        <w:rPr>
          <w:rStyle w:val="s0"/>
        </w:rPr>
        <w:t>7.</w:t>
      </w:r>
      <w:r>
        <w:rPr>
          <w:rStyle w:val="s0"/>
        </w:rPr>
        <w:t xml:space="preserve"> Федеральный орган исполнительной власти, уполномоченный по контролю и надзору в области налогов и сборов, направляет налогоплательщику, являющемуся участником международной группы компаний, указанному в подпункте 2 пункта 6 настоящей статьи, требование о </w:t>
      </w:r>
      <w:r>
        <w:rPr>
          <w:rStyle w:val="s0"/>
        </w:rPr>
        <w:t>предоставлении странового отчета в срок, установленный федеральным органом исполнительной власти, уполномоченным по контролю и надзору в области налогов и сборов, который не может составлять менее трех месяцев с даты получения налогоплательщиком указанного</w:t>
      </w:r>
      <w:r>
        <w:rPr>
          <w:rStyle w:val="s0"/>
        </w:rPr>
        <w:t xml:space="preserve"> требования, в следующих случаях:</w:t>
      </w:r>
    </w:p>
    <w:p w:rsidR="00000000" w:rsidRDefault="00DC4D39">
      <w:pPr>
        <w:pStyle w:val="pj"/>
      </w:pPr>
      <w:r>
        <w:rPr>
          <w:rStyle w:val="s0"/>
        </w:rPr>
        <w:t>1) при наличии у федерального органа исполнительной власти, уполномоченного по контролю и надзору в области налогов и сборов, информации, полученной от компетентных органов иностранных государств (территорий), о неисполнен</w:t>
      </w:r>
      <w:r>
        <w:rPr>
          <w:rStyle w:val="s0"/>
        </w:rPr>
        <w:t>ии материнской компанией международной группы компаний или уполномоченным участником международной группы компаний обязанности по представлению в компетентный орган странового отчета, установленной законодательством иностранного государства (территории);</w:t>
      </w:r>
    </w:p>
    <w:p w:rsidR="00000000" w:rsidRDefault="00DC4D39">
      <w:pPr>
        <w:pStyle w:val="pj"/>
      </w:pPr>
      <w:r>
        <w:rPr>
          <w:rStyle w:val="s0"/>
        </w:rPr>
        <w:t>2</w:t>
      </w:r>
      <w:r>
        <w:rPr>
          <w:rStyle w:val="s0"/>
        </w:rPr>
        <w:t>) государство (территория), налоговым резидентом которого является материнская компания международной группы компаний или уполномоченный участник международной группы компаний, включено в перечень государств (территорий), допускающих систематическое неиспо</w:t>
      </w:r>
      <w:r>
        <w:rPr>
          <w:rStyle w:val="s0"/>
        </w:rPr>
        <w:t>лнение обязательств по автоматическому обмену страновыми отчетами, утверждаемый федеральным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8. Государство (территория) включается в перечень государств (террит</w:t>
      </w:r>
      <w:r>
        <w:rPr>
          <w:rStyle w:val="s0"/>
        </w:rPr>
        <w:t xml:space="preserve">орий), допускающих систематическое неисполнение обязательств по автоматическому обмену страновыми отчетами, в случае неисполнения (приостановления исполнения) компетентным органом такого государства (территории) обязательств, предусмотренных международным </w:t>
      </w:r>
      <w:r>
        <w:rPr>
          <w:rStyle w:val="s0"/>
        </w:rPr>
        <w:t>договором Российской Федерации по автоматическому обмену страновыми отчетами, или по иным причинам необеспечения автоматического обмена страновыми отчетами с Российской Федерацией.</w:t>
      </w:r>
    </w:p>
    <w:p w:rsidR="00000000" w:rsidRDefault="00DC4D39">
      <w:pPr>
        <w:pStyle w:val="pj"/>
      </w:pPr>
      <w:r>
        <w:rPr>
          <w:rStyle w:val="s0"/>
        </w:rPr>
        <w:t>9. Налогоплательщик, являющийся участником международной группы компаний, у</w:t>
      </w:r>
      <w:r>
        <w:rPr>
          <w:rStyle w:val="s0"/>
        </w:rPr>
        <w:t xml:space="preserve"> которого обязанность по представлению странового отчета возникла на основании требования федерального органа исполнительной власти, уполномоченного по контролю и надзору в области налогов и сборов, направляемого в соответствии с пунктом 7 настоящей статьи</w:t>
      </w:r>
      <w:r>
        <w:rPr>
          <w:rStyle w:val="s0"/>
        </w:rPr>
        <w:t xml:space="preserve">, освобождается от ответственности, предусмотренной </w:t>
      </w:r>
      <w:hyperlink w:anchor="sub129100000" w:history="1">
        <w:r>
          <w:rPr>
            <w:rStyle w:val="a5"/>
          </w:rPr>
          <w:t>статьей 129.10</w:t>
        </w:r>
      </w:hyperlink>
      <w:r>
        <w:rPr>
          <w:rStyle w:val="s0"/>
        </w:rPr>
        <w:t xml:space="preserve"> настоящего Кодекса, за непредставление странового отчета в срок, установленный пунктом 3 настоящей статьи, в случае представления странового отчета в срок</w:t>
      </w:r>
      <w:r>
        <w:rPr>
          <w:rStyle w:val="s0"/>
        </w:rPr>
        <w:t>, установленный федеральным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 </w:t>
      </w:r>
    </w:p>
    <w:p w:rsidR="00000000" w:rsidRDefault="00DC4D39">
      <w:pPr>
        <w:pStyle w:val="pj"/>
      </w:pPr>
      <w:bookmarkStart w:id="180" w:name="SUB105160400"/>
      <w:bookmarkEnd w:id="180"/>
      <w:r>
        <w:rPr>
          <w:rStyle w:val="s1"/>
        </w:rPr>
        <w:t xml:space="preserve">Статья 105.16-4. </w:t>
      </w:r>
      <w:r>
        <w:rPr>
          <w:rStyle w:val="s0"/>
        </w:rPr>
        <w:t>Глобальная документация</w:t>
      </w:r>
    </w:p>
    <w:p w:rsidR="00000000" w:rsidRDefault="00DC4D39">
      <w:pPr>
        <w:pStyle w:val="pj"/>
      </w:pPr>
      <w:r>
        <w:rPr>
          <w:rStyle w:val="s0"/>
        </w:rPr>
        <w:t xml:space="preserve">1. Глобальная документация за отчетный период составляется в произвольной форме и должна </w:t>
      </w:r>
      <w:r>
        <w:rPr>
          <w:rStyle w:val="s0"/>
        </w:rPr>
        <w:t>содержать:</w:t>
      </w:r>
    </w:p>
    <w:p w:rsidR="00000000" w:rsidRDefault="00DC4D39">
      <w:pPr>
        <w:pStyle w:val="pj"/>
      </w:pPr>
      <w:r>
        <w:rPr>
          <w:rStyle w:val="s0"/>
        </w:rPr>
        <w:t>1) информацию о структуре участия в капитале и об осуществлении контроля международной группы компаний, а также информацию о рынках товаров (работ, услуг), на которых участники международной группы компаний осуществляют свою основную деятельност</w:t>
      </w:r>
      <w:r>
        <w:rPr>
          <w:rStyle w:val="s0"/>
        </w:rPr>
        <w:t>ь (в виде схем);</w:t>
      </w:r>
    </w:p>
    <w:p w:rsidR="00000000" w:rsidRDefault="00DC4D39">
      <w:pPr>
        <w:pStyle w:val="pj"/>
      </w:pPr>
      <w:r>
        <w:rPr>
          <w:rStyle w:val="s0"/>
        </w:rPr>
        <w:t>2) информацию о деятельности международной группы компаний:</w:t>
      </w:r>
    </w:p>
    <w:p w:rsidR="00000000" w:rsidRDefault="00DC4D39">
      <w:pPr>
        <w:pStyle w:val="pj"/>
      </w:pPr>
      <w:r>
        <w:rPr>
          <w:rStyle w:val="s0"/>
        </w:rPr>
        <w:t>описание основных факторов, влияющих на финансовый результат международной группы компаний;</w:t>
      </w:r>
    </w:p>
    <w:p w:rsidR="00000000" w:rsidRDefault="00DC4D39">
      <w:pPr>
        <w:pStyle w:val="pj"/>
      </w:pPr>
      <w:r>
        <w:rPr>
          <w:rStyle w:val="s0"/>
        </w:rPr>
        <w:t>описание последовательности движения поставок в отношении крупнейших по показателю дохо</w:t>
      </w:r>
      <w:r>
        <w:rPr>
          <w:rStyle w:val="s0"/>
        </w:rPr>
        <w:t>да (выручки) международной группы компаний пяти товаров (работ, услуг), а также последовательности движения поставок иных товаров (работ, услуг) и другой деятельности, которые формируют более 5 процентов дохода (выручки) международной группы компаний за от</w:t>
      </w:r>
      <w:r>
        <w:rPr>
          <w:rStyle w:val="s0"/>
        </w:rPr>
        <w:t>четный период, и основных географических мест расположения рынков товаров (работ, услуг), на которых реализуются (выполняются, оказываются) указанные товары (работы, услуги);</w:t>
      </w:r>
    </w:p>
    <w:p w:rsidR="00000000" w:rsidRDefault="00DC4D39">
      <w:pPr>
        <w:pStyle w:val="pj"/>
      </w:pPr>
      <w:r>
        <w:rPr>
          <w:rStyle w:val="s0"/>
        </w:rPr>
        <w:t>перечень и краткое описание существенных договоров оказания услуг, заключенных ме</w:t>
      </w:r>
      <w:r>
        <w:rPr>
          <w:rStyle w:val="s0"/>
        </w:rPr>
        <w:t>жду участниками международной группы компаний (за исключением договоров на осуществление научно-исследовательских и опытно-конструкторских работ), включая описание функциональных возможностей основных участников международной группы компаний, вовлеченных в</w:t>
      </w:r>
      <w:r>
        <w:rPr>
          <w:rStyle w:val="s0"/>
        </w:rPr>
        <w:t xml:space="preserve"> оказание данных услуг, и подходов к ценообразованию в рамках оказываемых услуг внутри международной группы компаний;</w:t>
      </w:r>
    </w:p>
    <w:p w:rsidR="00000000" w:rsidRDefault="00DC4D39">
      <w:pPr>
        <w:pStyle w:val="pj"/>
      </w:pPr>
      <w:r>
        <w:rPr>
          <w:rStyle w:val="s0"/>
        </w:rPr>
        <w:t>краткий функциональный анализ участников международной группы компаний, оказывающих влияние на финансовый результат этой группы, в том чис</w:t>
      </w:r>
      <w:r>
        <w:rPr>
          <w:rStyle w:val="s0"/>
        </w:rPr>
        <w:t>ле описание основных выполняемых функций, используемых активов, принимаемых экономических (коммерческих) рисков;</w:t>
      </w:r>
    </w:p>
    <w:p w:rsidR="00000000" w:rsidRDefault="00DC4D39">
      <w:pPr>
        <w:pStyle w:val="pj"/>
      </w:pPr>
      <w:r>
        <w:rPr>
          <w:rStyle w:val="s0"/>
        </w:rPr>
        <w:t>информацию о существенных сделках, связанных с реструктуризацией деятельности в рамках международной группы компаний, приобретении и отчуждении</w:t>
      </w:r>
      <w:r>
        <w:rPr>
          <w:rStyle w:val="s0"/>
        </w:rPr>
        <w:t xml:space="preserve"> активов в отчетном периоде;</w:t>
      </w:r>
    </w:p>
    <w:p w:rsidR="00000000" w:rsidRDefault="00DC4D39">
      <w:pPr>
        <w:pStyle w:val="pj"/>
      </w:pPr>
      <w:r>
        <w:rPr>
          <w:rStyle w:val="s0"/>
        </w:rPr>
        <w:t>3) информацию о нематериальных активах международной группы компаний:</w:t>
      </w:r>
    </w:p>
    <w:p w:rsidR="00000000" w:rsidRDefault="00DC4D39">
      <w:pPr>
        <w:pStyle w:val="pj"/>
      </w:pPr>
      <w:r>
        <w:rPr>
          <w:rStyle w:val="s0"/>
        </w:rPr>
        <w:t>описание стратегии развития международной группы компаний в отношении разработки, владения и использования нематериальных активов, в том числе размещения осн</w:t>
      </w:r>
      <w:r>
        <w:rPr>
          <w:rStyle w:val="s0"/>
        </w:rPr>
        <w:t>овных научно-исследовательских центров и расположения органов управления ими;</w:t>
      </w:r>
    </w:p>
    <w:p w:rsidR="00000000" w:rsidRDefault="00DC4D39">
      <w:pPr>
        <w:pStyle w:val="pj"/>
      </w:pPr>
      <w:r>
        <w:rPr>
          <w:rStyle w:val="s0"/>
        </w:rPr>
        <w:t>описание нематериальных активов (групп нематериальных активов), оказывающих существенное влияние на методику ценообразования в сделках (операциях) между участниками международной</w:t>
      </w:r>
      <w:r>
        <w:rPr>
          <w:rStyle w:val="s0"/>
        </w:rPr>
        <w:t xml:space="preserve"> группы компаний, и перечень участников международной группы компаний, владеющих такими активами;</w:t>
      </w:r>
    </w:p>
    <w:p w:rsidR="00000000" w:rsidRDefault="00DC4D39">
      <w:pPr>
        <w:pStyle w:val="pj"/>
      </w:pPr>
      <w:r>
        <w:rPr>
          <w:rStyle w:val="s0"/>
        </w:rPr>
        <w:t>перечень существенных договоров, связанных с нематериальными активами, заключенных между участниками международной группы компаний;</w:t>
      </w:r>
    </w:p>
    <w:p w:rsidR="00000000" w:rsidRDefault="00DC4D39">
      <w:pPr>
        <w:pStyle w:val="pj"/>
      </w:pPr>
      <w:r>
        <w:rPr>
          <w:rStyle w:val="s0"/>
        </w:rPr>
        <w:t>общее описание методик цен</w:t>
      </w:r>
      <w:r>
        <w:rPr>
          <w:rStyle w:val="s0"/>
        </w:rPr>
        <w:t>ообразования по сделкам между участниками международной группы компаний, связанным с разработкой, владением и использованием нематериальных активов;</w:t>
      </w:r>
    </w:p>
    <w:p w:rsidR="00000000" w:rsidRDefault="00DC4D39">
      <w:pPr>
        <w:pStyle w:val="pj"/>
      </w:pPr>
      <w:r>
        <w:rPr>
          <w:rStyle w:val="s0"/>
        </w:rPr>
        <w:t xml:space="preserve">общее описание сделок (операций) по передаче прав на нематериальные активы между участниками международной </w:t>
      </w:r>
      <w:r>
        <w:rPr>
          <w:rStyle w:val="s0"/>
        </w:rPr>
        <w:t>группы компаний в отчетном периоде с указанием таких участников и уровня вознаграждения, связанного с такой передачей;</w:t>
      </w:r>
    </w:p>
    <w:p w:rsidR="00000000" w:rsidRDefault="00DC4D39">
      <w:pPr>
        <w:pStyle w:val="pj"/>
      </w:pPr>
      <w:r>
        <w:rPr>
          <w:rStyle w:val="s0"/>
        </w:rPr>
        <w:t>4) информацию о финансовой деятельности в международной группе компаний:</w:t>
      </w:r>
    </w:p>
    <w:p w:rsidR="00000000" w:rsidRDefault="00DC4D39">
      <w:pPr>
        <w:pStyle w:val="pj"/>
      </w:pPr>
      <w:r>
        <w:rPr>
          <w:rStyle w:val="s0"/>
        </w:rPr>
        <w:t>краткую информацию о системе финансирования международной группы компаний (включая информацию о финансировании, привлеченном от лиц, не являющихся участниками международной группы компаний);</w:t>
      </w:r>
    </w:p>
    <w:p w:rsidR="00000000" w:rsidRDefault="00DC4D39">
      <w:pPr>
        <w:pStyle w:val="pj"/>
      </w:pPr>
      <w:r>
        <w:rPr>
          <w:rStyle w:val="s0"/>
        </w:rPr>
        <w:t>указание участников международной группы компаний, которые выполн</w:t>
      </w:r>
      <w:r>
        <w:rPr>
          <w:rStyle w:val="s0"/>
        </w:rPr>
        <w:t>яют основные функции финансирования в международной группе компаний, в том числе государств (территорий), являющихся местом регистрации таких участников и (или) местом их управления;</w:t>
      </w:r>
    </w:p>
    <w:p w:rsidR="00000000" w:rsidRDefault="00DC4D39">
      <w:pPr>
        <w:pStyle w:val="pj"/>
      </w:pPr>
      <w:r>
        <w:rPr>
          <w:rStyle w:val="s0"/>
        </w:rPr>
        <w:t>общее описание методик ценообразования между участниками международной группы компаний по сделкам, связанным с финансированием участников международной группы компаний;</w:t>
      </w:r>
    </w:p>
    <w:p w:rsidR="00000000" w:rsidRDefault="00DC4D39">
      <w:pPr>
        <w:pStyle w:val="pj"/>
      </w:pPr>
      <w:r>
        <w:rPr>
          <w:rStyle w:val="s0"/>
        </w:rPr>
        <w:t>5) иную информацию:</w:t>
      </w:r>
    </w:p>
    <w:p w:rsidR="00000000" w:rsidRDefault="00DC4D39">
      <w:pPr>
        <w:pStyle w:val="pj"/>
      </w:pPr>
      <w:r>
        <w:rPr>
          <w:rStyle w:val="s0"/>
        </w:rPr>
        <w:t>консолидированную финансовую отчетность за последний отчетный перио</w:t>
      </w:r>
      <w:r>
        <w:rPr>
          <w:rStyle w:val="s0"/>
        </w:rPr>
        <w:t>д или при ее отсутствии иную консолидированную отчетность за последний отчетный период, подготовленную для управленческих, налоговых и иных целей;</w:t>
      </w:r>
    </w:p>
    <w:p w:rsidR="00000000" w:rsidRDefault="00DC4D39">
      <w:pPr>
        <w:pStyle w:val="pj"/>
      </w:pPr>
      <w:r>
        <w:rPr>
          <w:rStyle w:val="s0"/>
        </w:rPr>
        <w:t>перечень и краткое описание соглашений о ценообразовании, налоговых разъяснений компетентных органов иностран</w:t>
      </w:r>
      <w:r>
        <w:rPr>
          <w:rStyle w:val="s0"/>
        </w:rPr>
        <w:t>ных государств (территорий), в подготовке которых не участвовал федеральный орган исполнительной власти, уполномоченный по контролю и надзору в области налогов и сборов, применяемых в сделках между участниками международной группы компаний и связанных с ра</w:t>
      </w:r>
      <w:r>
        <w:rPr>
          <w:rStyle w:val="s0"/>
        </w:rPr>
        <w:t>спределением доходов между государствами (территориями).</w:t>
      </w:r>
    </w:p>
    <w:p w:rsidR="00000000" w:rsidRDefault="00DC4D39">
      <w:pPr>
        <w:pStyle w:val="pj"/>
      </w:pPr>
      <w:r>
        <w:rPr>
          <w:rStyle w:val="s0"/>
        </w:rPr>
        <w:t>2. При обнаружении налогоплательщиком в представленной глобальной документации неполноты сведений, неточностей либо ошибок в ее заполнении налогоплательщик вправе представить уточненную глобальную до</w:t>
      </w:r>
      <w:r>
        <w:rPr>
          <w:rStyle w:val="s0"/>
        </w:rPr>
        <w:t>кументацию.</w:t>
      </w:r>
    </w:p>
    <w:p w:rsidR="00000000" w:rsidRDefault="00DC4D39">
      <w:pPr>
        <w:pStyle w:val="pj"/>
      </w:pPr>
      <w:r>
        <w:rPr>
          <w:rStyle w:val="s0"/>
        </w:rPr>
        <w:t xml:space="preserve">3. Положения настоящей статьи не распространяются на налогоплательщиков, являющихся участниками международной группы компаний, общая сумма дохода (выручки) которой удовлетворяет условию, предусмотренному </w:t>
      </w:r>
      <w:hyperlink w:anchor="sub105160300" w:history="1">
        <w:r>
          <w:rPr>
            <w:rStyle w:val="a5"/>
          </w:rPr>
          <w:t>подпу</w:t>
        </w:r>
        <w:r>
          <w:rPr>
            <w:rStyle w:val="a5"/>
          </w:rPr>
          <w:t>нктом 3 пункта 6 статьи 105.16-</w:t>
        </w:r>
      </w:hyperlink>
      <w:r>
        <w:rPr>
          <w:rStyle w:val="s0"/>
        </w:rPr>
        <w:t>3 настоящего Кодекса.</w:t>
      </w:r>
    </w:p>
    <w:p w:rsidR="00000000" w:rsidRDefault="00DC4D39">
      <w:pPr>
        <w:pStyle w:val="pj"/>
      </w:pPr>
      <w:r>
        <w:rPr>
          <w:rStyle w:val="s0"/>
        </w:rPr>
        <w:t> </w:t>
      </w:r>
    </w:p>
    <w:p w:rsidR="00000000" w:rsidRDefault="00DC4D39">
      <w:pPr>
        <w:pStyle w:val="pj"/>
      </w:pPr>
      <w:bookmarkStart w:id="181" w:name="SUB105160500"/>
      <w:bookmarkEnd w:id="181"/>
      <w:r>
        <w:rPr>
          <w:rStyle w:val="s1"/>
        </w:rPr>
        <w:t xml:space="preserve">Статья 105.16-5. </w:t>
      </w:r>
      <w:r>
        <w:rPr>
          <w:rStyle w:val="s0"/>
        </w:rPr>
        <w:t>Национальная документация</w:t>
      </w:r>
    </w:p>
    <w:p w:rsidR="00000000" w:rsidRDefault="00DC4D39">
      <w:pPr>
        <w:pStyle w:val="pj"/>
      </w:pPr>
      <w:r>
        <w:rPr>
          <w:rStyle w:val="s0"/>
        </w:rPr>
        <w:t>1. Национальной документацией признается документация, составленная в произвольной форме участником международной группы компаний в отношении контролируемой с</w:t>
      </w:r>
      <w:r>
        <w:rPr>
          <w:rStyle w:val="s0"/>
        </w:rPr>
        <w:t>делки (группы однородных сделок), одной из сторон и (или) выгодоприобретателем которой является другой участник такой международной группы компаний, местом регистрации, либо местом жительства, либо местом налогового резидентства которого не является Россий</w:t>
      </w:r>
      <w:r>
        <w:rPr>
          <w:rStyle w:val="s0"/>
        </w:rPr>
        <w:t xml:space="preserve">ская Федерация, и содержащая информацию, предусмотренную </w:t>
      </w:r>
      <w:hyperlink w:anchor="sub105150000" w:history="1">
        <w:r>
          <w:rPr>
            <w:rStyle w:val="a5"/>
          </w:rPr>
          <w:t>пунктом 1 статьи 105.15</w:t>
        </w:r>
      </w:hyperlink>
      <w:r>
        <w:rPr>
          <w:rStyle w:val="s0"/>
        </w:rPr>
        <w:t xml:space="preserve"> настоящего Кодекса.</w:t>
      </w:r>
    </w:p>
    <w:p w:rsidR="00000000" w:rsidRDefault="00DC4D39">
      <w:pPr>
        <w:pStyle w:val="pj"/>
      </w:pPr>
      <w:r>
        <w:rPr>
          <w:rStyle w:val="s0"/>
        </w:rPr>
        <w:t>2. В случае, если национальная документация предполагает раскрытие информации, представленной в отношении того же отчетн</w:t>
      </w:r>
      <w:r>
        <w:rPr>
          <w:rStyle w:val="s0"/>
        </w:rPr>
        <w:t xml:space="preserve">ого периода в соответствии со </w:t>
      </w:r>
      <w:hyperlink w:anchor="sub105160400" w:history="1">
        <w:r>
          <w:rPr>
            <w:rStyle w:val="a5"/>
          </w:rPr>
          <w:t>статьей 105.16-4</w:t>
        </w:r>
      </w:hyperlink>
      <w:r>
        <w:rPr>
          <w:rStyle w:val="s0"/>
        </w:rPr>
        <w:t xml:space="preserve"> настоящего Кодекса в составе глобальной документации, повторное представление информации не требуется при условии наличия в национальной документации указания на пункты глоба</w:t>
      </w:r>
      <w:r>
        <w:rPr>
          <w:rStyle w:val="s0"/>
        </w:rPr>
        <w:t>льной документации, содержащие необходимую информацию.</w:t>
      </w:r>
    </w:p>
    <w:p w:rsidR="00000000" w:rsidRDefault="00DC4D39">
      <w:pPr>
        <w:pStyle w:val="pj"/>
      </w:pPr>
      <w:r>
        <w:rPr>
          <w:rStyle w:val="s0"/>
        </w:rPr>
        <w:t xml:space="preserve">3. Налогоплательщик вправе представить иную информацию, подтверждающую, что коммерческие и (или) финансовые условия контролируемых сделок соответствуют тем, которые имели место в сопоставимых сделках, </w:t>
      </w:r>
      <w:r>
        <w:rPr>
          <w:rStyle w:val="s0"/>
        </w:rPr>
        <w:t>с учетом произведенных корректировок для обеспечения сопоставимости коммерческих и (или) финансовых условий сопоставляемых сделок, сторонами которых являются лица, не признаваемые взаимозависимыми, с условиями контролируемой сделки.</w:t>
      </w:r>
    </w:p>
    <w:p w:rsidR="00000000" w:rsidRDefault="00DC4D39">
      <w:pPr>
        <w:pStyle w:val="pj"/>
      </w:pPr>
      <w:r>
        <w:rPr>
          <w:rStyle w:val="s0"/>
        </w:rPr>
        <w:t>4. При обнаружении нало</w:t>
      </w:r>
      <w:r>
        <w:rPr>
          <w:rStyle w:val="s0"/>
        </w:rPr>
        <w:t>гоплательщиком в представленной национальной документации неполноты сведений, неточностей либо ошибок в ее заполнении налогоплательщик вправе представить уточненную национальную документацию.</w:t>
      </w:r>
    </w:p>
    <w:p w:rsidR="00000000" w:rsidRDefault="00DC4D39">
      <w:pPr>
        <w:pStyle w:val="pj"/>
      </w:pPr>
      <w:r>
        <w:rPr>
          <w:rStyle w:val="s0"/>
        </w:rPr>
        <w:t>5. Положения настоящей статьи не распространяются на налогоплате</w:t>
      </w:r>
      <w:r>
        <w:rPr>
          <w:rStyle w:val="s0"/>
        </w:rPr>
        <w:t xml:space="preserve">льщиков, являющихся участниками международной группы компаний, общая сумма дохода (выручки) которой удовлетворяет условию, предусмотренному </w:t>
      </w:r>
      <w:hyperlink w:anchor="sub105160300" w:history="1">
        <w:r>
          <w:rPr>
            <w:rStyle w:val="a5"/>
          </w:rPr>
          <w:t>подпунктом 3 пункта 6 статьи 105.16-3</w:t>
        </w:r>
      </w:hyperlink>
      <w:r>
        <w:rPr>
          <w:rStyle w:val="s0"/>
        </w:rPr>
        <w:t xml:space="preserve"> настоящего Кодекса.</w:t>
      </w:r>
    </w:p>
    <w:p w:rsidR="00000000" w:rsidRDefault="00DC4D39">
      <w:pPr>
        <w:pStyle w:val="pj"/>
      </w:pPr>
      <w:r>
        <w:rPr>
          <w:rStyle w:val="s0"/>
        </w:rPr>
        <w:t> </w:t>
      </w:r>
    </w:p>
    <w:p w:rsidR="00000000" w:rsidRDefault="00DC4D39">
      <w:pPr>
        <w:pStyle w:val="pj"/>
      </w:pPr>
      <w:bookmarkStart w:id="182" w:name="SUB105160600"/>
      <w:bookmarkEnd w:id="182"/>
      <w:r>
        <w:rPr>
          <w:rStyle w:val="s1"/>
        </w:rPr>
        <w:t xml:space="preserve">Статья 105.16-6. </w:t>
      </w:r>
      <w:r>
        <w:rPr>
          <w:rStyle w:val="s0"/>
        </w:rPr>
        <w:t>Стра</w:t>
      </w:r>
      <w:r>
        <w:rPr>
          <w:rStyle w:val="s0"/>
        </w:rPr>
        <w:t>новой отчет</w:t>
      </w:r>
    </w:p>
    <w:p w:rsidR="00000000" w:rsidRDefault="00DC4D39">
      <w:pPr>
        <w:pStyle w:val="pj"/>
      </w:pPr>
      <w:r>
        <w:rPr>
          <w:rStyle w:val="s0"/>
        </w:rPr>
        <w:t>1. Страновой отчет должен содержать информацию:</w:t>
      </w:r>
    </w:p>
    <w:p w:rsidR="00000000" w:rsidRDefault="00DC4D39">
      <w:pPr>
        <w:pStyle w:val="pj"/>
      </w:pPr>
      <w:r>
        <w:rPr>
          <w:rStyle w:val="s0"/>
        </w:rPr>
        <w:t>1) об общей сумме доходов (выручки) по сделкам за отчетный период, в том числе с разбивкой на сумму доходов (выручки) по сделкам с участниками этой международной группы компаний и сумму доходов (в</w:t>
      </w:r>
      <w:r>
        <w:rPr>
          <w:rStyle w:val="s0"/>
        </w:rPr>
        <w:t>ыручки) по сделкам с другими лицами, в том числе ассоциированными организациями;</w:t>
      </w:r>
    </w:p>
    <w:p w:rsidR="00000000" w:rsidRDefault="00DC4D39">
      <w:pPr>
        <w:pStyle w:val="pj"/>
      </w:pPr>
      <w:r>
        <w:rPr>
          <w:rStyle w:val="s0"/>
        </w:rPr>
        <w:t>2) о сумме прибыли (убытка) до налогообложения за отчетный период;</w:t>
      </w:r>
    </w:p>
    <w:p w:rsidR="00000000" w:rsidRDefault="00DC4D39">
      <w:pPr>
        <w:pStyle w:val="pj"/>
      </w:pPr>
      <w:r>
        <w:rPr>
          <w:rStyle w:val="s0"/>
        </w:rPr>
        <w:t>3) о сумме исчисленного налога на прибыль организаций (налога с дохода (прибыли) или его аналога) за отчетны</w:t>
      </w:r>
      <w:r>
        <w:rPr>
          <w:rStyle w:val="s0"/>
        </w:rPr>
        <w:t>й период;</w:t>
      </w:r>
    </w:p>
    <w:p w:rsidR="00000000" w:rsidRDefault="00DC4D39">
      <w:pPr>
        <w:pStyle w:val="pj"/>
      </w:pPr>
      <w:r>
        <w:rPr>
          <w:rStyle w:val="s0"/>
        </w:rPr>
        <w:t>4) о сумме уплаченного налога на прибыль организаций (налога с дохода (прибыли) или его аналога) в отчетном периоде;</w:t>
      </w:r>
    </w:p>
    <w:p w:rsidR="00000000" w:rsidRDefault="00DC4D39">
      <w:pPr>
        <w:pStyle w:val="pj"/>
      </w:pPr>
      <w:r>
        <w:rPr>
          <w:rStyle w:val="s0"/>
        </w:rPr>
        <w:t>5) о размере капитала на дату окончания отчетного периода;</w:t>
      </w:r>
    </w:p>
    <w:p w:rsidR="00000000" w:rsidRDefault="00DC4D39">
      <w:pPr>
        <w:pStyle w:val="pj"/>
      </w:pPr>
      <w:r>
        <w:rPr>
          <w:rStyle w:val="s0"/>
        </w:rPr>
        <w:t>6) о сумме накопленной прибыли на дату окончания отчетного периода;</w:t>
      </w:r>
    </w:p>
    <w:p w:rsidR="00000000" w:rsidRDefault="00DC4D39">
      <w:pPr>
        <w:pStyle w:val="pj"/>
      </w:pPr>
      <w:r>
        <w:rPr>
          <w:rStyle w:val="s0"/>
        </w:rPr>
        <w:t>7)</w:t>
      </w:r>
      <w:r>
        <w:rPr>
          <w:rStyle w:val="s0"/>
        </w:rPr>
        <w:t xml:space="preserve"> о численности работников за отчетный период;</w:t>
      </w:r>
    </w:p>
    <w:p w:rsidR="00000000" w:rsidRDefault="00DC4D39">
      <w:pPr>
        <w:pStyle w:val="pj"/>
      </w:pPr>
      <w:r>
        <w:rPr>
          <w:rStyle w:val="s0"/>
        </w:rPr>
        <w:t>8) о величине материальных активов на дату окончания отчетного периода;</w:t>
      </w:r>
    </w:p>
    <w:p w:rsidR="00000000" w:rsidRDefault="00DC4D39">
      <w:pPr>
        <w:pStyle w:val="pj"/>
      </w:pPr>
      <w:r>
        <w:rPr>
          <w:rStyle w:val="s0"/>
        </w:rPr>
        <w:t xml:space="preserve">9) идентификационные сведения о каждом участнике международной группы, в том числе с указанием государства (территории), в соответствии с </w:t>
      </w:r>
      <w:r>
        <w:rPr>
          <w:rStyle w:val="s0"/>
        </w:rPr>
        <w:t>правом которого такой участник учрежден, государства (территории) налогового резидентства и основных видов деятельности каждого участника международной группы компаний.</w:t>
      </w:r>
    </w:p>
    <w:p w:rsidR="00000000" w:rsidRDefault="00DC4D39">
      <w:pPr>
        <w:pStyle w:val="pj"/>
      </w:pPr>
      <w:r>
        <w:rPr>
          <w:rStyle w:val="s0"/>
        </w:rPr>
        <w:t>2. Требования к составу информации, предусмотренной пунктом 1 настоящей статьи, определ</w:t>
      </w:r>
      <w:r>
        <w:rPr>
          <w:rStyle w:val="s0"/>
        </w:rPr>
        <w:t xml:space="preserve">яются федеральным органом исполнительной власти, уполномоченным по контролю и надзору в области налогов и сборов, в порядке заполнения странового отчета, предусмотренном </w:t>
      </w:r>
      <w:hyperlink w:anchor="sub105160300" w:history="1">
        <w:r>
          <w:rPr>
            <w:rStyle w:val="a5"/>
          </w:rPr>
          <w:t>пунктом 4 статьи 105.16-3</w:t>
        </w:r>
      </w:hyperlink>
      <w:r>
        <w:rPr>
          <w:rStyle w:val="s0"/>
        </w:rPr>
        <w:t xml:space="preserve"> настоящего Кодекса.</w:t>
      </w:r>
    </w:p>
    <w:p w:rsidR="00000000" w:rsidRDefault="00DC4D39">
      <w:pPr>
        <w:pStyle w:val="pj"/>
      </w:pPr>
      <w:r>
        <w:rPr>
          <w:rStyle w:val="s0"/>
        </w:rPr>
        <w:t>3. Ин</w:t>
      </w:r>
      <w:r>
        <w:rPr>
          <w:rStyle w:val="s0"/>
        </w:rPr>
        <w:t>формация, предусмотренная подпунктами 1 - 8 пункта 1 настоящей статьи, отражается в обобщенном виде в отношении деятельности участников международной группы компаний, являющихся налоговыми резидентами и (или) постоянными представительствами в одном государ</w:t>
      </w:r>
      <w:r>
        <w:rPr>
          <w:rStyle w:val="s0"/>
        </w:rPr>
        <w:t>стве (территории), без разделения информации по отдельным участникам международной группы компаний.</w:t>
      </w:r>
    </w:p>
    <w:p w:rsidR="00000000" w:rsidRDefault="00DC4D39">
      <w:pPr>
        <w:pStyle w:val="pj"/>
      </w:pPr>
      <w:r>
        <w:rPr>
          <w:rStyle w:val="s0"/>
        </w:rPr>
        <w:t>Информация, предусмотренная подпунктами 1 - 8 пункта 1 настоящей статьи, отражается на основании данных консолидированной финансовой отчетности, составляемо</w:t>
      </w:r>
      <w:r>
        <w:rPr>
          <w:rStyle w:val="s0"/>
        </w:rPr>
        <w:t>й материнской компанией международной группы компаний в соответствии с Международными стандартами финансовой отчетности или иными международно признанными стандартами составления финансовой отчетности, либо на основании данных бухгалтерского и (или) налого</w:t>
      </w:r>
      <w:r>
        <w:rPr>
          <w:rStyle w:val="s0"/>
        </w:rPr>
        <w:t>вого учета, формируемых исходя из правил, принятых в государстве (территории) налогового резидентства соответствующего участника международной группы компаний, либо на основании иной информации, обеспечивающей полноту и достоверность сведений странового от</w:t>
      </w:r>
      <w:r>
        <w:rPr>
          <w:rStyle w:val="s0"/>
        </w:rPr>
        <w:t>чета. При этом налогоплательщик также обеспечивает ежегодное последовательное использование одних и тех же источников информации для заполнения соответствующих показателей, а при их изменении раскрытие причин такого изменения.</w:t>
      </w:r>
    </w:p>
    <w:p w:rsidR="00000000" w:rsidRDefault="00DC4D39">
      <w:pPr>
        <w:pStyle w:val="pj"/>
      </w:pPr>
      <w:r>
        <w:rPr>
          <w:rStyle w:val="s0"/>
        </w:rPr>
        <w:t>Налогоплательщик, являющийся участником международной группы компаний, вправе раскрыть методологию и принципы составления странового отчета, а также представить иную дополнительную информацию, которая содержит детальные сведения в отношении информации, пре</w:t>
      </w:r>
      <w:r>
        <w:rPr>
          <w:rStyle w:val="s0"/>
        </w:rPr>
        <w:t>дставленной в обязательном порядке в соответствии с пунктом 1 настоящей статьи.</w:t>
      </w:r>
    </w:p>
    <w:p w:rsidR="00000000" w:rsidRDefault="00DC4D39">
      <w:pPr>
        <w:pStyle w:val="pj"/>
      </w:pPr>
      <w:r>
        <w:rPr>
          <w:rStyle w:val="s0"/>
        </w:rPr>
        <w:t>4. При обнаружении налогоплательщиком в страновом отчете неполноты сведений, неточностей либо ошибок в его заполнении налогоплательщик вправе представить уточненный страновой отчет.</w:t>
      </w:r>
    </w:p>
    <w:p w:rsidR="00000000" w:rsidRDefault="00DC4D39">
      <w:pPr>
        <w:pStyle w:val="pj"/>
      </w:pPr>
      <w:r>
        <w:rPr>
          <w:rStyle w:val="s0"/>
        </w:rPr>
        <w:t>В случае представления уточненного странового отчета до момента, когда нал</w:t>
      </w:r>
      <w:r>
        <w:rPr>
          <w:rStyle w:val="s0"/>
        </w:rPr>
        <w:t>огоплательщик узнал об установлении федеральным органом исполнительной власти, уполномоченным по контролю и надзору в области налогов и сборов, или территориальным налоговым органом факта отражения в страновом отчете недостоверных сведений, такой налогопла</w:t>
      </w:r>
      <w:r>
        <w:rPr>
          <w:rStyle w:val="s0"/>
        </w:rPr>
        <w:t xml:space="preserve">тельщик освобождается от ответственности, предусмотренной </w:t>
      </w:r>
      <w:hyperlink w:anchor="sub129100000" w:history="1">
        <w:r>
          <w:rPr>
            <w:rStyle w:val="a5"/>
          </w:rPr>
          <w:t>статьей 129.10</w:t>
        </w:r>
      </w:hyperlink>
      <w:r>
        <w:rPr>
          <w:rStyle w:val="s0"/>
        </w:rPr>
        <w:t xml:space="preserve"> настоящего Кодекса.</w:t>
      </w:r>
    </w:p>
    <w:p w:rsidR="00000000" w:rsidRDefault="00DC4D39">
      <w:pPr>
        <w:pStyle w:val="pj"/>
      </w:pPr>
      <w:r>
        <w:rPr>
          <w:rStyle w:val="s0"/>
        </w:rPr>
        <w:t> </w:t>
      </w:r>
    </w:p>
    <w:p w:rsidR="00000000" w:rsidRDefault="00DC4D39">
      <w:pPr>
        <w:pStyle w:val="pj"/>
        <w:ind w:left="1200" w:hanging="800"/>
      </w:pPr>
      <w:bookmarkStart w:id="183" w:name="SUB105160700"/>
      <w:bookmarkEnd w:id="183"/>
      <w:r>
        <w:rPr>
          <w:rStyle w:val="s1"/>
        </w:rPr>
        <w:t xml:space="preserve">Статья 105.16-7. </w:t>
      </w:r>
      <w:r>
        <w:rPr>
          <w:rStyle w:val="s40"/>
        </w:rPr>
        <w:t>Обязанность по представлению сведений из консолидированной финансовой отчетности международной группы компани</w:t>
      </w:r>
      <w:r>
        <w:rPr>
          <w:rStyle w:val="s40"/>
        </w:rPr>
        <w:t>й и финансовой отчетности участников международной группы компаний</w:t>
      </w:r>
    </w:p>
    <w:p w:rsidR="00000000" w:rsidRDefault="00DC4D39">
      <w:pPr>
        <w:pStyle w:val="pj"/>
      </w:pPr>
      <w:r>
        <w:rPr>
          <w:rStyle w:val="s40"/>
        </w:rPr>
        <w:t>1. В случае, если хотя бы один участник международной группы компаний, более 50 процентов активов которой по состоянию на последнюю отчетную дату, предшествующую году совершения таким участ</w:t>
      </w:r>
      <w:r>
        <w:rPr>
          <w:rStyle w:val="s40"/>
        </w:rPr>
        <w:t xml:space="preserve">ником контролируемых сделок, находится на территории Российской Федерации, совершил сделки в области внешней торговли, которые признаются контролируемыми и предметом которых являются товары, входящие в состав одной или нескольких товарных групп, указанных </w:t>
      </w:r>
      <w:r>
        <w:rPr>
          <w:rStyle w:val="s40"/>
        </w:rPr>
        <w:t xml:space="preserve">в пункте 5 </w:t>
      </w:r>
      <w:hyperlink w:anchor="sub105140000" w:history="1">
        <w:r>
          <w:rPr>
            <w:rStyle w:val="a5"/>
          </w:rPr>
          <w:t>статьи 105.14</w:t>
        </w:r>
      </w:hyperlink>
      <w:r>
        <w:rPr>
          <w:rStyle w:val="s40"/>
        </w:rPr>
        <w:t xml:space="preserve"> настоящего Кодекса, материнская компания такой международной группы компаний или уполномоченный участник такой международной группы компаний, которые являются российской организацией либо иностран</w:t>
      </w:r>
      <w:r>
        <w:rPr>
          <w:rStyle w:val="s40"/>
        </w:rPr>
        <w:t>ной организацией (иностранной структурой без образования юридического лица), добровольно признавшей себя налоговым резидентом Российской Федерации, обязаны представить в федеральный орган исполнительной власти, уполномоченный по контролю и надзору в област</w:t>
      </w:r>
      <w:r>
        <w:rPr>
          <w:rStyle w:val="s40"/>
        </w:rPr>
        <w:t>и налогов и сборов, сведения из консолидированной финансовой отчетности такой международной группы компаний, финансовой отчетности участников такой международной группы компаний, совершивших такие сделки и (или) сделки по последующей реализации указанных т</w:t>
      </w:r>
      <w:r>
        <w:rPr>
          <w:rStyle w:val="s40"/>
        </w:rPr>
        <w:t>оваров и (или) обеспечивавших совершение указанных сделок (в том числе путем оказания услуг по перевозке, хранению, упаковке, страхованию, финансированию, маркетингу), в порядке и сроки, которые установлены настоящей статьей.</w:t>
      </w:r>
    </w:p>
    <w:p w:rsidR="00000000" w:rsidRDefault="00DC4D39">
      <w:pPr>
        <w:pStyle w:val="pj"/>
      </w:pPr>
      <w:r>
        <w:rPr>
          <w:rStyle w:val="s40"/>
        </w:rPr>
        <w:t>2. Сведения из консолидированн</w:t>
      </w:r>
      <w:r>
        <w:rPr>
          <w:rStyle w:val="s40"/>
        </w:rPr>
        <w:t xml:space="preserve">ой финансовой отчетности международной группы компаний, финансовой отчетности участников международной группы компаний, указанные в пункте 1 настоящей статьи, представляются в федеральный орган исполнительной власти, уполномоченный по контролю и надзору в </w:t>
      </w:r>
      <w:r>
        <w:rPr>
          <w:rStyle w:val="s40"/>
        </w:rPr>
        <w:t>области налогов и сборов, в электронной форме по установленным форматам в срок не позднее двенадцати месяцев с даты окончания финансового года, в котором были совершены сделки, указанные в пункте 1 настоящей статьи.</w:t>
      </w:r>
    </w:p>
    <w:p w:rsidR="00000000" w:rsidRDefault="00DC4D39">
      <w:pPr>
        <w:pStyle w:val="pj"/>
      </w:pPr>
      <w:r>
        <w:rPr>
          <w:rStyle w:val="s40"/>
        </w:rPr>
        <w:t>3. Форматы представления сведений из кон</w:t>
      </w:r>
      <w:r>
        <w:rPr>
          <w:rStyle w:val="s40"/>
        </w:rPr>
        <w:t>солидированной финансовой отчетности международной группы компаний, финансовой отчетности участников международной группы компаний в электронной форме утверждаются федеральным органом исполнительной власти, уполномоченным по контролю и надзору в области на</w:t>
      </w:r>
      <w:r>
        <w:rPr>
          <w:rStyle w:val="s40"/>
        </w:rPr>
        <w:t>логов и сборов.</w:t>
      </w:r>
    </w:p>
    <w:p w:rsidR="00000000" w:rsidRDefault="00DC4D39">
      <w:pPr>
        <w:pStyle w:val="pj"/>
      </w:pPr>
      <w:r>
        <w:rPr>
          <w:rStyle w:val="s40"/>
        </w:rPr>
        <w:t>4. Федеральный орган исполнительной власти, уполномоченный по контролю и надзору в области налогов и сборов, вправе в порядке, определенном пунктом 2 статьи 93.1 настоящего Кодекса, истребовать у материнской компании международной группы ко</w:t>
      </w:r>
      <w:r>
        <w:rPr>
          <w:rStyle w:val="s40"/>
        </w:rPr>
        <w:t>мпаний или уполномоченного участника международной группы компаний, которые являются российской организацией либо иностранной организацией (иностранной структурой без образования юридического лица), добровольно признавшей себя налоговым резидентом Российск</w:t>
      </w:r>
      <w:r>
        <w:rPr>
          <w:rStyle w:val="s40"/>
        </w:rPr>
        <w:t>ой Федерации, документы и (или) информацию о сделках, указанных в пункте 1 настоящей статьи, об участниках международной группы компаний, обеспечивавших совершение указанных сделок (в том числе путем оказания услуг по перевозке, хранению, упаковке, страхов</w:t>
      </w:r>
      <w:r>
        <w:rPr>
          <w:rStyle w:val="s40"/>
        </w:rPr>
        <w:t>анию, финансированию, маркетингу).</w:t>
      </w:r>
    </w:p>
    <w:p w:rsidR="00000000" w:rsidRDefault="00DC4D39">
      <w:pPr>
        <w:pStyle w:val="pj"/>
      </w:pPr>
      <w:r>
        <w:rPr>
          <w:rStyle w:val="s0"/>
        </w:rPr>
        <w:t> </w:t>
      </w:r>
    </w:p>
    <w:p w:rsidR="00000000" w:rsidRDefault="00DC4D39">
      <w:pPr>
        <w:pStyle w:val="pc"/>
      </w:pPr>
      <w:bookmarkStart w:id="184" w:name="SUB105170000"/>
      <w:bookmarkEnd w:id="184"/>
      <w:r>
        <w:rPr>
          <w:rStyle w:val="s1"/>
        </w:rPr>
        <w:t>Глава 14.5. Налоговый контроль в связи с совершением сделок между взаимозависимыми лицами</w:t>
      </w:r>
    </w:p>
    <w:p w:rsidR="00000000" w:rsidRDefault="00DC4D39">
      <w:pPr>
        <w:pStyle w:val="pj"/>
      </w:pPr>
      <w:r>
        <w:rPr>
          <w:rStyle w:val="s0"/>
        </w:rPr>
        <w:t> </w:t>
      </w:r>
    </w:p>
    <w:p w:rsidR="00000000" w:rsidRDefault="00DC4D39">
      <w:pPr>
        <w:pStyle w:val="pj"/>
      </w:pPr>
      <w:r>
        <w:rPr>
          <w:rStyle w:val="s1"/>
        </w:rPr>
        <w:t xml:space="preserve">Статья 105.17. </w:t>
      </w:r>
      <w:r>
        <w:rPr>
          <w:rStyle w:val="s0"/>
        </w:rPr>
        <w:t>Проверка федеральным органом исполнительной власти, уполномоченным по контролю и надзору в области налогов и сбо</w:t>
      </w:r>
      <w:r>
        <w:rPr>
          <w:rStyle w:val="s0"/>
        </w:rPr>
        <w:t>ров, полноты исчисления и уплаты налогов в связи с совершением сделок между взаимозависимыми лицами</w:t>
      </w:r>
    </w:p>
    <w:p w:rsidR="00000000" w:rsidRDefault="00DC4D39">
      <w:pPr>
        <w:pStyle w:val="pj"/>
      </w:pPr>
      <w:r>
        <w:rPr>
          <w:rStyle w:val="s0"/>
        </w:rPr>
        <w:t>1. Проверка полноты исчисления и уплаты налогов в связи с совершением сделок между взаимозависимыми лицами (далее в настоящей главе - проверка) проводится ф</w:t>
      </w:r>
      <w:r>
        <w:rPr>
          <w:rStyle w:val="s0"/>
        </w:rPr>
        <w:t>едеральным органом исполнительной власти, уполномоченным по контролю и надзору в области налогов и сборов, по месту его нахождения.</w:t>
      </w:r>
    </w:p>
    <w:p w:rsidR="00000000" w:rsidRDefault="00DC4D39">
      <w:pPr>
        <w:pStyle w:val="pj"/>
      </w:pPr>
      <w:r>
        <w:rPr>
          <w:rStyle w:val="s0"/>
        </w:rPr>
        <w:t>Проверка проводится на основании уведомления о контролируемых сделках или извещения территориального налогового органа, напр</w:t>
      </w:r>
      <w:r>
        <w:rPr>
          <w:rStyle w:val="s0"/>
        </w:rPr>
        <w:t xml:space="preserve">авленных в соответствии со </w:t>
      </w:r>
      <w:hyperlink w:anchor="sub105160000" w:history="1">
        <w:r>
          <w:rPr>
            <w:rStyle w:val="a4"/>
          </w:rPr>
          <w:t>статьей 105.16</w:t>
        </w:r>
      </w:hyperlink>
      <w:r>
        <w:rPr>
          <w:rStyle w:val="s0"/>
        </w:rPr>
        <w:t xml:space="preserve"> настоящего Кодекса, а также при выявлении контролируемой сделки в результате проведения федеральным органом исполнительной власти, уполномоченным по контролю и надзору в области н</w:t>
      </w:r>
      <w:r>
        <w:rPr>
          <w:rStyle w:val="s0"/>
        </w:rPr>
        <w:t>алогов и сборов, повторной выездной налоговой проверки в порядке контроля за деятельностью налогового органа, проводившего проверку.</w:t>
      </w:r>
    </w:p>
    <w:p w:rsidR="00000000" w:rsidRDefault="00DC4D39">
      <w:pPr>
        <w:pStyle w:val="pj"/>
      </w:pPr>
      <w:r>
        <w:rPr>
          <w:rStyle w:val="s0"/>
        </w:rPr>
        <w:t>Решение о проведении проверки не может быть принято в отношении совершенной налогоплательщиком в календарном году контролир</w:t>
      </w:r>
      <w:r>
        <w:rPr>
          <w:rStyle w:val="s0"/>
        </w:rPr>
        <w:t>уемой сделки, по которой такой налогоплательщик обратился в федеральный орган исполнительной власти, уполномоченный по контролю и надзору в области налогов и сборов, с заявлением о заключении соглашения о ценообразовании для целей налогообложения за тот же</w:t>
      </w:r>
      <w:r>
        <w:rPr>
          <w:rStyle w:val="s0"/>
        </w:rPr>
        <w:t xml:space="preserve"> календарный год в порядке, предусмотренном главой 14.6 настоящего Кодекса, в случае, если федеральным органом исполнительной власти, уполномоченным по контролю и надзору в области налогов и сборов, не принято ни одно из решений, предусмотренных подпунктам</w:t>
      </w:r>
      <w:r>
        <w:rPr>
          <w:rStyle w:val="s0"/>
        </w:rPr>
        <w:t xml:space="preserve">и 1 и 2 </w:t>
      </w:r>
      <w:hyperlink w:anchor="sub105220000" w:history="1">
        <w:r>
          <w:rPr>
            <w:rStyle w:val="a5"/>
          </w:rPr>
          <w:t>пункта 5 статьи 105.22</w:t>
        </w:r>
      </w:hyperlink>
      <w:r>
        <w:rPr>
          <w:rStyle w:val="s0"/>
        </w:rPr>
        <w:t xml:space="preserve"> настоящего Кодекса.</w:t>
      </w:r>
    </w:p>
    <w:p w:rsidR="00000000" w:rsidRDefault="00DC4D39">
      <w:pPr>
        <w:pStyle w:val="pj"/>
      </w:pPr>
      <w:r>
        <w:rPr>
          <w:rStyle w:val="s0"/>
        </w:rPr>
        <w:t xml:space="preserve">При проведении проверок федеральный орган исполнительной власти, уполномоченный по контролю и надзору в области налогов и сборов, вправе проводить мероприятия налогового </w:t>
      </w:r>
      <w:r>
        <w:rPr>
          <w:rStyle w:val="s0"/>
        </w:rPr>
        <w:t xml:space="preserve">контроля, установленные </w:t>
      </w:r>
      <w:hyperlink w:anchor="sub950000" w:history="1">
        <w:r>
          <w:rPr>
            <w:rStyle w:val="a4"/>
          </w:rPr>
          <w:t>статьями 95 - 97</w:t>
        </w:r>
      </w:hyperlink>
      <w:r>
        <w:rPr>
          <w:rStyle w:val="s0"/>
        </w:rPr>
        <w:t xml:space="preserve"> настоящего Кодекса. При этом контроль соответствия цен, примененных в контролируемых сделках, рыночным ценам не может быть предметом выездных и камеральных проверок.</w:t>
      </w:r>
    </w:p>
    <w:p w:rsidR="00000000" w:rsidRDefault="00DC4D39">
      <w:pPr>
        <w:pStyle w:val="pj"/>
      </w:pPr>
      <w:r>
        <w:rPr>
          <w:rStyle w:val="s0"/>
        </w:rPr>
        <w:t>2. Проверка прово</w:t>
      </w:r>
      <w:r>
        <w:rPr>
          <w:rStyle w:val="s0"/>
        </w:rPr>
        <w:t>дится должностными лицами федерального органа исполнительной власти, уполномоченного по контролю и надзору в области налогов и сборов, на основании решения его руководителя (заместителя руководителя) о проведении проверки. По решению руководителя (заместит</w:t>
      </w:r>
      <w:r>
        <w:rPr>
          <w:rStyle w:val="s0"/>
        </w:rPr>
        <w:t>еля руководителя) федерального органа исполнительной власти, уполномоченного по контролю и надзору в области налогов и сборов, к проведению проверки могут быть также привлечены должностные лица территориальных налоговых органов.</w:t>
      </w:r>
    </w:p>
    <w:p w:rsidR="00000000" w:rsidRDefault="00DC4D39">
      <w:pPr>
        <w:pStyle w:val="pj"/>
      </w:pPr>
      <w:r>
        <w:rPr>
          <w:rStyle w:val="s0"/>
        </w:rPr>
        <w:t>В случае представления нало</w:t>
      </w:r>
      <w:r>
        <w:rPr>
          <w:rStyle w:val="s0"/>
        </w:rPr>
        <w:t xml:space="preserve">гоплательщиком уточненной налоговой декларации, в которой сумма налога, исчисленная в соответствии с </w:t>
      </w:r>
      <w:hyperlink w:anchor="sub105030000" w:history="1">
        <w:r>
          <w:rPr>
            <w:rStyle w:val="a4"/>
          </w:rPr>
          <w:t>пунктом 6 статьи 105.3</w:t>
        </w:r>
      </w:hyperlink>
      <w:r>
        <w:rPr>
          <w:rStyle w:val="s0"/>
        </w:rPr>
        <w:t xml:space="preserve"> настоящего Кодекса, отражена в меньшем размере (сумма убытка в большем размере), чем ранее заявле</w:t>
      </w:r>
      <w:r>
        <w:rPr>
          <w:rStyle w:val="s0"/>
        </w:rPr>
        <w:t>нная, решение о проведении проверки может быть вынесено не позднее двух лет со дня представления указанной уточненной налоговой декларации. При этом проверка проводится только в отношении контролируемой сделки, по которой произведена корректировка в соотве</w:t>
      </w:r>
      <w:r>
        <w:rPr>
          <w:rStyle w:val="s0"/>
        </w:rPr>
        <w:t xml:space="preserve">тствии с </w:t>
      </w:r>
      <w:hyperlink w:anchor="sub105030000" w:history="1">
        <w:r>
          <w:rPr>
            <w:rStyle w:val="a4"/>
          </w:rPr>
          <w:t>пунктом 6 статьи 105.3</w:t>
        </w:r>
      </w:hyperlink>
      <w:r>
        <w:rPr>
          <w:rStyle w:val="s0"/>
        </w:rPr>
        <w:t xml:space="preserve"> настоящего Кодекса.</w:t>
      </w:r>
    </w:p>
    <w:p w:rsidR="00000000" w:rsidRDefault="00DC4D39">
      <w:pPr>
        <w:pStyle w:val="pj"/>
      </w:pPr>
      <w:r>
        <w:rPr>
          <w:rStyle w:val="s0"/>
        </w:rPr>
        <w:t xml:space="preserve">В случае представления налогоплательщиком заявления о заключении соглашения о ценообразовании для целей налогообложения в соответствии с </w:t>
      </w:r>
      <w:hyperlink w:anchor="sub105190000" w:history="1">
        <w:r>
          <w:rPr>
            <w:rStyle w:val="a5"/>
          </w:rPr>
          <w:t>пунктом 1 статьи 105.19</w:t>
        </w:r>
      </w:hyperlink>
      <w:r>
        <w:rPr>
          <w:rStyle w:val="s0"/>
        </w:rPr>
        <w:t xml:space="preserve"> настоящего Кодекса, по результатам рассмотрения которого федеральным органом исполнительной власти, уполномоченным по контролю и надзору в области налогов и сборов, принято решение, предусмотренное подпунктом 2 </w:t>
      </w:r>
      <w:hyperlink w:anchor="sub105220000" w:history="1">
        <w:r>
          <w:rPr>
            <w:rStyle w:val="a5"/>
          </w:rPr>
          <w:t>пункта 5 статьи 105.22</w:t>
        </w:r>
      </w:hyperlink>
      <w:r>
        <w:rPr>
          <w:rStyle w:val="s0"/>
        </w:rPr>
        <w:t xml:space="preserve"> </w:t>
      </w:r>
      <w:r>
        <w:rPr>
          <w:rStyle w:val="s0"/>
        </w:rPr>
        <w:t>настоящего Кодекса, решение о проведении проверки в отношении контролируемой сделки, которая являлась предметом рассмотрения заявления налогоплательщика о заключении соглашения о ценообразовании для целей налогообложения, может быть вынесено не позднее дву</w:t>
      </w:r>
      <w:r>
        <w:rPr>
          <w:rStyle w:val="s0"/>
        </w:rPr>
        <w:t xml:space="preserve">х лет со дня принятия решения, предусмотренного подпунктом 2 </w:t>
      </w:r>
      <w:hyperlink w:anchor="sub105220000" w:history="1">
        <w:r>
          <w:rPr>
            <w:rStyle w:val="a5"/>
          </w:rPr>
          <w:t>пункта 5 статьи 105.22</w:t>
        </w:r>
      </w:hyperlink>
      <w:r>
        <w:rPr>
          <w:rStyle w:val="s0"/>
        </w:rPr>
        <w:t xml:space="preserve"> настоящего Кодекса.</w:t>
      </w:r>
    </w:p>
    <w:p w:rsidR="00000000" w:rsidRDefault="00DC4D39">
      <w:pPr>
        <w:pStyle w:val="pj"/>
      </w:pPr>
      <w:r>
        <w:rPr>
          <w:rStyle w:val="s0"/>
        </w:rPr>
        <w:t>Течение срока, предусмотренного абзацем третьим настоящего пункта, приостанавливается при получении федеральным орган</w:t>
      </w:r>
      <w:r>
        <w:rPr>
          <w:rStyle w:val="s0"/>
        </w:rPr>
        <w:t xml:space="preserve">ом исполнительной власти, уполномоченным по контролю и надзору в области налогов и сборов, информации об обжаловании в судебном порядке решения, предусмотренного подпунктом 2 </w:t>
      </w:r>
      <w:hyperlink w:anchor="sub105220000" w:history="1">
        <w:r>
          <w:rPr>
            <w:rStyle w:val="a5"/>
          </w:rPr>
          <w:t>пункта 5 статьи 105.22</w:t>
        </w:r>
      </w:hyperlink>
      <w:r>
        <w:rPr>
          <w:rStyle w:val="s0"/>
        </w:rPr>
        <w:t xml:space="preserve"> настоящего Кодекса. Так</w:t>
      </w:r>
      <w:r>
        <w:rPr>
          <w:rStyle w:val="s0"/>
        </w:rPr>
        <w:t>ое приостановление действует до дня вступления в законную силу соответствующего судебного акта.</w:t>
      </w:r>
    </w:p>
    <w:p w:rsidR="00000000" w:rsidRDefault="00DC4D39">
      <w:pPr>
        <w:pStyle w:val="pj"/>
      </w:pPr>
      <w:r>
        <w:rPr>
          <w:rStyle w:val="s0"/>
        </w:rPr>
        <w:t>Федеральный орган исполнительной власти, уполномоченный по контролю и надзору в области налогов и сборов, не вправе проводить две и более проверки в отношении о</w:t>
      </w:r>
      <w:r>
        <w:rPr>
          <w:rStyle w:val="s0"/>
        </w:rPr>
        <w:t>дной контролируемой сделки (группы однородных сделок) за один и тот же календарный год, если иное не предусмотрено настоящим пунктом.</w:t>
      </w:r>
    </w:p>
    <w:p w:rsidR="00000000" w:rsidRDefault="00DC4D39">
      <w:pPr>
        <w:pStyle w:val="pj"/>
      </w:pPr>
      <w:r>
        <w:rPr>
          <w:rStyle w:val="s0"/>
        </w:rPr>
        <w:t>Федеральный орган исполнительной власти, уполномоченный по контролю и надзору в области налогов и сборов, вправе проводить</w:t>
      </w:r>
      <w:r>
        <w:rPr>
          <w:rStyle w:val="s0"/>
        </w:rPr>
        <w:t xml:space="preserve"> в отношении одной контролируемой сделки (группы однородных сделок) повторные проверки в случае представления налогоплательщиком уточненной налоговой декларации, в которой отражена сумма налога в меньшем размере (сумма убытка в большем размере), чем ранее </w:t>
      </w:r>
      <w:r>
        <w:rPr>
          <w:rStyle w:val="s0"/>
        </w:rPr>
        <w:t xml:space="preserve">заявленная в налоговой декларации, представленной в соответствии с </w:t>
      </w:r>
      <w:hyperlink w:anchor="sub105030000" w:history="1">
        <w:r>
          <w:rPr>
            <w:rStyle w:val="a4"/>
          </w:rPr>
          <w:t>пунктом 6 статьи 105.3</w:t>
        </w:r>
      </w:hyperlink>
      <w:r>
        <w:rPr>
          <w:rStyle w:val="s0"/>
        </w:rPr>
        <w:t xml:space="preserve"> настоящего Кодекса.</w:t>
      </w:r>
    </w:p>
    <w:p w:rsidR="00000000" w:rsidRDefault="00DC4D39">
      <w:pPr>
        <w:pStyle w:val="pj"/>
      </w:pPr>
      <w:r>
        <w:rPr>
          <w:rStyle w:val="s0"/>
        </w:rPr>
        <w:t>В случае, если у налогоплательщика, являющегося стороной контролируемой сделки (группы однородных сделок), в от</w:t>
      </w:r>
      <w:r>
        <w:rPr>
          <w:rStyle w:val="s0"/>
        </w:rPr>
        <w:t>ношении указанной сделки (группы однородных сделок) за календарный год была осуществлена проверка в соответствии с настоящей статьей и по результатам такой проверки было установлено соответствие условий контролируемой сделки (группы однородных сделок) усло</w:t>
      </w:r>
      <w:r>
        <w:rPr>
          <w:rStyle w:val="s0"/>
        </w:rPr>
        <w:t>виям сделок между лицами, не являющимися взаимозависимыми, в отношении указанной сделки (группы однородных сделок) не могут быть осуществлены проверки у налогоплательщиков, являющихся другими сторонами указанной сделки (группы однородных сделок).</w:t>
      </w:r>
    </w:p>
    <w:p w:rsidR="00000000" w:rsidRDefault="00DC4D39">
      <w:pPr>
        <w:pStyle w:val="pj"/>
      </w:pPr>
      <w:r>
        <w:rPr>
          <w:rStyle w:val="s0"/>
        </w:rPr>
        <w:t xml:space="preserve">При этом </w:t>
      </w:r>
      <w:r>
        <w:rPr>
          <w:rStyle w:val="s0"/>
        </w:rPr>
        <w:t>проведение проверки в отношении сделки, совершенной в налоговый период, не препятствует проведению выездных и (или) камеральных налоговых проверок, налогового мониторинга за этот же налоговый период.</w:t>
      </w:r>
    </w:p>
    <w:p w:rsidR="00000000" w:rsidRDefault="00DC4D39">
      <w:pPr>
        <w:pStyle w:val="pj"/>
      </w:pPr>
      <w:r>
        <w:rPr>
          <w:rStyle w:val="s0"/>
        </w:rPr>
        <w:t>2.1. Основанием для вынесения решения о проведении прове</w:t>
      </w:r>
      <w:r>
        <w:rPr>
          <w:rStyle w:val="s0"/>
        </w:rPr>
        <w:t xml:space="preserve">рки и (или) направления извещения территориального налогового органа, указанного в пункте 1 настоящей статьи, не могут являться специальная декларация, представленная в соответствии с </w:t>
      </w:r>
      <w:hyperlink r:id="rId392" w:history="1">
        <w:r>
          <w:rPr>
            <w:rStyle w:val="a4"/>
          </w:rPr>
          <w:t>Федерал</w:t>
        </w:r>
        <w:r>
          <w:rPr>
            <w:rStyle w:val="a4"/>
          </w:rPr>
          <w:t>ьным законом</w:t>
        </w:r>
      </w:hyperlink>
      <w:r>
        <w:rPr>
          <w:rStyle w:val="s0"/>
        </w:rPr>
        <w:t xml:space="preserve"> «О добровольном декларировании физическими лицами активов и счетов (вкладов) в банках и о внесении изменений в отдельные законодательные акты Российской Федерации», и (или) прилагаемые к ней документы и (или) сведения, а также сведения, содерж</w:t>
      </w:r>
      <w:r>
        <w:rPr>
          <w:rStyle w:val="s0"/>
        </w:rPr>
        <w:t>ащиеся в указанной специальной декларации и (или) документах.</w:t>
      </w:r>
    </w:p>
    <w:p w:rsidR="00000000" w:rsidRDefault="00DC4D39">
      <w:pPr>
        <w:pStyle w:val="pj"/>
      </w:pPr>
      <w:r>
        <w:rPr>
          <w:rStyle w:val="s0"/>
        </w:rPr>
        <w:t>3. Срок проведения проверки исчисляется со дня вынесения решения о ее проведении и до дня составления справки о проведении такой проверки.</w:t>
      </w:r>
    </w:p>
    <w:p w:rsidR="00000000" w:rsidRDefault="00DC4D39">
      <w:pPr>
        <w:pStyle w:val="pj"/>
      </w:pPr>
      <w:r>
        <w:rPr>
          <w:rStyle w:val="s0"/>
        </w:rPr>
        <w:t>О принятии указанного решения федеральный орган исполни</w:t>
      </w:r>
      <w:r>
        <w:rPr>
          <w:rStyle w:val="s0"/>
        </w:rPr>
        <w:t>тельной власти, уполномоченный по контролю и надзору в области налогов и сборов, уведомляет налогоплательщика в течение трех дней со дня его принятия.</w:t>
      </w:r>
    </w:p>
    <w:p w:rsidR="00000000" w:rsidRDefault="00DC4D39">
      <w:pPr>
        <w:pStyle w:val="pj"/>
      </w:pPr>
      <w:r>
        <w:rPr>
          <w:rStyle w:val="s0"/>
        </w:rPr>
        <w:t>4. Проверка проводится в срок, не превышающий шесть месяцев. В исключительных случаях указанный срок може</w:t>
      </w:r>
      <w:r>
        <w:rPr>
          <w:rStyle w:val="s0"/>
        </w:rPr>
        <w:t>т быть продлен до 12 месяцев по решению руководителя (заместителя руководителя) федерального органа исполнительной власти, уполномоченного по контролю и надзору в области налогов и сборов.</w:t>
      </w:r>
    </w:p>
    <w:p w:rsidR="00000000" w:rsidRDefault="00DC4D39">
      <w:pPr>
        <w:pStyle w:val="pj"/>
      </w:pPr>
      <w:r>
        <w:rPr>
          <w:rStyle w:val="s0"/>
        </w:rPr>
        <w:t>Основания и порядок продления срока проведения проверки устанавливаются федеральным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В случае необходимости получения информации от иностранных государственных о</w:t>
      </w:r>
      <w:r>
        <w:rPr>
          <w:rStyle w:val="s0"/>
        </w:rPr>
        <w:t>рганов, проведения экспертиз и (или) перевода на русский язык документов, представленных налогоплательщиком на иностранном языке, срок проведения проверки может быть продлен дополнительно на срок, не превышающий шесть месяцев, а в случае, если проверка был</w:t>
      </w:r>
      <w:r>
        <w:rPr>
          <w:rStyle w:val="s0"/>
        </w:rPr>
        <w:t>а продлена для получения информации от иностранных государственных органов и в течение шести месяцев федеральный орган исполнительной власти, уполномоченный по контролю и надзору в области налогов и сборов, не смог получить запрашиваемую информацию, срок п</w:t>
      </w:r>
      <w:r>
        <w:rPr>
          <w:rStyle w:val="s0"/>
        </w:rPr>
        <w:t>родления указанной проверки может быть увеличен на три месяца.</w:t>
      </w:r>
    </w:p>
    <w:p w:rsidR="00000000" w:rsidRDefault="00DC4D39">
      <w:pPr>
        <w:pStyle w:val="pj"/>
      </w:pPr>
      <w:r>
        <w:rPr>
          <w:rStyle w:val="s0"/>
        </w:rPr>
        <w:t>Копия решения о продлении срока проведения проверки направляется налогоплательщику в течение трех дней со дня его принятия.</w:t>
      </w:r>
    </w:p>
    <w:p w:rsidR="00000000" w:rsidRDefault="00DC4D39">
      <w:pPr>
        <w:pStyle w:val="pj"/>
      </w:pPr>
      <w:r>
        <w:rPr>
          <w:rStyle w:val="s0"/>
        </w:rPr>
        <w:t>5. В рамках проверки могут быть проверены контролируемые сделки, сове</w:t>
      </w:r>
      <w:r>
        <w:rPr>
          <w:rStyle w:val="s0"/>
        </w:rPr>
        <w:t>ршенные в период, не превышающий трех календарных лет (а в случае, предусмотренном абзацем третьим пункта 2 настоящей статьи, - в период, не превышающий пяти календарных лет), предшествующих году, в котором вынесено решение о проведении проверки.</w:t>
      </w:r>
    </w:p>
    <w:p w:rsidR="00000000" w:rsidRDefault="00DC4D39">
      <w:pPr>
        <w:pStyle w:val="pj"/>
      </w:pPr>
      <w:r>
        <w:rPr>
          <w:rStyle w:val="s0"/>
        </w:rPr>
        <w:t xml:space="preserve">Если для </w:t>
      </w:r>
      <w:r>
        <w:rPr>
          <w:rStyle w:val="s0"/>
        </w:rPr>
        <w:t xml:space="preserve">определения сопоставимости коммерческих и (или) финансовых условий контролируемых сделок с условиями сопоставляемых сделок между лицами, не являющимися взаимозависимыми, налогоплательщик применил методы, указанные в </w:t>
      </w:r>
      <w:hyperlink w:anchor="sub105070000" w:history="1">
        <w:r>
          <w:rPr>
            <w:rStyle w:val="a4"/>
          </w:rPr>
          <w:t>пункт</w:t>
        </w:r>
        <w:r>
          <w:rPr>
            <w:rStyle w:val="a4"/>
          </w:rPr>
          <w:t>е 1 статьи 105.7</w:t>
        </w:r>
      </w:hyperlink>
      <w:r>
        <w:rPr>
          <w:rStyle w:val="s0"/>
        </w:rPr>
        <w:t xml:space="preserve"> настоящего Кодекса, или их комбинацию, федеральный орган исполнительной власти, уполномоченный по контролю и надзору в области налогов и сборов, при осуществлении налогового контроля в связи с осуществлением сделок между взаимозависимыми л</w:t>
      </w:r>
      <w:r>
        <w:rPr>
          <w:rStyle w:val="s0"/>
        </w:rPr>
        <w:t>ицами применяет метод (комбинацию методов), примененный (примененную) налогоплательщиком.</w:t>
      </w:r>
    </w:p>
    <w:p w:rsidR="00000000" w:rsidRDefault="00DC4D39">
      <w:pPr>
        <w:pStyle w:val="pj"/>
      </w:pPr>
      <w:r>
        <w:rPr>
          <w:rStyle w:val="s0"/>
        </w:rPr>
        <w:t>Применение иного метода (комбинации методов) возможно в том случае, если федеральный орган исполнительной власти, уполномоченный по контролю и надзору в области налог</w:t>
      </w:r>
      <w:r>
        <w:rPr>
          <w:rStyle w:val="s0"/>
        </w:rPr>
        <w:t>ов и сборов, докажет, что метод (комбинация методов), примененный (примененная) налогоплательщиком, исходя из условий совершения контролируемой сделки не позволяет определить сопоставимость коммерческих и (или) финансовых условий контролируемой сделки с ус</w:t>
      </w:r>
      <w:r>
        <w:rPr>
          <w:rStyle w:val="s0"/>
        </w:rPr>
        <w:t>ловиями сопоставляемых сделок между лицами, не являющимися взаимозависимыми.</w:t>
      </w:r>
    </w:p>
    <w:p w:rsidR="00000000" w:rsidRDefault="00DC4D39">
      <w:pPr>
        <w:pStyle w:val="pj"/>
      </w:pPr>
      <w:r>
        <w:rPr>
          <w:rStyle w:val="s0"/>
        </w:rPr>
        <w:t>Федеральный орган исполнительной власти, уполномоченный по контролю и надзору в области налогов и сборов, не вправе применять в ходе налогового контроля в связи с совершением сдел</w:t>
      </w:r>
      <w:r>
        <w:rPr>
          <w:rStyle w:val="s0"/>
        </w:rPr>
        <w:t>ок иные методы, не предусмотренные настоящим разделом.</w:t>
      </w:r>
    </w:p>
    <w:p w:rsidR="00000000" w:rsidRDefault="00DC4D39">
      <w:pPr>
        <w:pStyle w:val="pj"/>
      </w:pPr>
      <w:r>
        <w:rPr>
          <w:rStyle w:val="s0"/>
        </w:rPr>
        <w:t>5.1. Налогоплательщик, обратившийся в федеральный орган исполнительной власти, уполномоченный по контролю и надзору в области налогов и сборов, с заявлением о заключении соглашения о ценообразовании дл</w:t>
      </w:r>
      <w:r>
        <w:rPr>
          <w:rStyle w:val="s0"/>
        </w:rPr>
        <w:t xml:space="preserve">я целей налогообложения, обязан обеспечивать в течение шести лет сохранность данных бухгалтерского и налогового учета и других документов, необходимых для исчисления и уплаты налогов, указанных в </w:t>
      </w:r>
      <w:hyperlink w:anchor="sub105030000" w:history="1">
        <w:r>
          <w:rPr>
            <w:rStyle w:val="a5"/>
          </w:rPr>
          <w:t>пункте 4 статьи 105.3</w:t>
        </w:r>
      </w:hyperlink>
      <w:r>
        <w:rPr>
          <w:rStyle w:val="s0"/>
        </w:rPr>
        <w:t xml:space="preserve"> нас</w:t>
      </w:r>
      <w:r>
        <w:rPr>
          <w:rStyle w:val="s0"/>
        </w:rPr>
        <w:t>тоящего Кодекса, при исчислении которых учитывались доходы (расходы) по соответствующей сделке, если иное не предусмотрено настоящим пунктом.</w:t>
      </w:r>
    </w:p>
    <w:p w:rsidR="00000000" w:rsidRDefault="00DC4D39">
      <w:pPr>
        <w:pStyle w:val="pj"/>
      </w:pPr>
      <w:r>
        <w:rPr>
          <w:rStyle w:val="s0"/>
        </w:rPr>
        <w:t>Налогоплательщик, обратившийся в федеральный орган исполнительной власти, уполномоченный по контролю и надзору в о</w:t>
      </w:r>
      <w:r>
        <w:rPr>
          <w:rStyle w:val="s0"/>
        </w:rPr>
        <w:t>бласти налогов и сборов, с заявлением о заключении соглашения о ценообразовании для целей налогообложения в отношении внешнеторговой сделки, хотя бы одна сторона которой является налоговым резидентом иностранного государства, с которым заключен договор (со</w:t>
      </w:r>
      <w:r>
        <w:rPr>
          <w:rStyle w:val="s0"/>
        </w:rPr>
        <w:t xml:space="preserve">глашение) об избежании двойного налогообложения, обязан обеспечивать в течение 10 лет сохранность данных бухгалтерского и налогового учета и других документов, необходимых для исчисления и уплаты налогов, указанных в </w:t>
      </w:r>
      <w:hyperlink w:anchor="sub105030000" w:history="1">
        <w:r>
          <w:rPr>
            <w:rStyle w:val="a5"/>
          </w:rPr>
          <w:t>пунк</w:t>
        </w:r>
        <w:r>
          <w:rPr>
            <w:rStyle w:val="a5"/>
          </w:rPr>
          <w:t>те 4 статьи 105.3</w:t>
        </w:r>
      </w:hyperlink>
      <w:r>
        <w:rPr>
          <w:rStyle w:val="s0"/>
        </w:rPr>
        <w:t xml:space="preserve"> настоящего Кодекса, при исчислении которых учитывались доходы (расходы) по соответствующей сделке.</w:t>
      </w:r>
    </w:p>
    <w:p w:rsidR="00000000" w:rsidRDefault="00DC4D39">
      <w:pPr>
        <w:pStyle w:val="pj"/>
      </w:pPr>
      <w:r>
        <w:rPr>
          <w:rStyle w:val="s0"/>
        </w:rPr>
        <w:t>6. Федеральный орган исполнительной власти, уполномоченный по контролю и надзору в области налогов и сборов, вправе направить налогоплатель</w:t>
      </w:r>
      <w:r>
        <w:rPr>
          <w:rStyle w:val="s0"/>
        </w:rPr>
        <w:t xml:space="preserve">щику в порядке, предусмотренном </w:t>
      </w:r>
      <w:hyperlink w:anchor="sub930000" w:history="1">
        <w:r>
          <w:rPr>
            <w:rStyle w:val="a4"/>
          </w:rPr>
          <w:t>пунктами 1, 2 и 5 статьи 93</w:t>
        </w:r>
      </w:hyperlink>
      <w:r>
        <w:rPr>
          <w:rStyle w:val="s0"/>
        </w:rPr>
        <w:t xml:space="preserve"> настоящего Кодекса, требование о представлении документации, предусмотренной </w:t>
      </w:r>
      <w:hyperlink w:anchor="sub105150000" w:history="1">
        <w:r>
          <w:rPr>
            <w:rStyle w:val="a4"/>
          </w:rPr>
          <w:t>статьей 105.15</w:t>
        </w:r>
      </w:hyperlink>
      <w:r>
        <w:rPr>
          <w:rStyle w:val="s0"/>
        </w:rPr>
        <w:t xml:space="preserve"> </w:t>
      </w:r>
      <w:r>
        <w:rPr>
          <w:rStyle w:val="s0"/>
        </w:rPr>
        <w:t>настоящего Кодекса, в отношении проверяемой сделки (группы однородных сделок). Истребуемая в соответствии с настоящим пунктом документация представляется налогоплательщиком в течение 30 дней со дня получения соответствующего требования.</w:t>
      </w:r>
    </w:p>
    <w:p w:rsidR="00000000" w:rsidRDefault="00DC4D39">
      <w:pPr>
        <w:pStyle w:val="pj"/>
      </w:pPr>
      <w:r>
        <w:rPr>
          <w:rStyle w:val="s0"/>
        </w:rPr>
        <w:t>7. Должностное лицо</w:t>
      </w:r>
      <w:r>
        <w:rPr>
          <w:rStyle w:val="s0"/>
        </w:rPr>
        <w:t xml:space="preserve"> федерального органа исполнительной власти, уполномоченного по контролю и надзору в области налогов и сборов, проводящее проверку, вправе истребовать документы (информацию) у участников проверяемых сделок или у иных лиц, располагающих документами (информац</w:t>
      </w:r>
      <w:r>
        <w:rPr>
          <w:rStyle w:val="s0"/>
        </w:rPr>
        <w:t>ией), касающимися (касающейся) этих сделок.</w:t>
      </w:r>
    </w:p>
    <w:p w:rsidR="00000000" w:rsidRDefault="00DC4D39">
      <w:pPr>
        <w:pStyle w:val="pj"/>
      </w:pPr>
      <w:r>
        <w:rPr>
          <w:rStyle w:val="s0"/>
        </w:rPr>
        <w:t xml:space="preserve">Истребование документов в соответствии с настоящим пунктом производится в порядке, аналогичном порядку истребования документов, установленному </w:t>
      </w:r>
      <w:hyperlink w:anchor="sub93010000" w:history="1">
        <w:r>
          <w:rPr>
            <w:rStyle w:val="a4"/>
          </w:rPr>
          <w:t>статьей 93.1</w:t>
        </w:r>
      </w:hyperlink>
      <w:r>
        <w:rPr>
          <w:rStyle w:val="s0"/>
        </w:rPr>
        <w:t xml:space="preserve"> настоящего Кодекса, и </w:t>
      </w:r>
      <w:r>
        <w:rPr>
          <w:rStyle w:val="s0"/>
        </w:rPr>
        <w:t>в сроки, установленные настоящим пунктом.</w:t>
      </w:r>
    </w:p>
    <w:p w:rsidR="00000000" w:rsidRDefault="00DC4D39">
      <w:pPr>
        <w:pStyle w:val="pj"/>
      </w:pPr>
      <w:r>
        <w:rPr>
          <w:rStyle w:val="s0"/>
        </w:rPr>
        <w:t>Истребуемые в соответствии с настоящим пунктом документы (информация) представляются лицами, указанными в абзаце первом настоящего пункта, в течение 10 дней со дня получения соответствующего требования.</w:t>
      </w:r>
    </w:p>
    <w:p w:rsidR="00000000" w:rsidRDefault="00DC4D39">
      <w:pPr>
        <w:pStyle w:val="pj"/>
      </w:pPr>
      <w:r>
        <w:rPr>
          <w:rStyle w:val="s0"/>
        </w:rPr>
        <w:t>Если истреб</w:t>
      </w:r>
      <w:r>
        <w:rPr>
          <w:rStyle w:val="s0"/>
        </w:rPr>
        <w:t>уемые документы (информация) не могут быть представлены в установленный настоящим пунктом срок, федеральный орган исполнительной власти, уполномоченный по контролю и надзору в области налогов и сборов, при получении от лица, у которого истребованы документ</w:t>
      </w:r>
      <w:r>
        <w:rPr>
          <w:rStyle w:val="s0"/>
        </w:rPr>
        <w:t xml:space="preserve">ы (информация), уведомления о невозможности представления в установленный срок документов (информации) и о сроке (при необходимости), в течение которого эти документы (информация) могут быть представлены, вправе продлить срок представления этих документов </w:t>
      </w:r>
      <w:r>
        <w:rPr>
          <w:rStyle w:val="s0"/>
        </w:rPr>
        <w:t xml:space="preserve">(информации). Указанное уведомление представляется в порядке, предусмотренном </w:t>
      </w:r>
      <w:hyperlink w:anchor="sub930000" w:history="1">
        <w:r>
          <w:rPr>
            <w:rStyle w:val="a5"/>
          </w:rPr>
          <w:t>пунктом 3 статьи 93</w:t>
        </w:r>
      </w:hyperlink>
      <w:r>
        <w:rPr>
          <w:rStyle w:val="s0"/>
        </w:rPr>
        <w:t xml:space="preserve"> настоящего Кодекса.</w:t>
      </w:r>
    </w:p>
    <w:p w:rsidR="00000000" w:rsidRDefault="00DC4D39">
      <w:pPr>
        <w:pStyle w:val="pj"/>
      </w:pPr>
      <w:r>
        <w:rPr>
          <w:rStyle w:val="s0"/>
        </w:rPr>
        <w:t>8. В последний день проверки проверяющий обязан составить справку о проведенной проверке, в которой фиксир</w:t>
      </w:r>
      <w:r>
        <w:rPr>
          <w:rStyle w:val="s0"/>
        </w:rPr>
        <w:t>уются предмет и сроки проведения проверки.</w:t>
      </w:r>
    </w:p>
    <w:p w:rsidR="00000000" w:rsidRDefault="00DC4D39">
      <w:pPr>
        <w:pStyle w:val="pj"/>
      </w:pPr>
      <w:r>
        <w:rPr>
          <w:rStyle w:val="s0"/>
        </w:rPr>
        <w:t>Справка о проведенной проверке вручается лицу, в отношении которого проводилась такая проверка, или его представителю под расписку или передается иным способом, свидетельствующим о дате ее получения.</w:t>
      </w:r>
    </w:p>
    <w:p w:rsidR="00000000" w:rsidRDefault="00DC4D39">
      <w:pPr>
        <w:pStyle w:val="pj"/>
      </w:pPr>
      <w:r>
        <w:rPr>
          <w:rStyle w:val="s0"/>
        </w:rPr>
        <w:t>В случае, есл</w:t>
      </w:r>
      <w:r>
        <w:rPr>
          <w:rStyle w:val="s0"/>
        </w:rPr>
        <w:t>и налогоплательщик (его представитель) уклоняется от получения справки о проведенной проверке, указанная справка направляется налогоплательщику по почте заказным письмом.</w:t>
      </w:r>
    </w:p>
    <w:p w:rsidR="00000000" w:rsidRDefault="00DC4D39">
      <w:pPr>
        <w:pStyle w:val="pj"/>
      </w:pPr>
      <w:r>
        <w:rPr>
          <w:rStyle w:val="s0"/>
        </w:rPr>
        <w:t>В случае направления справки о проведенной проверке по почте заказным письмом датой е</w:t>
      </w:r>
      <w:r>
        <w:rPr>
          <w:rStyle w:val="s0"/>
        </w:rPr>
        <w:t>е вручения считается шестой день считая с даты отправки заказного письма.</w:t>
      </w:r>
    </w:p>
    <w:p w:rsidR="00000000" w:rsidRDefault="00DC4D39">
      <w:pPr>
        <w:pStyle w:val="pj"/>
      </w:pPr>
      <w:r>
        <w:rPr>
          <w:rStyle w:val="s0"/>
        </w:rPr>
        <w:t>9. Если по результатам проверки были выявлены факты отклонения цены, примененной в сделке, от рыночной цены, которые привели к занижению суммы налога (завышению суммы убытка), в тече</w:t>
      </w:r>
      <w:r>
        <w:rPr>
          <w:rStyle w:val="s0"/>
        </w:rPr>
        <w:t>ние двух месяцев со дня составления справки о проведенной проверке уполномоченные должностные лица, проводившие проверку, должны составить в установленной форме акт проверки.</w:t>
      </w:r>
    </w:p>
    <w:p w:rsidR="00000000" w:rsidRDefault="00DC4D39">
      <w:pPr>
        <w:pStyle w:val="pj"/>
      </w:pPr>
      <w:r>
        <w:rPr>
          <w:rStyle w:val="s0"/>
        </w:rPr>
        <w:t>Форма акта проверки и требования к его составлению устанавливаются федеральным ор</w:t>
      </w:r>
      <w:r>
        <w:rPr>
          <w:rStyle w:val="s0"/>
        </w:rPr>
        <w:t>ганом исполнительной власти, уполномоченным по контролю и надзору в области налогов и сборов.</w:t>
      </w:r>
    </w:p>
    <w:p w:rsidR="00000000" w:rsidRDefault="00DC4D39">
      <w:pPr>
        <w:pStyle w:val="pj"/>
      </w:pPr>
      <w:r>
        <w:rPr>
          <w:rStyle w:val="s0"/>
        </w:rPr>
        <w:t>10. Акт проверки подписывается должностными лицами, проводившими проверку, и лицом, в отношении которого проводилась такая проверка, или его представителем.</w:t>
      </w:r>
    </w:p>
    <w:p w:rsidR="00000000" w:rsidRDefault="00DC4D39">
      <w:pPr>
        <w:pStyle w:val="pj"/>
      </w:pPr>
      <w:r>
        <w:rPr>
          <w:rStyle w:val="s0"/>
        </w:rPr>
        <w:t>Об от</w:t>
      </w:r>
      <w:r>
        <w:rPr>
          <w:rStyle w:val="s0"/>
        </w:rPr>
        <w:t>казе лица, в отношении которого проводилась проверка, или его представителя подписать акт проверки в этом акте делается соответствующая запись.</w:t>
      </w:r>
    </w:p>
    <w:p w:rsidR="00000000" w:rsidRDefault="00DC4D39">
      <w:pPr>
        <w:pStyle w:val="pj"/>
      </w:pPr>
      <w:r>
        <w:rPr>
          <w:rStyle w:val="s0"/>
        </w:rPr>
        <w:t xml:space="preserve">11. Акт проверки составляется с учетом требований, предусмотренных </w:t>
      </w:r>
      <w:hyperlink w:anchor="sub1000000" w:history="1">
        <w:r>
          <w:rPr>
            <w:rStyle w:val="a4"/>
          </w:rPr>
          <w:t>пунктом 3 ст</w:t>
        </w:r>
        <w:r>
          <w:rPr>
            <w:rStyle w:val="a4"/>
          </w:rPr>
          <w:t>атьи 100</w:t>
        </w:r>
      </w:hyperlink>
      <w:r>
        <w:rPr>
          <w:rStyle w:val="s0"/>
        </w:rPr>
        <w:t xml:space="preserve"> настоящего Кодекса. Акт проверки должен содержать также документально подтвержденные факты отклонения цены, примененной в сделке, от рыночной цены в сторону повышения от максимальной предельной цены или в сторону понижения от минимальной предельно</w:t>
      </w:r>
      <w:r>
        <w:rPr>
          <w:rStyle w:val="s0"/>
        </w:rPr>
        <w:t>й цены с учетом соответствующих надбавок к ценам или скидок с цен, а также обоснование того, что это отклонение повлекло занижение суммы налога (завышение суммы убытка), и расчет суммы такого занижения (завышения).</w:t>
      </w:r>
    </w:p>
    <w:p w:rsidR="00000000" w:rsidRDefault="00DC4D39">
      <w:pPr>
        <w:pStyle w:val="pj"/>
      </w:pPr>
      <w:r>
        <w:rPr>
          <w:rStyle w:val="s0"/>
        </w:rPr>
        <w:t>12. Акт проверки в течение пяти дней с да</w:t>
      </w:r>
      <w:r>
        <w:rPr>
          <w:rStyle w:val="s0"/>
        </w:rPr>
        <w:t>ты этого акта должен быть вручен лицу, в отношении которого проводилась проверка, или его представителю под расписку или передан иным способом, свидетельствующим о дате его получения указанным лицом (его представителем).</w:t>
      </w:r>
    </w:p>
    <w:p w:rsidR="00000000" w:rsidRDefault="00DC4D39">
      <w:pPr>
        <w:pStyle w:val="pj"/>
      </w:pPr>
      <w:r>
        <w:rPr>
          <w:rStyle w:val="s0"/>
        </w:rPr>
        <w:t>В случае, если лицо, в отношении ко</w:t>
      </w:r>
      <w:r>
        <w:rPr>
          <w:rStyle w:val="s0"/>
        </w:rPr>
        <w:t>торого проводилась проверка, или его представитель уклоняются от получения акта проверки, этот факт отражается в акте проверки и акт проверки направляется по почте заказным письмом по месту нахождения организации или месту жительства физического лица.</w:t>
      </w:r>
    </w:p>
    <w:p w:rsidR="00000000" w:rsidRDefault="00DC4D39">
      <w:pPr>
        <w:pStyle w:val="pj"/>
      </w:pPr>
      <w:r>
        <w:rPr>
          <w:rStyle w:val="s0"/>
        </w:rPr>
        <w:t>В сл</w:t>
      </w:r>
      <w:r>
        <w:rPr>
          <w:rStyle w:val="s0"/>
        </w:rPr>
        <w:t>учае направления акта проверки по почте заказным письмом датой вручения этого акта считается шестой день считая с даты отправки заказного письма.</w:t>
      </w:r>
    </w:p>
    <w:p w:rsidR="00000000" w:rsidRDefault="00DC4D39">
      <w:pPr>
        <w:pStyle w:val="pj"/>
      </w:pPr>
      <w:r>
        <w:rPr>
          <w:rStyle w:val="s0"/>
        </w:rPr>
        <w:t>13. Лицо, в отношении которого проводилась проверка, или его представитель в случае несогласия с фактами, изло</w:t>
      </w:r>
      <w:r>
        <w:rPr>
          <w:rStyle w:val="s0"/>
        </w:rPr>
        <w:t>женными в акте проверки, а также с выводами и предложениями проверяющих вправе в течение 20 дней со дня получения акта представить в федеральный орган исполнительной власти, уполномоченный по контролю и надзору в области налогов и сборов, письменные возраж</w:t>
      </w:r>
      <w:r>
        <w:rPr>
          <w:rStyle w:val="s0"/>
        </w:rPr>
        <w:t>ения по указанному акту в целом или по его отдельным положениям. При этом указанное лицо вправе приложить к письменным возражениям или в согласованный срок передать в федеральный орган исполнительной власти, уполномоченный по контролю и надзору в области н</w:t>
      </w:r>
      <w:r>
        <w:rPr>
          <w:rStyle w:val="s0"/>
        </w:rPr>
        <w:t>алогов и сборов, документы (их заверенные копии), подтверждающие обоснованность возражений.</w:t>
      </w:r>
    </w:p>
    <w:p w:rsidR="00000000" w:rsidRDefault="00DC4D39">
      <w:pPr>
        <w:pStyle w:val="pj"/>
      </w:pPr>
      <w:r>
        <w:rPr>
          <w:rStyle w:val="s0"/>
        </w:rPr>
        <w:t xml:space="preserve">14. Рассмотрение акта, других материалов проверки и письменных возражений по акту, которые представлены налогоплательщиком, а также принятие решения по результатам </w:t>
      </w:r>
      <w:r>
        <w:rPr>
          <w:rStyle w:val="s0"/>
        </w:rPr>
        <w:t xml:space="preserve">проверки осуществляется в порядке, аналогичном порядку рассмотрения материалов налоговой проверки, предусмотренному </w:t>
      </w:r>
      <w:hyperlink w:anchor="sub1010000" w:history="1">
        <w:r>
          <w:rPr>
            <w:rStyle w:val="a4"/>
          </w:rPr>
          <w:t>статьей 101</w:t>
        </w:r>
      </w:hyperlink>
      <w:r>
        <w:rPr>
          <w:rStyle w:val="s0"/>
        </w:rPr>
        <w:t xml:space="preserve"> настоящего Кодекса.</w:t>
      </w:r>
    </w:p>
    <w:p w:rsidR="00000000" w:rsidRDefault="00DC4D39">
      <w:pPr>
        <w:pStyle w:val="pj"/>
      </w:pPr>
      <w:r>
        <w:rPr>
          <w:rStyle w:val="s0"/>
        </w:rPr>
        <w:t>15. Материалы и сведения, полученные федеральным органом исполнительной вла</w:t>
      </w:r>
      <w:r>
        <w:rPr>
          <w:rStyle w:val="s0"/>
        </w:rPr>
        <w:t>сти, уполномоченным по контролю и надзору в области налогов и сборов, при осуществлении мероприятий налогового контроля в связи с совершением сделки между взаимозависимыми лицами, могут быть использованы при проведении проверки иных лиц, являющихся участни</w:t>
      </w:r>
      <w:r>
        <w:rPr>
          <w:rStyle w:val="s0"/>
        </w:rPr>
        <w:t>ками этой же контролируемой сделки.</w:t>
      </w:r>
    </w:p>
    <w:p w:rsidR="00000000" w:rsidRDefault="00DC4D39">
      <w:pPr>
        <w:pStyle w:val="pj"/>
      </w:pPr>
      <w:r>
        <w:rPr>
          <w:rStyle w:val="s0"/>
        </w:rPr>
        <w:t> </w:t>
      </w:r>
    </w:p>
    <w:p w:rsidR="00000000" w:rsidRDefault="00DC4D39">
      <w:pPr>
        <w:pStyle w:val="pj"/>
      </w:pPr>
      <w:bookmarkStart w:id="185" w:name="SUB105180000"/>
      <w:bookmarkEnd w:id="185"/>
      <w:r>
        <w:rPr>
          <w:rStyle w:val="s1"/>
        </w:rPr>
        <w:t xml:space="preserve">Статья 105.18. </w:t>
      </w:r>
      <w:r>
        <w:rPr>
          <w:rStyle w:val="s0"/>
        </w:rPr>
        <w:t>Симметричные корректировки</w:t>
      </w:r>
    </w:p>
    <w:p w:rsidR="00000000" w:rsidRDefault="00DC4D39">
      <w:pPr>
        <w:pStyle w:val="pj"/>
      </w:pPr>
      <w:r>
        <w:rPr>
          <w:rStyle w:val="s0"/>
        </w:rPr>
        <w:t xml:space="preserve">1. Российскими организациями - налогоплательщиками, являющимися другими сторонами контролируемой сделки (далее - другая сторона сделки), при исчислении налогов, указанных в </w:t>
      </w:r>
      <w:hyperlink w:anchor="sub105030000" w:history="1">
        <w:r>
          <w:rPr>
            <w:rStyle w:val="a4"/>
          </w:rPr>
          <w:t>пункте 4 статьи 105.3</w:t>
        </w:r>
      </w:hyperlink>
      <w:r>
        <w:rPr>
          <w:rStyle w:val="s0"/>
        </w:rPr>
        <w:t xml:space="preserve"> настоящего Кодекса, могут быть применены цены, на основании которых федеральным органом исполнительной власти, уполномоченным по контролю и надзору в области налогов и сборов, осуществлена корректиро</w:t>
      </w:r>
      <w:r>
        <w:rPr>
          <w:rStyle w:val="s0"/>
        </w:rPr>
        <w:t xml:space="preserve">вка налоговой базы и суммы налога (в случае доначисления налога по итогам проверки федеральным органом исполнительной власти, уполномоченным по контролю и надзору в области налогов и сборов, полноты исчисления и уплаты налогов в связи с совершением сделок </w:t>
      </w:r>
      <w:r>
        <w:rPr>
          <w:rStyle w:val="s0"/>
        </w:rPr>
        <w:t xml:space="preserve">между взаимозависимыми лицами исходя из оценки результатов сделки с учетом рыночных цен) либо на основании которых налогоплательщиками осуществлена корректировка налоговой базы и суммы налога (убытка) (в случае, предусмотренном </w:t>
      </w:r>
      <w:hyperlink w:anchor="sub105030000" w:history="1">
        <w:r>
          <w:rPr>
            <w:rStyle w:val="a4"/>
          </w:rPr>
          <w:t>пунктом 6 статьи 105.3</w:t>
        </w:r>
      </w:hyperlink>
      <w:r>
        <w:rPr>
          <w:rStyle w:val="s0"/>
        </w:rPr>
        <w:t xml:space="preserve"> настоящего Кодекса).</w:t>
      </w:r>
    </w:p>
    <w:p w:rsidR="00000000" w:rsidRDefault="00DC4D39">
      <w:pPr>
        <w:pStyle w:val="pj"/>
      </w:pPr>
      <w:r>
        <w:rPr>
          <w:rStyle w:val="s0"/>
        </w:rPr>
        <w:t>Применение таких цен в целях настоящего Кодекса признается симметричной корректировкой.</w:t>
      </w:r>
    </w:p>
    <w:p w:rsidR="00000000" w:rsidRDefault="00DC4D39">
      <w:pPr>
        <w:pStyle w:val="pj"/>
      </w:pPr>
      <w:r>
        <w:rPr>
          <w:rStyle w:val="s0"/>
        </w:rPr>
        <w:t>Симметричные корректировки осуществляются в порядке, установленном настоящей статьей.</w:t>
      </w:r>
    </w:p>
    <w:p w:rsidR="00000000" w:rsidRDefault="00DC4D39">
      <w:pPr>
        <w:pStyle w:val="pj"/>
      </w:pPr>
      <w:r>
        <w:rPr>
          <w:rStyle w:val="s0"/>
        </w:rPr>
        <w:t>2. Другая сторона сделки вправе</w:t>
      </w:r>
      <w:r>
        <w:rPr>
          <w:rStyle w:val="s0"/>
        </w:rPr>
        <w:t xml:space="preserve"> применять симметричную корректировку в случае:</w:t>
      </w:r>
    </w:p>
    <w:p w:rsidR="00000000" w:rsidRDefault="00DC4D39">
      <w:pPr>
        <w:pStyle w:val="pj"/>
      </w:pPr>
      <w:r>
        <w:rPr>
          <w:rStyle w:val="s0"/>
        </w:rPr>
        <w:t xml:space="preserve">1) если решение федерального органа исполнительной власти, уполномоченного по контролю и надзору в области налогов и сборов, о привлечении (об отказе в привлечении) к ответственности за совершение налогового </w:t>
      </w:r>
      <w:r>
        <w:rPr>
          <w:rStyle w:val="s0"/>
        </w:rPr>
        <w:t>правонарушения, предусматривающее доначисление налога или уменьшение суммы убытка, исполнено налогоплательщиком, в отношении которого было вынесено такое решение. Право на симметричные корректировки в указанном случае возникает со дня получения уведомления</w:t>
      </w:r>
      <w:r>
        <w:rPr>
          <w:rStyle w:val="s0"/>
        </w:rPr>
        <w:t xml:space="preserve"> о возможности симметричных корректировок, выдача (направление) которого осуществляется федеральным органом исполнительной власти, уполномоченным по контролю и надзору в области налогов и сборов, в порядке, предусмотренном пунктами 5 - 9 настоящей статьи;</w:t>
      </w:r>
    </w:p>
    <w:p w:rsidR="00000000" w:rsidRDefault="00DC4D39">
      <w:pPr>
        <w:pStyle w:val="pj"/>
      </w:pPr>
      <w:r>
        <w:rPr>
          <w:rStyle w:val="s0"/>
        </w:rPr>
        <w:t xml:space="preserve">2) если налогоплательщик, самостоятельно осуществивший корректировку налоговой базы и суммы налога (убытка) в соответствии с </w:t>
      </w:r>
      <w:hyperlink w:anchor="sub105030000" w:history="1">
        <w:r>
          <w:rPr>
            <w:rStyle w:val="a4"/>
          </w:rPr>
          <w:t>пунктом 6 статьи 105.3</w:t>
        </w:r>
      </w:hyperlink>
      <w:r>
        <w:rPr>
          <w:rStyle w:val="s0"/>
        </w:rPr>
        <w:t xml:space="preserve"> </w:t>
      </w:r>
      <w:r>
        <w:rPr>
          <w:rStyle w:val="s0"/>
        </w:rPr>
        <w:t>настоящего Кодекса, представил налоговую декларацию, в которой отражена соответствующая корректировка, и погасил сумму недоимки, возникшей в результате такой корректировки (при ее наличии).</w:t>
      </w:r>
    </w:p>
    <w:p w:rsidR="00000000" w:rsidRDefault="00DC4D39">
      <w:pPr>
        <w:pStyle w:val="pj"/>
      </w:pPr>
      <w:r>
        <w:rPr>
          <w:rStyle w:val="s0"/>
        </w:rPr>
        <w:t>3. Для целей применения симметричных корректировок не осуществляют</w:t>
      </w:r>
      <w:r>
        <w:rPr>
          <w:rStyle w:val="s0"/>
        </w:rPr>
        <w:t>ся корректировки регистров налогового учета и первичных документов. Симметричные корректировки отражаются:</w:t>
      </w:r>
    </w:p>
    <w:p w:rsidR="00000000" w:rsidRDefault="00DC4D39">
      <w:pPr>
        <w:pStyle w:val="pj"/>
      </w:pPr>
      <w:r>
        <w:rPr>
          <w:rStyle w:val="s0"/>
        </w:rPr>
        <w:t>1) в случае, если право на такие корректировки возникло у другой стороны сделки в соответствии с подпунктом 1 пункта 2 настоящей статьи, - в налоговы</w:t>
      </w:r>
      <w:r>
        <w:rPr>
          <w:rStyle w:val="s0"/>
        </w:rPr>
        <w:t xml:space="preserve">х декларациях по налогам, указанным в </w:t>
      </w:r>
      <w:hyperlink w:anchor="sub105030000" w:history="1">
        <w:r>
          <w:rPr>
            <w:rStyle w:val="a4"/>
          </w:rPr>
          <w:t>пункте 4 статьи 105.3</w:t>
        </w:r>
      </w:hyperlink>
      <w:r>
        <w:rPr>
          <w:rStyle w:val="s0"/>
        </w:rPr>
        <w:t xml:space="preserve"> настоящего Кодекса, представленных по итогам налогового периода, в котором другой стороной сделки получено уведомление о возможности симметричных корректировок;</w:t>
      </w:r>
    </w:p>
    <w:p w:rsidR="00000000" w:rsidRDefault="00DC4D39">
      <w:pPr>
        <w:pStyle w:val="pj"/>
      </w:pPr>
      <w:r>
        <w:rPr>
          <w:rStyle w:val="s0"/>
        </w:rPr>
        <w:t>2) в случае, если право на такие корректировки возникло у другой стороны сделки в соответствии с подпунктом 2 пункта 2 настоящей статьи, - в налоговых декларациях по налогам, указанным в пункте 4 статьи 105.3 настоящего Кодекса, представленных по итогам на</w:t>
      </w:r>
      <w:r>
        <w:rPr>
          <w:rStyle w:val="s0"/>
        </w:rPr>
        <w:t xml:space="preserve">логового периода, за который налогоплательщик самостоятельно осуществил корректировку налоговой базы и суммы налога (убытка) в соответствии с </w:t>
      </w:r>
      <w:hyperlink w:anchor="sub105030000" w:history="1">
        <w:r>
          <w:rPr>
            <w:rStyle w:val="a4"/>
          </w:rPr>
          <w:t>пунктом 6 статьи 105.3</w:t>
        </w:r>
      </w:hyperlink>
      <w:r>
        <w:rPr>
          <w:rStyle w:val="s0"/>
        </w:rPr>
        <w:t xml:space="preserve"> настоящего Кодекса.</w:t>
      </w:r>
    </w:p>
    <w:p w:rsidR="00000000" w:rsidRDefault="00DC4D39">
      <w:pPr>
        <w:pStyle w:val="pj"/>
      </w:pPr>
      <w:r>
        <w:rPr>
          <w:rStyle w:val="s0"/>
        </w:rPr>
        <w:t>4. В случае, если по результатам сим</w:t>
      </w:r>
      <w:r>
        <w:rPr>
          <w:rStyle w:val="s0"/>
        </w:rPr>
        <w:t>метричной корректировки другая сторона сделки получает право на возврат налога, применяются правила, установленные настоящим Кодексом в отношении возврата денежных средств, предусмотренные главой 12 настоящего Кодекса.</w:t>
      </w:r>
    </w:p>
    <w:p w:rsidR="00000000" w:rsidRDefault="00DC4D39">
      <w:pPr>
        <w:pStyle w:val="pj"/>
      </w:pPr>
      <w:r>
        <w:rPr>
          <w:rStyle w:val="s0"/>
        </w:rPr>
        <w:t>5. Симметричные корректировки, предус</w:t>
      </w:r>
      <w:r>
        <w:rPr>
          <w:rStyle w:val="s0"/>
        </w:rPr>
        <w:t xml:space="preserve">мотренные подпунктом 1 пункта 2 настоящей статьи, осуществляются другой стороной сделки на основе информации, содержащейся в уведомлении о возможности симметричных корректировок, направляемом ей федеральным органом исполнительной власти, уполномоченным по </w:t>
      </w:r>
      <w:r>
        <w:rPr>
          <w:rStyle w:val="s0"/>
        </w:rPr>
        <w:t>контролю и надзору в области налогов и сборов.</w:t>
      </w:r>
    </w:p>
    <w:p w:rsidR="00000000" w:rsidRDefault="00DC4D39">
      <w:pPr>
        <w:pStyle w:val="pj"/>
      </w:pPr>
      <w:r>
        <w:rPr>
          <w:rStyle w:val="s0"/>
        </w:rPr>
        <w:t>Форма уведомления о возможности симметричных корректировок и порядок его выдачи утверждаются федеральным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В случае</w:t>
      </w:r>
      <w:r>
        <w:rPr>
          <w:rStyle w:val="s0"/>
        </w:rPr>
        <w:t xml:space="preserve"> принятия федеральным органом исполнительной власти, уполномоченным по контролю и надзору в области налогов и сборов, по итогам проверки полноты исчисления и уплаты налогов в связи с совершением сделок между взаимозависимыми лицами решения о привлечении (о</w:t>
      </w:r>
      <w:r>
        <w:rPr>
          <w:rStyle w:val="s0"/>
        </w:rPr>
        <w:t>б отказе в привлечении) к ответственности за совершение налогового правонарушения, предусматривающего доначисление налога или уменьшение суммы убытка, он уведомляет другую сторону сделки о возможности симметричных корректировок путем выдачи или направления</w:t>
      </w:r>
      <w:r>
        <w:rPr>
          <w:rStyle w:val="s0"/>
        </w:rPr>
        <w:t xml:space="preserve"> по почте заказным письмом либо в электронной форме по телекоммуникационным каналам связи соответствующего уведомления в течение одного месяца со дня исполнения такого решения.</w:t>
      </w:r>
    </w:p>
    <w:p w:rsidR="00000000" w:rsidRDefault="00DC4D39">
      <w:pPr>
        <w:pStyle w:val="pj"/>
      </w:pPr>
      <w:r>
        <w:rPr>
          <w:rStyle w:val="s0"/>
        </w:rPr>
        <w:t>Течение срока выдачи или направления другой стороне сделки уведомления о возмож</w:t>
      </w:r>
      <w:r>
        <w:rPr>
          <w:rStyle w:val="s0"/>
        </w:rPr>
        <w:t>ности симметричных корректировок приостанавливается при получении федеральным органом исполнительной власти, уполномоченным по контролю и надзору в области налогов и сборов, информации об обжаловании в судебном порядке решения о привлечении (об отказе в пр</w:t>
      </w:r>
      <w:r>
        <w:rPr>
          <w:rStyle w:val="s0"/>
        </w:rPr>
        <w:t>ивлечении) к ответственности за совершение налогового правонарушения, предусматривающего доначисление налога или уменьшение суммы убытка, на основе которого проводятся симметричные корректировки. Такое приостановление действует до дня вступления в силу соо</w:t>
      </w:r>
      <w:r>
        <w:rPr>
          <w:rStyle w:val="s0"/>
        </w:rPr>
        <w:t>тветствующего судебного акта.</w:t>
      </w:r>
    </w:p>
    <w:p w:rsidR="00000000" w:rsidRDefault="00DC4D39">
      <w:pPr>
        <w:pStyle w:val="pj"/>
      </w:pPr>
      <w:r>
        <w:rPr>
          <w:rStyle w:val="s0"/>
        </w:rPr>
        <w:t>В случае нарушения федеральным органом исполнительной власти, уполномоченным по контролю и надзору в области налогов и сборов, срока выдачи или направления другой стороне сделки уведомления о возможности симметричных корректир</w:t>
      </w:r>
      <w:r>
        <w:rPr>
          <w:rStyle w:val="s0"/>
        </w:rPr>
        <w:t>овок, предусмотренного настоящим пунктом, на сумму налога, подлежащую возврату налогоплательщику по результатам симметричной корректировки, начисляются проценты, подлежащие уплате указанному налогоплательщику за каждый календарный день начиная со дня оконч</w:t>
      </w:r>
      <w:r>
        <w:rPr>
          <w:rStyle w:val="s0"/>
        </w:rPr>
        <w:t>ания срока, установленного настоящим пунктом для выдачи или направления налогоплательщику соответствующего уведомления.</w:t>
      </w:r>
    </w:p>
    <w:p w:rsidR="00000000" w:rsidRDefault="00DC4D39">
      <w:pPr>
        <w:pStyle w:val="pj"/>
      </w:pPr>
      <w:r>
        <w:rPr>
          <w:rStyle w:val="s0"/>
        </w:rPr>
        <w:t>Процентная ставка принимается равной ставке рефинансирования Центрального банка Российской Федерации, действовавшей в период нарушения с</w:t>
      </w:r>
      <w:r>
        <w:rPr>
          <w:rStyle w:val="s0"/>
        </w:rPr>
        <w:t>рока направления соответствующего уведомления федеральным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6. В случае, предусмотренном подпунктом 1 пункта 2 настоящей статьи (при условии неполучения уведомлен</w:t>
      </w:r>
      <w:r>
        <w:rPr>
          <w:rStyle w:val="s0"/>
        </w:rPr>
        <w:t xml:space="preserve">ия о возможности симметричных корректировок в сроки, указанные в пункте 5 настоящей статьи), другая сторона сделки вправе обратиться в федеральный орган исполнительной власти, уполномоченный по контролю и надзору в области налогов и сборов, с заявлением о </w:t>
      </w:r>
      <w:r>
        <w:rPr>
          <w:rStyle w:val="s0"/>
        </w:rPr>
        <w:t>выдаче уведомления о возможности симметричных корректировок.</w:t>
      </w:r>
    </w:p>
    <w:p w:rsidR="00000000" w:rsidRDefault="00DC4D39">
      <w:pPr>
        <w:pStyle w:val="pj"/>
      </w:pPr>
      <w:r>
        <w:rPr>
          <w:rStyle w:val="s0"/>
        </w:rPr>
        <w:t>К заявлению о выдаче уведомления о возможности симметричных корректировок должны быть приложены копии документов, подтверждающих информацию о вынесенном в отношении налогоплательщика решении о пр</w:t>
      </w:r>
      <w:r>
        <w:rPr>
          <w:rStyle w:val="s0"/>
        </w:rPr>
        <w:t>ивлечении (об отказе в привлечении) к ответственности за совершение налогового правонарушения, предусматривающем доначисление налога или уменьшение суммы убытка, и его исполнении.</w:t>
      </w:r>
    </w:p>
    <w:p w:rsidR="00000000" w:rsidRDefault="00DC4D39">
      <w:pPr>
        <w:pStyle w:val="pj"/>
      </w:pPr>
      <w:r>
        <w:rPr>
          <w:rStyle w:val="s0"/>
        </w:rPr>
        <w:t>7. Федеральный орган исполнительной власти, уполномоченный по контролю и над</w:t>
      </w:r>
      <w:r>
        <w:rPr>
          <w:rStyle w:val="s0"/>
        </w:rPr>
        <w:t>зору в области налогов и сборов, по результатам рассмотрения заявления о выдаче уведомления о возможности симметричных корректировок в течение 15 дней со дня представления другой стороной сделки заявления о выдаче уведомления о возможности симметричных кор</w:t>
      </w:r>
      <w:r>
        <w:rPr>
          <w:rStyle w:val="s0"/>
        </w:rPr>
        <w:t>ректировок принимает одно из следующих решений:</w:t>
      </w:r>
    </w:p>
    <w:p w:rsidR="00000000" w:rsidRDefault="00DC4D39">
      <w:pPr>
        <w:pStyle w:val="pj"/>
      </w:pPr>
      <w:r>
        <w:rPr>
          <w:rStyle w:val="s0"/>
        </w:rPr>
        <w:t>1) выдать уведомление о возможности симметричных корректировок;</w:t>
      </w:r>
    </w:p>
    <w:p w:rsidR="00000000" w:rsidRDefault="00DC4D39">
      <w:pPr>
        <w:pStyle w:val="pj"/>
      </w:pPr>
      <w:r>
        <w:rPr>
          <w:rStyle w:val="s0"/>
        </w:rPr>
        <w:t>2) отказать в выдаче уведомления о возможности симметричных корректировок;</w:t>
      </w:r>
    </w:p>
    <w:p w:rsidR="00000000" w:rsidRDefault="00DC4D39">
      <w:pPr>
        <w:pStyle w:val="pj"/>
      </w:pPr>
      <w:r>
        <w:rPr>
          <w:rStyle w:val="s0"/>
        </w:rPr>
        <w:t>3) информировать о приостановлении срока выдачи уведомления о возможн</w:t>
      </w:r>
      <w:r>
        <w:rPr>
          <w:rStyle w:val="s0"/>
        </w:rPr>
        <w:t>ости симметричных корректировок в случае обжалования решения о привлечении (об отказе в привлечении) к ответственности за совершение налогового правонарушения, предусматривающего доначисление налога или уменьшение суммы убытка, на основании которого провод</w:t>
      </w:r>
      <w:r>
        <w:rPr>
          <w:rStyle w:val="s0"/>
        </w:rPr>
        <w:t>ятся симметричные корректировки.</w:t>
      </w:r>
    </w:p>
    <w:p w:rsidR="00000000" w:rsidRDefault="00DC4D39">
      <w:pPr>
        <w:pStyle w:val="pj"/>
      </w:pPr>
      <w:r>
        <w:rPr>
          <w:rStyle w:val="s0"/>
        </w:rPr>
        <w:t>8. Отказ в выдаче уведомления о возможности симметричных корректировок допускается в случае:</w:t>
      </w:r>
    </w:p>
    <w:p w:rsidR="00000000" w:rsidRDefault="00DC4D39">
      <w:pPr>
        <w:pStyle w:val="pj"/>
      </w:pPr>
      <w:r>
        <w:rPr>
          <w:rStyle w:val="s0"/>
        </w:rPr>
        <w:t>1) несоблюдения порядка подачи заявления о выдаче уведомления о возможности симметричных корректировок;</w:t>
      </w:r>
    </w:p>
    <w:p w:rsidR="00000000" w:rsidRDefault="00DC4D39">
      <w:pPr>
        <w:pStyle w:val="pj"/>
      </w:pPr>
      <w:r>
        <w:rPr>
          <w:rStyle w:val="s0"/>
        </w:rPr>
        <w:t>2) неподтверждения указанн</w:t>
      </w:r>
      <w:r>
        <w:rPr>
          <w:rStyle w:val="s0"/>
        </w:rPr>
        <w:t>ой в заявлении информации;</w:t>
      </w:r>
    </w:p>
    <w:p w:rsidR="00000000" w:rsidRDefault="00DC4D39">
      <w:pPr>
        <w:pStyle w:val="pj"/>
      </w:pPr>
      <w:r>
        <w:rPr>
          <w:rStyle w:val="s0"/>
        </w:rPr>
        <w:t>3) представления налогоплательщиком в период рассмотрения заявления о выдаче уведомления о возможности симметричных корректировок уточненной налоговой декларации, в которой изменены налоговая база и сумма налога (убытка).</w:t>
      </w:r>
    </w:p>
    <w:p w:rsidR="00000000" w:rsidRDefault="00DC4D39">
      <w:pPr>
        <w:pStyle w:val="pj"/>
      </w:pPr>
      <w:r>
        <w:rPr>
          <w:rStyle w:val="s0"/>
        </w:rPr>
        <w:t>9. В сл</w:t>
      </w:r>
      <w:r>
        <w:rPr>
          <w:rStyle w:val="s0"/>
        </w:rPr>
        <w:t xml:space="preserve">учае, если федеральным органом исполнительной власти, уполномоченным по контролю и надзору в области налогов и сборов, принято решение о выдаче уведомления о возможности симметричных корректировок, другой стороне сделки в срок не позднее одного дня со дня </w:t>
      </w:r>
      <w:r>
        <w:rPr>
          <w:rStyle w:val="s0"/>
        </w:rPr>
        <w:t>принятия указанного решения выдается или направляется по почте заказным письмом либо в электронной форме по телекоммуникационным каналам связи уведомление о возможности симметричных корректировок.</w:t>
      </w:r>
    </w:p>
    <w:p w:rsidR="00000000" w:rsidRDefault="00DC4D39">
      <w:pPr>
        <w:pStyle w:val="pj"/>
      </w:pPr>
      <w:r>
        <w:rPr>
          <w:rStyle w:val="s0"/>
        </w:rPr>
        <w:t>О принятии решения, предусмотренного подпунктом 2 или 3 пункта 7 настоящей статьи, другой стороне сделки, обратившейся с заявлением о выдаче уведомления о возможности симметричных корректировок, сообщается не позднее одного дня со дня принятия соответствую</w:t>
      </w:r>
      <w:r>
        <w:rPr>
          <w:rStyle w:val="s0"/>
        </w:rPr>
        <w:t>щего решения.</w:t>
      </w:r>
    </w:p>
    <w:p w:rsidR="00000000" w:rsidRDefault="00DC4D39">
      <w:pPr>
        <w:pStyle w:val="pj"/>
      </w:pPr>
      <w:r>
        <w:rPr>
          <w:rStyle w:val="s0"/>
        </w:rPr>
        <w:t>Форма решений, указанных в пункте 7 настоящей статьи, и порядок их принятия утверждаются федеральным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10. Симметричные корректировки, предусмотренн</w:t>
      </w:r>
      <w:r>
        <w:rPr>
          <w:rStyle w:val="s0"/>
        </w:rPr>
        <w:t xml:space="preserve">ые подпунктом 2 пункта 2 настоящей статьи, осуществляются другой стороной сделки на основе информации, направляемой ей налогоплательщиком, осуществившим корректировку налоговой базы и суммы налога (убытка) на основании </w:t>
      </w:r>
      <w:hyperlink w:anchor="sub105030000" w:history="1">
        <w:r>
          <w:rPr>
            <w:rStyle w:val="a4"/>
          </w:rPr>
          <w:t>пу</w:t>
        </w:r>
        <w:r>
          <w:rPr>
            <w:rStyle w:val="a4"/>
          </w:rPr>
          <w:t>нкта 6 статьи 105.3</w:t>
        </w:r>
      </w:hyperlink>
      <w:r>
        <w:rPr>
          <w:rStyle w:val="s0"/>
        </w:rPr>
        <w:t xml:space="preserve"> настоящего Кодекса, с приложением документов (сведений), подтверждающих факт исполнения обязанности по уплате налога, возникшей в результате такой корректировки.</w:t>
      </w:r>
    </w:p>
    <w:p w:rsidR="00000000" w:rsidRDefault="00DC4D39">
      <w:pPr>
        <w:pStyle w:val="pj"/>
      </w:pPr>
      <w:r>
        <w:rPr>
          <w:rStyle w:val="s0"/>
        </w:rPr>
        <w:t>11. В случае, если налоговая декларация, предусмотренная подпунктом 2 пунк</w:t>
      </w:r>
      <w:r>
        <w:rPr>
          <w:rStyle w:val="s0"/>
        </w:rPr>
        <w:t>та 3 настоящей статьи, представлена в налоговый орган после наступления срока подачи уведомления о контролируемых сделках, одновременно с указанной налоговой декларацией другая сторона сделки представляет документы (сведения), полученные от налогоплательщи</w:t>
      </w:r>
      <w:r>
        <w:rPr>
          <w:rStyle w:val="s0"/>
        </w:rPr>
        <w:t>ка в соответствии с пунктом 10 настоящей статьи.</w:t>
      </w:r>
    </w:p>
    <w:p w:rsidR="00000000" w:rsidRDefault="00DC4D39">
      <w:pPr>
        <w:pStyle w:val="pj"/>
      </w:pPr>
      <w:r>
        <w:rPr>
          <w:rStyle w:val="s0"/>
        </w:rPr>
        <w:t>В случае, если другой стороной сделки не представлены документы (сведения), указанные в настоящем пункте (либо представлены документы, содержащие недостоверные сведения), и (или) не выполнены условия, указан</w:t>
      </w:r>
      <w:r>
        <w:rPr>
          <w:rStyle w:val="s0"/>
        </w:rPr>
        <w:t>ные в подпункте 2 пункта 2 настоящей статьи, сумма налога (убытка) подлежит восстановлению, при этом сумма налога подлежит уплате в бюджет в установленном порядке с взысканием с другой стороны сделки соответствующих сумм налоговых санкций и пеней.</w:t>
      </w:r>
    </w:p>
    <w:p w:rsidR="00000000" w:rsidRDefault="00DC4D39">
      <w:pPr>
        <w:pStyle w:val="pj"/>
      </w:pPr>
      <w:r>
        <w:rPr>
          <w:rStyle w:val="s0"/>
        </w:rPr>
        <w:t>Величина</w:t>
      </w:r>
      <w:r>
        <w:rPr>
          <w:rStyle w:val="s0"/>
        </w:rPr>
        <w:t>, на которую изменен размер налоговой базы (убытка) в результате симметричной корректировки, произведенной по основаниям, предусмотренным подпунктами 1 и 2 пункта 2 настоящей статьи, должна соответствовать величине, на которую изменен размер налоговой базы</w:t>
      </w:r>
      <w:r>
        <w:rPr>
          <w:rStyle w:val="s0"/>
        </w:rPr>
        <w:t xml:space="preserve"> (убытка) в случаях, предусмотренных пунктами 5 и 6 статьи 105.3 настоящего Кодекса.</w:t>
      </w:r>
    </w:p>
    <w:p w:rsidR="00000000" w:rsidRDefault="00DC4D39">
      <w:pPr>
        <w:pStyle w:val="pj"/>
      </w:pPr>
      <w:r>
        <w:rPr>
          <w:rStyle w:val="s0"/>
        </w:rPr>
        <w:t>12. В случае, если налогоплательщик, являющийся другой стороной контролируемой сделки, осуществил корректировку в соответствии с уведомлением о возможности симметричных ко</w:t>
      </w:r>
      <w:r>
        <w:rPr>
          <w:rStyle w:val="s0"/>
        </w:rPr>
        <w:t>рректировок, а впоследствии решение о привлечении (об отказе в привлечении) к ответственности за совершение налогового правонарушения, предусматривающее доначисление налога или уменьшение суммы убытка, было изменено (отменено) или признано недействительным</w:t>
      </w:r>
      <w:r>
        <w:rPr>
          <w:rStyle w:val="s0"/>
        </w:rPr>
        <w:t xml:space="preserve"> в судебном порядке, такой налогоплательщик должен произвести соответствующую обратную корректировку.</w:t>
      </w:r>
    </w:p>
    <w:p w:rsidR="00000000" w:rsidRDefault="00DC4D39">
      <w:pPr>
        <w:pStyle w:val="pj"/>
      </w:pPr>
      <w:r>
        <w:rPr>
          <w:rStyle w:val="s0"/>
        </w:rPr>
        <w:t>В случае, если налогоплательщик, являющийся другой стороной контролируемой сделки, осуществил корректировку в соответствии с налоговой декларацией, предст</w:t>
      </w:r>
      <w:r>
        <w:rPr>
          <w:rStyle w:val="s0"/>
        </w:rPr>
        <w:t>авленной налогоплательщиком в соответствии с пунктом 6 статьи 105.3 настоящего Кодекса, а впоследствии этим налогоплательщиком была представлена уточненная налоговая декларация с уменьшением налоговой базы и (или) суммы налога, налогоплательщик, являющийся</w:t>
      </w:r>
      <w:r>
        <w:rPr>
          <w:rStyle w:val="s0"/>
        </w:rPr>
        <w:t xml:space="preserve"> другой стороной контролируемой сделки, должен произвести соответствующую обратную корректировку.</w:t>
      </w:r>
    </w:p>
    <w:p w:rsidR="00000000" w:rsidRDefault="00DC4D39">
      <w:pPr>
        <w:pStyle w:val="pj"/>
      </w:pPr>
      <w:r>
        <w:rPr>
          <w:rStyle w:val="s0"/>
        </w:rPr>
        <w:t>Обратные корректировки производятся другой стороной сделки на основании уведомления о необходимости обратных корректировок, полученного от налогового органа п</w:t>
      </w:r>
      <w:r>
        <w:rPr>
          <w:rStyle w:val="s0"/>
        </w:rPr>
        <w:t>о месту учета другой стороны сделки, в течение одного месяца с даты получения указанного уведомления.</w:t>
      </w:r>
    </w:p>
    <w:p w:rsidR="00000000" w:rsidRDefault="00DC4D39">
      <w:pPr>
        <w:pStyle w:val="pj"/>
      </w:pPr>
      <w:r>
        <w:rPr>
          <w:rStyle w:val="s0"/>
        </w:rPr>
        <w:t>Форма уведомления о необходимости обратных корректировок и порядок его выдачи утверждаются федеральным органом исполнительной власти, уполномоченным по ко</w:t>
      </w:r>
      <w:r>
        <w:rPr>
          <w:rStyle w:val="s0"/>
        </w:rPr>
        <w:t>нтролю и надзору в области налогов и сборов.</w:t>
      </w:r>
    </w:p>
    <w:p w:rsidR="00000000" w:rsidRDefault="00DC4D39">
      <w:pPr>
        <w:pStyle w:val="pj"/>
      </w:pPr>
      <w:r>
        <w:rPr>
          <w:rStyle w:val="s0"/>
        </w:rPr>
        <w:t>К уведомлению о необходимости обратных корректировок в связи с изменением (отменой) или признанием недействительным решения о привлечении (об отказе в привлечении) к ответственности за совершение налогового прав</w:t>
      </w:r>
      <w:r>
        <w:rPr>
          <w:rStyle w:val="s0"/>
        </w:rPr>
        <w:t>онарушения, предусматривающего доначисление налога или уменьшение суммы убытка, прилагается расчет обратных корректировок, составленный в произвольной форме, а также копия соответствующего судебного акта, отменяющего (изменяющего) или признающего недействи</w:t>
      </w:r>
      <w:r>
        <w:rPr>
          <w:rStyle w:val="s0"/>
        </w:rPr>
        <w:t>тельным такое решение или соответствующие судебные акты.</w:t>
      </w:r>
    </w:p>
    <w:p w:rsidR="00000000" w:rsidRDefault="00DC4D39">
      <w:pPr>
        <w:pStyle w:val="pj"/>
      </w:pPr>
      <w:r>
        <w:rPr>
          <w:rStyle w:val="s0"/>
        </w:rPr>
        <w:t xml:space="preserve">К уведомлению о необходимости обратных корректировок в связи с проведением налогоплательщиком самостоятельно корректировок в соответствии с </w:t>
      </w:r>
      <w:hyperlink w:anchor="sub105030000" w:history="1">
        <w:r>
          <w:rPr>
            <w:rStyle w:val="a4"/>
          </w:rPr>
          <w:t>пунктом 6 статьи 105.3</w:t>
        </w:r>
      </w:hyperlink>
      <w:r>
        <w:rPr>
          <w:rStyle w:val="s0"/>
        </w:rPr>
        <w:t xml:space="preserve"> н</w:t>
      </w:r>
      <w:r>
        <w:rPr>
          <w:rStyle w:val="s0"/>
        </w:rPr>
        <w:t>астоящего Кодекса прилагается расчет обратных корректировок, составленный в произвольной форме. В уведомлении указывается дата подачи уточненной налоговой декларации.</w:t>
      </w:r>
    </w:p>
    <w:p w:rsidR="00000000" w:rsidRDefault="00DC4D39">
      <w:pPr>
        <w:pStyle w:val="pj"/>
      </w:pPr>
      <w:r>
        <w:rPr>
          <w:rStyle w:val="s0"/>
        </w:rPr>
        <w:t>Налоговый орган производит возврат суммы денежных средств налогоплательщику, который явля</w:t>
      </w:r>
      <w:r>
        <w:rPr>
          <w:rStyle w:val="s0"/>
        </w:rPr>
        <w:t>ется стороной контролируемой сделки и в отношении которого было вынесено решение о привлечении (об отказе в привлечении) к ответственности за совершение налогового правонарушения, предусматривающее доначисление налога или уменьшение суммы убытка, или котор</w:t>
      </w:r>
      <w:r>
        <w:rPr>
          <w:rStyle w:val="s0"/>
        </w:rPr>
        <w:t>ый осуществил самостоятельно корректировку в соответствии с пунктом 6 статьи 105.3 настоящего Кодекса, только после проведения обратных корректировок и уплаты налога налогоплательщиком, являющимся другой стороной контролируемой сделки.</w:t>
      </w:r>
    </w:p>
    <w:p w:rsidR="00000000" w:rsidRDefault="00DC4D39">
      <w:pPr>
        <w:pStyle w:val="pj"/>
      </w:pPr>
      <w:r>
        <w:rPr>
          <w:rStyle w:val="s0"/>
        </w:rPr>
        <w:t>13. Федеральный орга</w:t>
      </w:r>
      <w:r>
        <w:rPr>
          <w:rStyle w:val="s0"/>
        </w:rPr>
        <w:t>н исполнительной власти, уполномоченный по контролю и надзору в области налогов и сборов, не вправе ссылаться на отсутствие документов или истечение срока их хранения при возврате сумм налога, указанных в налоговой декларации (уточненной налоговой декларац</w:t>
      </w:r>
      <w:r>
        <w:rPr>
          <w:rStyle w:val="s0"/>
        </w:rPr>
        <w:t>ии), представленной налогоплательщиком по итогам проведения симметричных или обратных корректировок на основе соответствующего уведомления.</w:t>
      </w:r>
    </w:p>
    <w:p w:rsidR="00000000" w:rsidRDefault="00DC4D39">
      <w:pPr>
        <w:pStyle w:val="pj"/>
      </w:pPr>
      <w:r>
        <w:rPr>
          <w:rStyle w:val="s0"/>
        </w:rPr>
        <w:t> </w:t>
      </w:r>
    </w:p>
    <w:p w:rsidR="00000000" w:rsidRDefault="00DC4D39">
      <w:pPr>
        <w:pStyle w:val="pj"/>
      </w:pPr>
      <w:bookmarkStart w:id="186" w:name="SUB105180100"/>
      <w:bookmarkEnd w:id="186"/>
      <w:r>
        <w:rPr>
          <w:rStyle w:val="s1"/>
        </w:rPr>
        <w:t xml:space="preserve">Статья 105.18-1. </w:t>
      </w:r>
      <w:r>
        <w:rPr>
          <w:rStyle w:val="s0"/>
          <w:b/>
          <w:bCs/>
        </w:rPr>
        <w:t>Корректировки по результатам взаимосогласительной процедуры в соответствии с международным договором Российской Федерации по вопросам налогообложения</w:t>
      </w:r>
    </w:p>
    <w:p w:rsidR="00000000" w:rsidRDefault="00DC4D39">
      <w:pPr>
        <w:pStyle w:val="pj"/>
      </w:pPr>
      <w:r>
        <w:rPr>
          <w:rStyle w:val="s0"/>
        </w:rPr>
        <w:t>1. Для целей применения корректировок по результатам взаимосогласительной процедуры в соответствии с между</w:t>
      </w:r>
      <w:r>
        <w:rPr>
          <w:rStyle w:val="s0"/>
        </w:rPr>
        <w:t>народным договором Российской Федерации по вопросам налогообложения не осуществляются корректировки регистров налогового учета и первичных документов.</w:t>
      </w:r>
    </w:p>
    <w:p w:rsidR="00000000" w:rsidRDefault="00DC4D39">
      <w:pPr>
        <w:pStyle w:val="pj"/>
      </w:pPr>
      <w:r>
        <w:rPr>
          <w:rStyle w:val="s0"/>
        </w:rPr>
        <w:t xml:space="preserve">Такие корректировки отражаются в налоговых декларациях по налогам, указанным в подпунктах 1 и 2 </w:t>
      </w:r>
      <w:hyperlink w:anchor="sub105030000" w:history="1">
        <w:r>
          <w:rPr>
            <w:rStyle w:val="a5"/>
          </w:rPr>
          <w:t>пункта 4 статьи 105.3</w:t>
        </w:r>
      </w:hyperlink>
      <w:r>
        <w:rPr>
          <w:rStyle w:val="s0"/>
        </w:rPr>
        <w:t xml:space="preserve"> настоящего Кодекса.</w:t>
      </w:r>
    </w:p>
    <w:p w:rsidR="00000000" w:rsidRDefault="00DC4D39">
      <w:pPr>
        <w:pStyle w:val="pj"/>
      </w:pPr>
      <w:r>
        <w:rPr>
          <w:rStyle w:val="s0"/>
        </w:rPr>
        <w:t>2. В случае, если в связи с корректировками, произведенными по результатам взаимосогласительной процедуры в соответствии с международным договором Российской Федерации по вопросам налогооб</w:t>
      </w:r>
      <w:r>
        <w:rPr>
          <w:rStyle w:val="s0"/>
        </w:rPr>
        <w:t xml:space="preserve">ложения, российская организация - налогоплательщик получает право на возврат суммы денежных средств в порядке, установленном </w:t>
      </w:r>
      <w:hyperlink w:anchor="sub790000" w:history="1">
        <w:r>
          <w:rPr>
            <w:rStyle w:val="a5"/>
          </w:rPr>
          <w:t>статьей 79</w:t>
        </w:r>
      </w:hyperlink>
      <w:r>
        <w:rPr>
          <w:rStyle w:val="s0"/>
        </w:rPr>
        <w:t xml:space="preserve"> настоящего Кодекса.</w:t>
      </w:r>
    </w:p>
    <w:p w:rsidR="00000000" w:rsidRDefault="00DC4D39">
      <w:pPr>
        <w:pStyle w:val="pj"/>
      </w:pPr>
      <w:r>
        <w:t> </w:t>
      </w:r>
    </w:p>
    <w:p w:rsidR="00000000" w:rsidRDefault="00DC4D39">
      <w:pPr>
        <w:pStyle w:val="pc"/>
      </w:pPr>
      <w:bookmarkStart w:id="187" w:name="SUB105190000"/>
      <w:bookmarkEnd w:id="187"/>
      <w:r>
        <w:rPr>
          <w:rStyle w:val="s1"/>
        </w:rPr>
        <w:t>Глава 14.6. Соглашение о ценообразовании для целей налогообложения</w:t>
      </w:r>
    </w:p>
    <w:p w:rsidR="00000000" w:rsidRDefault="00DC4D39">
      <w:pPr>
        <w:pStyle w:val="pj"/>
      </w:pPr>
      <w:r>
        <w:rPr>
          <w:rStyle w:val="s0"/>
        </w:rPr>
        <w:t> </w:t>
      </w:r>
    </w:p>
    <w:p w:rsidR="00000000" w:rsidRDefault="00DC4D39">
      <w:pPr>
        <w:pStyle w:val="pj"/>
      </w:pPr>
      <w:r>
        <w:rPr>
          <w:rStyle w:val="s1"/>
        </w:rPr>
        <w:t xml:space="preserve">Статья 105.19. </w:t>
      </w:r>
      <w:r>
        <w:rPr>
          <w:rStyle w:val="s0"/>
        </w:rPr>
        <w:t>Общие положения о соглашении о ценообразовании для целей налогообложения</w:t>
      </w:r>
    </w:p>
    <w:p w:rsidR="00000000" w:rsidRDefault="00DC4D39">
      <w:pPr>
        <w:pStyle w:val="pj"/>
      </w:pPr>
      <w:r>
        <w:rPr>
          <w:rStyle w:val="s0"/>
        </w:rPr>
        <w:t xml:space="preserve">1. </w:t>
      </w:r>
      <w:r>
        <w:rPr>
          <w:rStyle w:val="s40"/>
        </w:rPr>
        <w:t xml:space="preserve">Российская организация - налогоплательщик, отнесенный в соответствии со </w:t>
      </w:r>
      <w:hyperlink w:anchor="sub830000" w:history="1">
        <w:r>
          <w:rPr>
            <w:rStyle w:val="a5"/>
          </w:rPr>
          <w:t>статьей 83</w:t>
        </w:r>
      </w:hyperlink>
      <w:r>
        <w:rPr>
          <w:rStyle w:val="s40"/>
        </w:rPr>
        <w:t xml:space="preserve"> настоящего Кодекса к категории крупнейших налог</w:t>
      </w:r>
      <w:r>
        <w:rPr>
          <w:rStyle w:val="s40"/>
        </w:rPr>
        <w:t xml:space="preserve">оплательщиков, или налогоплательщик, являющийся стороной сделок, которые признаются в соответствии с пунктом 1 </w:t>
      </w:r>
      <w:hyperlink w:anchor="sub105140000" w:history="1">
        <w:r>
          <w:rPr>
            <w:rStyle w:val="a5"/>
          </w:rPr>
          <w:t>статьи 105.14</w:t>
        </w:r>
      </w:hyperlink>
      <w:r>
        <w:rPr>
          <w:rStyle w:val="s40"/>
        </w:rPr>
        <w:t xml:space="preserve"> настоящего Кодекса контролируемыми сделками и предметом которых являются товары, входящие в сост</w:t>
      </w:r>
      <w:r>
        <w:rPr>
          <w:rStyle w:val="s40"/>
        </w:rPr>
        <w:t xml:space="preserve">ав одной или нескольких товарных групп, указанных в пункте 5 статьи 105.14 настоящего Кодекса, и сумма доходов (расходов) по которым за календарный год составляет не менее 2 миллиардов рублей (далее в настоящей главе - налогоплательщик), вправе обратиться </w:t>
      </w:r>
      <w:r>
        <w:rPr>
          <w:rStyle w:val="s40"/>
        </w:rPr>
        <w:t>в федеральный орган исполнительной власти, уполномоченный по контролю и надзору в области налогов и сборов, с заявлением о заключении соглашения о ценообразовании для целей налогообложения (далее также - соглашение о ценообразовании)</w:t>
      </w:r>
      <w:r>
        <w:rPr>
          <w:rStyle w:val="s0"/>
        </w:rPr>
        <w:t>.</w:t>
      </w:r>
    </w:p>
    <w:p w:rsidR="00000000" w:rsidRDefault="00DC4D39">
      <w:pPr>
        <w:pStyle w:val="pj"/>
      </w:pPr>
      <w:r>
        <w:rPr>
          <w:rStyle w:val="s0"/>
        </w:rPr>
        <w:t>2. Соглашение о ценоо</w:t>
      </w:r>
      <w:r>
        <w:rPr>
          <w:rStyle w:val="s0"/>
        </w:rPr>
        <w:t>бразовании представляет собой соглашение между налогоплательщиком и федеральным органом исполнительной власти, уполномоченным по контролю и надзору в области налогов и сборов, о порядке определения цен и (или) применения методов ценообразования в контролир</w:t>
      </w:r>
      <w:r>
        <w:rPr>
          <w:rStyle w:val="s0"/>
        </w:rPr>
        <w:t xml:space="preserve">уемых сделках для целей налогообложения в течение срока его действия в целях обеспечения соблюдения положения </w:t>
      </w:r>
      <w:hyperlink w:anchor="sub105030000" w:history="1">
        <w:r>
          <w:rPr>
            <w:rStyle w:val="a4"/>
          </w:rPr>
          <w:t>пункта 1 статьи 105.3</w:t>
        </w:r>
      </w:hyperlink>
      <w:r>
        <w:rPr>
          <w:rStyle w:val="s0"/>
        </w:rPr>
        <w:t xml:space="preserve"> настоящего Кодекса.</w:t>
      </w:r>
    </w:p>
    <w:p w:rsidR="00000000" w:rsidRDefault="00DC4D39">
      <w:pPr>
        <w:pStyle w:val="pj"/>
      </w:pPr>
      <w:r>
        <w:rPr>
          <w:rStyle w:val="s0"/>
        </w:rPr>
        <w:t>3. Предметом соглашения о ценообразовании являются:</w:t>
      </w:r>
    </w:p>
    <w:p w:rsidR="00000000" w:rsidRDefault="00DC4D39">
      <w:pPr>
        <w:pStyle w:val="pj"/>
      </w:pPr>
      <w:r>
        <w:rPr>
          <w:rStyle w:val="s0"/>
        </w:rPr>
        <w:t>1) виды и (или) п</w:t>
      </w:r>
      <w:r>
        <w:rPr>
          <w:rStyle w:val="s0"/>
        </w:rPr>
        <w:t>еречни контролируемых сделок и товаров (работ, услуг), в отношении которых заключается соглашение;</w:t>
      </w:r>
    </w:p>
    <w:p w:rsidR="00000000" w:rsidRDefault="00DC4D39">
      <w:pPr>
        <w:pStyle w:val="pj"/>
      </w:pPr>
      <w:r>
        <w:rPr>
          <w:rStyle w:val="s0"/>
        </w:rPr>
        <w:t>2) порядок определения цен и (или) описание и порядок применения методик (формул) ценообразования для целей налогообложения;</w:t>
      </w:r>
    </w:p>
    <w:p w:rsidR="00000000" w:rsidRDefault="00DC4D39">
      <w:pPr>
        <w:pStyle w:val="pj"/>
      </w:pPr>
      <w:r>
        <w:rPr>
          <w:rStyle w:val="s0"/>
        </w:rPr>
        <w:t>3) перечень источников информаци</w:t>
      </w:r>
      <w:r>
        <w:rPr>
          <w:rStyle w:val="s0"/>
        </w:rPr>
        <w:t>и, используемых при определении соответствия цен, примененных в сделках, условиям соглашения;</w:t>
      </w:r>
    </w:p>
    <w:p w:rsidR="00000000" w:rsidRDefault="00DC4D39">
      <w:pPr>
        <w:pStyle w:val="pj"/>
      </w:pPr>
      <w:r>
        <w:rPr>
          <w:rStyle w:val="s0"/>
        </w:rPr>
        <w:t>4) срок действия соглашения;</w:t>
      </w:r>
    </w:p>
    <w:p w:rsidR="00000000" w:rsidRDefault="00DC4D39">
      <w:pPr>
        <w:pStyle w:val="pj"/>
      </w:pPr>
      <w:r>
        <w:rPr>
          <w:rStyle w:val="s0"/>
        </w:rPr>
        <w:t>5) перечень, порядок и сроки представления документов, подтверждающих исполнение условий соглашения о ценообразовании.</w:t>
      </w:r>
    </w:p>
    <w:p w:rsidR="00000000" w:rsidRDefault="00DC4D39">
      <w:pPr>
        <w:pStyle w:val="pj"/>
      </w:pPr>
      <w:r>
        <w:rPr>
          <w:rStyle w:val="s0"/>
        </w:rPr>
        <w:t>4. Иные условия соглашения о ценообразовании, помимо указанных в пункте 3 настоящей статьи, могут быть установлены по соглашению сторон.</w:t>
      </w:r>
    </w:p>
    <w:p w:rsidR="00000000" w:rsidRDefault="00DC4D39">
      <w:pPr>
        <w:pStyle w:val="pj"/>
      </w:pPr>
      <w:r>
        <w:rPr>
          <w:rStyle w:val="s0"/>
        </w:rPr>
        <w:t> </w:t>
      </w:r>
    </w:p>
    <w:p w:rsidR="00000000" w:rsidRDefault="00DC4D39">
      <w:pPr>
        <w:pStyle w:val="pj"/>
      </w:pPr>
      <w:bookmarkStart w:id="188" w:name="SUB105200000"/>
      <w:bookmarkEnd w:id="188"/>
      <w:r>
        <w:rPr>
          <w:rStyle w:val="s1"/>
        </w:rPr>
        <w:t xml:space="preserve">Статья 105.20. </w:t>
      </w:r>
      <w:r>
        <w:rPr>
          <w:rStyle w:val="s0"/>
        </w:rPr>
        <w:t>Стороны соглашения о ценообразовании</w:t>
      </w:r>
    </w:p>
    <w:p w:rsidR="00000000" w:rsidRDefault="00DC4D39">
      <w:pPr>
        <w:pStyle w:val="pj"/>
      </w:pPr>
      <w:r>
        <w:rPr>
          <w:rStyle w:val="s0"/>
        </w:rPr>
        <w:t>1. Сторонами соглашения о ценообразовании являются налогоплательщ</w:t>
      </w:r>
      <w:r>
        <w:rPr>
          <w:rStyle w:val="s0"/>
        </w:rPr>
        <w:t>ик и федеральный орган исполнительной власти, уполномоченный по контролю и надзору в области налогов и сборов, в лице его руководителя (заместителя руководителя), если иное не предусмотрено пунктом 2 настоящей статьи.</w:t>
      </w:r>
    </w:p>
    <w:p w:rsidR="00000000" w:rsidRDefault="00DC4D39">
      <w:pPr>
        <w:pStyle w:val="pj"/>
      </w:pPr>
      <w:r>
        <w:rPr>
          <w:rStyle w:val="s0"/>
        </w:rPr>
        <w:t>2. В случае, если заключение соглашени</w:t>
      </w:r>
      <w:r>
        <w:rPr>
          <w:rStyle w:val="s0"/>
        </w:rPr>
        <w:t>я о ценообразовании предусматривается в отношении внешнеторговой сделки, хотя бы одна сторона которой является налоговым резидентом иностранного государства, с которым заключен договор (соглашение) об избежании двойного налогообложения, налогоплательщик вп</w:t>
      </w:r>
      <w:r>
        <w:rPr>
          <w:rStyle w:val="s0"/>
        </w:rPr>
        <w:t>раве обратиться в федеральный орган исполнительной власти, уполномоченный по контролю и надзору в области налогов и сборов, с заявлением о заключении такого соглашения о ценообразовании с участием уполномоченного органа исполнительной власти такого иностра</w:t>
      </w:r>
      <w:r>
        <w:rPr>
          <w:rStyle w:val="s0"/>
        </w:rPr>
        <w:t>нного государства. Порядок заключения такого соглашения о ценообразовании устанавливается Министерством финансов Российской Федерации.</w:t>
      </w:r>
    </w:p>
    <w:p w:rsidR="00000000" w:rsidRDefault="00DC4D39">
      <w:pPr>
        <w:pStyle w:val="pj"/>
      </w:pPr>
      <w:r>
        <w:rPr>
          <w:rStyle w:val="s0"/>
        </w:rPr>
        <w:t>Предусмотренное настоящим пунктом соглашение о ценообразовании основывается на взаимном соглашении федерального органа ис</w:t>
      </w:r>
      <w:r>
        <w:rPr>
          <w:rStyle w:val="s0"/>
        </w:rPr>
        <w:t>полнительной власти, уполномоченного по контролю и надзору в области налогов и сборов, и уполномоченного органа исполнительной власти иностранного государства, достигнутом по результатам проведенной с учетом положений главы 20.3 настоящего Кодекса взаимосо</w:t>
      </w:r>
      <w:r>
        <w:rPr>
          <w:rStyle w:val="s0"/>
        </w:rPr>
        <w:t>гласительной процедуры, предусмотренной международным договором Российской Федерации по вопросам налогообложения.</w:t>
      </w:r>
    </w:p>
    <w:p w:rsidR="00000000" w:rsidRDefault="00DC4D39">
      <w:pPr>
        <w:pStyle w:val="pj"/>
      </w:pPr>
      <w:r>
        <w:rPr>
          <w:rStyle w:val="s0"/>
        </w:rPr>
        <w:t>3. В случае совершения однородных контролируемых сделок между несколькими российскими взаимозависимыми организациями (группой налогоплательщик</w:t>
      </w:r>
      <w:r>
        <w:rPr>
          <w:rStyle w:val="s0"/>
        </w:rPr>
        <w:t>ов) с указанными организациями может быть заключено многостороннее соглашение о ценообразовании. При этом условия указанного соглашения распространяются на всю группу налогоплательщиков, его заключивших.</w:t>
      </w:r>
    </w:p>
    <w:p w:rsidR="00000000" w:rsidRDefault="00DC4D39">
      <w:pPr>
        <w:pStyle w:val="pj"/>
      </w:pPr>
      <w:r>
        <w:rPr>
          <w:rStyle w:val="s0"/>
        </w:rPr>
        <w:t>При заключении соглашения о ценообразовании, изменен</w:t>
      </w:r>
      <w:r>
        <w:rPr>
          <w:rStyle w:val="s0"/>
        </w:rPr>
        <w:t xml:space="preserve">ии условий и проведении проверки исполнения условий соглашения о ценообразовании в порядке, установленном соответственно </w:t>
      </w:r>
      <w:hyperlink w:anchor="sub105220000" w:history="1">
        <w:r>
          <w:rPr>
            <w:rStyle w:val="a4"/>
          </w:rPr>
          <w:t>статьями 105.22, 105.23</w:t>
        </w:r>
      </w:hyperlink>
      <w:r>
        <w:rPr>
          <w:rStyle w:val="s0"/>
        </w:rPr>
        <w:t xml:space="preserve"> настоящего Кодекса, общие интересы группы налогоплательщиков может представл</w:t>
      </w:r>
      <w:r>
        <w:rPr>
          <w:rStyle w:val="s0"/>
        </w:rPr>
        <w:t>ять одна организация из группы налогоплательщиков, полномочия которой подтверждаются доверенностями, выданными в порядке, установленном законодательством Российской Федерации.</w:t>
      </w:r>
    </w:p>
    <w:p w:rsidR="00000000" w:rsidRDefault="00DC4D39">
      <w:pPr>
        <w:pStyle w:val="pj"/>
      </w:pPr>
      <w:r>
        <w:rPr>
          <w:rStyle w:val="s0"/>
        </w:rPr>
        <w:t xml:space="preserve">4. Налогоплательщик, заключивший соглашение о ценообразовании, вправе уведомить </w:t>
      </w:r>
      <w:r>
        <w:rPr>
          <w:rStyle w:val="s0"/>
        </w:rPr>
        <w:t>лиц, с которыми совершаются сделки, о факте заключения такого соглашения и об установленном в нем порядке определения цены, применяемой для целей налогообложения.</w:t>
      </w:r>
    </w:p>
    <w:p w:rsidR="00000000" w:rsidRDefault="00DC4D39">
      <w:pPr>
        <w:pStyle w:val="pj"/>
      </w:pPr>
      <w:r>
        <w:rPr>
          <w:rStyle w:val="s0"/>
        </w:rPr>
        <w:t> </w:t>
      </w:r>
    </w:p>
    <w:p w:rsidR="00000000" w:rsidRDefault="00DC4D39">
      <w:pPr>
        <w:pStyle w:val="pj"/>
      </w:pPr>
      <w:bookmarkStart w:id="189" w:name="SUB105210000"/>
      <w:bookmarkEnd w:id="189"/>
      <w:r>
        <w:rPr>
          <w:rStyle w:val="s1"/>
        </w:rPr>
        <w:t xml:space="preserve">Статья 105.21. </w:t>
      </w:r>
      <w:r>
        <w:rPr>
          <w:rStyle w:val="s0"/>
        </w:rPr>
        <w:t>Срок действия соглашения о ценообразовании</w:t>
      </w:r>
    </w:p>
    <w:p w:rsidR="00000000" w:rsidRDefault="00DC4D39">
      <w:pPr>
        <w:pStyle w:val="pj"/>
      </w:pPr>
      <w:r>
        <w:rPr>
          <w:rStyle w:val="s0"/>
        </w:rPr>
        <w:t xml:space="preserve">1. </w:t>
      </w:r>
      <w:r>
        <w:rPr>
          <w:rStyle w:val="s40"/>
        </w:rPr>
        <w:t>Соглашение о ценообразовании может быть заключено по одной либо нескольким сделкам (группе однородных сделок), имеющим один и тот же предмет, в отношении следующих периодов или их совокупности:</w:t>
      </w:r>
    </w:p>
    <w:p w:rsidR="00000000" w:rsidRDefault="00DC4D39">
      <w:pPr>
        <w:pStyle w:val="pj"/>
      </w:pPr>
      <w:r>
        <w:rPr>
          <w:rStyle w:val="s40"/>
        </w:rPr>
        <w:t>1) в отношении календарного года, в котором впервые представле</w:t>
      </w:r>
      <w:r>
        <w:rPr>
          <w:rStyle w:val="s40"/>
        </w:rPr>
        <w:t>но заявление о заключении соглашения о ценообразовании;</w:t>
      </w:r>
    </w:p>
    <w:p w:rsidR="00000000" w:rsidRDefault="00DC4D39">
      <w:pPr>
        <w:pStyle w:val="pj"/>
      </w:pPr>
      <w:r>
        <w:rPr>
          <w:rStyle w:val="s40"/>
        </w:rPr>
        <w:t>2) в отношении двух календарных лет, предшествующих периоду, указанному в подпункте 1 настоящего пункта;</w:t>
      </w:r>
    </w:p>
    <w:p w:rsidR="00000000" w:rsidRDefault="00DC4D39">
      <w:pPr>
        <w:pStyle w:val="pj"/>
      </w:pPr>
      <w:r>
        <w:rPr>
          <w:rStyle w:val="s40"/>
        </w:rPr>
        <w:t xml:space="preserve">3) в отношении двух календарных лет, следующих за периодом, указанным в подпункте 1 настоящего </w:t>
      </w:r>
      <w:r>
        <w:rPr>
          <w:rStyle w:val="s40"/>
        </w:rPr>
        <w:t>пункта</w:t>
      </w:r>
      <w:r>
        <w:rPr>
          <w:rStyle w:val="s0"/>
        </w:rPr>
        <w:t>.</w:t>
      </w:r>
    </w:p>
    <w:p w:rsidR="00000000" w:rsidRDefault="00DC4D39">
      <w:pPr>
        <w:pStyle w:val="pj"/>
      </w:pPr>
      <w:r>
        <w:rPr>
          <w:rStyle w:val="s40"/>
        </w:rPr>
        <w:t>1.1. Соглашение о ценообразовании, предусмотренное пунктом 2 статьи 105.20 настоящего Кодекса, может быть заключено только в отношении периодов, указанных в подпунктах 1 и 3 пункта 1 настоящей статьи, или их совокупности.</w:t>
      </w:r>
    </w:p>
    <w:p w:rsidR="00000000" w:rsidRDefault="00DC4D39">
      <w:pPr>
        <w:pStyle w:val="pj"/>
      </w:pPr>
      <w:r>
        <w:rPr>
          <w:rStyle w:val="s0"/>
        </w:rPr>
        <w:t>2. Налогоплательщик при со</w:t>
      </w:r>
      <w:r>
        <w:rPr>
          <w:rStyle w:val="s0"/>
        </w:rPr>
        <w:t>блюдении им всех условий соглашения о ценообразовании вправе обратиться в федеральный орган исполнительной власти, уполномоченный по контролю и надзору в области налогов и сборов, с заявлением о продлении срока действия соглашения о ценообразовании.</w:t>
      </w:r>
    </w:p>
    <w:p w:rsidR="00000000" w:rsidRDefault="00DC4D39">
      <w:pPr>
        <w:pStyle w:val="pj"/>
      </w:pPr>
      <w:r>
        <w:rPr>
          <w:rStyle w:val="s0"/>
        </w:rPr>
        <w:t>3. Сог</w:t>
      </w:r>
      <w:r>
        <w:rPr>
          <w:rStyle w:val="s0"/>
        </w:rPr>
        <w:t xml:space="preserve">лашение о ценообразовании может быть продлено по соглашению сторон не более чем на два года в порядке, предусмотренном </w:t>
      </w:r>
      <w:r>
        <w:t>статьей 105.22</w:t>
      </w:r>
      <w:r>
        <w:rPr>
          <w:rStyle w:val="s0"/>
        </w:rPr>
        <w:t xml:space="preserve"> настоящего Кодекса.</w:t>
      </w:r>
    </w:p>
    <w:p w:rsidR="00000000" w:rsidRDefault="00DC4D39">
      <w:pPr>
        <w:pStyle w:val="pj"/>
      </w:pPr>
      <w:r>
        <w:rPr>
          <w:rStyle w:val="s0"/>
        </w:rPr>
        <w:t>4. Соглашение о ценообразовании вступает в силу с 1 января календарного года, следующего за годом, в к</w:t>
      </w:r>
      <w:r>
        <w:rPr>
          <w:rStyle w:val="s0"/>
        </w:rPr>
        <w:t>отором оно было подписано, если иное не предусмотрено непосредственно указанным соглашением.</w:t>
      </w:r>
    </w:p>
    <w:p w:rsidR="00000000" w:rsidRDefault="00DC4D39">
      <w:pPr>
        <w:pStyle w:val="pj"/>
      </w:pPr>
      <w:r>
        <w:rPr>
          <w:rStyle w:val="s0"/>
        </w:rPr>
        <w:t> </w:t>
      </w:r>
    </w:p>
    <w:p w:rsidR="00000000" w:rsidRDefault="00DC4D39">
      <w:pPr>
        <w:pStyle w:val="pj"/>
      </w:pPr>
      <w:bookmarkStart w:id="190" w:name="SUB105220000"/>
      <w:bookmarkEnd w:id="190"/>
      <w:r>
        <w:rPr>
          <w:rStyle w:val="s1"/>
        </w:rPr>
        <w:t xml:space="preserve">Статья 105.22. </w:t>
      </w:r>
      <w:r>
        <w:rPr>
          <w:rStyle w:val="s0"/>
        </w:rPr>
        <w:t>Порядок заключения соглашения о ценообразовании</w:t>
      </w:r>
    </w:p>
    <w:p w:rsidR="00000000" w:rsidRDefault="00DC4D39">
      <w:pPr>
        <w:pStyle w:val="pj"/>
      </w:pPr>
      <w:r>
        <w:rPr>
          <w:rStyle w:val="s0"/>
        </w:rPr>
        <w:t>1. К заявлению налогоплательщика о заключении соглашения о ценообразовании, представленному налого</w:t>
      </w:r>
      <w:r>
        <w:rPr>
          <w:rStyle w:val="s0"/>
        </w:rPr>
        <w:t>плательщиком в федеральный орган исполнительной власти, уполномоченный по контролю и надзору в области налогов и сборов, прилагаются:</w:t>
      </w:r>
    </w:p>
    <w:p w:rsidR="00000000" w:rsidRDefault="00DC4D39">
      <w:pPr>
        <w:pStyle w:val="pj"/>
      </w:pPr>
      <w:r>
        <w:rPr>
          <w:rStyle w:val="s0"/>
        </w:rPr>
        <w:t>1) проект соглашения о ценообразовании;</w:t>
      </w:r>
    </w:p>
    <w:p w:rsidR="00000000" w:rsidRDefault="00DC4D39">
      <w:pPr>
        <w:pStyle w:val="pj"/>
      </w:pPr>
      <w:r>
        <w:rPr>
          <w:rStyle w:val="s0"/>
        </w:rPr>
        <w:t>2) документы о деятельности налогоплательщика, связанной с контролируемыми сделкам</w:t>
      </w:r>
      <w:r>
        <w:rPr>
          <w:rStyle w:val="s0"/>
        </w:rPr>
        <w:t>и, а также о контролируемых сделках, в отношении которых налогоплательщиком предлагается заключить соглашение о ценообразовании;</w:t>
      </w:r>
    </w:p>
    <w:p w:rsidR="00000000" w:rsidRDefault="00DC4D39">
      <w:pPr>
        <w:pStyle w:val="pj"/>
      </w:pPr>
      <w:r>
        <w:rPr>
          <w:rStyle w:val="s0"/>
        </w:rPr>
        <w:t>3) копии учредительных документов налогоплательщика;</w:t>
      </w:r>
    </w:p>
    <w:p w:rsidR="00000000" w:rsidRDefault="00DC4D39">
      <w:pPr>
        <w:pStyle w:val="pj"/>
      </w:pPr>
      <w:r>
        <w:rPr>
          <w:rStyle w:val="s0"/>
        </w:rPr>
        <w:t>4) утратил силу;</w:t>
      </w:r>
    </w:p>
    <w:p w:rsidR="00000000" w:rsidRDefault="00DC4D39">
      <w:pPr>
        <w:pStyle w:val="pj"/>
      </w:pPr>
      <w:r>
        <w:rPr>
          <w:rStyle w:val="s0"/>
        </w:rPr>
        <w:t>5) утратил силу;</w:t>
      </w:r>
    </w:p>
    <w:p w:rsidR="00000000" w:rsidRDefault="00DC4D39">
      <w:pPr>
        <w:pStyle w:val="pj"/>
      </w:pPr>
      <w:r>
        <w:rPr>
          <w:rStyle w:val="s0"/>
        </w:rPr>
        <w:t>6) бухгалтерская (финансовая) отчетность налогоплательщика за последний отчетный период;</w:t>
      </w:r>
    </w:p>
    <w:p w:rsidR="00000000" w:rsidRDefault="00DC4D39">
      <w:pPr>
        <w:pStyle w:val="pj"/>
      </w:pPr>
      <w:r>
        <w:rPr>
          <w:rStyle w:val="s40"/>
        </w:rPr>
        <w:t xml:space="preserve">6.1) документы, подтверждающие совершение налогоплательщиком сделок, которые признаются контролируемыми сделками в соответствии с пунктом 1 </w:t>
      </w:r>
      <w:hyperlink w:anchor="sub105140000" w:history="1">
        <w:r>
          <w:rPr>
            <w:rStyle w:val="a5"/>
          </w:rPr>
          <w:t>статьи 105.14</w:t>
        </w:r>
      </w:hyperlink>
      <w:r>
        <w:rPr>
          <w:rStyle w:val="s40"/>
        </w:rPr>
        <w:t xml:space="preserve"> настоящего Кодекса и предметом которых являются товары, входящие в состав одной или нескольких товарных групп, указанных в пункте 5 статьи 105.14 настоящего Кодекса, и сумма доходов (расходов) по которым за календарный год составляет </w:t>
      </w:r>
      <w:r>
        <w:rPr>
          <w:rStyle w:val="s40"/>
        </w:rPr>
        <w:t xml:space="preserve">не менее 2 миллиардов рублей. Положения настоящего подпункта не распространяются на налогоплательщиков, отнесенных в соответствии со </w:t>
      </w:r>
      <w:hyperlink w:anchor="sub830000" w:history="1">
        <w:r>
          <w:rPr>
            <w:rStyle w:val="a5"/>
          </w:rPr>
          <w:t>статьей 83</w:t>
        </w:r>
      </w:hyperlink>
      <w:r>
        <w:rPr>
          <w:rStyle w:val="s40"/>
        </w:rPr>
        <w:t xml:space="preserve"> настоящего Кодекса к категории крупнейших налогоплательщиков;</w:t>
      </w:r>
    </w:p>
    <w:p w:rsidR="00000000" w:rsidRDefault="00DC4D39">
      <w:pPr>
        <w:pStyle w:val="pj"/>
      </w:pPr>
      <w:r>
        <w:rPr>
          <w:rStyle w:val="s0"/>
        </w:rPr>
        <w:t>7) документ, подтв</w:t>
      </w:r>
      <w:r>
        <w:rPr>
          <w:rStyle w:val="s0"/>
        </w:rPr>
        <w:t>ерждающий уплату заявителем государственной пошлины за рассмотрение федеральным органом исполнительной власти, уполномоченным по контролю и надзору в области налогов и сборов, заявления о заключении соглашения о ценообразовании;</w:t>
      </w:r>
    </w:p>
    <w:p w:rsidR="00000000" w:rsidRDefault="00DC4D39">
      <w:pPr>
        <w:pStyle w:val="pj"/>
      </w:pPr>
      <w:r>
        <w:rPr>
          <w:rStyle w:val="s0"/>
        </w:rPr>
        <w:t>8) иные документы, содержащ</w:t>
      </w:r>
      <w:r>
        <w:rPr>
          <w:rStyle w:val="s0"/>
        </w:rPr>
        <w:t>ие информацию, имеющую значение при заключении соглашения о ценообразовании.</w:t>
      </w:r>
    </w:p>
    <w:p w:rsidR="00000000" w:rsidRDefault="00DC4D39">
      <w:pPr>
        <w:pStyle w:val="pj"/>
      </w:pPr>
      <w:r>
        <w:rPr>
          <w:rStyle w:val="s0"/>
        </w:rPr>
        <w:t>2. Документы, перечисленные в пункте 1 настоящей статьи, представляются в федеральный орган исполнительной власти, уполномоченный по контролю и надзору в области налогов и сборов,</w:t>
      </w:r>
      <w:r>
        <w:rPr>
          <w:rStyle w:val="s0"/>
        </w:rPr>
        <w:t xml:space="preserve"> в произвольной форме, если иная форма не установлена законодательством Российской Федерации.</w:t>
      </w:r>
    </w:p>
    <w:p w:rsidR="00000000" w:rsidRDefault="00DC4D39">
      <w:pPr>
        <w:pStyle w:val="pj"/>
      </w:pPr>
      <w:r>
        <w:rPr>
          <w:rStyle w:val="s0"/>
        </w:rPr>
        <w:t>3. Федеральный орган исполнительной власти, уполномоченный по контролю и надзору в области налогов и сборов, вправе запрашивать у налогоплательщика другие, не пре</w:t>
      </w:r>
      <w:r>
        <w:rPr>
          <w:rStyle w:val="s0"/>
        </w:rPr>
        <w:t>дусмотренные пунктом 1 настоящей статьи документы, необходимые для целей соглашения о ценообразовании.</w:t>
      </w:r>
    </w:p>
    <w:p w:rsidR="00000000" w:rsidRDefault="00DC4D39">
      <w:pPr>
        <w:pStyle w:val="pj"/>
      </w:pPr>
      <w:r>
        <w:rPr>
          <w:rStyle w:val="s0"/>
        </w:rPr>
        <w:t>Указанные документы должны быть представлены налогоплательщиком в федеральный орган исполнительной власти, уполномоченный по контролю и надзору в области</w:t>
      </w:r>
      <w:r>
        <w:rPr>
          <w:rStyle w:val="s0"/>
        </w:rPr>
        <w:t xml:space="preserve"> налогов и сборов, в течение 10 дней со дня получения соответствующего запроса федерального органа исполнительной власти, уполномоченного по контролю и надзору в области налогов и сборов.</w:t>
      </w:r>
    </w:p>
    <w:p w:rsidR="00000000" w:rsidRDefault="00DC4D39">
      <w:pPr>
        <w:pStyle w:val="pj"/>
      </w:pPr>
      <w:r>
        <w:rPr>
          <w:rStyle w:val="s0"/>
        </w:rPr>
        <w:t>Если запрашиваемые документы не могут быть представлены в установлен</w:t>
      </w:r>
      <w:r>
        <w:rPr>
          <w:rStyle w:val="s0"/>
        </w:rPr>
        <w:t>ный настоящим пунктом срок, федеральный орган исполнительной власти, уполномоченный по контролю и надзору в области налогов и сборов, при получении от налогоплательщика, у которого запрошены документы, уведомления о невозможности представления в установлен</w:t>
      </w:r>
      <w:r>
        <w:rPr>
          <w:rStyle w:val="s0"/>
        </w:rPr>
        <w:t xml:space="preserve">ный срок документов и о сроке (при необходимости), в течение которого эти документы могут быть представлены, вправе продлить срок представления этих документов. Указанное уведомление представляется в порядке, предусмотренном </w:t>
      </w:r>
      <w:hyperlink w:anchor="sub930000" w:history="1">
        <w:r>
          <w:rPr>
            <w:rStyle w:val="a5"/>
          </w:rPr>
          <w:t>пунктом 3 статьи 93</w:t>
        </w:r>
      </w:hyperlink>
      <w:r>
        <w:rPr>
          <w:rStyle w:val="s0"/>
        </w:rPr>
        <w:t xml:space="preserve"> настоящего Кодекса.</w:t>
      </w:r>
    </w:p>
    <w:p w:rsidR="00000000" w:rsidRDefault="00DC4D39">
      <w:pPr>
        <w:pStyle w:val="pj"/>
      </w:pPr>
      <w:r>
        <w:rPr>
          <w:rStyle w:val="s0"/>
        </w:rPr>
        <w:t>3.1. Налогоплательщик вместе с заявлением о заключении соглашения о ценообразовании, представляемым в федеральный орган исполнительной власти, уполномоченный по контролю и надзору в области налогов и сборов, в соотв</w:t>
      </w:r>
      <w:r>
        <w:rPr>
          <w:rStyle w:val="s0"/>
        </w:rPr>
        <w:t xml:space="preserve">етствии с </w:t>
      </w:r>
      <w:hyperlink w:anchor="sub105200000" w:history="1">
        <w:r>
          <w:rPr>
            <w:rStyle w:val="a5"/>
          </w:rPr>
          <w:t>пунктом 2 статьи 105.20</w:t>
        </w:r>
      </w:hyperlink>
      <w:r>
        <w:rPr>
          <w:rStyle w:val="s0"/>
        </w:rPr>
        <w:t xml:space="preserve"> настоящего Кодекса, представляет сведения о подаче контрагентом налогоплательщика в уполномоченный орган исполнительной власти иностранного государства, налоговым резидентом которого он я</w:t>
      </w:r>
      <w:r>
        <w:rPr>
          <w:rStyle w:val="s0"/>
        </w:rPr>
        <w:t>вляется, аналогичного заявления в целях заключения такого соглашения, если иное не предусмотрено настоящим пунктом.</w:t>
      </w:r>
    </w:p>
    <w:p w:rsidR="00000000" w:rsidRDefault="00DC4D39">
      <w:pPr>
        <w:pStyle w:val="pj"/>
      </w:pPr>
      <w:r>
        <w:rPr>
          <w:rStyle w:val="s0"/>
        </w:rPr>
        <w:t>В случае, если на дату представления налогоплательщиком в федеральный орган исполнительной власти, уполномоченный по контролю и надзору в об</w:t>
      </w:r>
      <w:r>
        <w:rPr>
          <w:rStyle w:val="s0"/>
        </w:rPr>
        <w:t xml:space="preserve">ласти налогов и сборов, заявления о заключении соглашения о ценообразовании в соответствии с </w:t>
      </w:r>
      <w:hyperlink w:anchor="sub105200000" w:history="1">
        <w:r>
          <w:rPr>
            <w:rStyle w:val="a5"/>
          </w:rPr>
          <w:t>пунктом 2 статьи 105.20</w:t>
        </w:r>
      </w:hyperlink>
      <w:r>
        <w:rPr>
          <w:rStyle w:val="s0"/>
        </w:rPr>
        <w:t xml:space="preserve"> настоящего Кодекса в уполномоченный орган исполнительной власти иностранного государства, налоговым рези</w:t>
      </w:r>
      <w:r>
        <w:rPr>
          <w:rStyle w:val="s0"/>
        </w:rPr>
        <w:t>дентом которого является контрагент налогоплательщика, не подано аналогичное заявление в целях заключения соглашения о ценообразовании, после подачи контрагентом налогоплательщика указанного заявления налогоплательщик должен в письменной форме сообщить в ф</w:t>
      </w:r>
      <w:r>
        <w:rPr>
          <w:rStyle w:val="s0"/>
        </w:rPr>
        <w:t>едеральный орган исполнительной власти, уполномоченный по контролю и надзору в области налогов и сборов, о подаче контрагентом налогоплательщика указанного заявления. Соответствующие сведения представляются налогоплательщиком в срок не позднее шести месяце</w:t>
      </w:r>
      <w:r>
        <w:rPr>
          <w:rStyle w:val="s0"/>
        </w:rPr>
        <w:t xml:space="preserve">в со дня представления им заявления о заключении соглашения о ценообразовании в соответствии с </w:t>
      </w:r>
      <w:hyperlink w:anchor="sub105200000" w:history="1">
        <w:r>
          <w:rPr>
            <w:rStyle w:val="a5"/>
          </w:rPr>
          <w:t>пунктом 2 статьи 105.20</w:t>
        </w:r>
      </w:hyperlink>
      <w:r>
        <w:rPr>
          <w:rStyle w:val="s0"/>
        </w:rPr>
        <w:t xml:space="preserve"> настоящего Кодекса.</w:t>
      </w:r>
    </w:p>
    <w:p w:rsidR="00000000" w:rsidRDefault="00DC4D39">
      <w:pPr>
        <w:pStyle w:val="pj"/>
      </w:pPr>
      <w:r>
        <w:rPr>
          <w:rStyle w:val="s0"/>
        </w:rPr>
        <w:t>4. Федеральный орган исполнительной власти, уполномоченный по контролю и надзору в области налогов и сборов, рассматривает заявление и другие документы, представленные налогоплательщиком в соответствии с пунктами 1 - 3 настоящей статьи, в срок не более шес</w:t>
      </w:r>
      <w:r>
        <w:rPr>
          <w:rStyle w:val="s0"/>
        </w:rPr>
        <w:t>ти месяцев со дня получения заявления, если иное не предусмотрено настоящим пунктом.</w:t>
      </w:r>
    </w:p>
    <w:p w:rsidR="00000000" w:rsidRDefault="00DC4D39">
      <w:pPr>
        <w:pStyle w:val="pj"/>
      </w:pPr>
      <w:r>
        <w:rPr>
          <w:rStyle w:val="s0"/>
        </w:rPr>
        <w:t xml:space="preserve">Заявление и другие документы, представленные налогоплательщиком в целях заключения соглашения о ценообразовании в соответствии с </w:t>
      </w:r>
      <w:hyperlink w:anchor="sub105200000" w:history="1">
        <w:r>
          <w:rPr>
            <w:rStyle w:val="a5"/>
          </w:rPr>
          <w:t>пунктом</w:t>
        </w:r>
        <w:r>
          <w:rPr>
            <w:rStyle w:val="a5"/>
          </w:rPr>
          <w:t xml:space="preserve"> 2 статьи 105.20</w:t>
        </w:r>
      </w:hyperlink>
      <w:r>
        <w:rPr>
          <w:rStyle w:val="s0"/>
        </w:rPr>
        <w:t xml:space="preserve"> настоящего Кодекса, рассматриваются федеральным органом исполнительной власти, уполномоченным по контролю и надзору в области налогов и сборов, в срок не более 24 месяцев со дня получения заявления, а в предусмотренном пунктом 3.1 настояще</w:t>
      </w:r>
      <w:r>
        <w:rPr>
          <w:rStyle w:val="s0"/>
        </w:rPr>
        <w:t>й статьи случае - со дня получения от налогоплательщика сведений о подаче его контрагентом заявления в уполномоченный орган исполнительной власти иностранного государства, налоговым резидентом которого он является, в целях заключения такого соглашения о це</w:t>
      </w:r>
      <w:r>
        <w:rPr>
          <w:rStyle w:val="s0"/>
        </w:rPr>
        <w:t>нообразовании.</w:t>
      </w:r>
    </w:p>
    <w:p w:rsidR="00000000" w:rsidRDefault="00DC4D39">
      <w:pPr>
        <w:pStyle w:val="pj"/>
      </w:pPr>
      <w:r>
        <w:rPr>
          <w:rStyle w:val="s0"/>
        </w:rPr>
        <w:t xml:space="preserve">Срок рассмотрения заявления и других документов, представленных налогоплательщиком в соответствии с пунктом 1 настоящей статьи в целях заключения соглашения о ценообразовании, предусмотренного </w:t>
      </w:r>
      <w:hyperlink w:anchor="sub105200000" w:history="1">
        <w:r>
          <w:rPr>
            <w:rStyle w:val="a5"/>
          </w:rPr>
          <w:t>пунктом 2 ста</w:t>
        </w:r>
        <w:r>
          <w:rPr>
            <w:rStyle w:val="a5"/>
          </w:rPr>
          <w:t>тьи 105.20</w:t>
        </w:r>
      </w:hyperlink>
      <w:r>
        <w:rPr>
          <w:rStyle w:val="s0"/>
        </w:rPr>
        <w:t xml:space="preserve"> настоящего Кодекса, приостанавливается на период представления уполномоченным органом исполнительной власти иностранного государства документов и (или) информации в соответствии с запросом, направленным федеральным органом исполнительной власти,</w:t>
      </w:r>
      <w:r>
        <w:rPr>
          <w:rStyle w:val="s0"/>
        </w:rPr>
        <w:t xml:space="preserve"> уполномоченным по контролю и надзору в области налогов и сборов, в рамках проведения с учетом положений главы 20.3 настоящего Кодекса взаимосогласительной процедуры, предусмотренной международным договором Российской Федерации по вопросам налогообложения.</w:t>
      </w:r>
    </w:p>
    <w:p w:rsidR="00000000" w:rsidRDefault="00DC4D39">
      <w:pPr>
        <w:pStyle w:val="pj"/>
      </w:pPr>
      <w:r>
        <w:rPr>
          <w:rStyle w:val="s0"/>
        </w:rPr>
        <w:t>Срок рассмотрения представленных налогоплательщиком документов может быть продлен до девяти месяцев в случае, указанном в абзаце первом настоящего пункта, а в случае, предусмотренном абзацем вторым настоящего пункта, - до 27 месяцев.</w:t>
      </w:r>
    </w:p>
    <w:p w:rsidR="00000000" w:rsidRDefault="00DC4D39">
      <w:pPr>
        <w:pStyle w:val="pj"/>
      </w:pPr>
      <w:r>
        <w:rPr>
          <w:rStyle w:val="s0"/>
        </w:rPr>
        <w:t>Основания и порядок п</w:t>
      </w:r>
      <w:r>
        <w:rPr>
          <w:rStyle w:val="s0"/>
        </w:rPr>
        <w:t>родления срока рассмотрения представленных налогоплательщиком документов устанавливаются федеральным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5. По результатам рассмотрения документов, представленных н</w:t>
      </w:r>
      <w:r>
        <w:rPr>
          <w:rStyle w:val="s0"/>
        </w:rPr>
        <w:t>алогоплательщиком в соответствии с пунктами 1 - 3 настоящей статьи, федеральным органом исполнительной власти, уполномоченным по контролю и надзору в области налогов и сборов, принимается одно из следующих решений:</w:t>
      </w:r>
    </w:p>
    <w:p w:rsidR="00000000" w:rsidRDefault="00DC4D39">
      <w:pPr>
        <w:pStyle w:val="pj"/>
      </w:pPr>
      <w:r>
        <w:rPr>
          <w:rStyle w:val="s0"/>
        </w:rPr>
        <w:t>1) решение о заключении соглашения о цено</w:t>
      </w:r>
      <w:r>
        <w:rPr>
          <w:rStyle w:val="s0"/>
        </w:rPr>
        <w:t>образовании;</w:t>
      </w:r>
    </w:p>
    <w:p w:rsidR="00000000" w:rsidRDefault="00DC4D39">
      <w:pPr>
        <w:pStyle w:val="pj"/>
      </w:pPr>
      <w:r>
        <w:rPr>
          <w:rStyle w:val="s0"/>
        </w:rPr>
        <w:t>2) мотивированное решение об отказе от заключения такого соглашения;</w:t>
      </w:r>
    </w:p>
    <w:p w:rsidR="00000000" w:rsidRDefault="00DC4D39">
      <w:pPr>
        <w:pStyle w:val="pj"/>
      </w:pPr>
      <w:r>
        <w:rPr>
          <w:rStyle w:val="s0"/>
        </w:rPr>
        <w:t>3) решение о необходимости доработки проекта соглашения, в котором федеральный орган исполнительной власти, уполномоченный по контролю и надзору в области налогов и сборов, п</w:t>
      </w:r>
      <w:r>
        <w:rPr>
          <w:rStyle w:val="s0"/>
        </w:rPr>
        <w:t>редлагает налогоплательщику доработать в соответствии с требованиями настоящего Кодекса и повторно представить проект соглашения о ценообразовании и документы, указанные в подпункте 2 пункта 1 настоящей статьи.</w:t>
      </w:r>
    </w:p>
    <w:p w:rsidR="00000000" w:rsidRDefault="00DC4D39">
      <w:pPr>
        <w:pStyle w:val="pj"/>
      </w:pPr>
      <w:r>
        <w:rPr>
          <w:rStyle w:val="s0"/>
        </w:rPr>
        <w:t>6. Соответствующее решение о заключении (об о</w:t>
      </w:r>
      <w:r>
        <w:rPr>
          <w:rStyle w:val="s0"/>
        </w:rPr>
        <w:t>тказе от заключения, о необходимости доработки проекта соглашения) соглашения о ценообразовании (с указанием места, даты и времени подписания соглашения о ценообразовании в случае принятия решения о заключении соглашения о ценообразовании) направляется нал</w:t>
      </w:r>
      <w:r>
        <w:rPr>
          <w:rStyle w:val="s0"/>
        </w:rPr>
        <w:t>огоплательщику (уполномоченному представителю налогоплательщика) в течение пяти дней с даты принятия такого решения.</w:t>
      </w:r>
    </w:p>
    <w:p w:rsidR="00000000" w:rsidRDefault="00DC4D39">
      <w:pPr>
        <w:pStyle w:val="pj"/>
      </w:pPr>
      <w:r>
        <w:rPr>
          <w:rStyle w:val="s0"/>
        </w:rPr>
        <w:t>6.1. В случае принятия федеральным органом исполнительной власти, уполномоченным по контролю и надзору в области налогов и сборов, решения,</w:t>
      </w:r>
      <w:r>
        <w:rPr>
          <w:rStyle w:val="s0"/>
        </w:rPr>
        <w:t xml:space="preserve"> предусмотренного подпунктом 3 пункта 5 настоящей статьи, доработанный проект соглашения о ценообразовании и документы, указанные в подпункте 2 пункта 1 настоящей статьи, представляются налогоплательщиком в срок не позднее 30 дней со дня получения налогопл</w:t>
      </w:r>
      <w:r>
        <w:rPr>
          <w:rStyle w:val="s0"/>
        </w:rPr>
        <w:t>ательщиком соответствующего решения.</w:t>
      </w:r>
    </w:p>
    <w:p w:rsidR="00000000" w:rsidRDefault="00DC4D39">
      <w:pPr>
        <w:pStyle w:val="pj"/>
      </w:pPr>
      <w:r>
        <w:rPr>
          <w:rStyle w:val="s0"/>
        </w:rPr>
        <w:t>7. При повторном представлении проекта соглашения о ценообразовании и документов на основании решения, предусмотренного подпунктом 3 пункта 5 настоящей статьи, или в соответствии с пунктом 8.1 настоящей статьи:</w:t>
      </w:r>
    </w:p>
    <w:p w:rsidR="00000000" w:rsidRDefault="00DC4D39">
      <w:pPr>
        <w:pStyle w:val="pj"/>
      </w:pPr>
      <w:r>
        <w:rPr>
          <w:rStyle w:val="s0"/>
        </w:rPr>
        <w:t>1) госуд</w:t>
      </w:r>
      <w:r>
        <w:rPr>
          <w:rStyle w:val="s0"/>
        </w:rPr>
        <w:t xml:space="preserve">арственная пошлина, предусмотренная подпунктом 133 </w:t>
      </w:r>
      <w:hyperlink r:id="rId393" w:anchor="sub_id=333330000" w:history="1">
        <w:r>
          <w:rPr>
            <w:rStyle w:val="a5"/>
          </w:rPr>
          <w:t>пункта 1 статьи 333.33</w:t>
        </w:r>
      </w:hyperlink>
      <w:r>
        <w:rPr>
          <w:rStyle w:val="s0"/>
        </w:rPr>
        <w:t xml:space="preserve"> настоящего Кодекса, не взимается;</w:t>
      </w:r>
    </w:p>
    <w:p w:rsidR="00000000" w:rsidRDefault="00DC4D39">
      <w:pPr>
        <w:pStyle w:val="pj"/>
      </w:pPr>
      <w:r>
        <w:rPr>
          <w:rStyle w:val="s0"/>
        </w:rPr>
        <w:t xml:space="preserve">2) федеральным органом исполнительной власти, уполномоченным </w:t>
      </w:r>
      <w:r>
        <w:rPr>
          <w:rStyle w:val="s0"/>
        </w:rPr>
        <w:t>по контролю и надзору в области налогов и сборов, решение принимается в течение трех месяцев.</w:t>
      </w:r>
    </w:p>
    <w:p w:rsidR="00000000" w:rsidRDefault="00DC4D39">
      <w:pPr>
        <w:pStyle w:val="pj"/>
      </w:pPr>
      <w:r>
        <w:rPr>
          <w:rStyle w:val="s0"/>
        </w:rPr>
        <w:t>8. Основаниями для принятия решения об отказе от заключения соглашения о ценообразовании, в частности, являются:</w:t>
      </w:r>
    </w:p>
    <w:p w:rsidR="00000000" w:rsidRDefault="00DC4D39">
      <w:pPr>
        <w:pStyle w:val="pj"/>
      </w:pPr>
      <w:r>
        <w:rPr>
          <w:rStyle w:val="s0"/>
        </w:rPr>
        <w:t xml:space="preserve">1) непредставление или представление не в полном </w:t>
      </w:r>
      <w:r>
        <w:rPr>
          <w:rStyle w:val="s0"/>
        </w:rPr>
        <w:t>объеме документов, предусмотренных пунктом 1 настоящей статьи;</w:t>
      </w:r>
    </w:p>
    <w:p w:rsidR="00000000" w:rsidRDefault="00DC4D39">
      <w:pPr>
        <w:pStyle w:val="pj"/>
      </w:pPr>
      <w:r>
        <w:rPr>
          <w:rStyle w:val="s0"/>
        </w:rPr>
        <w:t>2) неуплата или неполная уплата государственной пошлины;</w:t>
      </w:r>
    </w:p>
    <w:p w:rsidR="00000000" w:rsidRDefault="00DC4D39">
      <w:pPr>
        <w:pStyle w:val="pj"/>
      </w:pPr>
      <w:r>
        <w:rPr>
          <w:rStyle w:val="s0"/>
        </w:rPr>
        <w:t>3) мотивированный вывод о том, что в результате применения предложенного налогоплательщиком в проекте соглашения о ценообразовании поряд</w:t>
      </w:r>
      <w:r>
        <w:rPr>
          <w:rStyle w:val="s0"/>
        </w:rPr>
        <w:t xml:space="preserve">ка определения цен и (или) методов ценообразования не будет обеспечиваться исполнение положений </w:t>
      </w:r>
      <w:hyperlink w:anchor="sub105030000" w:history="1">
        <w:r>
          <w:rPr>
            <w:rStyle w:val="a4"/>
          </w:rPr>
          <w:t>пункта 1 статьи 105.3</w:t>
        </w:r>
      </w:hyperlink>
      <w:r>
        <w:rPr>
          <w:rStyle w:val="s0"/>
        </w:rPr>
        <w:t xml:space="preserve"> настоящего Кодекса.</w:t>
      </w:r>
    </w:p>
    <w:p w:rsidR="00000000" w:rsidRDefault="00DC4D39">
      <w:pPr>
        <w:pStyle w:val="pj"/>
      </w:pPr>
      <w:r>
        <w:rPr>
          <w:rStyle w:val="s0"/>
        </w:rPr>
        <w:t>4) недостижение взаимного соглашения с уполномоченным органом исполнительной власти</w:t>
      </w:r>
      <w:r>
        <w:rPr>
          <w:rStyle w:val="s0"/>
        </w:rPr>
        <w:t xml:space="preserve"> иностранного государства в целях заключения предусмотренного пунктом 2 статьи 105.20 настоящего Кодекса соглашения о ценообразовании;</w:t>
      </w:r>
    </w:p>
    <w:p w:rsidR="00000000" w:rsidRDefault="00DC4D39">
      <w:pPr>
        <w:pStyle w:val="pj"/>
      </w:pPr>
      <w:r>
        <w:rPr>
          <w:rStyle w:val="s0"/>
        </w:rPr>
        <w:t>5) непредставление документов (сведений), предусмотренных пунктами 3 и 3.1 настоящей статьи, в порядке и сроки, которые установлены настоящей статьей;</w:t>
      </w:r>
    </w:p>
    <w:p w:rsidR="00000000" w:rsidRDefault="00DC4D39">
      <w:pPr>
        <w:pStyle w:val="pj"/>
      </w:pPr>
      <w:r>
        <w:rPr>
          <w:rStyle w:val="s0"/>
        </w:rPr>
        <w:t>6) несогласие налогоплательщика с решением о необходимости доработки проекта соглашения о ценообразовании</w:t>
      </w:r>
      <w:r>
        <w:rPr>
          <w:rStyle w:val="s0"/>
        </w:rPr>
        <w:t xml:space="preserve"> (в том числе в форме непредставления доработанного проекта соглашения о ценообразовании в срок, установленный пунктом 6.1 настоящей статьи);</w:t>
      </w:r>
    </w:p>
    <w:p w:rsidR="00000000" w:rsidRDefault="00DC4D39">
      <w:pPr>
        <w:pStyle w:val="pj"/>
      </w:pPr>
      <w:r>
        <w:rPr>
          <w:rStyle w:val="s0"/>
        </w:rPr>
        <w:t xml:space="preserve">7) несогласие налогоплательщика с решением о заключении соглашения о ценообразовании, которое выразилось в отказе </w:t>
      </w:r>
      <w:r>
        <w:rPr>
          <w:rStyle w:val="s0"/>
        </w:rPr>
        <w:t>налогоплательщика от подписания соглашения о ценообразовании (в том числе в форме неявки налогоплательщика (его представителя) для подписания соглашения о ценообразовании в федеральный орган исполнительной власти, уполномоченный по контролю и надзору в обл</w:t>
      </w:r>
      <w:r>
        <w:rPr>
          <w:rStyle w:val="s0"/>
        </w:rPr>
        <w:t>асти налогов и сборов).</w:t>
      </w:r>
    </w:p>
    <w:p w:rsidR="00000000" w:rsidRDefault="00DC4D39">
      <w:pPr>
        <w:pStyle w:val="pj"/>
      </w:pPr>
      <w:r>
        <w:rPr>
          <w:rStyle w:val="s0"/>
        </w:rPr>
        <w:t>8.1. В случае принятия решения об отказе от заключения соглашения о ценообразовании по основанию, предусмотренному подпунктом 4 пункта 8 настоящей статьи, налогоплательщик вправе в течение трех месяцев со дня получения указанного ре</w:t>
      </w:r>
      <w:r>
        <w:rPr>
          <w:rStyle w:val="s0"/>
        </w:rPr>
        <w:t>шения повторно представить в федеральный орган исполнительной власти, уполномоченный по контролю и надзору в области налогов и сборов, в порядке, предусмотренном пунктом 7 настоящей статьи, проект соглашения о ценообразовании в отношении внешнеторговой сде</w:t>
      </w:r>
      <w:r>
        <w:rPr>
          <w:rStyle w:val="s0"/>
        </w:rPr>
        <w:t>лки, хотя бы одна сторона которой является налоговым резидентом иностранного государства, с которым заключен договор (соглашение) об избежании двойного налогообложения, без участия уполномоченного органа исполнительной власти такого иностранного государств</w:t>
      </w:r>
      <w:r>
        <w:rPr>
          <w:rStyle w:val="s0"/>
        </w:rPr>
        <w:t>а.</w:t>
      </w:r>
    </w:p>
    <w:p w:rsidR="00000000" w:rsidRDefault="00DC4D39">
      <w:pPr>
        <w:pStyle w:val="pj"/>
      </w:pPr>
      <w:r>
        <w:rPr>
          <w:rStyle w:val="s0"/>
        </w:rPr>
        <w:t>9. Решение об отказе от заключения соглашения о ценообразовании может быть обжаловано в суд в соответствии с законодательством Российской Федерации.</w:t>
      </w:r>
    </w:p>
    <w:p w:rsidR="00000000" w:rsidRDefault="00DC4D39">
      <w:pPr>
        <w:pStyle w:val="pj"/>
      </w:pPr>
      <w:r>
        <w:rPr>
          <w:rStyle w:val="s0"/>
        </w:rPr>
        <w:t>10. Копия соглашения о ценообразовании, заключенного с налогоплательщиком, направляется федеральным орга</w:t>
      </w:r>
      <w:r>
        <w:rPr>
          <w:rStyle w:val="s0"/>
        </w:rPr>
        <w:t>ном исполнительной власти, уполномоченным по контролю и надзору в области налогов и сборов, в течение трех дней со дня подписания этого соглашения в налоговый орган по месту учета налогоплательщика в качестве крупнейшего налогоплательщика.</w:t>
      </w:r>
    </w:p>
    <w:p w:rsidR="00000000" w:rsidRDefault="00DC4D39">
      <w:pPr>
        <w:pStyle w:val="pj"/>
      </w:pPr>
      <w:r>
        <w:rPr>
          <w:rStyle w:val="s0"/>
        </w:rPr>
        <w:t>11. Заявление на</w:t>
      </w:r>
      <w:r>
        <w:rPr>
          <w:rStyle w:val="s0"/>
        </w:rPr>
        <w:t>логоплательщика о заключении соглашения о ценообразовании, представленное налогоплательщиком в федеральный орган исполнительной власти, уполномоченный по контролю и надзору в области налогов и сборов, может быть отозвано указанным налогоплательщиком. При э</w:t>
      </w:r>
      <w:r>
        <w:rPr>
          <w:rStyle w:val="s0"/>
        </w:rPr>
        <w:t xml:space="preserve">том уплаченная сумма государственной пошлины, предусмотренной подпунктом 133 </w:t>
      </w:r>
      <w:hyperlink r:id="rId394" w:anchor="sub_id=333330000" w:history="1">
        <w:r>
          <w:rPr>
            <w:rStyle w:val="a5"/>
          </w:rPr>
          <w:t>пункта 1 статьи 333.33</w:t>
        </w:r>
      </w:hyperlink>
      <w:r>
        <w:rPr>
          <w:rStyle w:val="s0"/>
        </w:rPr>
        <w:t xml:space="preserve"> настоящего Кодекса, не возвращается.</w:t>
      </w:r>
    </w:p>
    <w:p w:rsidR="00000000" w:rsidRDefault="00DC4D39">
      <w:pPr>
        <w:pStyle w:val="pj"/>
      </w:pPr>
      <w:r>
        <w:rPr>
          <w:rStyle w:val="s0"/>
        </w:rPr>
        <w:t>12. Соглашение о ценообразовании</w:t>
      </w:r>
      <w:r>
        <w:rPr>
          <w:rStyle w:val="s0"/>
        </w:rPr>
        <w:t xml:space="preserve"> может быть изменено в порядке, предусмотренном настоящей статьей.</w:t>
      </w:r>
    </w:p>
    <w:p w:rsidR="00000000" w:rsidRDefault="00DC4D39">
      <w:pPr>
        <w:pStyle w:val="pj"/>
      </w:pPr>
      <w:r>
        <w:rPr>
          <w:rStyle w:val="s0"/>
        </w:rPr>
        <w:t> </w:t>
      </w:r>
    </w:p>
    <w:p w:rsidR="00000000" w:rsidRDefault="00DC4D39">
      <w:pPr>
        <w:pStyle w:val="pj"/>
      </w:pPr>
      <w:bookmarkStart w:id="191" w:name="SUB105230000"/>
      <w:bookmarkEnd w:id="191"/>
      <w:r>
        <w:rPr>
          <w:rStyle w:val="s1"/>
        </w:rPr>
        <w:t xml:space="preserve">Статья 105.23. </w:t>
      </w:r>
      <w:r>
        <w:rPr>
          <w:rStyle w:val="s0"/>
        </w:rPr>
        <w:t>Проверка исполнения соглашения о ценообразовании</w:t>
      </w:r>
    </w:p>
    <w:p w:rsidR="00000000" w:rsidRDefault="00DC4D39">
      <w:pPr>
        <w:pStyle w:val="pj"/>
      </w:pPr>
      <w:r>
        <w:rPr>
          <w:rStyle w:val="s0"/>
        </w:rPr>
        <w:t xml:space="preserve">1. Проверка исполнения налогоплательщиком соглашения о ценообразовании осуществляется федеральным органом исполнительной власти, уполномоченным по контролю и надзору в области налогов и сборов, в соответствии с порядком, предусмотренным </w:t>
      </w:r>
      <w:hyperlink w:anchor="sub105170000" w:history="1">
        <w:r>
          <w:rPr>
            <w:rStyle w:val="a4"/>
          </w:rPr>
          <w:t>главой 14.5</w:t>
        </w:r>
      </w:hyperlink>
      <w:r>
        <w:rPr>
          <w:rStyle w:val="s0"/>
        </w:rPr>
        <w:t xml:space="preserve"> настоящего Кодекса.</w:t>
      </w:r>
    </w:p>
    <w:p w:rsidR="00000000" w:rsidRDefault="00DC4D39">
      <w:pPr>
        <w:pStyle w:val="pj"/>
      </w:pPr>
      <w:r>
        <w:rPr>
          <w:rStyle w:val="s0"/>
        </w:rPr>
        <w:t>2. В случае, если налогоплательщиком были соблюдены условия соглашения о ценообразовании (в том числе при установлении этого обстоятельства по итогам проверки, указанной в пункте 1 настоящей статьи), федераль</w:t>
      </w:r>
      <w:r>
        <w:rPr>
          <w:rStyle w:val="s0"/>
        </w:rPr>
        <w:t xml:space="preserve">ный орган исполнительной власти, уполномоченный по контролю и надзору в области налогов и сборов, не вправе принимать решение о привлечении (об отказе в привлечении) к ответственности за совершение налогового правонарушения, предусматривающее доначисление </w:t>
      </w:r>
      <w:r>
        <w:rPr>
          <w:rStyle w:val="s0"/>
        </w:rPr>
        <w:t>налогов, пеней и штрафов или уменьшение сумм убытка, в отношении тех контролируемых сделок, цены по которым (методы их определения) были согласованы в соглашении о ценообразовании.</w:t>
      </w:r>
    </w:p>
    <w:p w:rsidR="00000000" w:rsidRDefault="00DC4D39">
      <w:pPr>
        <w:pStyle w:val="pj"/>
      </w:pPr>
      <w:r>
        <w:rPr>
          <w:rStyle w:val="s0"/>
        </w:rPr>
        <w:t> </w:t>
      </w:r>
    </w:p>
    <w:p w:rsidR="00000000" w:rsidRDefault="00DC4D39">
      <w:pPr>
        <w:pStyle w:val="pj"/>
      </w:pPr>
      <w:bookmarkStart w:id="192" w:name="SUB105240000"/>
      <w:bookmarkEnd w:id="192"/>
      <w:r>
        <w:rPr>
          <w:rStyle w:val="s1"/>
        </w:rPr>
        <w:t xml:space="preserve">Статья 105.24. </w:t>
      </w:r>
      <w:r>
        <w:rPr>
          <w:rStyle w:val="s0"/>
        </w:rPr>
        <w:t>Порядок прекращения соглашения о ценообразовании</w:t>
      </w:r>
    </w:p>
    <w:p w:rsidR="00000000" w:rsidRDefault="00DC4D39">
      <w:pPr>
        <w:pStyle w:val="pj"/>
      </w:pPr>
      <w:r>
        <w:rPr>
          <w:rStyle w:val="s0"/>
        </w:rPr>
        <w:t>1. Соглаш</w:t>
      </w:r>
      <w:r>
        <w:rPr>
          <w:rStyle w:val="s0"/>
        </w:rPr>
        <w:t>ение о ценообразовании прекращается по истечении срока его действия либо может быть прекращено до истечения такого срока в случаях, предусмотренных настоящей статьей.</w:t>
      </w:r>
    </w:p>
    <w:p w:rsidR="00000000" w:rsidRDefault="00DC4D39">
      <w:pPr>
        <w:pStyle w:val="pj"/>
      </w:pPr>
      <w:r>
        <w:rPr>
          <w:rStyle w:val="s0"/>
        </w:rPr>
        <w:t>2. Действие соглашения о ценообразовании прекращается досрочно по решению руководителя (з</w:t>
      </w:r>
      <w:r>
        <w:rPr>
          <w:rStyle w:val="s0"/>
        </w:rPr>
        <w:t>аместителя руководителя) федерального органа исполнительной власти, уполномоченного по контролю и надзору в области налогов и сборов, при нарушении налогоплательщиком соглашения о ценообразовании в течение срока его действия, повлекшем за собой неполную уп</w:t>
      </w:r>
      <w:r>
        <w:rPr>
          <w:rStyle w:val="s0"/>
        </w:rPr>
        <w:t xml:space="preserve">лату налогов и выявленном в ходе проведения проверки в порядке, предусмотренном </w:t>
      </w:r>
      <w:hyperlink w:anchor="sub105170000" w:history="1">
        <w:r>
          <w:rPr>
            <w:rStyle w:val="a4"/>
          </w:rPr>
          <w:t>главой 14.5</w:t>
        </w:r>
      </w:hyperlink>
      <w:r>
        <w:rPr>
          <w:rStyle w:val="s0"/>
        </w:rPr>
        <w:t xml:space="preserve"> настоящего Кодекса.</w:t>
      </w:r>
    </w:p>
    <w:p w:rsidR="00000000" w:rsidRDefault="00DC4D39">
      <w:pPr>
        <w:pStyle w:val="pj"/>
      </w:pPr>
      <w:r>
        <w:rPr>
          <w:rStyle w:val="s0"/>
        </w:rPr>
        <w:t>Соглашение о ценообразовании также может быть расторгнуто досрочно по соглашению сторон или по решению суда.</w:t>
      </w:r>
    </w:p>
    <w:p w:rsidR="00000000" w:rsidRDefault="00DC4D39">
      <w:pPr>
        <w:pStyle w:val="pj"/>
      </w:pPr>
      <w:r>
        <w:rPr>
          <w:rStyle w:val="s0"/>
        </w:rPr>
        <w:t>3. Решение федерального органа исполнительной власти, уполномоченного по контролю и надзору в области налогов и сборов, о прекращении соглашения о ценообразовании, вручается налогоплательщику (его представителю) под расписку или передается иным способом, с</w:t>
      </w:r>
      <w:r>
        <w:rPr>
          <w:rStyle w:val="s0"/>
        </w:rPr>
        <w:t>видетельствующим о дате его получения налогоплательщиком (его представителем), либо направляется налогоплательщику по почте заказным письмом в течение пяти дней со дня принятия соответствующего решения.</w:t>
      </w:r>
    </w:p>
    <w:p w:rsidR="00000000" w:rsidRDefault="00DC4D39">
      <w:pPr>
        <w:pStyle w:val="pj"/>
      </w:pPr>
      <w:r>
        <w:rPr>
          <w:rStyle w:val="s0"/>
        </w:rPr>
        <w:t>Решение о прекращении соглашения о ценообразовании, н</w:t>
      </w:r>
      <w:r>
        <w:rPr>
          <w:rStyle w:val="s0"/>
        </w:rPr>
        <w:t>аправленное налогоплательщику по почте заказным письмом, считается полученным по истечении шести дней со дня направления такого заказного письма.</w:t>
      </w:r>
    </w:p>
    <w:p w:rsidR="00000000" w:rsidRDefault="00DC4D39">
      <w:pPr>
        <w:pStyle w:val="pj"/>
      </w:pPr>
      <w:r>
        <w:rPr>
          <w:rStyle w:val="s0"/>
        </w:rPr>
        <w:t>Копия указанного решения в те же сроки направляется в налоговый орган по месту учета этого налогоплательщика в</w:t>
      </w:r>
      <w:r>
        <w:rPr>
          <w:rStyle w:val="s0"/>
        </w:rPr>
        <w:t xml:space="preserve"> качестве крупнейшего налогоплательщика.</w:t>
      </w:r>
    </w:p>
    <w:p w:rsidR="00000000" w:rsidRDefault="00DC4D39">
      <w:pPr>
        <w:pStyle w:val="pj"/>
      </w:pPr>
      <w:r>
        <w:rPr>
          <w:rStyle w:val="s0"/>
        </w:rPr>
        <w:t>4. Решение федерального органа исполнительной власти, уполномоченного по контролю и надзору в области налогов и сборов, о прекращении соглашения о ценообразовании может быть обжаловано налогоплательщиком в арбитражн</w:t>
      </w:r>
      <w:r>
        <w:rPr>
          <w:rStyle w:val="s0"/>
        </w:rPr>
        <w:t>ый суд в порядке, установленном арбитражным процессуальным законодательством Российской Федерации.</w:t>
      </w:r>
    </w:p>
    <w:p w:rsidR="00000000" w:rsidRDefault="00DC4D39">
      <w:pPr>
        <w:pStyle w:val="pj"/>
      </w:pPr>
      <w:r>
        <w:rPr>
          <w:rStyle w:val="s0"/>
        </w:rPr>
        <w:t xml:space="preserve">5. Уплата суммы налога, пеней и штрафа осуществляется только в случае, если прекращение соглашения о ценообразовании вследствие неисполнения (нарушения) его </w:t>
      </w:r>
      <w:r>
        <w:rPr>
          <w:rStyle w:val="s0"/>
        </w:rPr>
        <w:t>условий повлекло занижение суммы налога.</w:t>
      </w:r>
    </w:p>
    <w:p w:rsidR="00000000" w:rsidRDefault="00DC4D39">
      <w:pPr>
        <w:pStyle w:val="pj"/>
      </w:pPr>
      <w:r>
        <w:rPr>
          <w:rStyle w:val="s0"/>
        </w:rPr>
        <w:t> </w:t>
      </w:r>
    </w:p>
    <w:p w:rsidR="00000000" w:rsidRDefault="00DC4D39">
      <w:pPr>
        <w:pStyle w:val="pj"/>
      </w:pPr>
      <w:bookmarkStart w:id="193" w:name="SUB105250000"/>
      <w:bookmarkEnd w:id="193"/>
      <w:r>
        <w:rPr>
          <w:rStyle w:val="s1"/>
        </w:rPr>
        <w:t xml:space="preserve">Статья 105.25. </w:t>
      </w:r>
      <w:r>
        <w:rPr>
          <w:rStyle w:val="s0"/>
        </w:rPr>
        <w:t>Стабильность условий соглашения о ценообразовании</w:t>
      </w:r>
    </w:p>
    <w:p w:rsidR="00000000" w:rsidRDefault="00DC4D39">
      <w:pPr>
        <w:pStyle w:val="pj"/>
      </w:pPr>
      <w:r>
        <w:rPr>
          <w:rStyle w:val="s0"/>
        </w:rPr>
        <w:t>1. Условия соглашения о ценообразовании остаются неизменными в случае изменения законодательства о налогах и сборах в части регулирования отношений,</w:t>
      </w:r>
      <w:r>
        <w:rPr>
          <w:rStyle w:val="s0"/>
        </w:rPr>
        <w:t xml:space="preserve"> возникающих при заключении соглашения о ценообразовании, внесении в него изменений и прекращении его действия.</w:t>
      </w:r>
    </w:p>
    <w:p w:rsidR="00000000" w:rsidRDefault="00DC4D39">
      <w:pPr>
        <w:pStyle w:val="pj"/>
      </w:pPr>
      <w:r>
        <w:rPr>
          <w:rStyle w:val="s0"/>
        </w:rPr>
        <w:t xml:space="preserve">2. В случае иных изменений законодательства Российской Федерации о налогах и сборах и </w:t>
      </w:r>
      <w:hyperlink r:id="rId395" w:history="1">
        <w:r>
          <w:rPr>
            <w:rStyle w:val="a4"/>
          </w:rPr>
          <w:t>законодательства</w:t>
        </w:r>
      </w:hyperlink>
      <w:r>
        <w:rPr>
          <w:rStyle w:val="s0"/>
        </w:rPr>
        <w:t xml:space="preserve"> Российской Федерации о таможенном деле, влияющих на деятельность налогоплательщика, стороны соглашения имеют право внести в текст соглашения о ценообразовании соответствующие изменения.</w:t>
      </w:r>
    </w:p>
    <w:p w:rsidR="00000000" w:rsidRDefault="00DC4D39">
      <w:pPr>
        <w:pStyle w:val="pj"/>
      </w:pPr>
      <w:r>
        <w:t> </w:t>
      </w:r>
    </w:p>
    <w:p w:rsidR="00000000" w:rsidRDefault="00DC4D39">
      <w:pPr>
        <w:pStyle w:val="pc"/>
      </w:pPr>
      <w:bookmarkStart w:id="194" w:name="SUB105260000"/>
      <w:bookmarkEnd w:id="194"/>
      <w:r>
        <w:rPr>
          <w:rStyle w:val="s1"/>
        </w:rPr>
        <w:t>Раздел V.2. Налоговый контроль в форме налог</w:t>
      </w:r>
      <w:r>
        <w:rPr>
          <w:rStyle w:val="s1"/>
        </w:rPr>
        <w:t>ового мониторинга</w:t>
      </w:r>
    </w:p>
    <w:p w:rsidR="00000000" w:rsidRDefault="00DC4D39">
      <w:pPr>
        <w:pStyle w:val="pc"/>
      </w:pPr>
      <w:r>
        <w:rPr>
          <w:b/>
          <w:bCs/>
        </w:rPr>
        <w:br/>
      </w:r>
      <w:r>
        <w:rPr>
          <w:rStyle w:val="s1"/>
        </w:rPr>
        <w:t>Глава 14.7. Налоговый мониторинг. Регламент информационного взаимодействия</w:t>
      </w:r>
    </w:p>
    <w:p w:rsidR="00000000" w:rsidRDefault="00DC4D39">
      <w:pPr>
        <w:pStyle w:val="pc"/>
      </w:pPr>
      <w:r>
        <w:rPr>
          <w:rStyle w:val="s1"/>
        </w:rPr>
        <w:t> </w:t>
      </w:r>
    </w:p>
    <w:p w:rsidR="00000000" w:rsidRDefault="00DC4D39">
      <w:pPr>
        <w:pStyle w:val="pj"/>
      </w:pPr>
      <w:r>
        <w:rPr>
          <w:rStyle w:val="s1"/>
        </w:rPr>
        <w:t xml:space="preserve">Статья 105.26. </w:t>
      </w:r>
      <w:r>
        <w:rPr>
          <w:rStyle w:val="s0"/>
        </w:rPr>
        <w:t>Общие положения о налоговом мониторинге</w:t>
      </w:r>
    </w:p>
    <w:p w:rsidR="00000000" w:rsidRDefault="00DC4D39">
      <w:pPr>
        <w:pStyle w:val="pj"/>
      </w:pPr>
      <w:r>
        <w:rPr>
          <w:rStyle w:val="s0"/>
        </w:rPr>
        <w:t>1. Предметом налогового мониторинга являются правильность исчисления (удержания), полнота и своевременность уплаты (перечисления) налогов, сборов, страховых взносов, обязанность по уплате (перечислению) которых в соответствии с настоящим Кодексом возложена</w:t>
      </w:r>
      <w:r>
        <w:rPr>
          <w:rStyle w:val="s0"/>
        </w:rPr>
        <w:t xml:space="preserve"> на налогоплательщика (плательщика сбора, плательщика страховых взносов, налогового агента) - организацию (далее в настоящем разделе - организация).</w:t>
      </w:r>
    </w:p>
    <w:p w:rsidR="00000000" w:rsidRDefault="00DC4D39">
      <w:pPr>
        <w:pStyle w:val="pj"/>
      </w:pPr>
      <w:r>
        <w:rPr>
          <w:rStyle w:val="s0"/>
        </w:rPr>
        <w:t>Предметом налогового мониторинга в отношении участника консолидированной группы налогоплательщиков также яв</w:t>
      </w:r>
      <w:r>
        <w:rPr>
          <w:rStyle w:val="s0"/>
        </w:rPr>
        <w:t>ляется правильность определения полученных им доходов и осуществленных расходов для целей исчисления и уплаты налога на прибыль организаций по консолидированной группе налогоплательщиков.</w:t>
      </w:r>
    </w:p>
    <w:p w:rsidR="00000000" w:rsidRDefault="00DC4D39">
      <w:pPr>
        <w:pStyle w:val="pj"/>
      </w:pPr>
      <w:r>
        <w:rPr>
          <w:rStyle w:val="s0"/>
        </w:rPr>
        <w:t>При этом не является предметом налогового мониторинга в отношении от</w:t>
      </w:r>
      <w:r>
        <w:rPr>
          <w:rStyle w:val="s0"/>
        </w:rPr>
        <w:t>ветственного участника консолидированной группы налогоплательщиков правильность определения другими участниками консолидированной группы налогоплательщиков полученных доходов и осуществленных расходов для целей исчисления и уплаты налога на прибыль организ</w:t>
      </w:r>
      <w:r>
        <w:rPr>
          <w:rStyle w:val="s0"/>
        </w:rPr>
        <w:t>аций по консолидированной группе налогоплательщиков.</w:t>
      </w:r>
    </w:p>
    <w:p w:rsidR="00000000" w:rsidRDefault="00DC4D39">
      <w:pPr>
        <w:pStyle w:val="pj"/>
      </w:pPr>
      <w:r>
        <w:rPr>
          <w:rStyle w:val="s0"/>
        </w:rPr>
        <w:t>Предметом налогового мониторинга в отношении организации, признаваемой налогоплательщиком - участником соглашения о защите и поощрении капиталовложений, также является проверка фактических затрат, по кот</w:t>
      </w:r>
      <w:r>
        <w:rPr>
          <w:rStyle w:val="s0"/>
        </w:rPr>
        <w:t xml:space="preserve">орым </w:t>
      </w:r>
      <w:hyperlink r:id="rId396" w:history="1">
        <w:r>
          <w:rPr>
            <w:rStyle w:val="a5"/>
          </w:rPr>
          <w:t>Федеральным законом</w:t>
        </w:r>
      </w:hyperlink>
      <w:r>
        <w:rPr>
          <w:rStyle w:val="s0"/>
        </w:rPr>
        <w:t xml:space="preserve"> «О защите и поощрении капиталовложений в Российской Федерации» предусмотрено предоставление мер государственной поддержки.</w:t>
      </w:r>
    </w:p>
    <w:p w:rsidR="00000000" w:rsidRDefault="00DC4D39">
      <w:pPr>
        <w:pStyle w:val="pj"/>
      </w:pPr>
      <w:r>
        <w:rPr>
          <w:rStyle w:val="s0"/>
        </w:rPr>
        <w:t>2. Налоговый мониторинг проводится налоговы</w:t>
      </w:r>
      <w:r>
        <w:rPr>
          <w:rStyle w:val="s0"/>
        </w:rPr>
        <w:t>м органом на основании решения о проведении налогового мониторинга.</w:t>
      </w:r>
    </w:p>
    <w:p w:rsidR="00000000" w:rsidRDefault="00DC4D39">
      <w:pPr>
        <w:pStyle w:val="pj"/>
      </w:pPr>
      <w:r>
        <w:rPr>
          <w:rStyle w:val="s0"/>
        </w:rPr>
        <w:t>3. Если иное не установлено настоящим пунктом, организация вправе обратиться в налоговый орган с заявлением о проведении налогового мониторинга при одновременном соблюдении следующих услов</w:t>
      </w:r>
      <w:r>
        <w:rPr>
          <w:rStyle w:val="s0"/>
        </w:rPr>
        <w:t>ий:</w:t>
      </w:r>
    </w:p>
    <w:p w:rsidR="00000000" w:rsidRDefault="00DC4D39">
      <w:pPr>
        <w:pStyle w:val="pj"/>
      </w:pPr>
      <w:r>
        <w:rPr>
          <w:rStyle w:val="s0"/>
        </w:rPr>
        <w:t>1) совокупная сумма налога на добавленную стоимость, акцизов, налога на доходы физических лиц, налога на прибыль организаций, налога на добычу полезных ископаемых и страховых взносов, подлежащих уплате (перечислению) в бюджетную систему Российской Феде</w:t>
      </w:r>
      <w:r>
        <w:rPr>
          <w:rStyle w:val="s0"/>
        </w:rPr>
        <w:t>рации за календарный год, предшествующий году, в котором представляется заявление о проведении налогового мониторинга, без учета налогов, подлежащих уплате в связи с перемещением товаров через таможенную границу Евразийского экономического союза, составляе</w:t>
      </w:r>
      <w:r>
        <w:rPr>
          <w:rStyle w:val="s0"/>
        </w:rPr>
        <w:t>т не менее 80 миллионов рублей.</w:t>
      </w:r>
    </w:p>
    <w:p w:rsidR="00000000" w:rsidRDefault="00DC4D39">
      <w:pPr>
        <w:pStyle w:val="pj"/>
      </w:pPr>
      <w:r>
        <w:rPr>
          <w:rStyle w:val="s0"/>
        </w:rPr>
        <w:t>При определении совокупной суммы налогов, указанных в настоящем подпункте, учитываются налоги, обязанность по уплате (перечислению) которых возложена на организацию как на налогоплательщика и налогового агента.</w:t>
      </w:r>
    </w:p>
    <w:p w:rsidR="00000000" w:rsidRDefault="00DC4D39">
      <w:pPr>
        <w:pStyle w:val="pj"/>
      </w:pPr>
      <w:r>
        <w:rPr>
          <w:rStyle w:val="s0"/>
        </w:rPr>
        <w:t xml:space="preserve">Абзац третий </w:t>
      </w:r>
      <w:r>
        <w:rPr>
          <w:rStyle w:val="s0"/>
        </w:rPr>
        <w:t>утратил силу;</w:t>
      </w:r>
    </w:p>
    <w:p w:rsidR="00000000" w:rsidRDefault="00DC4D39">
      <w:pPr>
        <w:pStyle w:val="pj"/>
      </w:pPr>
      <w:r>
        <w:rPr>
          <w:rStyle w:val="s0"/>
        </w:rPr>
        <w:t>2) суммарный объем полученных доходов по данным годовой бухгалтерской (финансовой) отчетности организации за календарный год, предшествующий году, в котором представляется заявление о проведении налогового мониторинга, составляет не менее 800</w:t>
      </w:r>
      <w:r>
        <w:rPr>
          <w:rStyle w:val="s0"/>
        </w:rPr>
        <w:t xml:space="preserve"> миллионов рублей;</w:t>
      </w:r>
    </w:p>
    <w:p w:rsidR="00000000" w:rsidRDefault="00DC4D39">
      <w:pPr>
        <w:pStyle w:val="pj"/>
      </w:pPr>
      <w:r>
        <w:rPr>
          <w:rStyle w:val="s0"/>
        </w:rPr>
        <w:t>3) совокупная стоимость активов по данным бухгалтерской (финансовой) отчетности организации на 31 декабря календарного года, предшествующего году, в котором представляется заявление о проведении налогового мониторинга, составляет не менее 800 миллионов руб</w:t>
      </w:r>
      <w:r>
        <w:rPr>
          <w:rStyle w:val="s0"/>
        </w:rPr>
        <w:t>лей.</w:t>
      </w:r>
    </w:p>
    <w:p w:rsidR="00000000" w:rsidRDefault="00DC4D39">
      <w:pPr>
        <w:pStyle w:val="pj"/>
      </w:pPr>
      <w:r>
        <w:rPr>
          <w:rStyle w:val="s0"/>
        </w:rPr>
        <w:t>Абзацы второй - четвертый утратили силу.</w:t>
      </w:r>
    </w:p>
    <w:p w:rsidR="00000000" w:rsidRDefault="00DC4D39">
      <w:pPr>
        <w:pStyle w:val="pj"/>
      </w:pPr>
      <w:r>
        <w:rPr>
          <w:rStyle w:val="s0"/>
        </w:rPr>
        <w:t>Для организации - резидента особой экономической зоны выполнение условий, установленных настоящим пунктом, не является обязательным.</w:t>
      </w:r>
    </w:p>
    <w:p w:rsidR="00000000" w:rsidRDefault="00DC4D39">
      <w:pPr>
        <w:pStyle w:val="pj"/>
      </w:pPr>
      <w:r>
        <w:rPr>
          <w:rStyle w:val="s0"/>
        </w:rPr>
        <w:t>3.1. Выполнение условий, установленных пунктом 3 настоящей статьи, не являетс</w:t>
      </w:r>
      <w:r>
        <w:rPr>
          <w:rStyle w:val="s0"/>
        </w:rPr>
        <w:t>я обязательным для следующих организаций:</w:t>
      </w:r>
    </w:p>
    <w:p w:rsidR="00000000" w:rsidRDefault="00DC4D39">
      <w:pPr>
        <w:pStyle w:val="pj"/>
      </w:pPr>
      <w:r>
        <w:rPr>
          <w:rStyle w:val="s0"/>
        </w:rPr>
        <w:t>1) организации, в отношении которых проводится налоговый мониторинг;</w:t>
      </w:r>
    </w:p>
    <w:p w:rsidR="00000000" w:rsidRDefault="00DC4D39">
      <w:pPr>
        <w:pStyle w:val="pj"/>
      </w:pPr>
      <w:r>
        <w:rPr>
          <w:rStyle w:val="s0"/>
        </w:rPr>
        <w:t xml:space="preserve">2) организации, имеющие статус резидентов территории опережающего развития в соответствии с </w:t>
      </w:r>
      <w:hyperlink r:id="rId397" w:history="1">
        <w:r>
          <w:rPr>
            <w:rStyle w:val="a5"/>
          </w:rPr>
          <w:t>Федеральным законом</w:t>
        </w:r>
      </w:hyperlink>
      <w:r>
        <w:rPr>
          <w:rStyle w:val="s0"/>
        </w:rPr>
        <w:t xml:space="preserve"> от 29 декабря 2014 года № 473-ФЗ «О территориях опережающего развития в Российской Федерации», свободного порта Владивосток в соответствии с </w:t>
      </w:r>
      <w:hyperlink r:id="rId398" w:history="1">
        <w:r>
          <w:rPr>
            <w:rStyle w:val="a5"/>
          </w:rPr>
          <w:t>Федеральным законо</w:t>
        </w:r>
        <w:r>
          <w:rPr>
            <w:rStyle w:val="a5"/>
          </w:rPr>
          <w:t>м</w:t>
        </w:r>
      </w:hyperlink>
      <w:r>
        <w:rPr>
          <w:rStyle w:val="s0"/>
        </w:rPr>
        <w:t xml:space="preserve"> от 13 июля 2015 года № 212-ФЗ «О свободном порте Владивосток», Арктической зоны Российской Федерации в соответствии с </w:t>
      </w:r>
      <w:hyperlink r:id="rId399" w:history="1">
        <w:r>
          <w:rPr>
            <w:rStyle w:val="a5"/>
          </w:rPr>
          <w:t>Федеральным законом</w:t>
        </w:r>
      </w:hyperlink>
      <w:r>
        <w:rPr>
          <w:rStyle w:val="s0"/>
        </w:rPr>
        <w:t xml:space="preserve"> от 13 июля 2020 года № 193-ФЗ «О государственной по</w:t>
      </w:r>
      <w:r>
        <w:rPr>
          <w:rStyle w:val="s0"/>
        </w:rPr>
        <w:t>ддержке предпринимательской деятельности в Арктической зоне Российской Федерации»;</w:t>
      </w:r>
    </w:p>
    <w:p w:rsidR="00000000" w:rsidRDefault="00DC4D39">
      <w:pPr>
        <w:pStyle w:val="pj"/>
      </w:pPr>
      <w:r>
        <w:rPr>
          <w:rStyle w:val="s0"/>
        </w:rPr>
        <w:t>3) организации, признаваемые налогоплательщиками - участниками соглашения о защите и поощрении капиталовложений;</w:t>
      </w:r>
    </w:p>
    <w:p w:rsidR="00000000" w:rsidRDefault="00DC4D39">
      <w:pPr>
        <w:pStyle w:val="pj"/>
      </w:pPr>
      <w:r>
        <w:rPr>
          <w:rStyle w:val="s0"/>
        </w:rPr>
        <w:t>4) организации, являющиеся участниками промышленного кластер</w:t>
      </w:r>
      <w:r>
        <w:rPr>
          <w:rStyle w:val="s0"/>
        </w:rPr>
        <w:t>а, соответствующего требованиям к промышленным кластерам, установленным Правительством Российской Федерации;</w:t>
      </w:r>
    </w:p>
    <w:p w:rsidR="00000000" w:rsidRDefault="00DC4D39">
      <w:pPr>
        <w:pStyle w:val="pj"/>
      </w:pPr>
      <w:r>
        <w:rPr>
          <w:rStyle w:val="s0"/>
        </w:rPr>
        <w:t>5) организации - резиденты особой экономической зоны;</w:t>
      </w:r>
    </w:p>
    <w:p w:rsidR="00000000" w:rsidRDefault="00DC4D39">
      <w:pPr>
        <w:pStyle w:val="pj"/>
      </w:pPr>
      <w:r>
        <w:rPr>
          <w:rStyle w:val="s0"/>
        </w:rPr>
        <w:t>6) организации - бывшие участники консолидированной группы налогоплательщиков;</w:t>
      </w:r>
    </w:p>
    <w:p w:rsidR="00000000" w:rsidRDefault="00DC4D39">
      <w:pPr>
        <w:pStyle w:val="pj"/>
      </w:pPr>
      <w:r>
        <w:rPr>
          <w:rStyle w:val="s0"/>
        </w:rPr>
        <w:t>7) организации</w:t>
      </w:r>
      <w:r>
        <w:rPr>
          <w:rStyle w:val="s0"/>
        </w:rPr>
        <w:t>, если одна из таких организаций прямо и (или) косвенно участвует в другой организации и доля такого участия составляет 50 процентов и более и если эти организации вместе отвечают следующим критериям:</w:t>
      </w:r>
    </w:p>
    <w:p w:rsidR="00000000" w:rsidRDefault="00DC4D39">
      <w:pPr>
        <w:pStyle w:val="pj"/>
      </w:pPr>
      <w:r>
        <w:rPr>
          <w:rStyle w:val="s0"/>
        </w:rPr>
        <w:t>совокупная сумма налога на добавленную стоимость, акциз</w:t>
      </w:r>
      <w:r>
        <w:rPr>
          <w:rStyle w:val="s0"/>
        </w:rPr>
        <w:t>ов, налога на доходы физических лиц, налога на прибыль организаций, налога на добычу полезных ископаемых и страховых взносов, подлежащих уплате (перечислению) в бюджетную систему Российской Федерации всеми этими организациями за календарный год, предшеству</w:t>
      </w:r>
      <w:r>
        <w:rPr>
          <w:rStyle w:val="s0"/>
        </w:rPr>
        <w:t>ющий году, в котором представляется заявление о проведении налогового мониторинга, без учета налогов, подлежащих уплате в связи с перемещением товаров через таможенную границу Евразийского экономического союза, составляет не менее 1 миллиарда рублей. При о</w:t>
      </w:r>
      <w:r>
        <w:rPr>
          <w:rStyle w:val="s0"/>
        </w:rPr>
        <w:t>пределении указанной совокупной суммы налогов учитываются налоги, обязанность по уплате (перечислению) которых возложена на организацию как на налогоплательщика и налогового агента;</w:t>
      </w:r>
    </w:p>
    <w:p w:rsidR="00000000" w:rsidRDefault="00DC4D39">
      <w:pPr>
        <w:pStyle w:val="pj"/>
      </w:pPr>
      <w:r>
        <w:rPr>
          <w:rStyle w:val="s0"/>
        </w:rPr>
        <w:t>суммарный объем полученных доходов по данным годовых бухгалтерских (финанс</w:t>
      </w:r>
      <w:r>
        <w:rPr>
          <w:rStyle w:val="s0"/>
        </w:rPr>
        <w:t>овых) отчетностей этих организаций за календарный год, предшествующий году, в котором представляется заявление о проведении налогового мониторинга, составляет не менее 10 миллиардов рублей;</w:t>
      </w:r>
    </w:p>
    <w:p w:rsidR="00000000" w:rsidRDefault="00DC4D39">
      <w:pPr>
        <w:pStyle w:val="pj"/>
      </w:pPr>
      <w:r>
        <w:rPr>
          <w:rStyle w:val="s0"/>
        </w:rPr>
        <w:t xml:space="preserve">совокупная стоимость активов по данным бухгалтерских (финансовых) </w:t>
      </w:r>
      <w:r>
        <w:rPr>
          <w:rStyle w:val="s0"/>
        </w:rPr>
        <w:t>отчетностей этих организаций на 31 декабря календарного года, предшествующего году, в котором представляется заявление о проведении налогового мониторинга, составляет не менее 10 миллиардов рублей;</w:t>
      </w:r>
    </w:p>
    <w:p w:rsidR="00000000" w:rsidRDefault="00DC4D39">
      <w:pPr>
        <w:pStyle w:val="pj"/>
      </w:pPr>
      <w:r>
        <w:rPr>
          <w:rStyle w:val="s0"/>
        </w:rPr>
        <w:t>8) организации, являющиеся операторами лотерей в соответст</w:t>
      </w:r>
      <w:r>
        <w:rPr>
          <w:rStyle w:val="s0"/>
        </w:rPr>
        <w:t xml:space="preserve">вии с </w:t>
      </w:r>
      <w:hyperlink r:id="rId400" w:history="1">
        <w:r>
          <w:rPr>
            <w:rStyle w:val="a5"/>
          </w:rPr>
          <w:t>Федеральным законом</w:t>
        </w:r>
      </w:hyperlink>
      <w:r>
        <w:rPr>
          <w:rStyle w:val="s0"/>
        </w:rPr>
        <w:t xml:space="preserve"> от 11 ноября 2003 года № 138-ФЗ «О лотереях»;</w:t>
      </w:r>
    </w:p>
    <w:p w:rsidR="00000000" w:rsidRDefault="00DC4D39">
      <w:pPr>
        <w:pStyle w:val="pj"/>
      </w:pPr>
      <w:r>
        <w:rPr>
          <w:rStyle w:val="s0"/>
        </w:rPr>
        <w:t>9) организации, признаваемые государственным или муниципальным учреждением.</w:t>
      </w:r>
    </w:p>
    <w:p w:rsidR="00000000" w:rsidRDefault="00DC4D39">
      <w:pPr>
        <w:pStyle w:val="pj"/>
      </w:pPr>
      <w:r>
        <w:rPr>
          <w:rStyle w:val="s0"/>
        </w:rPr>
        <w:t>4. Периодом, за который проводится налоговы</w:t>
      </w:r>
      <w:r>
        <w:rPr>
          <w:rStyle w:val="s0"/>
        </w:rPr>
        <w:t>й мониторинг, является календарный год.</w:t>
      </w:r>
    </w:p>
    <w:p w:rsidR="00000000" w:rsidRDefault="00DC4D39">
      <w:pPr>
        <w:pStyle w:val="pj"/>
      </w:pPr>
      <w:r>
        <w:rPr>
          <w:rStyle w:val="s0"/>
        </w:rPr>
        <w:t>5. Срок проведения налогового мониторинга за период, указанный в пункте 4 настоящей статьи, начинается с 1 января года указанного периода и оканчивается 1 октября года, следующего за указанным периодом.</w:t>
      </w:r>
    </w:p>
    <w:p w:rsidR="00000000" w:rsidRDefault="00DC4D39">
      <w:pPr>
        <w:pStyle w:val="pj"/>
      </w:pPr>
      <w:r>
        <w:rPr>
          <w:rStyle w:val="s0"/>
        </w:rPr>
        <w:t>В случае представления в календарном году, за который налоговый мониторинг не проводится, менее чем за три месяца до окончания срока проведения налогового мониторинга уточненной налоговой декларации (уточненного расчета) за налоговый (отчетный) период года</w:t>
      </w:r>
      <w:r>
        <w:rPr>
          <w:rStyle w:val="s0"/>
        </w:rPr>
        <w:t>, за который проводится или проведен налоговый мониторинг, срок проведения налогового мониторинга по решению руководителя (заместителя руководителя) налогового органа продлевается не более чем на три месяца.</w:t>
      </w:r>
    </w:p>
    <w:p w:rsidR="00000000" w:rsidRDefault="00DC4D39">
      <w:pPr>
        <w:pStyle w:val="pj"/>
      </w:pPr>
      <w:r>
        <w:rPr>
          <w:rStyle w:val="s0"/>
        </w:rPr>
        <w:t>В случае представления в календарном году, за ко</w:t>
      </w:r>
      <w:r>
        <w:rPr>
          <w:rStyle w:val="s0"/>
        </w:rPr>
        <w:t>торый налоговый мониторинг не проводится, менее чем за шесть месяцев до окончания срока проведения налогового мониторинга уточненной налоговой декларации по налогу на добавленную стоимость (акцизу), в которой сумма налога заявлена к возмещению, за налоговы</w:t>
      </w:r>
      <w:r>
        <w:rPr>
          <w:rStyle w:val="s0"/>
        </w:rPr>
        <w:t>й период года, за который проводится или проведен налоговый мониторинг, срок проведения налогового мониторинга по решению руководителя (заместителя руководителя) налогового органа продлевается не более чем на шесть месяцев.</w:t>
      </w:r>
    </w:p>
    <w:p w:rsidR="00000000" w:rsidRDefault="00DC4D39">
      <w:pPr>
        <w:pStyle w:val="pj"/>
      </w:pPr>
      <w:r>
        <w:rPr>
          <w:rStyle w:val="s0"/>
        </w:rPr>
        <w:t>Решение о продлении срока провед</w:t>
      </w:r>
      <w:r>
        <w:rPr>
          <w:rStyle w:val="s0"/>
        </w:rPr>
        <w:t>ения налогового мониторинга принимается руководителем (заместителем руководителя) налогового органа до окончания срока, указанного в абзаце первом настоящего пункта.</w:t>
      </w:r>
    </w:p>
    <w:p w:rsidR="00000000" w:rsidRDefault="00DC4D39">
      <w:pPr>
        <w:pStyle w:val="pj"/>
      </w:pPr>
      <w:r>
        <w:rPr>
          <w:rStyle w:val="s0"/>
        </w:rPr>
        <w:t>В случае продления срока проведения налогового мониторинга налоговый орган направляет орга</w:t>
      </w:r>
      <w:r>
        <w:rPr>
          <w:rStyle w:val="s0"/>
        </w:rPr>
        <w:t>низации решение о продлении срока проведения налогового мониторинга в течение пяти дней со дня принятия такого решения.</w:t>
      </w:r>
    </w:p>
    <w:p w:rsidR="00000000" w:rsidRDefault="00DC4D39">
      <w:pPr>
        <w:pStyle w:val="pj"/>
      </w:pPr>
      <w:r>
        <w:rPr>
          <w:rStyle w:val="s0"/>
        </w:rPr>
        <w:t xml:space="preserve">В случае представления налоговой декларации (расчета) или уточненной налоговой декларации (уточненного расчета) за налоговый (отчетный) </w:t>
      </w:r>
      <w:r>
        <w:rPr>
          <w:rStyle w:val="s0"/>
        </w:rPr>
        <w:t>период года, за который проводится (проведен) налоговый мониторинг, такие налоговая декларация (расчет) или уточненная налоговая декларация (уточненный расчет) проверяется в рамках проведения налогового мониторинга, дата окончания проведения которого насту</w:t>
      </w:r>
      <w:r>
        <w:rPr>
          <w:rStyle w:val="s0"/>
        </w:rPr>
        <w:t>пает не ранее чем через три месяца со дня представления соответствующей налоговой декларации (расчета).</w:t>
      </w:r>
    </w:p>
    <w:p w:rsidR="00000000" w:rsidRDefault="00DC4D39">
      <w:pPr>
        <w:pStyle w:val="pj"/>
      </w:pPr>
      <w:r>
        <w:rPr>
          <w:rStyle w:val="s0"/>
        </w:rPr>
        <w:t>6. В регламенте информационного взаимодействия указываются в частности:</w:t>
      </w:r>
    </w:p>
    <w:p w:rsidR="00000000" w:rsidRDefault="00DC4D39">
      <w:pPr>
        <w:pStyle w:val="pj"/>
      </w:pPr>
      <w:r>
        <w:rPr>
          <w:rStyle w:val="s0"/>
        </w:rPr>
        <w:t>1) сроки и порядок представления налоговому органу документов (информации), связ</w:t>
      </w:r>
      <w:r>
        <w:rPr>
          <w:rStyle w:val="s0"/>
        </w:rPr>
        <w:t>анных с исчислением (удержанием), уплатой (перечислением) налогов, сборов, страховых взносов, в электронной форме по телекоммуникационным каналам связи и (или) порядок предоставления доступа к таким документам (информации) через информационные системы орга</w:t>
      </w:r>
      <w:r>
        <w:rPr>
          <w:rStyle w:val="s0"/>
        </w:rPr>
        <w:t>низации по выбору такой организации;</w:t>
      </w:r>
    </w:p>
    <w:p w:rsidR="00000000" w:rsidRDefault="00DC4D39">
      <w:pPr>
        <w:pStyle w:val="pj"/>
      </w:pPr>
      <w:r>
        <w:rPr>
          <w:rStyle w:val="s0"/>
        </w:rPr>
        <w:t>2) порядок ознакомления должностных лиц налогового органа с подлинниками документов, указанных в подпункте 1 настоящего пункта;</w:t>
      </w:r>
    </w:p>
    <w:p w:rsidR="00000000" w:rsidRDefault="00DC4D39">
      <w:pPr>
        <w:pStyle w:val="pj"/>
      </w:pPr>
      <w:r>
        <w:rPr>
          <w:rStyle w:val="s0"/>
        </w:rPr>
        <w:t>3) время доступа к указанным в подпункте 1 настоящего пункта документам (информации) в тече</w:t>
      </w:r>
      <w:r>
        <w:rPr>
          <w:rStyle w:val="s0"/>
        </w:rPr>
        <w:t>ние срока проведения налогового мониторинга за соответствующий период и следующих трех лет со дня окончания срока его проведения (в случае предоставления доступа к таким документам (информации) налоговому органу через информационные системы организации).</w:t>
      </w:r>
    </w:p>
    <w:p w:rsidR="00000000" w:rsidRDefault="00DC4D39">
      <w:pPr>
        <w:pStyle w:val="pj"/>
      </w:pPr>
      <w:r>
        <w:rPr>
          <w:rStyle w:val="s0"/>
        </w:rPr>
        <w:t>О</w:t>
      </w:r>
      <w:r>
        <w:rPr>
          <w:rStyle w:val="s0"/>
        </w:rPr>
        <w:t>рганизация, признаваемая налогоплательщиком - участником соглашения о защите и поощрении капиталовложений, в течение срока проведения в отношении указанной организации налогового мониторинга представляет налоговому органу документы (информацию) в электронн</w:t>
      </w:r>
      <w:r>
        <w:rPr>
          <w:rStyle w:val="s0"/>
        </w:rPr>
        <w:t xml:space="preserve">ой форме по телекоммуникационным каналам связи или через свои информационные системы предоставляет доступ к документам (информации), относящимся к фактическому осуществлению затрат, по которым </w:t>
      </w:r>
      <w:hyperlink r:id="rId401" w:history="1">
        <w:r>
          <w:rPr>
            <w:rStyle w:val="a5"/>
          </w:rPr>
          <w:t>Федеральным законом</w:t>
        </w:r>
      </w:hyperlink>
      <w:r>
        <w:rPr>
          <w:rStyle w:val="s0"/>
        </w:rPr>
        <w:t xml:space="preserve"> «О защите и поощрении капиталовложений в Российской Федерации» предусмотрено предоставление мер государственной поддержки. При этом документы (информация) или доступ к документам (информации), относящиеся к осуществлению таких затрат </w:t>
      </w:r>
      <w:r>
        <w:rPr>
          <w:rStyle w:val="s0"/>
        </w:rPr>
        <w:t>за период со дня заключения соглашения о защите и поощрении капиталовложений до 1 января года, на который приходится первый период, за который проводится налоговый мониторинг, представляются в течение срока проведения налогового мониторинга за первый перио</w:t>
      </w:r>
      <w:r>
        <w:rPr>
          <w:rStyle w:val="s0"/>
        </w:rPr>
        <w:t>д, за который проводится налоговый мониторинг;</w:t>
      </w:r>
    </w:p>
    <w:p w:rsidR="00000000" w:rsidRDefault="00DC4D39">
      <w:pPr>
        <w:pStyle w:val="pj"/>
      </w:pPr>
      <w:r>
        <w:rPr>
          <w:rStyle w:val="s0"/>
        </w:rPr>
        <w:t>4) состав и структура раскрытия показателей регистров бухгалтерского и налогового учета, используемых в информационных системах организации, а также сведения о системе внутреннего контроля организации за совер</w:t>
      </w:r>
      <w:r>
        <w:rPr>
          <w:rStyle w:val="s0"/>
        </w:rPr>
        <w:t>шаемыми фактами хозяйственной жизни и правильностью исчисления (удержания), полнотой и своевременностью уплаты (перечисления) налогов, сборов, страховых взносов.</w:t>
      </w:r>
    </w:p>
    <w:p w:rsidR="00000000" w:rsidRDefault="00DC4D39">
      <w:pPr>
        <w:pStyle w:val="pj"/>
      </w:pPr>
      <w:r>
        <w:rPr>
          <w:rStyle w:val="s0"/>
        </w:rPr>
        <w:t>Форма и требования к регламенту информационного взаимодействия, порядок внесения изменений (до</w:t>
      </w:r>
      <w:r>
        <w:rPr>
          <w:rStyle w:val="s0"/>
        </w:rPr>
        <w:t>полнений) в регламент информационного взаимодействия, требования к информационным системам организации, в том числе к порядку получения и обработки документов, используемых налоговыми органами при реализации своих полномочий в отношениях, регулируемых зако</w:t>
      </w:r>
      <w:r>
        <w:rPr>
          <w:rStyle w:val="s0"/>
        </w:rPr>
        <w:t>нодательством о налогах и сборах, формат документов, к которым предоставляется доступ налоговому органу, и порядок получения доступа к таким информационным системам утверждаются федеральным органом исполнительной власти, уполномоченным по контролю и надзор</w:t>
      </w:r>
      <w:r>
        <w:rPr>
          <w:rStyle w:val="s0"/>
        </w:rPr>
        <w:t>у в области налогов и сборов.</w:t>
      </w:r>
    </w:p>
    <w:p w:rsidR="00000000" w:rsidRDefault="00DC4D39">
      <w:pPr>
        <w:pStyle w:val="pj"/>
      </w:pPr>
      <w:r>
        <w:rPr>
          <w:rStyle w:val="s0"/>
        </w:rPr>
        <w:t>7. Для целей проведения налогового мониторинга под системой внутреннего контроля за совершаемыми фактами хозяйственной жизни и правильностью исчисления (удержания), полнотой и своевременностью уплаты (перечисления) налогов, сб</w:t>
      </w:r>
      <w:r>
        <w:rPr>
          <w:rStyle w:val="s0"/>
        </w:rPr>
        <w:t>оров, страховых взносов (далее в настоящей главе - система внутреннего контроля) понимается совокупность организационной структуры, методик и процедур, утвержденных организацией для упорядоченного и эффективного ведения финансово-хозяйственной деятельности</w:t>
      </w:r>
      <w:r>
        <w:rPr>
          <w:rStyle w:val="s0"/>
        </w:rPr>
        <w:t xml:space="preserve"> (в том числе достижения финансовых и операционных показателей, сохранности активов), выявления, исправления и предотвращения ошибок и искажения информации при исчислении (удержании) налогов, сборов, страховых взносов, полноты и своевременности их уплаты (</w:t>
      </w:r>
      <w:r>
        <w:rPr>
          <w:rStyle w:val="s0"/>
        </w:rPr>
        <w:t>перечисления), а также для своевременной подготовки бухгалтерской (финансовой), выявления, оценки, минимизации и (или) устранения рисков неправильного исчисления (удержания), неполной и (или) несвоевременной уплаты (перечисления) налогов, сборов, страховых</w:t>
      </w:r>
      <w:r>
        <w:rPr>
          <w:rStyle w:val="s0"/>
        </w:rPr>
        <w:t xml:space="preserve"> взносов организации в целях налоговой и иной отчетности организации.</w:t>
      </w:r>
    </w:p>
    <w:p w:rsidR="00000000" w:rsidRDefault="00DC4D39">
      <w:pPr>
        <w:pStyle w:val="pj"/>
      </w:pPr>
      <w:r>
        <w:rPr>
          <w:rStyle w:val="s0"/>
        </w:rPr>
        <w:t xml:space="preserve">Применяемая организацией система внутреннего контроля должна соответствовать </w:t>
      </w:r>
      <w:hyperlink r:id="rId402" w:anchor="sub_id=100" w:history="1">
        <w:r>
          <w:rPr>
            <w:rStyle w:val="a5"/>
          </w:rPr>
          <w:t>требованиям</w:t>
        </w:r>
      </w:hyperlink>
      <w:r>
        <w:rPr>
          <w:rStyle w:val="s0"/>
        </w:rPr>
        <w:t xml:space="preserve"> </w:t>
      </w:r>
      <w:r>
        <w:rPr>
          <w:rStyle w:val="s0"/>
        </w:rPr>
        <w:t>к организации системы внутреннего контроля, установленным федеральным органом исполнительной власти, уполномоченным по контролю и надзору в области налогов и сборов.</w:t>
      </w:r>
    </w:p>
    <w:p w:rsidR="00000000" w:rsidRDefault="00DC4D39">
      <w:pPr>
        <w:pStyle w:val="pj"/>
      </w:pPr>
      <w:r>
        <w:t> </w:t>
      </w:r>
    </w:p>
    <w:p w:rsidR="00000000" w:rsidRDefault="00DC4D39">
      <w:pPr>
        <w:pStyle w:val="pj"/>
      </w:pPr>
      <w:bookmarkStart w:id="195" w:name="SUB105270000"/>
      <w:bookmarkEnd w:id="195"/>
      <w:r>
        <w:rPr>
          <w:rStyle w:val="s1"/>
        </w:rPr>
        <w:t xml:space="preserve">Статья 105.27. </w:t>
      </w:r>
      <w:r>
        <w:rPr>
          <w:rStyle w:val="s0"/>
        </w:rPr>
        <w:t>Порядок представления заявления о проведении налогового мониторинга, прин</w:t>
      </w:r>
      <w:r>
        <w:rPr>
          <w:rStyle w:val="s0"/>
        </w:rPr>
        <w:t>ятия решения о проведении (об отказе в проведении) налогового мониторинга</w:t>
      </w:r>
    </w:p>
    <w:p w:rsidR="00000000" w:rsidRDefault="00DC4D39">
      <w:pPr>
        <w:pStyle w:val="pj"/>
      </w:pPr>
      <w:r>
        <w:rPr>
          <w:rStyle w:val="s0"/>
        </w:rPr>
        <w:t>1. Заявление о проведении налогового мониторинга представляется организацией, в отношении которой не проводится налоговый мониторинг, в налоговый орган по месту нахождения данной орг</w:t>
      </w:r>
      <w:r>
        <w:rPr>
          <w:rStyle w:val="s0"/>
        </w:rPr>
        <w:t>анизации не позднее 1 сентября года, предшествующего периоду, за который проводится налоговый мониторинг.</w:t>
      </w:r>
    </w:p>
    <w:p w:rsidR="00000000" w:rsidRDefault="00DC4D39">
      <w:pPr>
        <w:pStyle w:val="pj"/>
      </w:pPr>
      <w:r>
        <w:rPr>
          <w:rStyle w:val="s0"/>
        </w:rPr>
        <w:t xml:space="preserve">Организация, в соответствии со </w:t>
      </w:r>
      <w:hyperlink w:anchor="sub830000" w:history="1">
        <w:r>
          <w:rPr>
            <w:rStyle w:val="a4"/>
          </w:rPr>
          <w:t>статьей 83</w:t>
        </w:r>
      </w:hyperlink>
      <w:r>
        <w:rPr>
          <w:rStyle w:val="s0"/>
        </w:rPr>
        <w:t xml:space="preserve"> настоящего Кодекса отнесенная к категории крупнейших налогоплательщиков, пре</w:t>
      </w:r>
      <w:r>
        <w:rPr>
          <w:rStyle w:val="s0"/>
        </w:rPr>
        <w:t>дставляет заявление о проведении налогового мониторинга в налоговый орган по месту ее учета в качестве крупнейшего налогоплательщика.</w:t>
      </w:r>
    </w:p>
    <w:p w:rsidR="00000000" w:rsidRDefault="00DC4D39">
      <w:pPr>
        <w:pStyle w:val="pj"/>
      </w:pPr>
      <w:r>
        <w:rPr>
          <w:rStyle w:val="s0"/>
        </w:rPr>
        <w:t>Форма заявления о проведении налогового мониторинга утверждается федеральным органом исполнительной власти, уполномоченным</w:t>
      </w:r>
      <w:r>
        <w:rPr>
          <w:rStyle w:val="s0"/>
        </w:rPr>
        <w:t xml:space="preserve"> по контролю и надзору в области налогов и сборов.</w:t>
      </w:r>
    </w:p>
    <w:p w:rsidR="00000000" w:rsidRDefault="00DC4D39">
      <w:pPr>
        <w:pStyle w:val="pj"/>
      </w:pPr>
      <w:r>
        <w:rPr>
          <w:rStyle w:val="s0"/>
        </w:rPr>
        <w:t>1.1. Утратил силу.</w:t>
      </w:r>
    </w:p>
    <w:p w:rsidR="00000000" w:rsidRDefault="00DC4D39">
      <w:pPr>
        <w:pStyle w:val="pj"/>
      </w:pPr>
      <w:r>
        <w:rPr>
          <w:rStyle w:val="s0"/>
        </w:rPr>
        <w:t>2. С заявлением о проведении налогового мониторинга представляются:</w:t>
      </w:r>
    </w:p>
    <w:p w:rsidR="00000000" w:rsidRDefault="00DC4D39">
      <w:pPr>
        <w:pStyle w:val="pj"/>
      </w:pPr>
      <w:r>
        <w:rPr>
          <w:rStyle w:val="s0"/>
        </w:rPr>
        <w:t>1) регламент информационного взаимодействия;</w:t>
      </w:r>
    </w:p>
    <w:p w:rsidR="00000000" w:rsidRDefault="00DC4D39">
      <w:pPr>
        <w:pStyle w:val="pj"/>
      </w:pPr>
      <w:r>
        <w:rPr>
          <w:rStyle w:val="s0"/>
        </w:rPr>
        <w:t xml:space="preserve">2) информация об организациях, о физических лицах, которые прямо и (или) </w:t>
      </w:r>
      <w:r>
        <w:rPr>
          <w:rStyle w:val="s0"/>
        </w:rPr>
        <w:t>косвенно участвуют в организации, представляющей заявление о проведении налогового мониторинга, и при этом доля такого участия составляет более 25 процентов;</w:t>
      </w:r>
    </w:p>
    <w:p w:rsidR="00000000" w:rsidRDefault="00DC4D39">
      <w:pPr>
        <w:pStyle w:val="pj"/>
      </w:pPr>
      <w:r>
        <w:rPr>
          <w:rStyle w:val="s0"/>
        </w:rPr>
        <w:t>3) учетная политика для целей налогообложения организации, действующая в календарном году, в котор</w:t>
      </w:r>
      <w:r>
        <w:rPr>
          <w:rStyle w:val="s0"/>
        </w:rPr>
        <w:t>ом представлено заявление о проведении налогового мониторинга, включающая информацию о порядке отражения организацией в регистрах бухгалтерского и налогового учета доходов и расходов, объектов налогообложения и налоговой базы, сведения о регистрах бухгалте</w:t>
      </w:r>
      <w:r>
        <w:rPr>
          <w:rStyle w:val="s0"/>
        </w:rPr>
        <w:t>рского учета, об аналитических регистрах налогового учета;</w:t>
      </w:r>
    </w:p>
    <w:p w:rsidR="00000000" w:rsidRDefault="00DC4D39">
      <w:pPr>
        <w:pStyle w:val="pj"/>
      </w:pPr>
      <w:r>
        <w:rPr>
          <w:rStyle w:val="s0"/>
        </w:rPr>
        <w:t>4) внутренние документы, регламентирующие систему внутреннего контроля организации.</w:t>
      </w:r>
    </w:p>
    <w:p w:rsidR="00000000" w:rsidRDefault="00DC4D39">
      <w:pPr>
        <w:pStyle w:val="pj"/>
      </w:pPr>
      <w:r>
        <w:rPr>
          <w:rStyle w:val="s0"/>
        </w:rPr>
        <w:t>3. Организация, представившая заявление о проведении налогового мониторинга, до принятия налоговым органом решени</w:t>
      </w:r>
      <w:r>
        <w:rPr>
          <w:rStyle w:val="s0"/>
        </w:rPr>
        <w:t>я о проведении налогового мониторинга или решения об отказе в проведении налогового мониторинга может отозвать его на основании письменного заявления.</w:t>
      </w:r>
    </w:p>
    <w:p w:rsidR="00000000" w:rsidRDefault="00DC4D39">
      <w:pPr>
        <w:pStyle w:val="pj"/>
      </w:pPr>
      <w:r>
        <w:rPr>
          <w:rStyle w:val="s0"/>
        </w:rPr>
        <w:t>В случае отзыва заявления о проведении налогового мониторинга такое заявление не считается поданным.</w:t>
      </w:r>
    </w:p>
    <w:p w:rsidR="00000000" w:rsidRDefault="00DC4D39">
      <w:pPr>
        <w:pStyle w:val="pj"/>
      </w:pPr>
      <w:r>
        <w:rPr>
          <w:rStyle w:val="s0"/>
        </w:rPr>
        <w:t>3.1.</w:t>
      </w:r>
      <w:r>
        <w:rPr>
          <w:rStyle w:val="s0"/>
        </w:rPr>
        <w:t xml:space="preserve"> Если в представленном регламенте информационного взаимодействия не полностью указана информация, предусмотренная </w:t>
      </w:r>
      <w:hyperlink w:anchor="sub105260000" w:history="1">
        <w:r>
          <w:rPr>
            <w:rStyle w:val="a4"/>
          </w:rPr>
          <w:t>пунктом 6 статьи 105.26</w:t>
        </w:r>
      </w:hyperlink>
      <w:r>
        <w:rPr>
          <w:rStyle w:val="s0"/>
        </w:rPr>
        <w:t xml:space="preserve"> настоящего Кодекса, налоговый орган не позднее одного месяца со дня получения заявл</w:t>
      </w:r>
      <w:r>
        <w:rPr>
          <w:rStyle w:val="s0"/>
        </w:rPr>
        <w:t>ения о проведении налогового мониторинга сообщает об этом организации с требованием представить в течение 10 дней необходимые пояснения (дополнительные документы, информацию) и (или) внести соответствующие изменения (дополнения) в регламент информационного</w:t>
      </w:r>
      <w:r>
        <w:rPr>
          <w:rStyle w:val="s0"/>
        </w:rPr>
        <w:t xml:space="preserve"> взаимодействия.</w:t>
      </w:r>
    </w:p>
    <w:p w:rsidR="00000000" w:rsidRDefault="00DC4D39">
      <w:pPr>
        <w:pStyle w:val="pj"/>
      </w:pPr>
      <w:r>
        <w:rPr>
          <w:rStyle w:val="s0"/>
        </w:rPr>
        <w:t>4. По результатам рассмотрения заявления о проведении налогового мониторинга и документов (информации), представленных организацией в соответствии с пунктами 2 и 3.1 настоящей статьи, руководитель (заместитель руководителя) налогового органа до 1 ноября го</w:t>
      </w:r>
      <w:r>
        <w:rPr>
          <w:rStyle w:val="s0"/>
        </w:rPr>
        <w:t>да, в котором представлено заявление о проведении налогового мониторинга, принимает одно из следующих решений:</w:t>
      </w:r>
    </w:p>
    <w:p w:rsidR="00000000" w:rsidRDefault="00DC4D39">
      <w:pPr>
        <w:pStyle w:val="pj"/>
      </w:pPr>
      <w:r>
        <w:rPr>
          <w:rStyle w:val="s0"/>
        </w:rPr>
        <w:t>1) решение о проведении налогового мониторинга;</w:t>
      </w:r>
    </w:p>
    <w:p w:rsidR="00000000" w:rsidRDefault="00DC4D39">
      <w:pPr>
        <w:pStyle w:val="pj"/>
      </w:pPr>
      <w:r>
        <w:rPr>
          <w:rStyle w:val="s0"/>
        </w:rPr>
        <w:t>2) решение об отказе в проведении налогового мониторинга.</w:t>
      </w:r>
    </w:p>
    <w:p w:rsidR="00000000" w:rsidRDefault="00DC4D39">
      <w:pPr>
        <w:pStyle w:val="pj"/>
      </w:pPr>
      <w:r>
        <w:rPr>
          <w:rStyle w:val="s0"/>
        </w:rPr>
        <w:t>5. Решение об отказе в проведении налог</w:t>
      </w:r>
      <w:r>
        <w:rPr>
          <w:rStyle w:val="s0"/>
        </w:rPr>
        <w:t>ового мониторинга должно быть мотивированным. Основанием для принятия решения об отказе в проведении налогового мониторинга является:</w:t>
      </w:r>
    </w:p>
    <w:p w:rsidR="00000000" w:rsidRDefault="00DC4D39">
      <w:pPr>
        <w:pStyle w:val="pj"/>
      </w:pPr>
      <w:r>
        <w:rPr>
          <w:rStyle w:val="s0"/>
        </w:rPr>
        <w:t>1) непредставление или представление не в полном объеме организацией документов (информации) в соответствии с пунктом 2 на</w:t>
      </w:r>
      <w:r>
        <w:rPr>
          <w:rStyle w:val="s0"/>
        </w:rPr>
        <w:t>стоящей статьи;</w:t>
      </w:r>
    </w:p>
    <w:p w:rsidR="00000000" w:rsidRDefault="00DC4D39">
      <w:pPr>
        <w:pStyle w:val="pj"/>
      </w:pPr>
      <w:r>
        <w:rPr>
          <w:rStyle w:val="s0"/>
        </w:rPr>
        <w:t xml:space="preserve">2) несоблюдение организацией условий, предусмотренных </w:t>
      </w:r>
      <w:hyperlink w:anchor="sub105260000" w:history="1">
        <w:r>
          <w:rPr>
            <w:rStyle w:val="a4"/>
          </w:rPr>
          <w:t>пунктом 3 статьи 105.26</w:t>
        </w:r>
      </w:hyperlink>
      <w:r>
        <w:rPr>
          <w:rStyle w:val="s0"/>
        </w:rPr>
        <w:t xml:space="preserve"> настоящего Кодекса;</w:t>
      </w:r>
    </w:p>
    <w:p w:rsidR="00000000" w:rsidRDefault="00DC4D39">
      <w:pPr>
        <w:pStyle w:val="pj"/>
      </w:pPr>
      <w:r>
        <w:rPr>
          <w:rStyle w:val="s0"/>
        </w:rPr>
        <w:t xml:space="preserve">3) несоответствие регламента информационного взаимодействия установленным форме и требованиям к регламенту </w:t>
      </w:r>
      <w:r>
        <w:rPr>
          <w:rStyle w:val="s0"/>
        </w:rPr>
        <w:t>информационного взаимодействия;</w:t>
      </w:r>
    </w:p>
    <w:p w:rsidR="00000000" w:rsidRDefault="00DC4D39">
      <w:pPr>
        <w:pStyle w:val="pj"/>
      </w:pPr>
      <w:r>
        <w:rPr>
          <w:rStyle w:val="s0"/>
        </w:rPr>
        <w:t>4) несоответствие применяемой организацией системы внутреннего контроля установленным требованиям к организации системы внутреннего контроля.</w:t>
      </w:r>
    </w:p>
    <w:p w:rsidR="00000000" w:rsidRDefault="00DC4D39">
      <w:pPr>
        <w:pStyle w:val="pj"/>
      </w:pPr>
      <w:r>
        <w:rPr>
          <w:rStyle w:val="s0"/>
        </w:rPr>
        <w:t>6. Решение о проведении налогового мониторинга (решение об отказе в проведении нал</w:t>
      </w:r>
      <w:r>
        <w:rPr>
          <w:rStyle w:val="s0"/>
        </w:rPr>
        <w:t>огового мониторинга) направляется организации в течение пяти дней со дня его принятия.</w:t>
      </w:r>
    </w:p>
    <w:p w:rsidR="00000000" w:rsidRDefault="00DC4D39">
      <w:pPr>
        <w:pStyle w:val="pj"/>
      </w:pPr>
      <w:r>
        <w:rPr>
          <w:rStyle w:val="s0"/>
        </w:rPr>
        <w:t>7. В случае, если организация, в отношении которой проводится налоговый мониторинг, не представила до 1 декабря года, за который проводится налоговый мониторинг, заявлен</w:t>
      </w:r>
      <w:r>
        <w:rPr>
          <w:rStyle w:val="s0"/>
        </w:rPr>
        <w:t>ие об отказе в проведении налогового мониторинга, налоговый орган принимает решение о проведении налогового мониторинга в отношении следующего периода.</w:t>
      </w:r>
    </w:p>
    <w:p w:rsidR="00000000" w:rsidRDefault="00DC4D39">
      <w:pPr>
        <w:pStyle w:val="pj"/>
      </w:pPr>
      <w:r>
        <w:rPr>
          <w:rStyle w:val="s0"/>
        </w:rPr>
        <w:t>8. Налоговый орган в течение десяти дней со дня получения от организации, признаваемой налогоплательщико</w:t>
      </w:r>
      <w:r>
        <w:rPr>
          <w:rStyle w:val="s0"/>
        </w:rPr>
        <w:t>м - участником соглашения о защите и поощрении капиталовложений, заявления об отказе в проведении налогового мониторинга уведомляет о получении указанного заявления уполномоченный федеральный орган исполнительной власти, который от имени Российской Федерац</w:t>
      </w:r>
      <w:r>
        <w:rPr>
          <w:rStyle w:val="s0"/>
        </w:rPr>
        <w:t>ии подписывает соглашения о защите и поощрении капиталовложений.</w:t>
      </w:r>
    </w:p>
    <w:p w:rsidR="00000000" w:rsidRDefault="00DC4D39">
      <w:pPr>
        <w:pStyle w:val="pj"/>
      </w:pPr>
      <w:r>
        <w:t> </w:t>
      </w:r>
    </w:p>
    <w:p w:rsidR="00000000" w:rsidRDefault="00DC4D39">
      <w:pPr>
        <w:pStyle w:val="pj"/>
      </w:pPr>
      <w:bookmarkStart w:id="196" w:name="SUB105280000"/>
      <w:bookmarkEnd w:id="196"/>
      <w:r>
        <w:rPr>
          <w:rStyle w:val="s1"/>
        </w:rPr>
        <w:t xml:space="preserve">Статья 105.28. </w:t>
      </w:r>
      <w:r>
        <w:rPr>
          <w:rStyle w:val="s0"/>
        </w:rPr>
        <w:t>Порядок досрочного прекращения налогового мониторинга</w:t>
      </w:r>
    </w:p>
    <w:p w:rsidR="00000000" w:rsidRDefault="00DC4D39">
      <w:pPr>
        <w:pStyle w:val="pj"/>
      </w:pPr>
      <w:r>
        <w:rPr>
          <w:rStyle w:val="s0"/>
        </w:rPr>
        <w:t>1. Налоговый мониторинг прекращается досрочно в следующих случаях:</w:t>
      </w:r>
    </w:p>
    <w:p w:rsidR="00000000" w:rsidRDefault="00DC4D39">
      <w:pPr>
        <w:pStyle w:val="pj"/>
      </w:pPr>
      <w:r>
        <w:rPr>
          <w:rStyle w:val="s0"/>
        </w:rPr>
        <w:t>1) неисполнение организацией регламента информационно</w:t>
      </w:r>
      <w:r>
        <w:rPr>
          <w:rStyle w:val="s0"/>
        </w:rPr>
        <w:t>го взаимодействия, которое стало препятствием для проведения налогового мониторинга;</w:t>
      </w:r>
    </w:p>
    <w:p w:rsidR="00000000" w:rsidRDefault="00DC4D39">
      <w:pPr>
        <w:pStyle w:val="pj"/>
      </w:pPr>
      <w:r>
        <w:rPr>
          <w:rStyle w:val="s0"/>
        </w:rPr>
        <w:t>2) выявление налоговым органом факта представления организацией недостоверной информации в ходе проведения налогового мониторинга;</w:t>
      </w:r>
    </w:p>
    <w:p w:rsidR="00000000" w:rsidRDefault="00DC4D39">
      <w:pPr>
        <w:pStyle w:val="pj"/>
      </w:pPr>
      <w:r>
        <w:rPr>
          <w:rStyle w:val="s0"/>
        </w:rPr>
        <w:t>3) систематическое (два раза и более) не</w:t>
      </w:r>
      <w:r>
        <w:rPr>
          <w:rStyle w:val="s0"/>
        </w:rPr>
        <w:t xml:space="preserve">представление или несвоевременное представление налоговому органу в ходе проведения налогового мониторинга документов (информации), пояснений в порядке, предусмотренном </w:t>
      </w:r>
      <w:hyperlink w:anchor="sub105290000" w:history="1">
        <w:r>
          <w:rPr>
            <w:rStyle w:val="a4"/>
          </w:rPr>
          <w:t>статьей 105.29</w:t>
        </w:r>
      </w:hyperlink>
      <w:r>
        <w:rPr>
          <w:rStyle w:val="s0"/>
        </w:rPr>
        <w:t xml:space="preserve"> настоящего Кодекса;</w:t>
      </w:r>
    </w:p>
    <w:p w:rsidR="00000000" w:rsidRDefault="00DC4D39">
      <w:pPr>
        <w:pStyle w:val="pj"/>
      </w:pPr>
      <w:r>
        <w:rPr>
          <w:rStyle w:val="s0"/>
        </w:rPr>
        <w:t>4) государственна</w:t>
      </w:r>
      <w:r>
        <w:rPr>
          <w:rStyle w:val="s0"/>
        </w:rPr>
        <w:t>я регистрация прекращения организации в результате ликвидации, реорганизации или исключения из единого государственного реестра юридических лиц.</w:t>
      </w:r>
    </w:p>
    <w:p w:rsidR="00000000" w:rsidRDefault="00DC4D39">
      <w:pPr>
        <w:pStyle w:val="pj"/>
      </w:pPr>
      <w:r>
        <w:rPr>
          <w:rStyle w:val="s0"/>
        </w:rPr>
        <w:t xml:space="preserve">1.1. Налоговый орган уведомляет в электронной форме организацию о наличии основания для досрочного прекращения </w:t>
      </w:r>
      <w:r>
        <w:rPr>
          <w:rStyle w:val="s0"/>
        </w:rPr>
        <w:t>налогового мониторинга в течение десяти дней со дня установления обстоятельств, предусмотренных пунктом 1 настоящей статьи.</w:t>
      </w:r>
    </w:p>
    <w:p w:rsidR="00000000" w:rsidRDefault="00DC4D39">
      <w:pPr>
        <w:pStyle w:val="pj"/>
      </w:pPr>
      <w:r>
        <w:rPr>
          <w:rStyle w:val="s0"/>
        </w:rPr>
        <w:t>В случае возможности устранения обстоятельств, являющихся основанием для досрочного прекращения налогового мониторинга, организация в течение десяти дней со дня получения уведомления, указанного в абзаце первом настоящего пункта, принимает меры по устранен</w:t>
      </w:r>
      <w:r>
        <w:rPr>
          <w:rStyle w:val="s0"/>
        </w:rPr>
        <w:t>ию указанных обстоятельств и уведомляет налоговый орган об этом либо представляет пояснения и документы (при наличии), подтверждающие отсутствие оснований для досрочного прекращения налогового мониторинга. Пояснения и прилагаемые к ним документы (при налич</w:t>
      </w:r>
      <w:r>
        <w:rPr>
          <w:rStyle w:val="s0"/>
        </w:rPr>
        <w:t>ии) представляются в налоговый орган в электронной форме по телекоммуникационным каналам связи и (или) посредством предоставления доступа к таким документам через информационные системы организации в случае получения к ним доступа налогового органа.</w:t>
      </w:r>
    </w:p>
    <w:p w:rsidR="00000000" w:rsidRDefault="00DC4D39">
      <w:pPr>
        <w:pStyle w:val="pj"/>
      </w:pPr>
      <w:r>
        <w:rPr>
          <w:rStyle w:val="s0"/>
        </w:rPr>
        <w:t xml:space="preserve">2. По </w:t>
      </w:r>
      <w:r>
        <w:rPr>
          <w:rStyle w:val="s0"/>
        </w:rPr>
        <w:t>результатам рассмотрения уведомления об устранении обстоятельств, являющихся основанием для досрочного прекращения налогового мониторинга, или представленных организацией пояснений и прилагаемых к ним документов (при наличии) либо при их отсутствии налогов</w:t>
      </w:r>
      <w:r>
        <w:rPr>
          <w:rStyle w:val="s0"/>
        </w:rPr>
        <w:t>ый орган в течение десяти дней со дня истечения срока для их представления принимает решение о досрочном прекращении налогового мониторинга или уведомляет в электронной форме организацию об отсутствии оснований для досрочного прекращения налогового монитор</w:t>
      </w:r>
      <w:r>
        <w:rPr>
          <w:rStyle w:val="s0"/>
        </w:rPr>
        <w:t>инга.</w:t>
      </w:r>
    </w:p>
    <w:p w:rsidR="00000000" w:rsidRDefault="00DC4D39">
      <w:pPr>
        <w:pStyle w:val="pj"/>
      </w:pPr>
      <w:r>
        <w:rPr>
          <w:rStyle w:val="s0"/>
        </w:rPr>
        <w:t>3. Налоговый орган в течение десяти дней со дня принятия решения о досрочном прекращении налогового мониторинга в отношении организации, признаваемой налогоплательщиком - участником соглашения о защите и поощрении капиталовложений, уведомляет о приня</w:t>
      </w:r>
      <w:r>
        <w:rPr>
          <w:rStyle w:val="s0"/>
        </w:rPr>
        <w:t>тии указанного решения уполномоченный федеральный орган исполнительной власти, который от имени Российской Федерации подписывает соглашения о защите и поощрении капиталовложений.</w:t>
      </w:r>
    </w:p>
    <w:p w:rsidR="00000000" w:rsidRDefault="00DC4D39">
      <w:pPr>
        <w:pStyle w:val="pj"/>
      </w:pPr>
      <w:r>
        <w:t> </w:t>
      </w:r>
    </w:p>
    <w:p w:rsidR="00000000" w:rsidRDefault="00DC4D39">
      <w:pPr>
        <w:pStyle w:val="pc"/>
      </w:pPr>
      <w:bookmarkStart w:id="197" w:name="SUB105290000"/>
      <w:bookmarkEnd w:id="197"/>
      <w:r>
        <w:rPr>
          <w:rStyle w:val="s1"/>
        </w:rPr>
        <w:t>Глава 14.8. Порядок проведения налогового мониторинга. Мотивированное мнени</w:t>
      </w:r>
      <w:r>
        <w:rPr>
          <w:rStyle w:val="s1"/>
        </w:rPr>
        <w:t>е налогового органа</w:t>
      </w:r>
    </w:p>
    <w:p w:rsidR="00000000" w:rsidRDefault="00DC4D39">
      <w:pPr>
        <w:pStyle w:val="pj"/>
      </w:pPr>
      <w:r>
        <w:t> </w:t>
      </w:r>
    </w:p>
    <w:p w:rsidR="00000000" w:rsidRDefault="00DC4D39">
      <w:pPr>
        <w:pStyle w:val="pj"/>
      </w:pPr>
      <w:r>
        <w:rPr>
          <w:rStyle w:val="s1"/>
        </w:rPr>
        <w:t xml:space="preserve">Статья 105.29. </w:t>
      </w:r>
      <w:r>
        <w:rPr>
          <w:rStyle w:val="s0"/>
        </w:rPr>
        <w:t>Порядок проведения налогового мониторинга</w:t>
      </w:r>
    </w:p>
    <w:p w:rsidR="00000000" w:rsidRDefault="00DC4D39">
      <w:pPr>
        <w:pStyle w:val="pj"/>
      </w:pPr>
      <w:r>
        <w:rPr>
          <w:rStyle w:val="s0"/>
        </w:rPr>
        <w:t>1. Налоговый мониторинг проводится уполномоченными должностными лицами налогового органа в соответствии с их служебными обязанностями по месту нахождения налогового органа.</w:t>
      </w:r>
    </w:p>
    <w:p w:rsidR="00000000" w:rsidRDefault="00DC4D39">
      <w:pPr>
        <w:pStyle w:val="pj"/>
      </w:pPr>
      <w:r>
        <w:rPr>
          <w:rStyle w:val="s0"/>
        </w:rPr>
        <w:t>2. Е</w:t>
      </w:r>
      <w:r>
        <w:rPr>
          <w:rStyle w:val="s0"/>
        </w:rPr>
        <w:t xml:space="preserve">сли при проведении налогового мониторинга выявлены противоречия между сведениями, содержащимися в представленных документах (информации), либо выявлены несоответствия сведений, представленных организацией, сведениям, содержащимся в документах, имеющихся у </w:t>
      </w:r>
      <w:r>
        <w:rPr>
          <w:rStyle w:val="s0"/>
        </w:rPr>
        <w:t>налогового органа, налоговый орган сообщает об этом организации с требованием представить в течение пяти дней необходимые пояснения или внести соответствующие исправления.</w:t>
      </w:r>
    </w:p>
    <w:p w:rsidR="00000000" w:rsidRDefault="00DC4D39">
      <w:pPr>
        <w:pStyle w:val="pj"/>
      </w:pPr>
      <w:r>
        <w:rPr>
          <w:rStyle w:val="s0"/>
        </w:rPr>
        <w:t>В случае если после рассмотрения представленных организацией пояснений либо при их о</w:t>
      </w:r>
      <w:r>
        <w:rPr>
          <w:rStyle w:val="s0"/>
        </w:rPr>
        <w:t>тсутствии налоговый орган установит факт, свидетельствующий о неправильном исчислении (удержании), неполной или несвоевременной уплате (перечислении) налогов, сборов, страховых взносов, налоговый орган обязан составить мотивированное мнение в порядке, пред</w:t>
      </w:r>
      <w:r>
        <w:rPr>
          <w:rStyle w:val="s0"/>
        </w:rPr>
        <w:t xml:space="preserve">усмотренном </w:t>
      </w:r>
      <w:hyperlink w:anchor="sub105300000" w:history="1">
        <w:r>
          <w:rPr>
            <w:rStyle w:val="a5"/>
          </w:rPr>
          <w:t>статьей 105.30</w:t>
        </w:r>
      </w:hyperlink>
      <w:r>
        <w:rPr>
          <w:rStyle w:val="s0"/>
        </w:rPr>
        <w:t xml:space="preserve"> настоящего Кодекса, с учетом положений настоящей статьи.</w:t>
      </w:r>
    </w:p>
    <w:p w:rsidR="00000000" w:rsidRDefault="00DC4D39">
      <w:pPr>
        <w:pStyle w:val="pj"/>
      </w:pPr>
      <w:r>
        <w:rPr>
          <w:rStyle w:val="s0"/>
        </w:rPr>
        <w:t>В случае, если после рассмотрения представленных организацией, признаваемой налогоплательщиком - участником соглашения о защите и поощрении капиталовложений, пояснений либо в случае их отсутствия налоговый орган установит факт, свидетельствующий об искажен</w:t>
      </w:r>
      <w:r>
        <w:rPr>
          <w:rStyle w:val="s0"/>
        </w:rPr>
        <w:t xml:space="preserve">ии размеров фактических затрат, по которым </w:t>
      </w:r>
      <w:hyperlink r:id="rId403" w:history="1">
        <w:r>
          <w:rPr>
            <w:rStyle w:val="a5"/>
          </w:rPr>
          <w:t>Федеральным законом</w:t>
        </w:r>
      </w:hyperlink>
      <w:r>
        <w:rPr>
          <w:rStyle w:val="s0"/>
        </w:rPr>
        <w:t xml:space="preserve"> «О защите и поощрении капиталовложений в Российской Федерации» предусмотрено предоставление мер государственной поддержки, налог</w:t>
      </w:r>
      <w:r>
        <w:rPr>
          <w:rStyle w:val="s0"/>
        </w:rPr>
        <w:t xml:space="preserve">овый орган обязан составить мотивированное мнение в порядке, предусмотренном </w:t>
      </w:r>
      <w:hyperlink w:anchor="sub105300000" w:history="1">
        <w:r>
          <w:rPr>
            <w:rStyle w:val="a5"/>
          </w:rPr>
          <w:t>статьей 105.30</w:t>
        </w:r>
      </w:hyperlink>
      <w:r>
        <w:rPr>
          <w:rStyle w:val="s0"/>
        </w:rPr>
        <w:t xml:space="preserve"> настоящего Кодекса, с учетом положений настоящей статьи.</w:t>
      </w:r>
    </w:p>
    <w:p w:rsidR="00000000" w:rsidRDefault="00DC4D39">
      <w:pPr>
        <w:pStyle w:val="pj"/>
      </w:pPr>
      <w:r>
        <w:rPr>
          <w:rStyle w:val="s0"/>
        </w:rPr>
        <w:t>2.1. В случае установления налоговым органом факта, свидетельствующего о</w:t>
      </w:r>
      <w:r>
        <w:rPr>
          <w:rStyle w:val="s0"/>
        </w:rPr>
        <w:t xml:space="preserve"> неправильном исчислении (удержании), неполной и (или) несвоевременной уплате (перечислении) налогов, сборов, страховых взносов, налоговый орган в течение десяти дней направляет организации в электронной форме уведомление о наличии оснований для составлени</w:t>
      </w:r>
      <w:r>
        <w:rPr>
          <w:rStyle w:val="s0"/>
        </w:rPr>
        <w:t xml:space="preserve">я мотивированного мнения в порядке, предусмотренном </w:t>
      </w:r>
      <w:hyperlink w:anchor="sub105300000" w:history="1">
        <w:r>
          <w:rPr>
            <w:rStyle w:val="a5"/>
          </w:rPr>
          <w:t>статьей 105.30</w:t>
        </w:r>
      </w:hyperlink>
      <w:r>
        <w:rPr>
          <w:rStyle w:val="s0"/>
        </w:rPr>
        <w:t xml:space="preserve"> настоящего Кодекса.</w:t>
      </w:r>
    </w:p>
    <w:p w:rsidR="00000000" w:rsidRDefault="00DC4D39">
      <w:pPr>
        <w:pStyle w:val="pj"/>
      </w:pPr>
      <w:r>
        <w:rPr>
          <w:rStyle w:val="s0"/>
        </w:rPr>
        <w:t>При проведении налогового мониторинга в отношении организации, признаваемой налогоплательщиком - участником соглашения о защите и поощ</w:t>
      </w:r>
      <w:r>
        <w:rPr>
          <w:rStyle w:val="s0"/>
        </w:rPr>
        <w:t xml:space="preserve">рении капиталовложений, в случае установления налоговым органом факта, свидетельствующего о неправильном определении размеров фактических затрат, по которым </w:t>
      </w:r>
      <w:hyperlink r:id="rId404" w:history="1">
        <w:r>
          <w:rPr>
            <w:rStyle w:val="a5"/>
          </w:rPr>
          <w:t>Федеральным законом</w:t>
        </w:r>
      </w:hyperlink>
      <w:r>
        <w:rPr>
          <w:rStyle w:val="s0"/>
        </w:rPr>
        <w:t xml:space="preserve"> от 1 апреля 20</w:t>
      </w:r>
      <w:r>
        <w:rPr>
          <w:rStyle w:val="s0"/>
        </w:rPr>
        <w:t>20 года № 69-ФЗ «О защите и поощрении капиталовложений в Российской Федерации» предусмотрено предоставление мер государственной поддержки, налоговый орган также в течение десяти дней направляет организации в электронной форме уведомление о наличии основани</w:t>
      </w:r>
      <w:r>
        <w:rPr>
          <w:rStyle w:val="s0"/>
        </w:rPr>
        <w:t xml:space="preserve">й для составления мотивированного мнения в порядке, предусмотренном </w:t>
      </w:r>
      <w:hyperlink w:anchor="sub105300000" w:history="1">
        <w:r>
          <w:rPr>
            <w:rStyle w:val="a5"/>
          </w:rPr>
          <w:t>статьей 105.30</w:t>
        </w:r>
      </w:hyperlink>
      <w:r>
        <w:rPr>
          <w:rStyle w:val="s0"/>
        </w:rPr>
        <w:t xml:space="preserve"> настоящего Кодекса.</w:t>
      </w:r>
    </w:p>
    <w:p w:rsidR="00000000" w:rsidRDefault="00DC4D39">
      <w:pPr>
        <w:pStyle w:val="pj"/>
      </w:pPr>
      <w:r>
        <w:rPr>
          <w:rStyle w:val="s0"/>
        </w:rPr>
        <w:t>В уведомлении о наличии оснований для составления мотивированного мнения указываются документально подтвержденные факт</w:t>
      </w:r>
      <w:r>
        <w:rPr>
          <w:rStyle w:val="s0"/>
        </w:rPr>
        <w:t>ы, свидетельствующие о неправильном исчислении (удержании), неполной или несвоевременной уплате (перечислении) организацией налогов, сборов, страховых взносов или об искажении организацией, признаваемой налогоплательщиком - участником соглашения о защите и</w:t>
      </w:r>
      <w:r>
        <w:rPr>
          <w:rStyle w:val="s0"/>
        </w:rPr>
        <w:t xml:space="preserve"> поощрении капиталовложений, размеров фактических затрат, по которым </w:t>
      </w:r>
      <w:hyperlink r:id="rId405" w:history="1">
        <w:r>
          <w:rPr>
            <w:rStyle w:val="a5"/>
          </w:rPr>
          <w:t>Федеральным законом</w:t>
        </w:r>
      </w:hyperlink>
      <w:r>
        <w:rPr>
          <w:rStyle w:val="s0"/>
        </w:rPr>
        <w:t xml:space="preserve"> от 1 апреля 2020 года № 69-ФЗ «О защите и поощрении капиталовложений в Российской Федерации» предусмот</w:t>
      </w:r>
      <w:r>
        <w:rPr>
          <w:rStyle w:val="s0"/>
        </w:rPr>
        <w:t>рено предоставление мер государственной поддержки, выявленные в ходе налогового мониторинга, а также выводы и предложения налогового органа по устранению выявленных нарушений.</w:t>
      </w:r>
    </w:p>
    <w:p w:rsidR="00000000" w:rsidRDefault="00DC4D39">
      <w:pPr>
        <w:pStyle w:val="pj"/>
      </w:pPr>
      <w:r>
        <w:rPr>
          <w:rStyle w:val="s0"/>
        </w:rPr>
        <w:t>Организация в течение пятнадцати дней со дня получения уведомления о наличии осн</w:t>
      </w:r>
      <w:r>
        <w:rPr>
          <w:rStyle w:val="s0"/>
        </w:rPr>
        <w:t>ований для составления мотивированного мнения по инициативе налогового органа вправе представить в налоговый орган необходимые пояснения или внести соответствующие исправления, сообщив об этом налоговому органу в электронной форме по телекоммуникационным к</w:t>
      </w:r>
      <w:r>
        <w:rPr>
          <w:rStyle w:val="s0"/>
        </w:rPr>
        <w:t>аналам связи и (или) через информационные системы организации, к которым предоставлен доступ налоговому органу.</w:t>
      </w:r>
    </w:p>
    <w:p w:rsidR="00000000" w:rsidRDefault="00DC4D39">
      <w:pPr>
        <w:pStyle w:val="pj"/>
      </w:pPr>
      <w:r>
        <w:rPr>
          <w:rStyle w:val="s0"/>
        </w:rPr>
        <w:t>Если выявленные налоговым органом факты с учетом представленных организацией пояснений (сообщения) либо при отсутствии пояснений (сообщения) орг</w:t>
      </w:r>
      <w:r>
        <w:rPr>
          <w:rStyle w:val="s0"/>
        </w:rPr>
        <w:t>анизации свидетельствуют о неправильном исчислении (удержании), неполной или несвоевременной уплате (перечислении) налогов, сборов, страховых взносов, налоговый орган обязан составить мотивированное мнение в порядке, предусмотренном статьей 105.30 настояще</w:t>
      </w:r>
      <w:r>
        <w:rPr>
          <w:rStyle w:val="s0"/>
        </w:rPr>
        <w:t>го Кодекса.</w:t>
      </w:r>
    </w:p>
    <w:p w:rsidR="00000000" w:rsidRDefault="00DC4D39">
      <w:pPr>
        <w:pStyle w:val="pj"/>
      </w:pPr>
      <w:r>
        <w:rPr>
          <w:rStyle w:val="s0"/>
        </w:rPr>
        <w:t>3. При проведении налогового мониторинга налоговый орган вправе истребовать у организации необходимые документы (информацию), пояснения, связанные с правильностью исчисления (удержания), полнотой и своевременностью уплаты (перечисления) налогов</w:t>
      </w:r>
      <w:r>
        <w:rPr>
          <w:rStyle w:val="s0"/>
        </w:rPr>
        <w:t xml:space="preserve">, сборов, страховых взносов, а также проводить допрос свидетелей, осмотр территорий, привлекать эксперта и специалиста в порядке, установленном </w:t>
      </w:r>
      <w:hyperlink w:anchor="sub950000" w:history="1">
        <w:r>
          <w:rPr>
            <w:rStyle w:val="a4"/>
          </w:rPr>
          <w:t>статьями 95</w:t>
        </w:r>
      </w:hyperlink>
      <w:r>
        <w:rPr>
          <w:rStyle w:val="s0"/>
        </w:rPr>
        <w:t xml:space="preserve"> и </w:t>
      </w:r>
      <w:hyperlink w:anchor="sub960000" w:history="1">
        <w:r>
          <w:rPr>
            <w:rStyle w:val="a4"/>
          </w:rPr>
          <w:t>96</w:t>
        </w:r>
      </w:hyperlink>
      <w:r>
        <w:rPr>
          <w:rStyle w:val="s0"/>
        </w:rPr>
        <w:t xml:space="preserve"> настоящего Кодекса.</w:t>
      </w:r>
    </w:p>
    <w:p w:rsidR="00000000" w:rsidRDefault="00DC4D39">
      <w:pPr>
        <w:pStyle w:val="pj"/>
      </w:pPr>
      <w:r>
        <w:rPr>
          <w:rStyle w:val="s0"/>
        </w:rPr>
        <w:t>При проведе</w:t>
      </w:r>
      <w:r>
        <w:rPr>
          <w:rStyle w:val="s0"/>
        </w:rPr>
        <w:t>нии налогового мониторинга в отношении организации, признаваемой налогоплательщиком - участником соглашения о защите и поощрении капиталовложений, налоговый орган также вправе истребовать у организации необходимые документы (информацию), пояснения, связанн</w:t>
      </w:r>
      <w:r>
        <w:rPr>
          <w:rStyle w:val="s0"/>
        </w:rPr>
        <w:t xml:space="preserve">ые с фактическим осуществлением затрат, по которым </w:t>
      </w:r>
      <w:hyperlink r:id="rId406" w:history="1">
        <w:r>
          <w:rPr>
            <w:rStyle w:val="a5"/>
          </w:rPr>
          <w:t>Федеральным законом</w:t>
        </w:r>
      </w:hyperlink>
      <w:r>
        <w:rPr>
          <w:rStyle w:val="s0"/>
        </w:rPr>
        <w:t xml:space="preserve"> «О защите и поощрении капиталовложений в Российской Федерации» предусмотрено предоставление мер государственной поддержк</w:t>
      </w:r>
      <w:r>
        <w:rPr>
          <w:rStyle w:val="s0"/>
        </w:rPr>
        <w:t>и, в том числе в течение срока проведения налогового мониторинга за первый период, за который проводится налоговый мониторинг, в части затрат, осуществленных со дня заключения соглашения о защите и поощрении капиталовложений до 1 января года, на который пр</w:t>
      </w:r>
      <w:r>
        <w:rPr>
          <w:rStyle w:val="s0"/>
        </w:rPr>
        <w:t>иходится первый период, за который проводится налоговый мониторинг.</w:t>
      </w:r>
    </w:p>
    <w:p w:rsidR="00000000" w:rsidRDefault="00DC4D39">
      <w:pPr>
        <w:pStyle w:val="pj"/>
      </w:pPr>
      <w:r>
        <w:rPr>
          <w:rStyle w:val="s0"/>
        </w:rPr>
        <w:t>4. Истребуемые документы (информация), пояснения могут быть представлены в налоговый орган лично или через представителя, переданы в электронной форме по телекоммуникационным каналам связи или через информационные системы организации, к которым предоставле</w:t>
      </w:r>
      <w:r>
        <w:rPr>
          <w:rStyle w:val="s0"/>
        </w:rPr>
        <w:t>н доступ налоговому органу.</w:t>
      </w:r>
    </w:p>
    <w:p w:rsidR="00000000" w:rsidRDefault="00DC4D39">
      <w:pPr>
        <w:pStyle w:val="pj"/>
      </w:pPr>
      <w:r>
        <w:rPr>
          <w:rStyle w:val="s0"/>
        </w:rPr>
        <w:t xml:space="preserve">Представление документов на бумажном носителе производится в виде заверенных организацией копий. Не допускается требование нотариального удостоверения копий документов, представляемых в налоговый орган (должностному лицу), если </w:t>
      </w:r>
      <w:r>
        <w:rPr>
          <w:rStyle w:val="s0"/>
        </w:rPr>
        <w:t>иное не предусмотрено законодательством Российской Федерации.</w:t>
      </w:r>
    </w:p>
    <w:p w:rsidR="00000000" w:rsidRDefault="00DC4D39">
      <w:pPr>
        <w:pStyle w:val="pj"/>
      </w:pPr>
      <w:r>
        <w:rPr>
          <w:rStyle w:val="s0"/>
        </w:rPr>
        <w:t>В случае если истребуемые у организации документы составлены в электронной форме по установленным федеральным органом исполнительной власти, уполномоченным по контролю и надзору в области налого</w:t>
      </w:r>
      <w:r>
        <w:rPr>
          <w:rStyle w:val="s0"/>
        </w:rPr>
        <w:t>в и сборов, форматам, организация вправе направить их в налоговый орган в электронной форме по телекоммуникационным каналам связи или через информационные системы организации, к которым предоставлен доступ налоговому органу. При этом такие документы должны</w:t>
      </w:r>
      <w:r>
        <w:rPr>
          <w:rStyle w:val="s0"/>
        </w:rPr>
        <w:t xml:space="preserve"> быть заверены усиленной квалифицированной электронной подписью организации (ее представителя).</w:t>
      </w:r>
    </w:p>
    <w:p w:rsidR="00000000" w:rsidRDefault="00DC4D39">
      <w:pPr>
        <w:pStyle w:val="pj"/>
      </w:pPr>
      <w:r>
        <w:rPr>
          <w:rStyle w:val="s0"/>
        </w:rPr>
        <w:t>Порядок направления требования о представлении документов (информации), пояснений и представления документов по требованию налогового органа в электронной форме</w:t>
      </w:r>
      <w:r>
        <w:rPr>
          <w:rStyle w:val="s0"/>
        </w:rPr>
        <w:t xml:space="preserve"> по телекоммуникационным каналам связи или через информационные системы организации, к которым предоставлен доступ налоговому органу, устанавливается федеральным органом исполнительной власти, уполномоченным по контролю и надзору в области налогов и сборов</w:t>
      </w:r>
      <w:r>
        <w:rPr>
          <w:rStyle w:val="s0"/>
        </w:rPr>
        <w:t>.</w:t>
      </w:r>
    </w:p>
    <w:p w:rsidR="00000000" w:rsidRDefault="00DC4D39">
      <w:pPr>
        <w:pStyle w:val="pj"/>
      </w:pPr>
      <w:r>
        <w:rPr>
          <w:rStyle w:val="s0"/>
        </w:rPr>
        <w:t>Истребуемые документы, составленные на бумажном носителе, могут быть представлены в налоговый орган в электронной форме в виде электронных образов документов (документов на бумажном носителе, преобразованных в электронную форму путем сканирования с сохра</w:t>
      </w:r>
      <w:r>
        <w:rPr>
          <w:rStyle w:val="s0"/>
        </w:rPr>
        <w:t>нением их реквизитов). Истребуемые информация или пояснения могут быть представлены в налоговый орган в электронной форме в виде электронных образов документов.</w:t>
      </w:r>
    </w:p>
    <w:p w:rsidR="00000000" w:rsidRDefault="00DC4D39">
      <w:pPr>
        <w:pStyle w:val="pj"/>
      </w:pPr>
      <w:r>
        <w:rPr>
          <w:rStyle w:val="s0"/>
        </w:rPr>
        <w:t>Электронные образы документов представляются в налоговый орган по форматам, утвержденным федера</w:t>
      </w:r>
      <w:r>
        <w:rPr>
          <w:rStyle w:val="s0"/>
        </w:rPr>
        <w:t>льным органом исполнительной власти, уполномоченным по контролю и надзору в области налогов и сборов, по телекоммуникационным каналам связи либо через информационные системы организации, к которым предоставлен доступ налоговому органу, и должны быть завере</w:t>
      </w:r>
      <w:r>
        <w:rPr>
          <w:rStyle w:val="s0"/>
        </w:rPr>
        <w:t>ны усиленной квалифицированной электронной подписью организации (ее представителя).</w:t>
      </w:r>
    </w:p>
    <w:p w:rsidR="00000000" w:rsidRDefault="00DC4D39">
      <w:pPr>
        <w:pStyle w:val="pj"/>
      </w:pPr>
      <w:r>
        <w:rPr>
          <w:rStyle w:val="s0"/>
        </w:rPr>
        <w:t>5. Документы (информация), пояснения, которые были истребованы в соответствии с пунктом 3 настоящей статьи при проведении налогового мониторинга, представляются организацие</w:t>
      </w:r>
      <w:r>
        <w:rPr>
          <w:rStyle w:val="s0"/>
        </w:rPr>
        <w:t>й в течение десяти дней со дня получения соответствующего требования.</w:t>
      </w:r>
    </w:p>
    <w:p w:rsidR="00000000" w:rsidRDefault="00DC4D39">
      <w:pPr>
        <w:pStyle w:val="pj"/>
      </w:pPr>
      <w:r>
        <w:rPr>
          <w:rStyle w:val="s0"/>
        </w:rPr>
        <w:t xml:space="preserve">В случае если организация не имеет возможности представить истребуемые документы (информацию), пояснения в течение установленного настоящим пунктом срока, эта организация в течение дня, </w:t>
      </w:r>
      <w:r>
        <w:rPr>
          <w:rStyle w:val="s0"/>
        </w:rPr>
        <w:t>следующего за днем получения требования о представлении документов (информации), пояснений, уведомляет в электронной форме должностных лиц налогового органа, проводящих налоговый мониторинг, о невозможности представления в указанный срок документов (информ</w:t>
      </w:r>
      <w:r>
        <w:rPr>
          <w:rStyle w:val="s0"/>
        </w:rPr>
        <w:t>ации), пояснений с указанием причин, по которым истребуемые документы (информация), пояснения не могут быть представлены в установленный срок, и о сроках, в течение которых организация может представить истребуемые документы (информацию), пояснения.</w:t>
      </w:r>
    </w:p>
    <w:p w:rsidR="00000000" w:rsidRDefault="00DC4D39">
      <w:pPr>
        <w:pStyle w:val="pj"/>
      </w:pPr>
      <w:r>
        <w:rPr>
          <w:rStyle w:val="s0"/>
        </w:rPr>
        <w:t>Указан</w:t>
      </w:r>
      <w:r>
        <w:rPr>
          <w:rStyle w:val="s0"/>
        </w:rPr>
        <w:t>ное в абзаце втором настоящего пункта уведомление представляется в электронной форме по телекоммуникационным каналам связи либо через информационные системы организации, к которым предоставлен доступ налоговому органу.</w:t>
      </w:r>
    </w:p>
    <w:p w:rsidR="00000000" w:rsidRDefault="00DC4D39">
      <w:pPr>
        <w:pStyle w:val="pj"/>
      </w:pPr>
      <w:r>
        <w:rPr>
          <w:rStyle w:val="s0"/>
        </w:rPr>
        <w:t>Руководитель (заместитель руководител</w:t>
      </w:r>
      <w:r>
        <w:rPr>
          <w:rStyle w:val="s0"/>
        </w:rPr>
        <w:t>я) налогового органа вправе на основании указанного уведомления в течение двух дней со дня его получения продлить сроки представления организацией документов (информации), пояснений или отказать в продлении сроков, о чем выносится отдельное решение.</w:t>
      </w:r>
    </w:p>
    <w:p w:rsidR="00000000" w:rsidRDefault="00DC4D39">
      <w:pPr>
        <w:pStyle w:val="pj"/>
      </w:pPr>
      <w:r>
        <w:rPr>
          <w:rStyle w:val="s0"/>
        </w:rPr>
        <w:t>6. В х</w:t>
      </w:r>
      <w:r>
        <w:rPr>
          <w:rStyle w:val="s0"/>
        </w:rPr>
        <w:t>оде проведения налогового мониторинга налоговый орган не вправе истребовать у организации документы, ранее представленные в налоговый орган в виде заверенных организацией (ее представителем) копий на бумажном носителе или в электронной форме, заверенные ус</w:t>
      </w:r>
      <w:r>
        <w:rPr>
          <w:rStyle w:val="s0"/>
        </w:rPr>
        <w:t>иленной квалифицированной электронной подписью организации (ее представителя).</w:t>
      </w:r>
    </w:p>
    <w:p w:rsidR="00000000" w:rsidRDefault="00DC4D39">
      <w:pPr>
        <w:pStyle w:val="pj"/>
      </w:pPr>
      <w:r>
        <w:t> </w:t>
      </w:r>
    </w:p>
    <w:p w:rsidR="00000000" w:rsidRDefault="00DC4D39">
      <w:pPr>
        <w:pStyle w:val="pj"/>
      </w:pPr>
      <w:bookmarkStart w:id="198" w:name="SUB105300000"/>
      <w:bookmarkEnd w:id="198"/>
      <w:r>
        <w:rPr>
          <w:rStyle w:val="s1"/>
        </w:rPr>
        <w:t xml:space="preserve">Статья 105.30. </w:t>
      </w:r>
      <w:r>
        <w:rPr>
          <w:rStyle w:val="s0"/>
        </w:rPr>
        <w:t>Мотивированное мнение налогового органа</w:t>
      </w:r>
    </w:p>
    <w:p w:rsidR="00000000" w:rsidRDefault="00DC4D39">
      <w:pPr>
        <w:pStyle w:val="pj"/>
      </w:pPr>
      <w:r>
        <w:rPr>
          <w:rStyle w:val="s0"/>
        </w:rPr>
        <w:t>1. Мотивированное мнение налогового органа (далее в настоящей главе - мотивированное мнение) отражает позицию налогового</w:t>
      </w:r>
      <w:r>
        <w:rPr>
          <w:rStyle w:val="s0"/>
        </w:rPr>
        <w:t xml:space="preserve"> органа по вопросам правильности исчисления (удержания), полноты и своевременности уплаты (перечисления) налогов, сборов, страховых взносов. Мотивированное мнение направляется организации при проведении налогового мониторинга.</w:t>
      </w:r>
    </w:p>
    <w:p w:rsidR="00000000" w:rsidRDefault="00DC4D39">
      <w:pPr>
        <w:pStyle w:val="pj"/>
      </w:pPr>
      <w:r>
        <w:rPr>
          <w:rStyle w:val="s0"/>
        </w:rPr>
        <w:t>Мотивированное мнение подписы</w:t>
      </w:r>
      <w:r>
        <w:rPr>
          <w:rStyle w:val="s0"/>
        </w:rPr>
        <w:t>вается руководителем (заместителем руководителя) налогового органа.</w:t>
      </w:r>
    </w:p>
    <w:p w:rsidR="00000000" w:rsidRDefault="00DC4D39">
      <w:pPr>
        <w:pStyle w:val="pj"/>
      </w:pPr>
      <w:r>
        <w:rPr>
          <w:rStyle w:val="s0"/>
        </w:rPr>
        <w:t>Форма и требования к составлению мотивированного мнения устанавливаются федеральным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При пров</w:t>
      </w:r>
      <w:r>
        <w:rPr>
          <w:rStyle w:val="s0"/>
        </w:rPr>
        <w:t>едении налогового мониторинга в отношении организации, признаваемой налогоплательщиком - участником соглашения о защите и поощрении капиталовложений, мотивированное мнение отражает позицию налогового органа также по вопросам правильности определения размер</w:t>
      </w:r>
      <w:r>
        <w:rPr>
          <w:rStyle w:val="s0"/>
        </w:rPr>
        <w:t xml:space="preserve">ов фактических затрат, по которым </w:t>
      </w:r>
      <w:hyperlink r:id="rId407" w:history="1">
        <w:r>
          <w:rPr>
            <w:rStyle w:val="a5"/>
          </w:rPr>
          <w:t>Федеральным законом</w:t>
        </w:r>
      </w:hyperlink>
      <w:r>
        <w:rPr>
          <w:rStyle w:val="s0"/>
        </w:rPr>
        <w:t xml:space="preserve"> «О защите и поощрении капиталовложений в Российской Федерации» предусмотрено предоставление мер государственной поддержки.</w:t>
      </w:r>
    </w:p>
    <w:p w:rsidR="00000000" w:rsidRDefault="00DC4D39">
      <w:pPr>
        <w:pStyle w:val="pj"/>
      </w:pPr>
      <w:r>
        <w:rPr>
          <w:rStyle w:val="s0"/>
        </w:rPr>
        <w:t>2. Налоговый о</w:t>
      </w:r>
      <w:r>
        <w:rPr>
          <w:rStyle w:val="s0"/>
        </w:rPr>
        <w:t>рган составляет мотивированное мнение по собственной инициативе или по запросу организации.</w:t>
      </w:r>
    </w:p>
    <w:p w:rsidR="00000000" w:rsidRDefault="00DC4D39">
      <w:pPr>
        <w:pStyle w:val="pj"/>
      </w:pPr>
      <w:r>
        <w:rPr>
          <w:rStyle w:val="s0"/>
        </w:rPr>
        <w:t>3. Мотивированное мнение по инициативе налогового органа составляется в случае, если при проведении налогового мониторинга налоговым органом установлен факт, свидет</w:t>
      </w:r>
      <w:r>
        <w:rPr>
          <w:rStyle w:val="s0"/>
        </w:rPr>
        <w:t>ельствующий о неправильном исчислении (удержании), неполной или несвоевременной уплате (перечислении) организацией налогов, сборов, страховых взносов. Мотивированное мнение направляется организации в течение пяти дней со дня его составления.</w:t>
      </w:r>
    </w:p>
    <w:p w:rsidR="00000000" w:rsidRDefault="00DC4D39">
      <w:pPr>
        <w:pStyle w:val="pj"/>
      </w:pPr>
      <w:r>
        <w:rPr>
          <w:rStyle w:val="s0"/>
        </w:rPr>
        <w:t>Указанное моти</w:t>
      </w:r>
      <w:r>
        <w:rPr>
          <w:rStyle w:val="s0"/>
        </w:rPr>
        <w:t>вированное мнение может быть составлено в течение срока проведения налогового мониторинга.</w:t>
      </w:r>
    </w:p>
    <w:p w:rsidR="00000000" w:rsidRDefault="00DC4D39">
      <w:pPr>
        <w:pStyle w:val="pj"/>
      </w:pPr>
      <w:r>
        <w:rPr>
          <w:rStyle w:val="s0"/>
        </w:rPr>
        <w:t>4. Запрос о предоставлении мотивированного мнения направляется организацией в налоговый орган, проводящий налоговый мониторинг, при наличии у нее сомнений или в случ</w:t>
      </w:r>
      <w:r>
        <w:rPr>
          <w:rStyle w:val="s0"/>
        </w:rPr>
        <w:t>ае неясности по вопросам правильности исчисления (удержания), полноты и своевременности уплаты (перечисления) налогов, сборов, страховых взносов по совершенной или планируемой сделке (операции) или совокупности взаимосвязанных сделок (операций), а также по</w:t>
      </w:r>
      <w:r>
        <w:rPr>
          <w:rStyle w:val="s0"/>
        </w:rPr>
        <w:t xml:space="preserve"> иным совершенным фактам хозяйственной жизни организации.</w:t>
      </w:r>
    </w:p>
    <w:p w:rsidR="00000000" w:rsidRDefault="00DC4D39">
      <w:pPr>
        <w:pStyle w:val="pj"/>
      </w:pPr>
      <w:r>
        <w:rPr>
          <w:rStyle w:val="s0"/>
        </w:rPr>
        <w:t>Форма и формат, в соответствии с которыми составляется запрос о предоставлении мотивированного мнения, а также требования к составлению такого запроса устанавливаются федеральным органом исполнительной власти, уполномоченным по контролю и надзору в области</w:t>
      </w:r>
      <w:r>
        <w:rPr>
          <w:rStyle w:val="s0"/>
        </w:rPr>
        <w:t xml:space="preserve"> налогов и сборов.</w:t>
      </w:r>
    </w:p>
    <w:p w:rsidR="00000000" w:rsidRDefault="00DC4D39">
      <w:pPr>
        <w:pStyle w:val="pj"/>
      </w:pPr>
      <w:r>
        <w:rPr>
          <w:rStyle w:val="s0"/>
        </w:rPr>
        <w:t>4.1. Запрос о предоставлении мотивированного мнения должен содержать:</w:t>
      </w:r>
    </w:p>
    <w:p w:rsidR="00000000" w:rsidRDefault="00DC4D39">
      <w:pPr>
        <w:pStyle w:val="pj"/>
      </w:pPr>
      <w:r>
        <w:rPr>
          <w:rStyle w:val="s0"/>
        </w:rPr>
        <w:t>1) описание деловой цели, основных условий, в том числе прав и обязанностей сторон, сроков и условий осуществления платежей по совершенной или планируемой сделке (опер</w:t>
      </w:r>
      <w:r>
        <w:rPr>
          <w:rStyle w:val="s0"/>
        </w:rPr>
        <w:t>ации) или совокупности взаимосвязанных сделок (операций), а также по иным совершенным фактам хозяйственной жизни организации;</w:t>
      </w:r>
    </w:p>
    <w:p w:rsidR="00000000" w:rsidRDefault="00DC4D39">
      <w:pPr>
        <w:pStyle w:val="pj"/>
      </w:pPr>
      <w:r>
        <w:rPr>
          <w:rStyle w:val="s0"/>
        </w:rPr>
        <w:t>2) информацию о деятельности контрагентов, иных лиц и выполняемых ими функциях по совершенной или планируемой сделке (операции) ил</w:t>
      </w:r>
      <w:r>
        <w:rPr>
          <w:rStyle w:val="s0"/>
        </w:rPr>
        <w:t>и совокупности взаимосвязанных сделок (операций), а также по иным совершенным фактам хозяйственной жизни организации с указанием государств и территорий, налоговыми резидентами которых они являются, и иную значимую для порядка исчисления (удержания) и упла</w:t>
      </w:r>
      <w:r>
        <w:rPr>
          <w:rStyle w:val="s0"/>
        </w:rPr>
        <w:t>ты (перечисления) налогов и сборов информацию по совершенной или планируемой сделке (операции) или совокупности взаимосвязанных сделок (операций), а также по иным совершенным фактам хозяйственной жизни организации;</w:t>
      </w:r>
    </w:p>
    <w:p w:rsidR="00000000" w:rsidRDefault="00DC4D39">
      <w:pPr>
        <w:pStyle w:val="pj"/>
      </w:pPr>
      <w:r>
        <w:rPr>
          <w:rStyle w:val="s0"/>
        </w:rPr>
        <w:t>3) позицию организации по вопросам порядк</w:t>
      </w:r>
      <w:r>
        <w:rPr>
          <w:rStyle w:val="s0"/>
        </w:rPr>
        <w:t>а исчисления (удержания) и уплаты (перечисления) налогов и сборов в отношении совершенной или планируемой сделки (операции) или совокупности взаимосвязанных сделок (операций), а также по иным совершенным фактам хозяйственной жизни организации.</w:t>
      </w:r>
    </w:p>
    <w:p w:rsidR="00000000" w:rsidRDefault="00DC4D39">
      <w:pPr>
        <w:pStyle w:val="pj"/>
      </w:pPr>
      <w:r>
        <w:rPr>
          <w:rStyle w:val="s0"/>
        </w:rPr>
        <w:t>4.2. К запро</w:t>
      </w:r>
      <w:r>
        <w:rPr>
          <w:rStyle w:val="s0"/>
        </w:rPr>
        <w:t>су о предоставлении мотивированного мнения могут быть приложены копии документов, подтверждающих информацию, указанную в запросе.</w:t>
      </w:r>
    </w:p>
    <w:p w:rsidR="00000000" w:rsidRDefault="00DC4D39">
      <w:pPr>
        <w:pStyle w:val="pj"/>
      </w:pPr>
      <w:r>
        <w:rPr>
          <w:rStyle w:val="s0"/>
        </w:rPr>
        <w:t>Запрос о предоставлении мотивированного мнения в отношении сделки (операции) или совокупности взаимосвязанных сделок (операций</w:t>
      </w:r>
      <w:r>
        <w:rPr>
          <w:rStyle w:val="s0"/>
        </w:rPr>
        <w:t>), а также иных фактов хозяйственной жизни может быть направлен организацией не позднее 1 июля года, следующего за периодом, в котором они были совершены.</w:t>
      </w:r>
    </w:p>
    <w:p w:rsidR="00000000" w:rsidRDefault="00DC4D39">
      <w:pPr>
        <w:pStyle w:val="pj"/>
      </w:pPr>
      <w:r>
        <w:rPr>
          <w:rStyle w:val="s0"/>
        </w:rPr>
        <w:t>При рассмотрении запроса о предоставлении мотивированного мнения налоговый орган вправе истребовать у</w:t>
      </w:r>
      <w:r>
        <w:rPr>
          <w:rStyle w:val="s0"/>
        </w:rPr>
        <w:t xml:space="preserve"> организации, направившей запрос, документы (информацию), необходимые для подготовки мотивированного мнения, в порядке, установленном </w:t>
      </w:r>
      <w:hyperlink w:anchor="sub105290000" w:history="1">
        <w:r>
          <w:rPr>
            <w:rStyle w:val="a4"/>
          </w:rPr>
          <w:t>статьей 105.29</w:t>
        </w:r>
      </w:hyperlink>
      <w:r>
        <w:rPr>
          <w:rStyle w:val="s0"/>
        </w:rPr>
        <w:t xml:space="preserve"> настоящего Кодекса.</w:t>
      </w:r>
    </w:p>
    <w:p w:rsidR="00000000" w:rsidRDefault="00DC4D39">
      <w:pPr>
        <w:pStyle w:val="pj"/>
      </w:pPr>
      <w:r>
        <w:rPr>
          <w:rStyle w:val="s0"/>
        </w:rPr>
        <w:t xml:space="preserve">4.3. Запрос о предоставлении мотивированного мнения </w:t>
      </w:r>
      <w:r>
        <w:rPr>
          <w:rStyle w:val="s0"/>
        </w:rPr>
        <w:t>и прилагаемые к нему документы (при их наличии) направляются в налоговый орган в электронной форме по телекоммуникационным каналам связи либо через информационные системы организации, к которым предоставлен доступ налоговому органу.</w:t>
      </w:r>
    </w:p>
    <w:p w:rsidR="00000000" w:rsidRDefault="00DC4D39">
      <w:pPr>
        <w:pStyle w:val="pj"/>
      </w:pPr>
      <w:r>
        <w:rPr>
          <w:rStyle w:val="s0"/>
        </w:rPr>
        <w:t>4.4. Организация, напра</w:t>
      </w:r>
      <w:r>
        <w:rPr>
          <w:rStyle w:val="s0"/>
        </w:rPr>
        <w:t>вившая запрос о предоставлении мотивированного мнения до составления налоговым органом мотивированного мнения, может отозвать указанный запрос путем направления в налоговый орган соответствующего заявления.</w:t>
      </w:r>
    </w:p>
    <w:p w:rsidR="00000000" w:rsidRDefault="00DC4D39">
      <w:pPr>
        <w:pStyle w:val="pj"/>
      </w:pPr>
      <w:r>
        <w:rPr>
          <w:rStyle w:val="s0"/>
        </w:rPr>
        <w:t>Форма и формат заявления об отзыве запроса о пред</w:t>
      </w:r>
      <w:r>
        <w:rPr>
          <w:rStyle w:val="s0"/>
        </w:rPr>
        <w:t>оставлении мотивированного мнения утверждаются федеральным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Отзыв запроса о предоставлении мотивированного мнения не лишает организацию, направившую соответствую</w:t>
      </w:r>
      <w:r>
        <w:rPr>
          <w:rStyle w:val="s0"/>
        </w:rPr>
        <w:t>щий запрос, права на повторное обращение с запросом о предоставлении мотивированного мнения по тем же обстоятельствам.</w:t>
      </w:r>
    </w:p>
    <w:p w:rsidR="00000000" w:rsidRDefault="00DC4D39">
      <w:pPr>
        <w:pStyle w:val="pj"/>
      </w:pPr>
      <w:r>
        <w:rPr>
          <w:rStyle w:val="s0"/>
        </w:rPr>
        <w:t>4.5. Налоговый орган оставляет без рассмотрения запрос о предоставлении мотивированного мнения в случае несоответствия указанного запроса</w:t>
      </w:r>
      <w:r>
        <w:rPr>
          <w:rStyle w:val="s0"/>
        </w:rPr>
        <w:t xml:space="preserve"> требованиям, установленным пунктом 4.1 настоящей статьи, или получения заявления об отзыве указанного запроса.</w:t>
      </w:r>
    </w:p>
    <w:p w:rsidR="00000000" w:rsidRDefault="00DC4D39">
      <w:pPr>
        <w:pStyle w:val="pj"/>
      </w:pPr>
      <w:r>
        <w:rPr>
          <w:rStyle w:val="s0"/>
        </w:rPr>
        <w:t>Налоговый орган, рассматривающий запрос о предоставлении мотивированного мнения, принимает решение об оставлении указанного запроса без рассмотр</w:t>
      </w:r>
      <w:r>
        <w:rPr>
          <w:rStyle w:val="s0"/>
        </w:rPr>
        <w:t>ения в течение пяти дней со дня его получения или заявления об отзыве указанного запроса.</w:t>
      </w:r>
    </w:p>
    <w:p w:rsidR="00000000" w:rsidRDefault="00DC4D39">
      <w:pPr>
        <w:pStyle w:val="pj"/>
      </w:pPr>
      <w:r>
        <w:rPr>
          <w:rStyle w:val="s0"/>
        </w:rPr>
        <w:t>Форма и формат решения об оставлении запроса о предоставлении мотивированного мнения без рассмотрения утверждаются федеральным органом исполнительной власти, уполномо</w:t>
      </w:r>
      <w:r>
        <w:rPr>
          <w:rStyle w:val="s0"/>
        </w:rPr>
        <w:t>ченным по контролю и надзору в области налогов и сборов.</w:t>
      </w:r>
    </w:p>
    <w:p w:rsidR="00000000" w:rsidRDefault="00DC4D39">
      <w:pPr>
        <w:pStyle w:val="pj"/>
      </w:pPr>
      <w:r>
        <w:rPr>
          <w:rStyle w:val="s0"/>
        </w:rPr>
        <w:t>Решение об оставлении запроса о предоставлении мотивированного мнения без рассмотрения направляется организации в электронной форме по телекоммуникационным каналам связи или через информационные сист</w:t>
      </w:r>
      <w:r>
        <w:rPr>
          <w:rStyle w:val="s0"/>
        </w:rPr>
        <w:t>емы организации, к которым предоставлен доступ налоговому органу, в течение трех дней со дня принятия указанного решения.</w:t>
      </w:r>
    </w:p>
    <w:p w:rsidR="00000000" w:rsidRDefault="00DC4D39">
      <w:pPr>
        <w:pStyle w:val="pj"/>
      </w:pPr>
      <w:r>
        <w:rPr>
          <w:rStyle w:val="s0"/>
        </w:rPr>
        <w:t>Оставление запроса о предоставлении мотивированного мнения без рассмотрения не препятствует повторному обращению организации с указанн</w:t>
      </w:r>
      <w:r>
        <w:rPr>
          <w:rStyle w:val="s0"/>
        </w:rPr>
        <w:t>ым запросом в срок, установленный пунктом 4.2 настоящей статьи.</w:t>
      </w:r>
    </w:p>
    <w:p w:rsidR="00000000" w:rsidRDefault="00DC4D39">
      <w:pPr>
        <w:pStyle w:val="pj"/>
      </w:pPr>
      <w:r>
        <w:rPr>
          <w:rStyle w:val="s0"/>
        </w:rPr>
        <w:t>5. Мотивированное мнение по запросу организации должно быть направлено этой организации налоговым органом, получившим запрос, в течение одного месяца со дня получения указанного запроса.</w:t>
      </w:r>
    </w:p>
    <w:p w:rsidR="00000000" w:rsidRDefault="00DC4D39">
      <w:pPr>
        <w:pStyle w:val="pj"/>
      </w:pPr>
      <w:r>
        <w:rPr>
          <w:rStyle w:val="s0"/>
        </w:rPr>
        <w:t xml:space="preserve">Срок </w:t>
      </w:r>
      <w:r>
        <w:rPr>
          <w:rStyle w:val="s0"/>
        </w:rPr>
        <w:t>направления мотивированного мнения по запросу организации может быть продлен налоговым органом на один месяц для истребования у этой организации или у иных лиц документов (информации), необходимых для подготовки мотивированного мнения.</w:t>
      </w:r>
    </w:p>
    <w:p w:rsidR="00000000" w:rsidRDefault="00DC4D39">
      <w:pPr>
        <w:pStyle w:val="pj"/>
      </w:pPr>
      <w:r>
        <w:rPr>
          <w:rStyle w:val="s0"/>
        </w:rPr>
        <w:t>О продлении срока направления мотивированного мнения налоговый орган сообщает организации в электронной форме в течение трех дней со дня принятия соответствующего решения.</w:t>
      </w:r>
    </w:p>
    <w:p w:rsidR="00000000" w:rsidRDefault="00DC4D39">
      <w:pPr>
        <w:pStyle w:val="pj"/>
      </w:pPr>
      <w:r>
        <w:rPr>
          <w:rStyle w:val="s0"/>
        </w:rPr>
        <w:t>При необходимости получения от Министерства финансов Российской Федерации, финансовы</w:t>
      </w:r>
      <w:r>
        <w:rPr>
          <w:rStyle w:val="s0"/>
        </w:rPr>
        <w:t>х органов субъектов Российской Федерации, муниципальных образований, федеральной территории «Сириус» разъяснений по вопросам применения соответственно законодательства Российской Федерации о налогах и сборах, законодательства субъектов Российской Федерации</w:t>
      </w:r>
      <w:r>
        <w:rPr>
          <w:rStyle w:val="s0"/>
        </w:rPr>
        <w:t xml:space="preserve"> о налогах и сборах, нормативных правовых актов муниципальных образований о местных налогах и сборах, нормативных правовых актов представительного органа федеральной территории «Сириус» о местных налогах и сборах в целях подготовки мотивированного мнения т</w:t>
      </w:r>
      <w:r>
        <w:rPr>
          <w:rStyle w:val="s0"/>
        </w:rPr>
        <w:t>ечение срока направления мотивированного мнения по запросу организации приостанавливается на время, необходимое для получения таких разъяснений, но не более чем на три месяца, о чем уведомляется организация с указанием органа, разъяснения которого необходи</w:t>
      </w:r>
      <w:r>
        <w:rPr>
          <w:rStyle w:val="s0"/>
        </w:rPr>
        <w:t>мы для подготовки мотивированного мнения.</w:t>
      </w:r>
    </w:p>
    <w:p w:rsidR="00000000" w:rsidRDefault="00DC4D39">
      <w:pPr>
        <w:pStyle w:val="pj"/>
      </w:pPr>
      <w:r>
        <w:rPr>
          <w:rStyle w:val="s0"/>
        </w:rPr>
        <w:t>6. О согласии с мотивированным мнением организация уведомляет налоговый орган, которым составлено это мотивированное мнение, в течение одного месяца со дня его получения с приложением документов, подтверждающих вып</w:t>
      </w:r>
      <w:r>
        <w:rPr>
          <w:rStyle w:val="s0"/>
        </w:rPr>
        <w:t>олнение указанного мотивированного мнения (при их наличии).</w:t>
      </w:r>
    </w:p>
    <w:p w:rsidR="00000000" w:rsidRDefault="00DC4D39">
      <w:pPr>
        <w:pStyle w:val="pj"/>
      </w:pPr>
      <w:r>
        <w:rPr>
          <w:rStyle w:val="s0"/>
        </w:rPr>
        <w:t>Организация уведомляет налоговый орган, которым составлено мотивированное мнение в отношении планируемых сделок (операций) или совокупности взаимосвязанных сделок (операций), о начале совершения (</w:t>
      </w:r>
      <w:r>
        <w:rPr>
          <w:rStyle w:val="s0"/>
        </w:rPr>
        <w:t>об отказе от совершения) таких сделок (операций) не позднее месяца со дня начала их совершения (отказа от их совершения).</w:t>
      </w:r>
    </w:p>
    <w:p w:rsidR="00000000" w:rsidRDefault="00DC4D39">
      <w:pPr>
        <w:pStyle w:val="pj"/>
      </w:pPr>
      <w:r>
        <w:rPr>
          <w:rStyle w:val="s0"/>
        </w:rPr>
        <w:t>Указанное в настоящем пункте уведомление и прилагаемые к нему документы (при их наличии), подтверждающие выполнение указанного мотивир</w:t>
      </w:r>
      <w:r>
        <w:rPr>
          <w:rStyle w:val="s0"/>
        </w:rPr>
        <w:t>ованного мнения, представляются в налоговый орган в электронной форме по телекоммуникационным каналам связи либо через информационные системы организации, к которым предоставлен доступ налоговому органу.</w:t>
      </w:r>
    </w:p>
    <w:p w:rsidR="00000000" w:rsidRDefault="00DC4D39">
      <w:pPr>
        <w:pStyle w:val="pj"/>
      </w:pPr>
      <w:r>
        <w:rPr>
          <w:rStyle w:val="s0"/>
        </w:rPr>
        <w:t>7. Мотивированное мнение является обязательным для и</w:t>
      </w:r>
      <w:r>
        <w:rPr>
          <w:rStyle w:val="s0"/>
        </w:rPr>
        <w:t>сполнения налоговыми органами и организацией в ходе проведения налогового мониторинга, за исключением случаев, если указанное мотивированное мнение основано на неполной или недостоверной информации, представленной организацией, или существенные условия исп</w:t>
      </w:r>
      <w:r>
        <w:rPr>
          <w:rStyle w:val="s0"/>
        </w:rPr>
        <w:t>олнения сделки (операции) или совокупности взаимосвязанных сделок (операций), а также совершения иного факта хозяйственной жизни не соответствуют информации, представленной организацией, либо если на момент исполнения сделки (операции) или совокупности вза</w:t>
      </w:r>
      <w:r>
        <w:rPr>
          <w:rStyle w:val="s0"/>
        </w:rPr>
        <w:t>имосвязанных сделок (операций), совершения иного факта хозяйственной жизни нормы законодательства и нормативно-правовых актов, на основании которых составлено мотивированное мнение, утратили силу (изменены).</w:t>
      </w:r>
    </w:p>
    <w:p w:rsidR="00000000" w:rsidRDefault="00DC4D39">
      <w:pPr>
        <w:pStyle w:val="pj"/>
      </w:pPr>
      <w:r>
        <w:rPr>
          <w:rStyle w:val="s0"/>
        </w:rPr>
        <w:t>Организация выполняет мотивированное мнение путе</w:t>
      </w:r>
      <w:r>
        <w:rPr>
          <w:rStyle w:val="s0"/>
        </w:rPr>
        <w:t>м учета изложенной в нем позиции налогового органа в налоговом учете, налоговых декларациях (расчетах) (уточненных налоговых декларациях (расчетах) или иным способом.</w:t>
      </w:r>
    </w:p>
    <w:p w:rsidR="00000000" w:rsidRDefault="00DC4D39">
      <w:pPr>
        <w:pStyle w:val="pj"/>
      </w:pPr>
      <w:r>
        <w:rPr>
          <w:rStyle w:val="s0"/>
        </w:rPr>
        <w:t>8. В случае несогласия с мотивированным мнением организация в течение одного месяца со дн</w:t>
      </w:r>
      <w:r>
        <w:rPr>
          <w:rStyle w:val="s0"/>
        </w:rPr>
        <w:t>я его получения представляет разногласия в налоговый орган, которым составлено это мотивированное мнение.</w:t>
      </w:r>
    </w:p>
    <w:p w:rsidR="00000000" w:rsidRDefault="00DC4D39">
      <w:pPr>
        <w:pStyle w:val="pj"/>
      </w:pPr>
      <w:r>
        <w:rPr>
          <w:rStyle w:val="s0"/>
        </w:rPr>
        <w:t>Налоговый орган, получивший указанные разногласия, обязан в течение трех дней со дня их получения направить эти разногласия со всеми имеющимися у него</w:t>
      </w:r>
      <w:r>
        <w:rPr>
          <w:rStyle w:val="s0"/>
        </w:rPr>
        <w:t xml:space="preserve"> материалами для инициирования проведения взаимосогласительной процедуры в рамках налогового мониторинга в федеральный орган исполнительной власти, уполномоченный по контролю и надзору в области налогов и сборов.</w:t>
      </w:r>
    </w:p>
    <w:p w:rsidR="00000000" w:rsidRDefault="00DC4D39">
      <w:pPr>
        <w:pStyle w:val="pj"/>
      </w:pPr>
      <w:r>
        <w:rPr>
          <w:rStyle w:val="s0"/>
        </w:rPr>
        <w:t>9. Налоговый орган в срок не позднее 1 дека</w:t>
      </w:r>
      <w:r>
        <w:rPr>
          <w:rStyle w:val="s0"/>
        </w:rPr>
        <w:t>бря года, следующего за периодом, за который проводился налоговый мониторинг, уведомляет организацию о наличии (об отсутствии) невыполненных мотивированных мнений, направленных организации в ходе проведения налогового мониторинга.</w:t>
      </w:r>
    </w:p>
    <w:p w:rsidR="00000000" w:rsidRDefault="00DC4D39">
      <w:pPr>
        <w:pStyle w:val="pj"/>
      </w:pPr>
      <w:r>
        <w:rPr>
          <w:rStyle w:val="s0"/>
        </w:rPr>
        <w:t>10. При проведении налогового мониторинга налоговый орган не вправе направлять организации мотивированное мнение по вопросам, связанным с осуществлением контроля соответствия цен, примененных организацией в контролируемых сделках, рыночным ценам.</w:t>
      </w:r>
    </w:p>
    <w:p w:rsidR="00000000" w:rsidRDefault="00DC4D39">
      <w:pPr>
        <w:pStyle w:val="pj"/>
      </w:pPr>
      <w:r>
        <w:t> </w:t>
      </w:r>
    </w:p>
    <w:p w:rsidR="00000000" w:rsidRDefault="00DC4D39">
      <w:pPr>
        <w:pStyle w:val="pj"/>
      </w:pPr>
      <w:bookmarkStart w:id="199" w:name="SUB105310000"/>
      <w:bookmarkEnd w:id="199"/>
      <w:r>
        <w:rPr>
          <w:rStyle w:val="s1"/>
        </w:rPr>
        <w:t xml:space="preserve">Статья </w:t>
      </w:r>
      <w:r>
        <w:rPr>
          <w:rStyle w:val="s1"/>
        </w:rPr>
        <w:t xml:space="preserve">105.31. </w:t>
      </w:r>
      <w:r>
        <w:rPr>
          <w:rStyle w:val="s0"/>
        </w:rPr>
        <w:t>Взаимосогласительная процедура в рамках налогового мониторинга</w:t>
      </w:r>
    </w:p>
    <w:p w:rsidR="00000000" w:rsidRDefault="00DC4D39">
      <w:pPr>
        <w:pStyle w:val="pj"/>
      </w:pPr>
      <w:r>
        <w:rPr>
          <w:rStyle w:val="s0"/>
        </w:rPr>
        <w:t>1. Федеральный орган исполнительной власти, уполномоченный по контролю и надзору в области налогов и сборов, после получения разногласий и материалов, представленных налоговым органом в</w:t>
      </w:r>
      <w:r>
        <w:rPr>
          <w:rStyle w:val="s0"/>
        </w:rPr>
        <w:t xml:space="preserve"> соответствии с </w:t>
      </w:r>
      <w:hyperlink w:anchor="sub105300000" w:history="1">
        <w:r>
          <w:rPr>
            <w:rStyle w:val="a4"/>
          </w:rPr>
          <w:t>пунктом 8 статьи 105.30</w:t>
        </w:r>
      </w:hyperlink>
      <w:r>
        <w:rPr>
          <w:rStyle w:val="s0"/>
        </w:rPr>
        <w:t xml:space="preserve"> настоящего Кодекса, инициирует проведение взаимосогласительной процедуры в рамках налогового мониторинга (далее в настоящей статье - взаимосогласительная процедура).</w:t>
      </w:r>
    </w:p>
    <w:p w:rsidR="00000000" w:rsidRDefault="00DC4D39">
      <w:pPr>
        <w:pStyle w:val="pj"/>
      </w:pPr>
      <w:r>
        <w:rPr>
          <w:rStyle w:val="s0"/>
        </w:rPr>
        <w:t>2. Взаимосоглас</w:t>
      </w:r>
      <w:r>
        <w:rPr>
          <w:rStyle w:val="s0"/>
        </w:rPr>
        <w:t>ительная процедура проводится руководителем (заместителем руководителя) федерального органа исполнительной власти, уполномоченного по контролю и надзору в области налогов и сборов, в течение одного месяца со дня получения разногласий и материалов, представ</w:t>
      </w:r>
      <w:r>
        <w:rPr>
          <w:rStyle w:val="s0"/>
        </w:rPr>
        <w:t>ленных налоговым органом, с участием налогового органа, которым составлено мотивированное мнение, и организации (ее представителя), которая представила разногласия.</w:t>
      </w:r>
    </w:p>
    <w:p w:rsidR="00000000" w:rsidRDefault="00DC4D39">
      <w:pPr>
        <w:pStyle w:val="pj"/>
      </w:pPr>
      <w:r>
        <w:rPr>
          <w:rStyle w:val="s0"/>
        </w:rPr>
        <w:t>3. По результатам взаимосогласительной процедуры федеральный орган исполнительной власти, у</w:t>
      </w:r>
      <w:r>
        <w:rPr>
          <w:rStyle w:val="s0"/>
        </w:rPr>
        <w:t>полномоченный по контролю и надзору в области налогов и сборов, уведомляет организацию об изменении мотивированного мнения либо оставлении мотивированного мнения без изменения.</w:t>
      </w:r>
    </w:p>
    <w:p w:rsidR="00000000" w:rsidRDefault="00DC4D39">
      <w:pPr>
        <w:pStyle w:val="pj"/>
      </w:pPr>
      <w:r>
        <w:rPr>
          <w:rStyle w:val="s0"/>
        </w:rPr>
        <w:t>4. Уведомление об изменении мотивированного мнения либо оставлении мотивированн</w:t>
      </w:r>
      <w:r>
        <w:rPr>
          <w:rStyle w:val="s0"/>
        </w:rPr>
        <w:t>ого мнения без изменения подписывается руководителем (заместителем руководителя) федерального органа исполнительной власти, уполномоченного по контролю и надзору в области налогов и сборов.</w:t>
      </w:r>
    </w:p>
    <w:p w:rsidR="00000000" w:rsidRDefault="00DC4D39">
      <w:pPr>
        <w:pStyle w:val="pj"/>
      </w:pPr>
      <w:r>
        <w:rPr>
          <w:rStyle w:val="s0"/>
        </w:rPr>
        <w:t xml:space="preserve">Уведомление вручается или направляется организации в течение трех </w:t>
      </w:r>
      <w:r>
        <w:rPr>
          <w:rStyle w:val="s0"/>
        </w:rPr>
        <w:t>дней со дня его составления.</w:t>
      </w:r>
    </w:p>
    <w:p w:rsidR="00000000" w:rsidRDefault="00DC4D39">
      <w:pPr>
        <w:pStyle w:val="pj"/>
      </w:pPr>
      <w:r>
        <w:rPr>
          <w:rStyle w:val="s0"/>
        </w:rPr>
        <w:t xml:space="preserve">5. Организация в течение одного месяца со дня получения уведомления об изменении мотивированного мнения либо оставлении мотивированного мнения без изменения уведомляет налоговый орган, которым составлено мотивированное мнение, </w:t>
      </w:r>
      <w:r>
        <w:rPr>
          <w:rStyle w:val="s0"/>
        </w:rPr>
        <w:t>о согласии (несогласии) с мотивированным мнением с приложением документов, подтверждающих выполнение указанного мотивированного мнения (при их наличии).</w:t>
      </w:r>
    </w:p>
    <w:p w:rsidR="00000000" w:rsidRDefault="00DC4D39">
      <w:pPr>
        <w:pStyle w:val="pj"/>
      </w:pPr>
      <w:r>
        <w:rPr>
          <w:rStyle w:val="s0"/>
        </w:rPr>
        <w:t>Указанное в настоящем пункте уведомление и прилагаемые к нему документы (при их наличии), подтверждающи</w:t>
      </w:r>
      <w:r>
        <w:rPr>
          <w:rStyle w:val="s0"/>
        </w:rPr>
        <w:t>е выполнение указанного мотивированного мнения, представляются в налоговый орган в электронной форме по телекоммуникационным каналам связи либо через информационные системы организации, к которым предоставлен доступ налоговому органу.</w:t>
      </w:r>
    </w:p>
    <w:p w:rsidR="00000000" w:rsidRDefault="00DC4D39">
      <w:pPr>
        <w:pStyle w:val="pc"/>
      </w:pPr>
      <w:r>
        <w:t> </w:t>
      </w:r>
    </w:p>
    <w:p w:rsidR="00000000" w:rsidRDefault="00DC4D39">
      <w:pPr>
        <w:pStyle w:val="pc"/>
      </w:pPr>
      <w:bookmarkStart w:id="200" w:name="SUB1060000"/>
      <w:bookmarkEnd w:id="200"/>
      <w:r>
        <w:rPr>
          <w:rStyle w:val="s1"/>
        </w:rPr>
        <w:t>Раздел VI. Налоговы</w:t>
      </w:r>
      <w:r>
        <w:rPr>
          <w:rStyle w:val="s1"/>
        </w:rPr>
        <w:t>е правонарушения и ответственность за их совершение</w:t>
      </w:r>
    </w:p>
    <w:p w:rsidR="00000000" w:rsidRDefault="00DC4D39">
      <w:pPr>
        <w:pStyle w:val="pc"/>
      </w:pPr>
      <w:r>
        <w:rPr>
          <w:rStyle w:val="s1"/>
        </w:rPr>
        <w:t> </w:t>
      </w:r>
    </w:p>
    <w:p w:rsidR="00000000" w:rsidRDefault="00DC4D39">
      <w:pPr>
        <w:pStyle w:val="pc"/>
      </w:pPr>
      <w:r>
        <w:rPr>
          <w:rStyle w:val="s1"/>
        </w:rPr>
        <w:t>Глава 15. Общие положения об ответственности за совершение налоговых правонарушений</w:t>
      </w:r>
    </w:p>
    <w:p w:rsidR="00000000" w:rsidRDefault="00DC4D39">
      <w:pPr>
        <w:pStyle w:val="pc"/>
      </w:pPr>
      <w:r>
        <w:rPr>
          <w:rStyle w:val="s1"/>
        </w:rPr>
        <w:t> </w:t>
      </w:r>
    </w:p>
    <w:p w:rsidR="00000000" w:rsidRDefault="00DC4D39">
      <w:pPr>
        <w:pStyle w:val="pj"/>
      </w:pPr>
      <w:r>
        <w:rPr>
          <w:rStyle w:val="s1"/>
        </w:rPr>
        <w:t xml:space="preserve">Статья 106. </w:t>
      </w:r>
      <w:r>
        <w:rPr>
          <w:rStyle w:val="s0"/>
        </w:rPr>
        <w:t>Понятие налогового правонарушения</w:t>
      </w:r>
    </w:p>
    <w:p w:rsidR="00000000" w:rsidRDefault="00DC4D39">
      <w:pPr>
        <w:pStyle w:val="pj"/>
      </w:pPr>
      <w:r>
        <w:rPr>
          <w:rStyle w:val="s0"/>
        </w:rPr>
        <w:t>Налоговым правонарушением признается виновно совершенное противоправно</w:t>
      </w:r>
      <w:r>
        <w:rPr>
          <w:rStyle w:val="s0"/>
        </w:rPr>
        <w:t>е (в нарушение законодательства о налогах и сборах) деяние (действие или бездействие) налогоплательщика, плательщика страховых взносов, налогового агента и иных лиц, за которое настоящим Кодексом установлена ответственность.</w:t>
      </w:r>
    </w:p>
    <w:p w:rsidR="00000000" w:rsidRDefault="00DC4D39">
      <w:pPr>
        <w:pStyle w:val="pj"/>
      </w:pPr>
      <w:r>
        <w:rPr>
          <w:rStyle w:val="s0"/>
        </w:rPr>
        <w:t> </w:t>
      </w:r>
    </w:p>
    <w:p w:rsidR="00000000" w:rsidRDefault="00DC4D39">
      <w:pPr>
        <w:pStyle w:val="pj"/>
      </w:pPr>
      <w:bookmarkStart w:id="201" w:name="SUB1070000"/>
      <w:bookmarkEnd w:id="201"/>
      <w:r>
        <w:rPr>
          <w:rStyle w:val="s1"/>
        </w:rPr>
        <w:t xml:space="preserve">Статья 107. </w:t>
      </w:r>
      <w:r>
        <w:rPr>
          <w:rStyle w:val="s0"/>
        </w:rPr>
        <w:t xml:space="preserve">Лица, подлежащие </w:t>
      </w:r>
      <w:r>
        <w:rPr>
          <w:rStyle w:val="s0"/>
        </w:rPr>
        <w:t>ответственности за совершение налоговых правонарушений</w:t>
      </w:r>
    </w:p>
    <w:p w:rsidR="00000000" w:rsidRDefault="00DC4D39">
      <w:pPr>
        <w:pStyle w:val="pj"/>
      </w:pPr>
      <w:r>
        <w:rPr>
          <w:rStyle w:val="s0"/>
        </w:rPr>
        <w:t xml:space="preserve">1. Ответственность за совершение налоговых правонарушений несут организации и физические лица в случаях, предусмотренных </w:t>
      </w:r>
      <w:hyperlink w:anchor="sub1160000" w:history="1">
        <w:r>
          <w:rPr>
            <w:rStyle w:val="a4"/>
          </w:rPr>
          <w:t>главами 16</w:t>
        </w:r>
      </w:hyperlink>
      <w:r>
        <w:rPr>
          <w:rStyle w:val="s0"/>
        </w:rPr>
        <w:t xml:space="preserve"> и </w:t>
      </w:r>
      <w:hyperlink w:anchor="sub1320000" w:history="1">
        <w:r>
          <w:rPr>
            <w:rStyle w:val="a4"/>
          </w:rPr>
          <w:t>1</w:t>
        </w:r>
        <w:r>
          <w:rPr>
            <w:rStyle w:val="a4"/>
          </w:rPr>
          <w:t>8</w:t>
        </w:r>
      </w:hyperlink>
      <w:r>
        <w:rPr>
          <w:rStyle w:val="s0"/>
        </w:rPr>
        <w:t xml:space="preserve"> настоящего Кодекса.</w:t>
      </w:r>
    </w:p>
    <w:p w:rsidR="00000000" w:rsidRDefault="00DC4D39">
      <w:pPr>
        <w:pStyle w:val="pj"/>
      </w:pPr>
      <w:r>
        <w:rPr>
          <w:rStyle w:val="s0"/>
        </w:rPr>
        <w:t>2. Физическое лицо может быть привлечено к ответственности за совершение налоговых правонарушений с шестнадцатилетнего возраста.</w:t>
      </w:r>
    </w:p>
    <w:p w:rsidR="00000000" w:rsidRDefault="00DC4D39">
      <w:pPr>
        <w:pStyle w:val="pj"/>
      </w:pPr>
      <w:r>
        <w:rPr>
          <w:rStyle w:val="s0"/>
        </w:rPr>
        <w:t> </w:t>
      </w:r>
    </w:p>
    <w:p w:rsidR="00000000" w:rsidRDefault="00DC4D39">
      <w:pPr>
        <w:pStyle w:val="pj"/>
      </w:pPr>
      <w:bookmarkStart w:id="202" w:name="SUB1080000"/>
      <w:bookmarkEnd w:id="202"/>
      <w:r>
        <w:rPr>
          <w:rStyle w:val="s1"/>
        </w:rPr>
        <w:t xml:space="preserve">Статья 108. </w:t>
      </w:r>
      <w:r>
        <w:rPr>
          <w:rStyle w:val="s0"/>
        </w:rPr>
        <w:t>Общие условия привлечения к ответственности за совершение налогового правонарушения</w:t>
      </w:r>
    </w:p>
    <w:p w:rsidR="00000000" w:rsidRDefault="00DC4D39">
      <w:pPr>
        <w:pStyle w:val="pj"/>
      </w:pPr>
      <w:r>
        <w:rPr>
          <w:rStyle w:val="s0"/>
        </w:rPr>
        <w:t>1. Никт</w:t>
      </w:r>
      <w:r>
        <w:rPr>
          <w:rStyle w:val="s0"/>
        </w:rPr>
        <w:t>о не может быть привлечен к ответственности за совершение налогового правонарушения иначе, как по основаниям и в порядке, которые предусмотрены настоящим Кодексом.</w:t>
      </w:r>
    </w:p>
    <w:p w:rsidR="00000000" w:rsidRDefault="00DC4D39">
      <w:pPr>
        <w:pStyle w:val="pj"/>
      </w:pPr>
      <w:r>
        <w:rPr>
          <w:rStyle w:val="s0"/>
        </w:rPr>
        <w:t>2. Никто не может быть привлечен повторно к ответственности за совершение одного и того же н</w:t>
      </w:r>
      <w:r>
        <w:rPr>
          <w:rStyle w:val="s0"/>
        </w:rPr>
        <w:t>алогового правонарушения.</w:t>
      </w:r>
    </w:p>
    <w:p w:rsidR="00000000" w:rsidRDefault="00DC4D39">
      <w:pPr>
        <w:pStyle w:val="pj"/>
      </w:pPr>
      <w:r>
        <w:rPr>
          <w:rStyle w:val="s0"/>
        </w:rPr>
        <w:t>3. Основанием для привлечения лица к ответственности за нарушение законодательства о налогах и сборах является установление факта совершения данного нарушения решением налогового органа, вступившим в силу.</w:t>
      </w:r>
    </w:p>
    <w:p w:rsidR="00000000" w:rsidRDefault="00DC4D39">
      <w:pPr>
        <w:pStyle w:val="pj"/>
      </w:pPr>
      <w:r>
        <w:rPr>
          <w:rStyle w:val="s0"/>
        </w:rPr>
        <w:t>4. Привлечение организац</w:t>
      </w:r>
      <w:r>
        <w:rPr>
          <w:rStyle w:val="s0"/>
        </w:rPr>
        <w:t xml:space="preserve">ии к ответственности за совершение налогового правонарушения не освобождает ее должностных лиц при наличии соответствующих оснований от </w:t>
      </w:r>
      <w:hyperlink r:id="rId408" w:anchor="sub_id=15010000" w:history="1">
        <w:r>
          <w:rPr>
            <w:rStyle w:val="a4"/>
          </w:rPr>
          <w:t>административной</w:t>
        </w:r>
      </w:hyperlink>
      <w:r>
        <w:rPr>
          <w:rStyle w:val="s0"/>
        </w:rPr>
        <w:t xml:space="preserve">, </w:t>
      </w:r>
      <w:hyperlink r:id="rId409" w:anchor="sub_id=1980000" w:history="1">
        <w:r>
          <w:rPr>
            <w:rStyle w:val="a4"/>
          </w:rPr>
          <w:t>уголовной</w:t>
        </w:r>
      </w:hyperlink>
      <w:r>
        <w:rPr>
          <w:rStyle w:val="s0"/>
        </w:rPr>
        <w:t xml:space="preserve"> или иной ответственности, предусмотренной законами Российской Федерации.</w:t>
      </w:r>
    </w:p>
    <w:p w:rsidR="00000000" w:rsidRDefault="00DC4D39">
      <w:pPr>
        <w:pStyle w:val="pj"/>
      </w:pPr>
      <w:r>
        <w:rPr>
          <w:rStyle w:val="s0"/>
        </w:rPr>
        <w:t>5. Привлечение лица к ответственности за совершение налогового правонарушения не освобождает его от обязанности уплатить (перечислить) причитающиеся суммы налога (сбора, страховых взносов) и пени.</w:t>
      </w:r>
    </w:p>
    <w:p w:rsidR="00000000" w:rsidRDefault="00DC4D39">
      <w:pPr>
        <w:pStyle w:val="pj"/>
      </w:pPr>
      <w:r>
        <w:rPr>
          <w:rStyle w:val="s0"/>
        </w:rPr>
        <w:t>6. Лицо считается невиновным в совершении налогового правон</w:t>
      </w:r>
      <w:r>
        <w:rPr>
          <w:rStyle w:val="s0"/>
        </w:rPr>
        <w:t>арушения, пока его виновность не будет доказана в предусмотренном федеральным законом порядке. Лицо, привлекаемое к ответственности, не обязано доказывать свою невиновность в совершении налогового правонарушения. Обязанность по доказыванию обстоятельств, с</w:t>
      </w:r>
      <w:r>
        <w:rPr>
          <w:rStyle w:val="s0"/>
        </w:rPr>
        <w:t>видетельствующих о факте налогового правонарушения и виновности лица в его совершении, возлагается на налоговые органы. Неустранимые сомнения в виновности лица, привлекаемого к ответственности, толкуются в пользу этого лица.</w:t>
      </w:r>
    </w:p>
    <w:p w:rsidR="00000000" w:rsidRDefault="00DC4D39">
      <w:pPr>
        <w:pStyle w:val="pj"/>
      </w:pPr>
      <w:r>
        <w:rPr>
          <w:rStyle w:val="s0"/>
        </w:rPr>
        <w:t>7. Ответственность за нарушения законодательства о налогах и сборах, допущенные в связи с выполнением договора инвестиционного товарищества, несет управляющий товарищ, ответственный за ведение налогового учета.</w:t>
      </w:r>
    </w:p>
    <w:p w:rsidR="00000000" w:rsidRDefault="00DC4D39">
      <w:pPr>
        <w:pStyle w:val="pj"/>
      </w:pPr>
      <w:r>
        <w:rPr>
          <w:rStyle w:val="s0"/>
        </w:rPr>
        <w:t>Ответственность за неисполнение обязанности п</w:t>
      </w:r>
      <w:r>
        <w:rPr>
          <w:rStyle w:val="s0"/>
        </w:rPr>
        <w:t>о уплате налога на прибыль организаций, налога на доходы физических лиц с прибыли (дохода), приходящейся на долю участника договора инвестиционного товарищества, несет соответствующий участник такого договора, если иное не установлено настоящим Кодексом.</w:t>
      </w:r>
    </w:p>
    <w:p w:rsidR="00000000" w:rsidRDefault="00DC4D39">
      <w:pPr>
        <w:pStyle w:val="pj"/>
      </w:pPr>
      <w:r>
        <w:rPr>
          <w:rStyle w:val="s0"/>
        </w:rPr>
        <w:t> </w:t>
      </w:r>
    </w:p>
    <w:p w:rsidR="00000000" w:rsidRDefault="00DC4D39">
      <w:pPr>
        <w:pStyle w:val="pj"/>
      </w:pPr>
      <w:bookmarkStart w:id="203" w:name="SUB1090000"/>
      <w:bookmarkEnd w:id="203"/>
      <w:r>
        <w:rPr>
          <w:rStyle w:val="s1"/>
        </w:rPr>
        <w:t xml:space="preserve">Статья 109. </w:t>
      </w:r>
      <w:r>
        <w:rPr>
          <w:rStyle w:val="s0"/>
        </w:rPr>
        <w:t>Обстоятельства, исключающие привлечение лица к ответственности за совершение налогового правонарушения</w:t>
      </w:r>
    </w:p>
    <w:p w:rsidR="00000000" w:rsidRDefault="00DC4D39">
      <w:pPr>
        <w:pStyle w:val="pj"/>
      </w:pPr>
      <w:r>
        <w:rPr>
          <w:rStyle w:val="s0"/>
        </w:rPr>
        <w:t>1. Лицо не может быть привлечено к ответственности за совершение налогового правонарушения при наличии хотя бы одного из следующих обстоятел</w:t>
      </w:r>
      <w:r>
        <w:rPr>
          <w:rStyle w:val="s0"/>
        </w:rPr>
        <w:t>ьств:</w:t>
      </w:r>
    </w:p>
    <w:p w:rsidR="00000000" w:rsidRDefault="00DC4D39">
      <w:pPr>
        <w:pStyle w:val="pj"/>
      </w:pPr>
      <w:r>
        <w:rPr>
          <w:rStyle w:val="s0"/>
        </w:rPr>
        <w:t>1) отсутствие события налогового правонарушения;</w:t>
      </w:r>
    </w:p>
    <w:p w:rsidR="00000000" w:rsidRDefault="00DC4D39">
      <w:pPr>
        <w:pStyle w:val="pj"/>
      </w:pPr>
      <w:r>
        <w:rPr>
          <w:rStyle w:val="s0"/>
        </w:rPr>
        <w:t>2) отсутствие вины лица в совершении налогового правонарушения;</w:t>
      </w:r>
    </w:p>
    <w:p w:rsidR="00000000" w:rsidRDefault="00DC4D39">
      <w:pPr>
        <w:pStyle w:val="pj"/>
      </w:pPr>
      <w:r>
        <w:rPr>
          <w:rStyle w:val="s0"/>
        </w:rPr>
        <w:t>3) совершение деяния, содержащего признаки налогового правонарушения, физическим лицом, не достигшим к моменту совершения деяния шестнадц</w:t>
      </w:r>
      <w:r>
        <w:rPr>
          <w:rStyle w:val="s0"/>
        </w:rPr>
        <w:t>атилетнего возраста;</w:t>
      </w:r>
    </w:p>
    <w:p w:rsidR="00000000" w:rsidRDefault="00DC4D39">
      <w:pPr>
        <w:pStyle w:val="pj"/>
      </w:pPr>
      <w:r>
        <w:rPr>
          <w:rStyle w:val="s0"/>
        </w:rPr>
        <w:t>4) истечение сроков давности привлечения к ответственности за совершение налогового правонарушения.</w:t>
      </w:r>
    </w:p>
    <w:p w:rsidR="00000000" w:rsidRDefault="00DC4D39">
      <w:pPr>
        <w:pStyle w:val="pj"/>
      </w:pPr>
      <w:r>
        <w:rPr>
          <w:rStyle w:val="s0"/>
        </w:rPr>
        <w:t>2. Помимо обстоятельств, указанных в пункте 1 настоящей статьи, лицо не может быть привлечено к ответственности за совершение налоговог</w:t>
      </w:r>
      <w:r>
        <w:rPr>
          <w:rStyle w:val="s0"/>
        </w:rPr>
        <w:t>о правонарушения, если такое правонарушение было совершено при приобретении (формировании источников приобретения), использовании либо распоряжении имуществом и (или) контролируемыми иностранными компаниями, а также счетами (вкладами), информация о которых</w:t>
      </w:r>
      <w:r>
        <w:rPr>
          <w:rStyle w:val="s0"/>
        </w:rPr>
        <w:t xml:space="preserve"> содержится в специальной декларации и (или) прилагаемых к ней документах и (или) сведениях, представленных в соответствии с </w:t>
      </w:r>
      <w:hyperlink r:id="rId410" w:history="1">
        <w:r>
          <w:rPr>
            <w:rStyle w:val="a4"/>
          </w:rPr>
          <w:t>Федеральным законом</w:t>
        </w:r>
      </w:hyperlink>
      <w:r>
        <w:rPr>
          <w:rStyle w:val="s0"/>
        </w:rPr>
        <w:t xml:space="preserve"> «О добровольном декларировании физическими лиц</w:t>
      </w:r>
      <w:r>
        <w:rPr>
          <w:rStyle w:val="s0"/>
        </w:rPr>
        <w:t>ами активов и счетов (вкладов) в банках и о внесении изменений в отдельные законодательные акты Российской Федерации».</w:t>
      </w:r>
    </w:p>
    <w:p w:rsidR="00000000" w:rsidRDefault="00DC4D39">
      <w:pPr>
        <w:pStyle w:val="pj"/>
      </w:pPr>
      <w:r>
        <w:rPr>
          <w:rStyle w:val="s0"/>
        </w:rPr>
        <w:t>В случае, указанном в настоящем пункте, основанием для непривлечения лица к ответственности за совершение налогового правонарушения являе</w:t>
      </w:r>
      <w:r>
        <w:rPr>
          <w:rStyle w:val="s0"/>
        </w:rPr>
        <w:t>тся представление копии такой специальной декларации и копий прилагаемых к ней документов и (или) сведений с отметкой налогового органа о приеме.</w:t>
      </w:r>
    </w:p>
    <w:p w:rsidR="00000000" w:rsidRDefault="00DC4D39">
      <w:pPr>
        <w:pStyle w:val="pj"/>
      </w:pPr>
      <w:r>
        <w:rPr>
          <w:rStyle w:val="s0"/>
        </w:rPr>
        <w:t> </w:t>
      </w:r>
    </w:p>
    <w:p w:rsidR="00000000" w:rsidRDefault="00DC4D39">
      <w:pPr>
        <w:pStyle w:val="pj"/>
      </w:pPr>
      <w:bookmarkStart w:id="204" w:name="SUB1100000"/>
      <w:bookmarkEnd w:id="204"/>
      <w:r>
        <w:rPr>
          <w:rStyle w:val="s1"/>
        </w:rPr>
        <w:t xml:space="preserve">Статья 110. </w:t>
      </w:r>
      <w:r>
        <w:rPr>
          <w:rStyle w:val="s0"/>
        </w:rPr>
        <w:t>Формы вины при совершении налогового правонарушения</w:t>
      </w:r>
    </w:p>
    <w:p w:rsidR="00000000" w:rsidRDefault="00DC4D39">
      <w:pPr>
        <w:pStyle w:val="pj"/>
      </w:pPr>
      <w:r>
        <w:rPr>
          <w:rStyle w:val="s0"/>
        </w:rPr>
        <w:t>1. Виновным в совершении налогового правонар</w:t>
      </w:r>
      <w:r>
        <w:rPr>
          <w:rStyle w:val="s0"/>
        </w:rPr>
        <w:t>ушения признается лицо, совершившее противоправное деяние умышленно или по неосторожности.</w:t>
      </w:r>
    </w:p>
    <w:p w:rsidR="00000000" w:rsidRDefault="00DC4D39">
      <w:pPr>
        <w:pStyle w:val="pj"/>
      </w:pPr>
      <w:r>
        <w:rPr>
          <w:rStyle w:val="s0"/>
        </w:rPr>
        <w:t>2. Налоговое правонарушение признается совершенным умышленно, если лицо, его совершившее, осознавало противоправный характер своих действий (бездействия), желало либ</w:t>
      </w:r>
      <w:r>
        <w:rPr>
          <w:rStyle w:val="s0"/>
        </w:rPr>
        <w:t>о сознательно допускало наступление вредных последствий таких действий (бездействия).</w:t>
      </w:r>
    </w:p>
    <w:p w:rsidR="00000000" w:rsidRDefault="00DC4D39">
      <w:pPr>
        <w:pStyle w:val="pj"/>
      </w:pPr>
      <w:r>
        <w:rPr>
          <w:rStyle w:val="s0"/>
        </w:rPr>
        <w:t>3. Налоговое правонарушение признается совершенным по неосторожности, если лицо, его совершившее, не осознавало противоправного характера своих действий (бездействия) либ</w:t>
      </w:r>
      <w:r>
        <w:rPr>
          <w:rStyle w:val="s0"/>
        </w:rPr>
        <w:t>о вредного характера последствий, возникших вследствие этих действий (бездействия), хотя должно было и могло это осознавать.</w:t>
      </w:r>
    </w:p>
    <w:p w:rsidR="00000000" w:rsidRDefault="00DC4D39">
      <w:pPr>
        <w:pStyle w:val="pj"/>
      </w:pPr>
      <w:r>
        <w:rPr>
          <w:rStyle w:val="s0"/>
        </w:rPr>
        <w:t>4. Вина организации в совершении налогового правонарушения определяется в зависимости от вины ее должностных лиц либо ее представит</w:t>
      </w:r>
      <w:r>
        <w:rPr>
          <w:rStyle w:val="s0"/>
        </w:rPr>
        <w:t>елей, действия (бездействие) которых обусловили совершение данного налогового правонарушения.</w:t>
      </w:r>
    </w:p>
    <w:p w:rsidR="00000000" w:rsidRDefault="00DC4D39">
      <w:pPr>
        <w:pStyle w:val="pj"/>
      </w:pPr>
      <w:r>
        <w:rPr>
          <w:rStyle w:val="s0"/>
        </w:rPr>
        <w:t> </w:t>
      </w:r>
    </w:p>
    <w:p w:rsidR="00000000" w:rsidRDefault="00DC4D39">
      <w:pPr>
        <w:pStyle w:val="pj"/>
      </w:pPr>
      <w:bookmarkStart w:id="205" w:name="SUB1110000"/>
      <w:bookmarkEnd w:id="205"/>
      <w:r>
        <w:rPr>
          <w:rStyle w:val="s1"/>
        </w:rPr>
        <w:t xml:space="preserve">Статья 111. </w:t>
      </w:r>
      <w:r>
        <w:rPr>
          <w:rStyle w:val="s0"/>
        </w:rPr>
        <w:t>Обстоятельства, исключающие вину лица в совершении налогового правонарушения</w:t>
      </w:r>
    </w:p>
    <w:p w:rsidR="00000000" w:rsidRDefault="00DC4D39">
      <w:pPr>
        <w:pStyle w:val="pj"/>
      </w:pPr>
      <w:r>
        <w:rPr>
          <w:rStyle w:val="s0"/>
        </w:rPr>
        <w:t>1. Обстоятельствами, исключающими вину лица в совершении налогового пра</w:t>
      </w:r>
      <w:r>
        <w:rPr>
          <w:rStyle w:val="s0"/>
        </w:rPr>
        <w:t>вонарушения, признаются:</w:t>
      </w:r>
    </w:p>
    <w:p w:rsidR="00000000" w:rsidRDefault="00DC4D39">
      <w:pPr>
        <w:pStyle w:val="pj"/>
      </w:pPr>
      <w:r>
        <w:rPr>
          <w:rStyle w:val="s0"/>
        </w:rPr>
        <w:t>1) совершение деяния, содержащего признаки налогового правонарушения, вследствие стихийного бедствия или других чрезвычайных и непреодолимых обстоятельств (указанные обстоятельства устанавливаются наличием общеизвестных фактов, пуб</w:t>
      </w:r>
      <w:r>
        <w:rPr>
          <w:rStyle w:val="s0"/>
        </w:rPr>
        <w:t>ликаций в средствах массовой информации и иными способами, не нуждающимися в специальных средствах доказывания);</w:t>
      </w:r>
    </w:p>
    <w:p w:rsidR="00000000" w:rsidRDefault="00DC4D39">
      <w:pPr>
        <w:pStyle w:val="pj"/>
      </w:pPr>
      <w:r>
        <w:rPr>
          <w:rStyle w:val="s0"/>
        </w:rPr>
        <w:t>2) совершение деяния, содержащего признаки налогового правонарушения, физическим лицом, находившимся в момент его совершения в состоянии, при к</w:t>
      </w:r>
      <w:r>
        <w:rPr>
          <w:rStyle w:val="s0"/>
        </w:rPr>
        <w:t xml:space="preserve">отором это лицо не могло отдавать себе отчета в своих действиях или руководить ими вследствие болезненного состояния (указанные обстоятельства доказываются предоставлением в налоговый орган документов, которые по смыслу, содержанию и дате относятся к тому </w:t>
      </w:r>
      <w:r>
        <w:rPr>
          <w:rStyle w:val="s0"/>
        </w:rPr>
        <w:t>налоговому (расчетному) периоду, в котором совершено налоговое правонарушение);</w:t>
      </w:r>
    </w:p>
    <w:p w:rsidR="00000000" w:rsidRDefault="00DC4D39">
      <w:pPr>
        <w:pStyle w:val="pj"/>
      </w:pPr>
      <w:r>
        <w:rPr>
          <w:rStyle w:val="s0"/>
        </w:rPr>
        <w:t>3) выполнение налогоплательщиком (плательщиком сбора, плательщиком страховых взносов, налоговым агентом) письменных разъяснений о порядке исчисления, уплаты налога (сбора, стра</w:t>
      </w:r>
      <w:r>
        <w:rPr>
          <w:rStyle w:val="s0"/>
        </w:rPr>
        <w:t>ховых взносов) или по иным вопросам применения законодательства о налогах и сборах, данных ему либо неопределенному кругу лиц финансовым, налоговым или другим уполномоченным органом государственной власти (уполномоченным должностным лицом этого органа) в п</w:t>
      </w:r>
      <w:r>
        <w:rPr>
          <w:rStyle w:val="s0"/>
        </w:rPr>
        <w:t>ределах его компетенции (указанные обстоятельства устанавливаются при наличии соответствующего документа этого органа, по смыслу и содержанию относящегося к налоговым (расчетным) периодам, в которых совершено налоговое правонарушение, независимо от даты из</w:t>
      </w:r>
      <w:r>
        <w:rPr>
          <w:rStyle w:val="s0"/>
        </w:rPr>
        <w:t>дания такого документа), и (или) выполнение налогоплательщиком (плательщиком сбора, плательщиком страховых взносов, налоговым агентом) мотивированного мнения налогового органа, направленного ему в ходе проведения налогового мониторинга.</w:t>
      </w:r>
    </w:p>
    <w:p w:rsidR="00000000" w:rsidRDefault="00DC4D39">
      <w:pPr>
        <w:pStyle w:val="pj"/>
      </w:pPr>
      <w:r>
        <w:rPr>
          <w:rStyle w:val="s0"/>
        </w:rPr>
        <w:t>Положение настоящег</w:t>
      </w:r>
      <w:r>
        <w:rPr>
          <w:rStyle w:val="s0"/>
        </w:rPr>
        <w:t>о подпункта не применяется в случае, если указанные письменные разъяснения, мотивированное мнение налогового органа основаны на неполной или недостоверной информации, представленной налогоплательщиком (плательщиком сбора, плательщиком страховых взносов, на</w:t>
      </w:r>
      <w:r>
        <w:rPr>
          <w:rStyle w:val="s0"/>
        </w:rPr>
        <w:t>логовым агентом);</w:t>
      </w:r>
    </w:p>
    <w:p w:rsidR="00000000" w:rsidRDefault="00DC4D39">
      <w:pPr>
        <w:pStyle w:val="pj"/>
      </w:pPr>
      <w:r>
        <w:rPr>
          <w:rStyle w:val="s0"/>
        </w:rPr>
        <w:t>4) иные обстоятельства, которые могут быть признаны судом или налоговым органом, рассматривающим дело, исключающими вину лица в совершении налогового правонарушения.</w:t>
      </w:r>
    </w:p>
    <w:p w:rsidR="00000000" w:rsidRDefault="00DC4D39">
      <w:pPr>
        <w:pStyle w:val="pj"/>
      </w:pPr>
      <w:r>
        <w:rPr>
          <w:rStyle w:val="s0"/>
        </w:rPr>
        <w:t>2. При наличии обстоятельств, указанных в пункте 1 настоящей статьи, лиц</w:t>
      </w:r>
      <w:r>
        <w:rPr>
          <w:rStyle w:val="s0"/>
        </w:rPr>
        <w:t>о не подлежит ответственности за совершение налогового правонарушения.</w:t>
      </w:r>
    </w:p>
    <w:p w:rsidR="00000000" w:rsidRDefault="00DC4D39">
      <w:pPr>
        <w:pStyle w:val="pj"/>
      </w:pPr>
      <w:r>
        <w:rPr>
          <w:rStyle w:val="s0"/>
        </w:rPr>
        <w:t> </w:t>
      </w:r>
    </w:p>
    <w:p w:rsidR="00000000" w:rsidRDefault="00DC4D39">
      <w:pPr>
        <w:pStyle w:val="pj"/>
      </w:pPr>
      <w:bookmarkStart w:id="206" w:name="SUB1120000"/>
      <w:bookmarkEnd w:id="206"/>
      <w:r>
        <w:rPr>
          <w:rStyle w:val="s1"/>
        </w:rPr>
        <w:t xml:space="preserve">Статья 112. </w:t>
      </w:r>
      <w:r>
        <w:rPr>
          <w:rStyle w:val="s0"/>
        </w:rPr>
        <w:t>Обстоятельства, смягчающие и отягчающие ответственность за совершение налогового правонарушения</w:t>
      </w:r>
    </w:p>
    <w:p w:rsidR="00000000" w:rsidRDefault="00DC4D39">
      <w:pPr>
        <w:pStyle w:val="pj"/>
      </w:pPr>
      <w:r>
        <w:rPr>
          <w:rStyle w:val="s0"/>
        </w:rPr>
        <w:t>1. Обстоятельствами, смягчающими ответственность за совершение налогового п</w:t>
      </w:r>
      <w:r>
        <w:rPr>
          <w:rStyle w:val="s0"/>
        </w:rPr>
        <w:t>равонарушения, признаются:</w:t>
      </w:r>
    </w:p>
    <w:p w:rsidR="00000000" w:rsidRDefault="00DC4D39">
      <w:pPr>
        <w:pStyle w:val="pj"/>
      </w:pPr>
      <w:r>
        <w:rPr>
          <w:rStyle w:val="s0"/>
        </w:rPr>
        <w:t>1) совершение правонарушения вследствие стечения тяжелых личных или семейных обстоятельств;</w:t>
      </w:r>
    </w:p>
    <w:p w:rsidR="00000000" w:rsidRDefault="00DC4D39">
      <w:pPr>
        <w:pStyle w:val="pj"/>
      </w:pPr>
      <w:r>
        <w:rPr>
          <w:rStyle w:val="s0"/>
        </w:rPr>
        <w:t>2) совершение правонарушения под влиянием угрозы или принуждения либо в силу материальной, служебной или иной зависимости;</w:t>
      </w:r>
    </w:p>
    <w:p w:rsidR="00000000" w:rsidRDefault="00DC4D39">
      <w:pPr>
        <w:pStyle w:val="pj"/>
      </w:pPr>
      <w:r>
        <w:rPr>
          <w:rStyle w:val="s0"/>
        </w:rPr>
        <w:t>2.1) тяжелое материальное положение физического лица, привлекаемого к ответственности за совершение налогового правонарушения;</w:t>
      </w:r>
    </w:p>
    <w:p w:rsidR="00000000" w:rsidRDefault="00DC4D39">
      <w:pPr>
        <w:pStyle w:val="pj"/>
      </w:pPr>
      <w:r>
        <w:rPr>
          <w:rStyle w:val="s0"/>
        </w:rPr>
        <w:t>3) иные обстоятельства, которые судом или налоговым органом, рассматривающим дело, могут быть признаны смягчающими ответственност</w:t>
      </w:r>
      <w:r>
        <w:rPr>
          <w:rStyle w:val="s0"/>
        </w:rPr>
        <w:t>ь.</w:t>
      </w:r>
    </w:p>
    <w:p w:rsidR="00000000" w:rsidRDefault="00DC4D39">
      <w:pPr>
        <w:pStyle w:val="pj"/>
      </w:pPr>
      <w:r>
        <w:rPr>
          <w:rStyle w:val="s0"/>
        </w:rPr>
        <w:t>2. Обстоятельством, отягчающим ответственность, признается совершение налогового правонарушения лицом, ранее привлекаемым к ответственности за аналогичное правонарушение.</w:t>
      </w:r>
    </w:p>
    <w:p w:rsidR="00000000" w:rsidRDefault="00DC4D39">
      <w:pPr>
        <w:pStyle w:val="pj"/>
      </w:pPr>
      <w:r>
        <w:rPr>
          <w:rStyle w:val="s0"/>
        </w:rPr>
        <w:t>3. Лицо, с которого взыскана налоговая санкция, считается подвергнутым этой санкци</w:t>
      </w:r>
      <w:r>
        <w:rPr>
          <w:rStyle w:val="s0"/>
        </w:rPr>
        <w:t>и в течение 12 месяцев с момента вступления в законную силу решения суда или налогового органа.</w:t>
      </w:r>
    </w:p>
    <w:p w:rsidR="00000000" w:rsidRDefault="00DC4D39">
      <w:pPr>
        <w:pStyle w:val="pj"/>
      </w:pPr>
      <w:r>
        <w:rPr>
          <w:rStyle w:val="s0"/>
        </w:rPr>
        <w:t>4. Обстоятельства, смягчающие или отягчающие ответственность за совершение налогового правонарушения, устанавливаются судом или налоговым органом, рассматривающ</w:t>
      </w:r>
      <w:r>
        <w:rPr>
          <w:rStyle w:val="s0"/>
        </w:rPr>
        <w:t>им дело, и учитываются при применении налоговых санкций.</w:t>
      </w:r>
    </w:p>
    <w:p w:rsidR="00000000" w:rsidRDefault="00DC4D39">
      <w:pPr>
        <w:pStyle w:val="pj"/>
      </w:pPr>
      <w:r>
        <w:rPr>
          <w:rStyle w:val="s0"/>
        </w:rPr>
        <w:t> </w:t>
      </w:r>
    </w:p>
    <w:p w:rsidR="00000000" w:rsidRDefault="00DC4D39">
      <w:pPr>
        <w:pStyle w:val="pj"/>
      </w:pPr>
      <w:bookmarkStart w:id="207" w:name="SUB1130000"/>
      <w:bookmarkEnd w:id="207"/>
      <w:r>
        <w:rPr>
          <w:rStyle w:val="s1"/>
        </w:rPr>
        <w:t xml:space="preserve">Статья 113. </w:t>
      </w:r>
      <w:r>
        <w:rPr>
          <w:rStyle w:val="s0"/>
        </w:rPr>
        <w:t>Срок давности привлечения к ответственности за совершение налогового правонарушения</w:t>
      </w:r>
    </w:p>
    <w:p w:rsidR="00000000" w:rsidRDefault="00DC4D39">
      <w:pPr>
        <w:pStyle w:val="pj"/>
      </w:pPr>
      <w:r>
        <w:rPr>
          <w:rStyle w:val="s0"/>
        </w:rPr>
        <w:t>1. Лицо не может быть привлечено к ответственности за совершение налогового правонарушения, если со д</w:t>
      </w:r>
      <w:r>
        <w:rPr>
          <w:rStyle w:val="s0"/>
        </w:rPr>
        <w:t>ня его совершения либо со следующего дня после окончания налогового (расчетного) периода, в течение которого было совершено это правонарушение, и до момента вынесения решения о привлечении к ответственности истекли три года (срок давности).</w:t>
      </w:r>
    </w:p>
    <w:p w:rsidR="00000000" w:rsidRDefault="00DC4D39">
      <w:pPr>
        <w:pStyle w:val="pj"/>
      </w:pPr>
      <w:r>
        <w:rPr>
          <w:rStyle w:val="s0"/>
        </w:rPr>
        <w:t xml:space="preserve">Исчисление срока давности со дня совершения налогового правонарушения применяется в отношении всех налоговых правонарушений, кроме предусмотренных </w:t>
      </w:r>
      <w:hyperlink w:anchor="sub1200000" w:history="1">
        <w:r>
          <w:rPr>
            <w:rStyle w:val="a5"/>
          </w:rPr>
          <w:t>статьями 120</w:t>
        </w:r>
      </w:hyperlink>
      <w:r>
        <w:rPr>
          <w:rStyle w:val="s0"/>
        </w:rPr>
        <w:t xml:space="preserve">, </w:t>
      </w:r>
      <w:hyperlink w:anchor="sub1220000" w:history="1">
        <w:r>
          <w:rPr>
            <w:rStyle w:val="a5"/>
          </w:rPr>
          <w:t>122</w:t>
        </w:r>
      </w:hyperlink>
      <w:r>
        <w:rPr>
          <w:rStyle w:val="s0"/>
        </w:rPr>
        <w:t xml:space="preserve">, </w:t>
      </w:r>
      <w:hyperlink w:anchor="sub129030000" w:history="1">
        <w:r>
          <w:rPr>
            <w:rStyle w:val="a5"/>
          </w:rPr>
          <w:t>129.3</w:t>
        </w:r>
      </w:hyperlink>
      <w:r>
        <w:rPr>
          <w:rStyle w:val="s0"/>
        </w:rPr>
        <w:t xml:space="preserve"> и </w:t>
      </w:r>
      <w:hyperlink w:anchor="sub129050000" w:history="1">
        <w:r>
          <w:rPr>
            <w:rStyle w:val="a5"/>
          </w:rPr>
          <w:t>129.5</w:t>
        </w:r>
      </w:hyperlink>
      <w:r>
        <w:rPr>
          <w:rStyle w:val="s0"/>
        </w:rPr>
        <w:t xml:space="preserve"> настоящего Кодекса.</w:t>
      </w:r>
    </w:p>
    <w:p w:rsidR="00000000" w:rsidRDefault="00DC4D39">
      <w:pPr>
        <w:pStyle w:val="pj"/>
      </w:pPr>
      <w:r>
        <w:rPr>
          <w:rStyle w:val="s0"/>
        </w:rPr>
        <w:t xml:space="preserve">Исчисление срока давности со следующего дня после окончания соответствующего налогового периода применяется в отношении налоговых правонарушений, предусмотренных </w:t>
      </w:r>
      <w:hyperlink w:anchor="sub1200000" w:history="1">
        <w:r>
          <w:rPr>
            <w:rStyle w:val="a5"/>
          </w:rPr>
          <w:t>статьями 120</w:t>
        </w:r>
      </w:hyperlink>
      <w:r>
        <w:rPr>
          <w:rStyle w:val="s0"/>
        </w:rPr>
        <w:t xml:space="preserve">, </w:t>
      </w:r>
      <w:hyperlink w:anchor="sub1220000" w:history="1">
        <w:r>
          <w:rPr>
            <w:rStyle w:val="a5"/>
          </w:rPr>
          <w:t>122</w:t>
        </w:r>
      </w:hyperlink>
      <w:r>
        <w:rPr>
          <w:rStyle w:val="s0"/>
        </w:rPr>
        <w:t xml:space="preserve">, </w:t>
      </w:r>
      <w:hyperlink w:anchor="sub129030000" w:history="1">
        <w:r>
          <w:rPr>
            <w:rStyle w:val="a5"/>
          </w:rPr>
          <w:t>129.3</w:t>
        </w:r>
      </w:hyperlink>
      <w:r>
        <w:rPr>
          <w:rStyle w:val="s0"/>
        </w:rPr>
        <w:t xml:space="preserve"> и </w:t>
      </w:r>
      <w:hyperlink w:anchor="sub129050000" w:history="1">
        <w:r>
          <w:rPr>
            <w:rStyle w:val="a5"/>
          </w:rPr>
          <w:t>129.5</w:t>
        </w:r>
      </w:hyperlink>
      <w:r>
        <w:rPr>
          <w:rStyle w:val="s0"/>
        </w:rPr>
        <w:t xml:space="preserve"> настоящего Кодекса.</w:t>
      </w:r>
    </w:p>
    <w:p w:rsidR="00000000" w:rsidRDefault="00DC4D39">
      <w:pPr>
        <w:pStyle w:val="pj"/>
      </w:pPr>
      <w:r>
        <w:rPr>
          <w:rStyle w:val="s0"/>
        </w:rPr>
        <w:t>1.1. Течение срока давности привлечения к ответственности приостанавливается, есл</w:t>
      </w:r>
      <w:r>
        <w:rPr>
          <w:rStyle w:val="s0"/>
        </w:rPr>
        <w:t>и лицо, привлекаемое к ответственности за налоговое правонарушение, активно противодействовало проведению выездной налоговой проверки, что стало непреодолимым препятствием для ее проведения и определения налоговыми органами сумм налогов (страховых взносов)</w:t>
      </w:r>
      <w:r>
        <w:rPr>
          <w:rStyle w:val="s0"/>
        </w:rPr>
        <w:t>, подлежащих уплате в бюджетную систему Российской Федерации.</w:t>
      </w:r>
    </w:p>
    <w:p w:rsidR="00000000" w:rsidRDefault="00DC4D39">
      <w:pPr>
        <w:pStyle w:val="pj"/>
      </w:pPr>
      <w:r>
        <w:rPr>
          <w:rStyle w:val="s0"/>
        </w:rPr>
        <w:t xml:space="preserve">Течение срока давности привлечения к ответственности считается приостановленным со дня составления акта, предусмотренного </w:t>
      </w:r>
      <w:hyperlink w:anchor="sub910000" w:history="1">
        <w:r>
          <w:rPr>
            <w:rStyle w:val="a4"/>
          </w:rPr>
          <w:t>пунктом 3 статьи 91</w:t>
        </w:r>
      </w:hyperlink>
      <w:r>
        <w:rPr>
          <w:rStyle w:val="s0"/>
        </w:rPr>
        <w:t xml:space="preserve"> настоящего Кодекса. </w:t>
      </w:r>
      <w:r>
        <w:rPr>
          <w:rStyle w:val="s0"/>
        </w:rPr>
        <w:t>В этом случае течение срока давности привлечения к ответственности возобновляется со дня, когда прекратили действие обстоятельства, препятствующие проведению выездной налоговой проверки, и вынесено решение о возобновлении выездной налоговой проверки.</w:t>
      </w:r>
    </w:p>
    <w:p w:rsidR="00000000" w:rsidRDefault="00DC4D39">
      <w:pPr>
        <w:pStyle w:val="pj"/>
      </w:pPr>
      <w:r>
        <w:rPr>
          <w:rStyle w:val="s0"/>
        </w:rPr>
        <w:t>2. Ис</w:t>
      </w:r>
      <w:r>
        <w:rPr>
          <w:rStyle w:val="s0"/>
        </w:rPr>
        <w:t>ключен.</w:t>
      </w:r>
    </w:p>
    <w:p w:rsidR="00000000" w:rsidRDefault="00DC4D39">
      <w:pPr>
        <w:pStyle w:val="pj"/>
      </w:pPr>
      <w:r>
        <w:rPr>
          <w:rStyle w:val="s0"/>
        </w:rPr>
        <w:t> </w:t>
      </w:r>
    </w:p>
    <w:p w:rsidR="00000000" w:rsidRDefault="00DC4D39">
      <w:pPr>
        <w:pStyle w:val="pj"/>
      </w:pPr>
      <w:bookmarkStart w:id="208" w:name="SUB1140000"/>
      <w:bookmarkEnd w:id="208"/>
      <w:r>
        <w:rPr>
          <w:rStyle w:val="s1"/>
        </w:rPr>
        <w:t xml:space="preserve">Статья 114. </w:t>
      </w:r>
      <w:r>
        <w:rPr>
          <w:rStyle w:val="s0"/>
        </w:rPr>
        <w:t>Налоговые санкции</w:t>
      </w:r>
    </w:p>
    <w:p w:rsidR="00000000" w:rsidRDefault="00DC4D39">
      <w:pPr>
        <w:pStyle w:val="pj"/>
      </w:pPr>
      <w:r>
        <w:rPr>
          <w:rStyle w:val="s0"/>
        </w:rPr>
        <w:t>1. Налоговая санкция является мерой ответственности за совершение налогового правонарушения.</w:t>
      </w:r>
    </w:p>
    <w:p w:rsidR="00000000" w:rsidRDefault="00DC4D39">
      <w:pPr>
        <w:pStyle w:val="pj"/>
      </w:pPr>
      <w:r>
        <w:rPr>
          <w:rStyle w:val="s0"/>
        </w:rPr>
        <w:t xml:space="preserve">2. Налоговые санкции устанавливаются и применяются в виде денежных взысканий (штрафов) в размерах, предусмотренных </w:t>
      </w:r>
      <w:hyperlink w:anchor="sub1160000" w:history="1">
        <w:r>
          <w:rPr>
            <w:rStyle w:val="a4"/>
          </w:rPr>
          <w:t>главами 16</w:t>
        </w:r>
      </w:hyperlink>
      <w:r>
        <w:rPr>
          <w:rStyle w:val="s0"/>
        </w:rPr>
        <w:t xml:space="preserve"> и </w:t>
      </w:r>
      <w:hyperlink w:anchor="sub1320000" w:history="1">
        <w:r>
          <w:rPr>
            <w:rStyle w:val="a4"/>
          </w:rPr>
          <w:t>18</w:t>
        </w:r>
      </w:hyperlink>
      <w:r>
        <w:rPr>
          <w:rStyle w:val="s0"/>
        </w:rPr>
        <w:t xml:space="preserve"> настоящего Кодекса.</w:t>
      </w:r>
    </w:p>
    <w:p w:rsidR="00000000" w:rsidRDefault="00DC4D39">
      <w:pPr>
        <w:pStyle w:val="pj"/>
      </w:pPr>
      <w:r>
        <w:rPr>
          <w:rStyle w:val="s0"/>
        </w:rPr>
        <w:t>3. При наличии хотя бы одного смягчающего ответственность обстоятельства размер штрафа подлежит уменьшению не меньше, чем в два раза по сравнению с размером, уста</w:t>
      </w:r>
      <w:r>
        <w:rPr>
          <w:rStyle w:val="s0"/>
        </w:rPr>
        <w:t>новленным соответствующей статьей настоящего Кодекса.</w:t>
      </w:r>
    </w:p>
    <w:p w:rsidR="00000000" w:rsidRDefault="00DC4D39">
      <w:pPr>
        <w:pStyle w:val="pj"/>
      </w:pPr>
      <w:r>
        <w:rPr>
          <w:rStyle w:val="s0"/>
        </w:rPr>
        <w:t xml:space="preserve">4. При наличии обстоятельства, предусмотренного </w:t>
      </w:r>
      <w:hyperlink w:anchor="sub1120000" w:history="1">
        <w:r>
          <w:rPr>
            <w:rStyle w:val="a4"/>
          </w:rPr>
          <w:t>пунктом 2 статьи 112</w:t>
        </w:r>
      </w:hyperlink>
      <w:r>
        <w:rPr>
          <w:rStyle w:val="s0"/>
        </w:rPr>
        <w:t>, размер штрафа увеличивается на 100 процентов.</w:t>
      </w:r>
    </w:p>
    <w:p w:rsidR="00000000" w:rsidRDefault="00DC4D39">
      <w:pPr>
        <w:pStyle w:val="pj"/>
      </w:pPr>
      <w:r>
        <w:rPr>
          <w:rStyle w:val="s0"/>
        </w:rPr>
        <w:t>5. При совершении одним лицом двух и более налоговых правонарушений налоговые санкции взыскиваются за каждое правонарушение в отдельности без поглощения менее строгой санкции более строгой.</w:t>
      </w:r>
    </w:p>
    <w:p w:rsidR="00000000" w:rsidRDefault="00DC4D39">
      <w:pPr>
        <w:pStyle w:val="pj"/>
      </w:pPr>
      <w:r>
        <w:rPr>
          <w:rStyle w:val="s0"/>
        </w:rPr>
        <w:t>6. Утратил силу.</w:t>
      </w:r>
    </w:p>
    <w:p w:rsidR="00000000" w:rsidRDefault="00DC4D39">
      <w:pPr>
        <w:pStyle w:val="pj"/>
      </w:pPr>
      <w:r>
        <w:rPr>
          <w:rStyle w:val="s0"/>
        </w:rPr>
        <w:t>7. Утратил силу с 1 января 2007 г.</w:t>
      </w:r>
    </w:p>
    <w:p w:rsidR="00000000" w:rsidRDefault="00DC4D39">
      <w:pPr>
        <w:pStyle w:val="pj"/>
      </w:pPr>
      <w:r>
        <w:rPr>
          <w:rStyle w:val="s0"/>
        </w:rPr>
        <w:t> </w:t>
      </w:r>
    </w:p>
    <w:p w:rsidR="00000000" w:rsidRDefault="00DC4D39">
      <w:pPr>
        <w:pStyle w:val="pj"/>
      </w:pPr>
      <w:bookmarkStart w:id="209" w:name="SUB1150000"/>
      <w:bookmarkEnd w:id="209"/>
      <w:r>
        <w:rPr>
          <w:rStyle w:val="s1"/>
        </w:rPr>
        <w:t xml:space="preserve">Статья 115. </w:t>
      </w:r>
      <w:r>
        <w:rPr>
          <w:rStyle w:val="s0"/>
        </w:rPr>
        <w:t>Утратила силу.</w:t>
      </w:r>
    </w:p>
    <w:p w:rsidR="00000000" w:rsidRDefault="00DC4D39">
      <w:pPr>
        <w:pStyle w:val="pc"/>
      </w:pPr>
      <w:r>
        <w:rPr>
          <w:rStyle w:val="s1"/>
        </w:rPr>
        <w:t> </w:t>
      </w:r>
    </w:p>
    <w:p w:rsidR="00000000" w:rsidRDefault="00DC4D39">
      <w:pPr>
        <w:pStyle w:val="pc"/>
      </w:pPr>
      <w:bookmarkStart w:id="210" w:name="SUB1160000"/>
      <w:bookmarkEnd w:id="210"/>
      <w:r>
        <w:rPr>
          <w:rStyle w:val="s1"/>
        </w:rPr>
        <w:t>Глава 16. Виды налоговых правонарушений и ответственность за их совершение</w:t>
      </w:r>
    </w:p>
    <w:p w:rsidR="00000000" w:rsidRDefault="00DC4D39">
      <w:pPr>
        <w:pStyle w:val="pc"/>
      </w:pPr>
      <w:r>
        <w:rPr>
          <w:rStyle w:val="s1"/>
        </w:rPr>
        <w:t> </w:t>
      </w:r>
    </w:p>
    <w:p w:rsidR="00000000" w:rsidRDefault="00DC4D39">
      <w:pPr>
        <w:pStyle w:val="pj"/>
      </w:pPr>
      <w:r>
        <w:rPr>
          <w:rStyle w:val="s1"/>
        </w:rPr>
        <w:t xml:space="preserve">Статья 116. </w:t>
      </w:r>
      <w:r>
        <w:rPr>
          <w:rStyle w:val="s0"/>
        </w:rPr>
        <w:t>Нарушение порядка постановки на учет в налоговом органе</w:t>
      </w:r>
    </w:p>
    <w:p w:rsidR="00000000" w:rsidRDefault="00DC4D39">
      <w:pPr>
        <w:pStyle w:val="pj"/>
      </w:pPr>
      <w:r>
        <w:rPr>
          <w:rStyle w:val="s0"/>
        </w:rPr>
        <w:t>1. Нарушение налогоплательщиком установленного настоящим Кодексом срока подачи заявления о постановке на учет в налоговом органе по основаниям, предусмотренным настоящим Кодексом,</w:t>
      </w:r>
    </w:p>
    <w:p w:rsidR="00000000" w:rsidRDefault="00DC4D39">
      <w:pPr>
        <w:pStyle w:val="pj"/>
      </w:pPr>
      <w:r>
        <w:rPr>
          <w:rStyle w:val="s0"/>
        </w:rPr>
        <w:t>влечет взыскание штрафа в размере 10 тысяч рублей.</w:t>
      </w:r>
    </w:p>
    <w:p w:rsidR="00000000" w:rsidRDefault="00DC4D39">
      <w:pPr>
        <w:pStyle w:val="pj"/>
      </w:pPr>
      <w:r>
        <w:rPr>
          <w:rStyle w:val="s0"/>
        </w:rPr>
        <w:t>2. Ведение деятельности о</w:t>
      </w:r>
      <w:r>
        <w:rPr>
          <w:rStyle w:val="s0"/>
        </w:rPr>
        <w:t>рганизацией или индивидуальным предпринимателем без постановки на учет в налоговом органе по основаниям, предусмотренным настоящим Кодексом,</w:t>
      </w:r>
    </w:p>
    <w:p w:rsidR="00000000" w:rsidRDefault="00DC4D39">
      <w:pPr>
        <w:pStyle w:val="pj"/>
      </w:pPr>
      <w:r>
        <w:rPr>
          <w:rStyle w:val="s0"/>
        </w:rPr>
        <w:t>влечет взыскание штрафа в размере 10 процентов от доходов, полученных в течение указанного времени в результате так</w:t>
      </w:r>
      <w:r>
        <w:rPr>
          <w:rStyle w:val="s0"/>
        </w:rPr>
        <w:t>ой деятельности, но не менее 40 тысяч рублей.</w:t>
      </w:r>
    </w:p>
    <w:p w:rsidR="00000000" w:rsidRDefault="00DC4D39">
      <w:pPr>
        <w:pStyle w:val="pj"/>
      </w:pPr>
      <w:r>
        <w:rPr>
          <w:rStyle w:val="s0"/>
        </w:rPr>
        <w:t> </w:t>
      </w:r>
    </w:p>
    <w:p w:rsidR="00000000" w:rsidRDefault="00DC4D39">
      <w:pPr>
        <w:pStyle w:val="pj"/>
      </w:pPr>
      <w:bookmarkStart w:id="211" w:name="SUB1170000"/>
      <w:bookmarkEnd w:id="211"/>
      <w:r>
        <w:rPr>
          <w:rStyle w:val="s1"/>
        </w:rPr>
        <w:t xml:space="preserve">Статья 117. </w:t>
      </w:r>
      <w:r>
        <w:rPr>
          <w:rStyle w:val="s0"/>
        </w:rPr>
        <w:t>Утратила силу</w:t>
      </w:r>
    </w:p>
    <w:p w:rsidR="00000000" w:rsidRDefault="00DC4D39">
      <w:pPr>
        <w:pStyle w:val="pj"/>
      </w:pPr>
      <w:r>
        <w:rPr>
          <w:rStyle w:val="s0"/>
        </w:rPr>
        <w:t> </w:t>
      </w:r>
    </w:p>
    <w:p w:rsidR="00000000" w:rsidRDefault="00DC4D39">
      <w:pPr>
        <w:pStyle w:val="pj"/>
      </w:pPr>
      <w:bookmarkStart w:id="212" w:name="SUB1180000"/>
      <w:bookmarkEnd w:id="212"/>
      <w:r>
        <w:rPr>
          <w:rStyle w:val="s1"/>
        </w:rPr>
        <w:t xml:space="preserve">Статья 118. </w:t>
      </w:r>
      <w:r>
        <w:rPr>
          <w:rStyle w:val="s0"/>
        </w:rPr>
        <w:t>Утратила силу.</w:t>
      </w:r>
    </w:p>
    <w:p w:rsidR="00000000" w:rsidRDefault="00DC4D39">
      <w:pPr>
        <w:pStyle w:val="pj"/>
      </w:pPr>
      <w:r>
        <w:rPr>
          <w:rStyle w:val="s0"/>
        </w:rPr>
        <w:t> </w:t>
      </w:r>
    </w:p>
    <w:p w:rsidR="00000000" w:rsidRDefault="00DC4D39">
      <w:pPr>
        <w:pStyle w:val="pj"/>
      </w:pPr>
      <w:bookmarkStart w:id="213" w:name="SUB1190000"/>
      <w:bookmarkEnd w:id="213"/>
      <w:r>
        <w:rPr>
          <w:rStyle w:val="s1"/>
        </w:rPr>
        <w:t xml:space="preserve">Статья 119. </w:t>
      </w:r>
      <w:r>
        <w:rPr>
          <w:rStyle w:val="s0"/>
        </w:rPr>
        <w:t>Непредставление налоговой декларации (расчета финансового результата инвестиционного товарищества, расчета по страховым взносам)</w:t>
      </w:r>
    </w:p>
    <w:p w:rsidR="00000000" w:rsidRDefault="00DC4D39">
      <w:pPr>
        <w:pStyle w:val="pj"/>
      </w:pPr>
      <w:r>
        <w:rPr>
          <w:rStyle w:val="s0"/>
        </w:rPr>
        <w:t>1. Непредс</w:t>
      </w:r>
      <w:r>
        <w:rPr>
          <w:rStyle w:val="s0"/>
        </w:rPr>
        <w:t>тавление в установленный законодательством о налогах и сборах срок налоговой декларации (расчета по страховым взносам) в налоговый орган по месту учета, расчета сумм выплаченных иностранным организациям доходов и удержанных налогов за прошедший отчетный (н</w:t>
      </w:r>
      <w:r>
        <w:rPr>
          <w:rStyle w:val="s0"/>
        </w:rPr>
        <w:t>алоговый) период в налоговый орган по месту нахождения налогового агента</w:t>
      </w:r>
    </w:p>
    <w:p w:rsidR="00000000" w:rsidRDefault="00DC4D39">
      <w:pPr>
        <w:pStyle w:val="pj"/>
      </w:pPr>
      <w:r>
        <w:rPr>
          <w:rStyle w:val="s0"/>
        </w:rPr>
        <w:t>влечет взыскание штрафа в размере 5 процентов не уплаченной (не перечисленной) в установленный законодательством о налогах и сборах срок суммы налога (страховых взносов), подлежащей у</w:t>
      </w:r>
      <w:r>
        <w:rPr>
          <w:rStyle w:val="s0"/>
        </w:rPr>
        <w:t>плате (доплате, перечислению) на основании данной налоговой декларации (расчета), за каждый полный или неполный месяц со дня, установленного для ее представления, но не более 30 процентов указанной суммы и не менее 1000 рублей.</w:t>
      </w:r>
    </w:p>
    <w:p w:rsidR="00000000" w:rsidRDefault="00DC4D39">
      <w:pPr>
        <w:pStyle w:val="pj"/>
      </w:pPr>
      <w:r>
        <w:rPr>
          <w:rStyle w:val="s0"/>
        </w:rPr>
        <w:t>2. Непредставление управляющ</w:t>
      </w:r>
      <w:r>
        <w:rPr>
          <w:rStyle w:val="s0"/>
        </w:rPr>
        <w:t>им товарищем, ответственным за ведение налогового учета, расчета финансового результата инвестиционного товарищества в налоговый орган по месту учета в установленный законодательством о налогах и сборах срок</w:t>
      </w:r>
    </w:p>
    <w:p w:rsidR="00000000" w:rsidRDefault="00DC4D39">
      <w:pPr>
        <w:pStyle w:val="pj"/>
      </w:pPr>
      <w:r>
        <w:rPr>
          <w:rStyle w:val="s0"/>
        </w:rPr>
        <w:t>влечет взыскание штрафа в размере 1 000 рублей з</w:t>
      </w:r>
      <w:r>
        <w:rPr>
          <w:rStyle w:val="s0"/>
        </w:rPr>
        <w:t>а каждый полный или неполный месяц со дня, установленного для его представления.</w:t>
      </w:r>
    </w:p>
    <w:p w:rsidR="00000000" w:rsidRDefault="00DC4D39">
      <w:pPr>
        <w:pStyle w:val="pj"/>
      </w:pPr>
      <w:r>
        <w:rPr>
          <w:rStyle w:val="s0"/>
        </w:rPr>
        <w:t> </w:t>
      </w:r>
    </w:p>
    <w:p w:rsidR="00000000" w:rsidRDefault="00DC4D39">
      <w:pPr>
        <w:pStyle w:val="pj"/>
      </w:pPr>
      <w:bookmarkStart w:id="214" w:name="SUB119010000"/>
      <w:bookmarkEnd w:id="214"/>
      <w:r>
        <w:rPr>
          <w:rStyle w:val="s1"/>
        </w:rPr>
        <w:t xml:space="preserve">Статья 119.1. </w:t>
      </w:r>
      <w:r>
        <w:rPr>
          <w:rStyle w:val="s0"/>
        </w:rPr>
        <w:t>Нарушение установленного способа представления налоговой декларации (расчета)</w:t>
      </w:r>
    </w:p>
    <w:p w:rsidR="00000000" w:rsidRDefault="00DC4D39">
      <w:pPr>
        <w:pStyle w:val="pj"/>
      </w:pPr>
      <w:r>
        <w:rPr>
          <w:rStyle w:val="s0"/>
        </w:rPr>
        <w:t>Несоблюдение порядка представления налоговой декларации (расчета) в электронной ф</w:t>
      </w:r>
      <w:r>
        <w:rPr>
          <w:rStyle w:val="s0"/>
        </w:rPr>
        <w:t>орме в случаях, предусмотренных настоящим Кодексом,</w:t>
      </w:r>
    </w:p>
    <w:p w:rsidR="00000000" w:rsidRDefault="00DC4D39">
      <w:pPr>
        <w:pStyle w:val="pj"/>
      </w:pPr>
      <w:r>
        <w:rPr>
          <w:rStyle w:val="s0"/>
        </w:rPr>
        <w:t>влечет взыскание штрафа в размере 200 рублей.</w:t>
      </w:r>
    </w:p>
    <w:p w:rsidR="00000000" w:rsidRDefault="00DC4D39">
      <w:pPr>
        <w:pStyle w:val="pj"/>
      </w:pPr>
      <w:r>
        <w:rPr>
          <w:rStyle w:val="s0"/>
        </w:rPr>
        <w:t> </w:t>
      </w:r>
    </w:p>
    <w:p w:rsidR="00000000" w:rsidRDefault="00DC4D39">
      <w:pPr>
        <w:pStyle w:val="pj"/>
      </w:pPr>
      <w:bookmarkStart w:id="215" w:name="SUB119020000"/>
      <w:bookmarkEnd w:id="215"/>
      <w:r>
        <w:rPr>
          <w:rStyle w:val="s1"/>
        </w:rPr>
        <w:t xml:space="preserve">Статья 119.2. </w:t>
      </w:r>
      <w:r>
        <w:rPr>
          <w:rStyle w:val="s0"/>
        </w:rPr>
        <w:t>Представление в налоговый орган управляющим товарищем, ответственным за ведение налогового учета, расчета финансового результата инвестиционно</w:t>
      </w:r>
      <w:r>
        <w:rPr>
          <w:rStyle w:val="s0"/>
        </w:rPr>
        <w:t>го товарищества, содержащего недостоверные сведения</w:t>
      </w:r>
    </w:p>
    <w:p w:rsidR="00000000" w:rsidRDefault="00DC4D39">
      <w:pPr>
        <w:pStyle w:val="pj"/>
      </w:pPr>
      <w:r>
        <w:rPr>
          <w:rStyle w:val="s0"/>
        </w:rPr>
        <w:t>1. Представление в налоговый орган управляющим товарищем, ответственным за ведение налогового учета, расчета финансового результата инвестиционного товарищества, содержащего недостоверные сведения,</w:t>
      </w:r>
    </w:p>
    <w:p w:rsidR="00000000" w:rsidRDefault="00DC4D39">
      <w:pPr>
        <w:pStyle w:val="pj"/>
      </w:pPr>
      <w:r>
        <w:rPr>
          <w:rStyle w:val="s0"/>
        </w:rPr>
        <w:t>влечет</w:t>
      </w:r>
      <w:r>
        <w:rPr>
          <w:rStyle w:val="s0"/>
        </w:rPr>
        <w:t xml:space="preserve"> взыскание штрафа в размере сорока тысяч рублей.</w:t>
      </w:r>
    </w:p>
    <w:p w:rsidR="00000000" w:rsidRDefault="00DC4D39">
      <w:pPr>
        <w:pStyle w:val="pj"/>
      </w:pPr>
      <w:r>
        <w:rPr>
          <w:rStyle w:val="s0"/>
        </w:rPr>
        <w:t>2. Те же деяния, совершенные умышленно,</w:t>
      </w:r>
    </w:p>
    <w:p w:rsidR="00000000" w:rsidRDefault="00DC4D39">
      <w:pPr>
        <w:pStyle w:val="pj"/>
      </w:pPr>
      <w:r>
        <w:rPr>
          <w:rStyle w:val="s0"/>
        </w:rPr>
        <w:t>влекут взыскание штрафа в размере восьмидесяти тысяч рублей.</w:t>
      </w:r>
    </w:p>
    <w:p w:rsidR="00000000" w:rsidRDefault="00DC4D39">
      <w:pPr>
        <w:pStyle w:val="pj"/>
      </w:pPr>
      <w:r>
        <w:rPr>
          <w:rStyle w:val="s0"/>
        </w:rPr>
        <w:t> </w:t>
      </w:r>
    </w:p>
    <w:p w:rsidR="00000000" w:rsidRDefault="00DC4D39">
      <w:pPr>
        <w:pStyle w:val="pj"/>
      </w:pPr>
      <w:bookmarkStart w:id="216" w:name="SUB1200000"/>
      <w:bookmarkEnd w:id="216"/>
      <w:r>
        <w:rPr>
          <w:rStyle w:val="s1"/>
        </w:rPr>
        <w:t xml:space="preserve">Статья 120. </w:t>
      </w:r>
      <w:r>
        <w:rPr>
          <w:rStyle w:val="s0"/>
        </w:rPr>
        <w:t>Грубое нарушение правил учета доходов и расходов и объектов налогообложения (базы для исчисл</w:t>
      </w:r>
      <w:r>
        <w:rPr>
          <w:rStyle w:val="s0"/>
        </w:rPr>
        <w:t>ения страховых взносов)</w:t>
      </w:r>
    </w:p>
    <w:p w:rsidR="00000000" w:rsidRDefault="00DC4D39">
      <w:pPr>
        <w:pStyle w:val="pj"/>
      </w:pPr>
      <w:r>
        <w:rPr>
          <w:rStyle w:val="s0"/>
        </w:rPr>
        <w:t xml:space="preserve">1. Грубое нарушение правил учета доходов и (или) расходов и (или) объектов налогообложения, если эти деяния совершены в течение одного налогового периода, при отсутствии признаков налогового правонарушения, предусмотренного пунктом </w:t>
      </w:r>
      <w:r>
        <w:rPr>
          <w:rStyle w:val="s0"/>
        </w:rPr>
        <w:t>2 настоящей статьи,</w:t>
      </w:r>
    </w:p>
    <w:p w:rsidR="00000000" w:rsidRDefault="00DC4D39">
      <w:pPr>
        <w:pStyle w:val="pj"/>
      </w:pPr>
      <w:r>
        <w:rPr>
          <w:rStyle w:val="s0"/>
        </w:rPr>
        <w:t>влечет взыскание штрафа в размере десяти тысяч рублей.</w:t>
      </w:r>
    </w:p>
    <w:p w:rsidR="00000000" w:rsidRDefault="00DC4D39">
      <w:pPr>
        <w:pStyle w:val="pj"/>
      </w:pPr>
      <w:r>
        <w:rPr>
          <w:rStyle w:val="s0"/>
        </w:rPr>
        <w:t>2. Те же деяния, если они совершены в течение более одного налогового периода,</w:t>
      </w:r>
    </w:p>
    <w:p w:rsidR="00000000" w:rsidRDefault="00DC4D39">
      <w:pPr>
        <w:pStyle w:val="pj"/>
      </w:pPr>
      <w:r>
        <w:rPr>
          <w:rStyle w:val="s0"/>
        </w:rPr>
        <w:t>влекут взыскание штрафа в размере тридцати тысяч рублей.</w:t>
      </w:r>
    </w:p>
    <w:p w:rsidR="00000000" w:rsidRDefault="00DC4D39">
      <w:pPr>
        <w:pStyle w:val="pj"/>
      </w:pPr>
      <w:r>
        <w:rPr>
          <w:rStyle w:val="s0"/>
        </w:rPr>
        <w:t>3. Те же деяния, если они повлекли занижение налоговой базы (базы для исчисления страховых взносов),</w:t>
      </w:r>
    </w:p>
    <w:p w:rsidR="00000000" w:rsidRDefault="00DC4D39">
      <w:pPr>
        <w:pStyle w:val="pj"/>
      </w:pPr>
      <w:r>
        <w:rPr>
          <w:rStyle w:val="s0"/>
        </w:rPr>
        <w:t>влекут взыскание штрафа в размере двадцати процентов от суммы неуплаченного налога (страховых взносов), но не менее сорока тысяч рублей.</w:t>
      </w:r>
    </w:p>
    <w:p w:rsidR="00000000" w:rsidRDefault="00DC4D39">
      <w:pPr>
        <w:pStyle w:val="pj"/>
      </w:pPr>
      <w:r>
        <w:rPr>
          <w:rStyle w:val="s0"/>
        </w:rPr>
        <w:t>Под грубым нарушен</w:t>
      </w:r>
      <w:r>
        <w:rPr>
          <w:rStyle w:val="s0"/>
        </w:rPr>
        <w:t>ием правил учета доходов и расходов и объектов налогообложения для целей настоящей статьи понимается отсутствие первичных документов, или отсутствие счетов-фактур, или регистров бухгалтерского учета или налогового учета, систематическое (два раза и более в</w:t>
      </w:r>
      <w:r>
        <w:rPr>
          <w:rStyle w:val="s0"/>
        </w:rPr>
        <w:t xml:space="preserve"> течение календарного года) несвоевременное или неправильное отражение на счетах бухгалтерского учета, в регистрах налогового учета и в отчетности хозяйственных операций, денежных средств, материальных ценностей, нематериальных активов и финансовых вложени</w:t>
      </w:r>
      <w:r>
        <w:rPr>
          <w:rStyle w:val="s0"/>
        </w:rPr>
        <w:t>й.</w:t>
      </w:r>
    </w:p>
    <w:p w:rsidR="00000000" w:rsidRDefault="00DC4D39">
      <w:pPr>
        <w:pStyle w:val="pj"/>
      </w:pPr>
      <w:r>
        <w:rPr>
          <w:rStyle w:val="s0"/>
        </w:rPr>
        <w:t>4. Исключен.</w:t>
      </w:r>
    </w:p>
    <w:p w:rsidR="00000000" w:rsidRDefault="00DC4D39">
      <w:pPr>
        <w:pStyle w:val="pj"/>
      </w:pPr>
      <w:r>
        <w:rPr>
          <w:rStyle w:val="s0"/>
        </w:rPr>
        <w:t> </w:t>
      </w:r>
    </w:p>
    <w:p w:rsidR="00000000" w:rsidRDefault="00DC4D39">
      <w:pPr>
        <w:pStyle w:val="pj"/>
      </w:pPr>
      <w:bookmarkStart w:id="217" w:name="SUB1210000"/>
      <w:bookmarkEnd w:id="217"/>
      <w:r>
        <w:rPr>
          <w:rStyle w:val="s1"/>
        </w:rPr>
        <w:t xml:space="preserve">Статья 121. </w:t>
      </w:r>
      <w:r>
        <w:rPr>
          <w:rStyle w:val="s0"/>
        </w:rPr>
        <w:t>Исключена.</w:t>
      </w:r>
    </w:p>
    <w:p w:rsidR="00000000" w:rsidRDefault="00DC4D39">
      <w:pPr>
        <w:pStyle w:val="pj"/>
      </w:pPr>
      <w:r>
        <w:rPr>
          <w:rStyle w:val="s0"/>
        </w:rPr>
        <w:t> </w:t>
      </w:r>
    </w:p>
    <w:p w:rsidR="00000000" w:rsidRDefault="00DC4D39">
      <w:pPr>
        <w:pStyle w:val="pj"/>
      </w:pPr>
      <w:bookmarkStart w:id="218" w:name="SUB1220000"/>
      <w:bookmarkEnd w:id="218"/>
      <w:r>
        <w:rPr>
          <w:rStyle w:val="s1"/>
        </w:rPr>
        <w:t xml:space="preserve">Статья 122. </w:t>
      </w:r>
      <w:r>
        <w:rPr>
          <w:rStyle w:val="s0"/>
        </w:rPr>
        <w:t>Неуплата или неполная уплата сумм налога (сбора, страховых взносов)</w:t>
      </w:r>
    </w:p>
    <w:p w:rsidR="00000000" w:rsidRDefault="00DC4D39">
      <w:pPr>
        <w:pStyle w:val="pj"/>
      </w:pPr>
      <w:r>
        <w:rPr>
          <w:rStyle w:val="s0"/>
        </w:rPr>
        <w:t>1. Неуплата или неполная уплата сумм налога (сбора, страховых взносов) в результате занижения налоговой базы (базы для исчисления страховых взносов), иного неправильного исчисления налога (сбора, страховых взносов) или других неправомерных действий (бездей</w:t>
      </w:r>
      <w:r>
        <w:rPr>
          <w:rStyle w:val="s0"/>
        </w:rPr>
        <w:t xml:space="preserve">ствия), если такое деяние не содержит признаков налоговых правонарушений, предусмотренных </w:t>
      </w:r>
      <w:hyperlink w:anchor="sub129030000" w:history="1">
        <w:r>
          <w:rPr>
            <w:rStyle w:val="a5"/>
          </w:rPr>
          <w:t>статьями 129.3</w:t>
        </w:r>
      </w:hyperlink>
      <w:r>
        <w:rPr>
          <w:rStyle w:val="s0"/>
        </w:rPr>
        <w:t xml:space="preserve"> и </w:t>
      </w:r>
      <w:hyperlink w:anchor="sub129050000" w:history="1">
        <w:r>
          <w:rPr>
            <w:rStyle w:val="a5"/>
          </w:rPr>
          <w:t>129.5</w:t>
        </w:r>
      </w:hyperlink>
      <w:r>
        <w:rPr>
          <w:rStyle w:val="s0"/>
        </w:rPr>
        <w:t xml:space="preserve"> настоящего Кодекса,</w:t>
      </w:r>
    </w:p>
    <w:p w:rsidR="00000000" w:rsidRDefault="00DC4D39">
      <w:pPr>
        <w:pStyle w:val="pj"/>
      </w:pPr>
      <w:r>
        <w:rPr>
          <w:rStyle w:val="s0"/>
        </w:rPr>
        <w:t>влекут взыскание штрафа в размере 20 процентов от неу</w:t>
      </w:r>
      <w:r>
        <w:rPr>
          <w:rStyle w:val="s0"/>
        </w:rPr>
        <w:t>плаченной суммы налога (сбора, страховых взносов).</w:t>
      </w:r>
    </w:p>
    <w:p w:rsidR="00000000" w:rsidRDefault="00DC4D39">
      <w:pPr>
        <w:pStyle w:val="pj"/>
      </w:pPr>
      <w:r>
        <w:rPr>
          <w:rStyle w:val="s0"/>
        </w:rPr>
        <w:t>2. Утратил силу с 1 января 2004 г.</w:t>
      </w:r>
    </w:p>
    <w:p w:rsidR="00000000" w:rsidRDefault="00DC4D39">
      <w:pPr>
        <w:pStyle w:val="pj"/>
      </w:pPr>
      <w:r>
        <w:rPr>
          <w:rStyle w:val="s0"/>
        </w:rPr>
        <w:t>3. Деяния, предусмотренные пунктом 1 настоящей статьи, совершенные умышленно,</w:t>
      </w:r>
    </w:p>
    <w:p w:rsidR="00000000" w:rsidRDefault="00DC4D39">
      <w:pPr>
        <w:pStyle w:val="pj"/>
      </w:pPr>
      <w:r>
        <w:rPr>
          <w:rStyle w:val="s0"/>
        </w:rPr>
        <w:t>влекут взыскание штрафа в размере 40 процентов от неуплаченной суммы налога (сбора, страховы</w:t>
      </w:r>
      <w:r>
        <w:rPr>
          <w:rStyle w:val="s0"/>
        </w:rPr>
        <w:t>х взносов).</w:t>
      </w:r>
    </w:p>
    <w:p w:rsidR="00000000" w:rsidRDefault="00DC4D39">
      <w:pPr>
        <w:pStyle w:val="pj"/>
      </w:pPr>
      <w:r>
        <w:rPr>
          <w:rStyle w:val="s0"/>
        </w:rPr>
        <w:t>4. Не признается правонарушением неуплата или неполная уплата налога (сбора, страховых взносов) в случае, если у налогоплательщика (плательщика сбора, страховых взносов) со дня, на который приходится установленный настоящим Кодексом срок уплаты</w:t>
      </w:r>
      <w:r>
        <w:rPr>
          <w:rStyle w:val="s0"/>
        </w:rPr>
        <w:t xml:space="preserve"> налога (сбора, страховых взносов), до дня вынесения решения о привлечении к ответственности за правонарушение, предусмотренное пунктом 1 настоящей статьи, непрерывно имелись положительное сальдо единого налогового счета и (или) суммы денежных средств, зач</w:t>
      </w:r>
      <w:r>
        <w:rPr>
          <w:rStyle w:val="s0"/>
        </w:rPr>
        <w:t>тенные в счет исполнения предстоящей обязанности по уплате конкретного налога (сбора, страхового взноса), в размере, достаточном для полной или частичной уплаты налога. В этом случае налогоплательщик (плательщик сбора, страховых взносов) освобождается от п</w:t>
      </w:r>
      <w:r>
        <w:rPr>
          <w:rStyle w:val="s0"/>
        </w:rPr>
        <w:t>редусмотренной настоящей статьей ответственности в части, соответствующей указанному положительному сальдо единого налогового счета и (или) сумме денежных средств, зачтенной в счет исполнения предстоящей обязанности по уплате конкретного налога (сбора, стр</w:t>
      </w:r>
      <w:r>
        <w:rPr>
          <w:rStyle w:val="s0"/>
        </w:rPr>
        <w:t>ахового взноса).</w:t>
      </w:r>
    </w:p>
    <w:p w:rsidR="00000000" w:rsidRDefault="00DC4D39">
      <w:pPr>
        <w:pStyle w:val="pj"/>
      </w:pPr>
      <w:r>
        <w:rPr>
          <w:rStyle w:val="s0"/>
        </w:rPr>
        <w:t> </w:t>
      </w:r>
    </w:p>
    <w:p w:rsidR="00000000" w:rsidRDefault="00DC4D39">
      <w:pPr>
        <w:pStyle w:val="pj"/>
      </w:pPr>
      <w:bookmarkStart w:id="219" w:name="SUB122010000"/>
      <w:bookmarkEnd w:id="219"/>
      <w:r>
        <w:rPr>
          <w:rStyle w:val="s1"/>
        </w:rPr>
        <w:t xml:space="preserve">Статья 122.1. </w:t>
      </w:r>
      <w:r>
        <w:rPr>
          <w:rStyle w:val="s0"/>
        </w:rPr>
        <w:t>Сообщение участником консолидированной группы налогоплательщиков ответственному участнику этой группы недостоверных данных (несообщение данных), приведшее к неуплате или неполной уплате налога на прибыль организаций ответст</w:t>
      </w:r>
      <w:r>
        <w:rPr>
          <w:rStyle w:val="s0"/>
        </w:rPr>
        <w:t>венным участником</w:t>
      </w:r>
    </w:p>
    <w:p w:rsidR="00000000" w:rsidRDefault="00DC4D39">
      <w:pPr>
        <w:pStyle w:val="pj"/>
      </w:pPr>
      <w:r>
        <w:rPr>
          <w:rStyle w:val="s0"/>
        </w:rPr>
        <w:t>1. Сообщение участником консолидированной группы налогоплательщиков ответственному участнику этой группы недостоверных данных (несообщение данных), приведшее к неуплате или неполной уплате налога на прибыль организаций по консолидированно</w:t>
      </w:r>
      <w:r>
        <w:rPr>
          <w:rStyle w:val="s0"/>
        </w:rPr>
        <w:t>й группе налогоплательщиков ее ответственным участником, влечет взыскание штрафа в размере 20 процентов от неуплаченной суммы налога.</w:t>
      </w:r>
    </w:p>
    <w:p w:rsidR="00000000" w:rsidRDefault="00DC4D39">
      <w:pPr>
        <w:pStyle w:val="pj"/>
      </w:pPr>
      <w:r>
        <w:rPr>
          <w:rStyle w:val="s0"/>
        </w:rPr>
        <w:t>2. Деяния, предусмотренные пунктом 1 настоящей статьи, совершенные умышленно, влекут взыскание штрафа в размере 40 процент</w:t>
      </w:r>
      <w:r>
        <w:rPr>
          <w:rStyle w:val="s0"/>
        </w:rPr>
        <w:t>ов от неуплаченной суммы налога.</w:t>
      </w:r>
    </w:p>
    <w:p w:rsidR="00000000" w:rsidRDefault="00DC4D39">
      <w:pPr>
        <w:pStyle w:val="pj"/>
      </w:pPr>
      <w:r>
        <w:rPr>
          <w:rStyle w:val="s0"/>
        </w:rPr>
        <w:t> </w:t>
      </w:r>
    </w:p>
    <w:p w:rsidR="00000000" w:rsidRDefault="00DC4D39">
      <w:pPr>
        <w:pStyle w:val="pj"/>
      </w:pPr>
      <w:bookmarkStart w:id="220" w:name="SUB1230000"/>
      <w:bookmarkEnd w:id="220"/>
      <w:r>
        <w:rPr>
          <w:rStyle w:val="s1"/>
        </w:rPr>
        <w:t xml:space="preserve">Статья 123. </w:t>
      </w:r>
      <w:r>
        <w:rPr>
          <w:rStyle w:val="s0"/>
        </w:rPr>
        <w:t>Невыполнение налоговым агентом обязанности по удержанию и (или) перечислению налогов</w:t>
      </w:r>
    </w:p>
    <w:p w:rsidR="00000000" w:rsidRDefault="00DC4D39">
      <w:pPr>
        <w:pStyle w:val="pj"/>
      </w:pPr>
      <w:r>
        <w:rPr>
          <w:rStyle w:val="s0"/>
        </w:rPr>
        <w:t>1. Неправомерное неудержание и (или) неперечисление (неполное удержание и (или) перечисление) в установленный настоящим Коде</w:t>
      </w:r>
      <w:r>
        <w:rPr>
          <w:rStyle w:val="s0"/>
        </w:rPr>
        <w:t>ксом срок сумм налога, подлежащего удержанию и перечислению налоговым агентом,</w:t>
      </w:r>
    </w:p>
    <w:p w:rsidR="00000000" w:rsidRDefault="00DC4D39">
      <w:pPr>
        <w:pStyle w:val="pj"/>
      </w:pPr>
      <w:r>
        <w:rPr>
          <w:rStyle w:val="s0"/>
        </w:rPr>
        <w:t>влечет взыскание штрафа в размере 20 процентов от суммы, подлежащей удержанию и (или) перечислению.</w:t>
      </w:r>
    </w:p>
    <w:p w:rsidR="00000000" w:rsidRDefault="00DC4D39">
      <w:pPr>
        <w:pStyle w:val="pj"/>
      </w:pPr>
      <w:r>
        <w:rPr>
          <w:rStyle w:val="s0"/>
        </w:rPr>
        <w:t>2. Налоговый агент освобождается от ответственности, предусмотренной настояще</w:t>
      </w:r>
      <w:r>
        <w:rPr>
          <w:rStyle w:val="s0"/>
        </w:rPr>
        <w:t>й статьей, при одновременном выполнении следующих условий:</w:t>
      </w:r>
    </w:p>
    <w:p w:rsidR="00000000" w:rsidRDefault="00DC4D39">
      <w:pPr>
        <w:pStyle w:val="pj"/>
      </w:pPr>
      <w:r>
        <w:rPr>
          <w:rStyle w:val="s0"/>
        </w:rPr>
        <w:t>налоговый расчет (расчет по налогу) представлен в налоговый орган в установленный срок;</w:t>
      </w:r>
    </w:p>
    <w:p w:rsidR="00000000" w:rsidRDefault="00DC4D39">
      <w:pPr>
        <w:pStyle w:val="pj"/>
      </w:pPr>
      <w:r>
        <w:rPr>
          <w:rStyle w:val="s0"/>
        </w:rPr>
        <w:t>в налоговом расчете (расчете по налогу) отсутствуют факты неотражения или неполноты отражения сведений и (или</w:t>
      </w:r>
      <w:r>
        <w:rPr>
          <w:rStyle w:val="s0"/>
        </w:rPr>
        <w:t>) ошибки, приводящие к занижению суммы налога, подлежащей перечислению в бюджетную систему Российской Федерации;</w:t>
      </w:r>
    </w:p>
    <w:p w:rsidR="00000000" w:rsidRDefault="00DC4D39">
      <w:pPr>
        <w:pStyle w:val="pj"/>
      </w:pPr>
      <w:r>
        <w:rPr>
          <w:rStyle w:val="s0"/>
        </w:rPr>
        <w:t>налоговым агентом исполнена обязанность по перечислению суммы налога до момента, когда ему стало известно об обнаружении налоговым органом факт</w:t>
      </w:r>
      <w:r>
        <w:rPr>
          <w:rStyle w:val="s0"/>
        </w:rPr>
        <w:t>а несвоевременного перечисления суммы налога или о назначении выездной налоговой проверки по такому налогу за соответствующий налоговый период.</w:t>
      </w:r>
    </w:p>
    <w:p w:rsidR="00000000" w:rsidRDefault="00DC4D39">
      <w:pPr>
        <w:pStyle w:val="pj"/>
      </w:pPr>
      <w:r>
        <w:rPr>
          <w:rStyle w:val="s0"/>
        </w:rPr>
        <w:t> </w:t>
      </w:r>
    </w:p>
    <w:p w:rsidR="00000000" w:rsidRDefault="00DC4D39">
      <w:pPr>
        <w:pStyle w:val="pj"/>
      </w:pPr>
      <w:bookmarkStart w:id="221" w:name="SUB1240000"/>
      <w:bookmarkEnd w:id="221"/>
      <w:r>
        <w:rPr>
          <w:rStyle w:val="s1"/>
        </w:rPr>
        <w:t xml:space="preserve">Статья 124. </w:t>
      </w:r>
      <w:r>
        <w:rPr>
          <w:rStyle w:val="s0"/>
        </w:rPr>
        <w:t>Утратила силу с 1 июля 2002 г.</w:t>
      </w:r>
    </w:p>
    <w:p w:rsidR="00000000" w:rsidRDefault="00DC4D39">
      <w:pPr>
        <w:pStyle w:val="pj"/>
      </w:pPr>
      <w:r>
        <w:rPr>
          <w:rStyle w:val="s0"/>
        </w:rPr>
        <w:t> </w:t>
      </w:r>
    </w:p>
    <w:p w:rsidR="00000000" w:rsidRDefault="00DC4D39">
      <w:pPr>
        <w:pStyle w:val="pj"/>
        <w:ind w:left="1200" w:hanging="800"/>
      </w:pPr>
      <w:bookmarkStart w:id="222" w:name="SUB1250000"/>
      <w:bookmarkEnd w:id="222"/>
      <w:r>
        <w:rPr>
          <w:rStyle w:val="s1"/>
        </w:rPr>
        <w:t xml:space="preserve">Статья 125. </w:t>
      </w:r>
      <w:r>
        <w:rPr>
          <w:rStyle w:val="s0"/>
        </w:rPr>
        <w:t>Несоблюдение порядка владения, пользования и (или) распоряжения имуществом, на которое наложен арест или в отношении которого налоговым органом приняты обеспечительные меры в виде залога либо в виде запрета на отчуждение (передачу в залог) имущества лица б</w:t>
      </w:r>
      <w:r>
        <w:rPr>
          <w:rStyle w:val="s0"/>
        </w:rPr>
        <w:t>ез согласия налогового органа</w:t>
      </w:r>
    </w:p>
    <w:p w:rsidR="00000000" w:rsidRDefault="00DC4D39">
      <w:pPr>
        <w:pStyle w:val="pj"/>
      </w:pPr>
      <w:r>
        <w:rPr>
          <w:rStyle w:val="s0"/>
        </w:rPr>
        <w:t xml:space="preserve">Несоблюдение установленного настоящим Кодексом порядка владения, пользования и (или) распоряжения имуществом, на которое наложен арест или в отношении которого налоговым органом приняты обеспечительные меры в виде залога либо </w:t>
      </w:r>
      <w:r>
        <w:rPr>
          <w:rStyle w:val="s0"/>
        </w:rPr>
        <w:t>в виде запрета на отчуждение (передачу в залог) имущества лица без согласия налогового органа,</w:t>
      </w:r>
    </w:p>
    <w:p w:rsidR="00000000" w:rsidRDefault="00DC4D39">
      <w:pPr>
        <w:pStyle w:val="pj"/>
      </w:pPr>
      <w:r>
        <w:rPr>
          <w:rStyle w:val="s0"/>
        </w:rPr>
        <w:t>влечет взыскание штрафа в размере 30 тысяч рублей.</w:t>
      </w:r>
    </w:p>
    <w:p w:rsidR="00000000" w:rsidRDefault="00DC4D39">
      <w:pPr>
        <w:pStyle w:val="pj"/>
      </w:pPr>
      <w:r>
        <w:rPr>
          <w:rStyle w:val="s0"/>
        </w:rPr>
        <w:t> </w:t>
      </w:r>
    </w:p>
    <w:p w:rsidR="00000000" w:rsidRDefault="00DC4D39">
      <w:pPr>
        <w:pStyle w:val="pj"/>
      </w:pPr>
      <w:bookmarkStart w:id="223" w:name="SUB1260000"/>
      <w:bookmarkEnd w:id="223"/>
      <w:r>
        <w:rPr>
          <w:rStyle w:val="s1"/>
        </w:rPr>
        <w:t xml:space="preserve">Статья 126. </w:t>
      </w:r>
      <w:r>
        <w:rPr>
          <w:rStyle w:val="s0"/>
        </w:rPr>
        <w:t>Непредставление налоговому органу сведений, необходимых для осуществления налогового контроля</w:t>
      </w:r>
    </w:p>
    <w:p w:rsidR="00000000" w:rsidRDefault="00DC4D39">
      <w:pPr>
        <w:pStyle w:val="pj"/>
      </w:pPr>
      <w:r>
        <w:rPr>
          <w:rStyle w:val="s0"/>
        </w:rPr>
        <w:t>1.</w:t>
      </w:r>
      <w:r>
        <w:rPr>
          <w:rStyle w:val="s0"/>
        </w:rPr>
        <w:t xml:space="preserve"> Непредставление в установленный срок налогоплательщиком (плательщиком сбора, плательщиком страховых взносов, налоговым агентом) в налоговые органы документов и (или) иных сведений, предусмотренных настоящим Кодексом и иными актами законодательства о налог</w:t>
      </w:r>
      <w:r>
        <w:rPr>
          <w:rStyle w:val="s0"/>
        </w:rPr>
        <w:t xml:space="preserve">ах и сборах, если такое деяние не содержит признаков налоговых правонарушений, предусмотренных </w:t>
      </w:r>
      <w:hyperlink w:anchor="sub1190000" w:history="1">
        <w:r>
          <w:rPr>
            <w:rStyle w:val="a5"/>
          </w:rPr>
          <w:t>статьями 119</w:t>
        </w:r>
      </w:hyperlink>
      <w:r>
        <w:rPr>
          <w:rStyle w:val="s0"/>
        </w:rPr>
        <w:t xml:space="preserve">, </w:t>
      </w:r>
      <w:hyperlink w:anchor="sub129040000" w:history="1">
        <w:r>
          <w:rPr>
            <w:rStyle w:val="a5"/>
          </w:rPr>
          <w:t>129.4, 129.6, 129.9 - 129.11</w:t>
        </w:r>
      </w:hyperlink>
      <w:r>
        <w:rPr>
          <w:rStyle w:val="s0"/>
        </w:rPr>
        <w:t xml:space="preserve"> настоящего Кодекса, а также пунктами 1.1 и 1.2 нас</w:t>
      </w:r>
      <w:r>
        <w:rPr>
          <w:rStyle w:val="s0"/>
        </w:rPr>
        <w:t>тоящей статьи,</w:t>
      </w:r>
    </w:p>
    <w:p w:rsidR="00000000" w:rsidRDefault="00DC4D39">
      <w:pPr>
        <w:pStyle w:val="pj"/>
      </w:pPr>
      <w:r>
        <w:rPr>
          <w:rStyle w:val="s0"/>
        </w:rPr>
        <w:t>влечет взыскание штрафа в размере 200 рублей за каждый непредставленный документ.</w:t>
      </w:r>
    </w:p>
    <w:p w:rsidR="00000000" w:rsidRDefault="00DC4D39">
      <w:pPr>
        <w:pStyle w:val="pj"/>
      </w:pPr>
      <w:r>
        <w:rPr>
          <w:rStyle w:val="s192"/>
        </w:rPr>
        <w:t xml:space="preserve">1.1. Непредставление налоговому органу документов, подтверждающих размер прибыли (убытка) контролируемой иностранной компании, в срок, установленный </w:t>
      </w:r>
      <w:hyperlink w:anchor="sub250150000" w:history="1">
        <w:r>
          <w:rPr>
            <w:rStyle w:val="a5"/>
          </w:rPr>
          <w:t>пунктом 5 статьи 25.15</w:t>
        </w:r>
      </w:hyperlink>
      <w:r>
        <w:rPr>
          <w:rStyle w:val="s192"/>
        </w:rPr>
        <w:t xml:space="preserve"> настоящего Кодекса, либо представление таких документов с заведомо недостоверными сведениями</w:t>
      </w:r>
    </w:p>
    <w:p w:rsidR="00000000" w:rsidRDefault="00DC4D39">
      <w:pPr>
        <w:pStyle w:val="pj"/>
      </w:pPr>
      <w:r>
        <w:rPr>
          <w:rStyle w:val="s192"/>
        </w:rPr>
        <w:t>влечет взыскание штрафа с контролирующего лица в размере 500 000 рублей.</w:t>
      </w:r>
    </w:p>
    <w:p w:rsidR="00000000" w:rsidRDefault="00DC4D39">
      <w:pPr>
        <w:pStyle w:val="pj"/>
      </w:pPr>
      <w:r>
        <w:rPr>
          <w:rStyle w:val="s192"/>
        </w:rPr>
        <w:t>1.1-1. Непредставление налоговом</w:t>
      </w:r>
      <w:r>
        <w:rPr>
          <w:rStyle w:val="s192"/>
        </w:rPr>
        <w:t xml:space="preserve">у органу документов, истребуемых в соответствии с </w:t>
      </w:r>
      <w:hyperlink w:anchor="sub250140100" w:history="1">
        <w:r>
          <w:rPr>
            <w:rStyle w:val="a5"/>
          </w:rPr>
          <w:t>пунктом 1 статьи 25.14-1</w:t>
        </w:r>
      </w:hyperlink>
      <w:r>
        <w:rPr>
          <w:rStyle w:val="s192"/>
        </w:rPr>
        <w:t xml:space="preserve"> настоящего Кодекса, в срок, установленный </w:t>
      </w:r>
      <w:hyperlink w:anchor="sub250140100" w:history="1">
        <w:r>
          <w:rPr>
            <w:rStyle w:val="a5"/>
          </w:rPr>
          <w:t>пунктом 2 статьи 25.14-1</w:t>
        </w:r>
      </w:hyperlink>
      <w:r>
        <w:rPr>
          <w:rStyle w:val="s192"/>
        </w:rPr>
        <w:t xml:space="preserve"> настоящего Кодекса, либо представление таких</w:t>
      </w:r>
      <w:r>
        <w:rPr>
          <w:rStyle w:val="s192"/>
        </w:rPr>
        <w:t xml:space="preserve"> документов с заведомо недостоверными сведениями</w:t>
      </w:r>
    </w:p>
    <w:p w:rsidR="00000000" w:rsidRDefault="00DC4D39">
      <w:pPr>
        <w:pStyle w:val="pj"/>
      </w:pPr>
      <w:r>
        <w:rPr>
          <w:rStyle w:val="s192"/>
        </w:rPr>
        <w:t>влечет взыскание штрафа с контролирующего лица в размере 1 миллиона рублей.</w:t>
      </w:r>
    </w:p>
    <w:p w:rsidR="00000000" w:rsidRDefault="00DC4D39">
      <w:pPr>
        <w:pStyle w:val="pj"/>
      </w:pPr>
      <w:r>
        <w:rPr>
          <w:rStyle w:val="s0"/>
        </w:rPr>
        <w:t xml:space="preserve">1.2. Непредставление налоговым агентом в установленный срок расчета сумм налога на доходы физических лиц, исчисленных и удержанных </w:t>
      </w:r>
      <w:r>
        <w:rPr>
          <w:rStyle w:val="s0"/>
        </w:rPr>
        <w:t>налоговым агентом, в налоговый орган по месту учета</w:t>
      </w:r>
    </w:p>
    <w:p w:rsidR="00000000" w:rsidRDefault="00DC4D39">
      <w:pPr>
        <w:pStyle w:val="pj"/>
      </w:pPr>
      <w:r>
        <w:rPr>
          <w:rStyle w:val="s0"/>
        </w:rPr>
        <w:t>влечет взыскание штрафа с налогового агента в размере 1 000 рублей за каждый полный или неполный месяц со дня, установленного для его представления.</w:t>
      </w:r>
    </w:p>
    <w:p w:rsidR="00000000" w:rsidRDefault="00DC4D39">
      <w:pPr>
        <w:pStyle w:val="pj"/>
      </w:pPr>
      <w:r>
        <w:rPr>
          <w:rStyle w:val="s0"/>
        </w:rPr>
        <w:t>2. Непредставление в установленный срок налоговому орга</w:t>
      </w:r>
      <w:r>
        <w:rPr>
          <w:rStyle w:val="s0"/>
        </w:rPr>
        <w:t>ну сведений о налогоплательщике (плательщике страховых взносов), отказ лица представить имеющиеся у него документы, предусмотренные настоящим Кодексом, со сведениями о налогоплательщике (плательщике страховых взносов) по запросу налогового органа либо пред</w:t>
      </w:r>
      <w:r>
        <w:rPr>
          <w:rStyle w:val="s0"/>
        </w:rPr>
        <w:t xml:space="preserve">ставление документов с заведомо недостоверными сведениями, если такое деяние не содержит признаков нарушений законодательства о налогах и сборах, предусмотренных </w:t>
      </w:r>
      <w:hyperlink w:anchor="sub126010000" w:history="1">
        <w:r>
          <w:rPr>
            <w:rStyle w:val="a4"/>
          </w:rPr>
          <w:t>статьями 126.1</w:t>
        </w:r>
      </w:hyperlink>
      <w:r>
        <w:rPr>
          <w:rStyle w:val="s0"/>
        </w:rPr>
        <w:t xml:space="preserve"> и </w:t>
      </w:r>
      <w:hyperlink w:anchor="sub135010000" w:history="1">
        <w:r>
          <w:rPr>
            <w:rStyle w:val="a4"/>
          </w:rPr>
          <w:t>135.1</w:t>
        </w:r>
      </w:hyperlink>
      <w:r>
        <w:rPr>
          <w:rStyle w:val="s0"/>
        </w:rPr>
        <w:t xml:space="preserve"> н</w:t>
      </w:r>
      <w:r>
        <w:rPr>
          <w:rStyle w:val="s0"/>
        </w:rPr>
        <w:t>астоящего Кодекса,</w:t>
      </w:r>
    </w:p>
    <w:p w:rsidR="00000000" w:rsidRDefault="00DC4D39">
      <w:pPr>
        <w:pStyle w:val="pj"/>
      </w:pPr>
      <w:r>
        <w:rPr>
          <w:rStyle w:val="s0"/>
        </w:rPr>
        <w:t>влечет взыскание штрафа с организации или индивидуального предпринимателя в размере десяти тысяч рублей, с физического лица, не являющегося индивидуальным предпринимателем, - в размере одной тысячи рублей.</w:t>
      </w:r>
    </w:p>
    <w:p w:rsidR="00000000" w:rsidRDefault="00DC4D39">
      <w:pPr>
        <w:pStyle w:val="pj"/>
      </w:pPr>
      <w:r>
        <w:rPr>
          <w:rStyle w:val="s0"/>
        </w:rPr>
        <w:t>3. Утратил силу с 1 июля 2002 г</w:t>
      </w:r>
      <w:r>
        <w:rPr>
          <w:rStyle w:val="s0"/>
        </w:rPr>
        <w:t>.</w:t>
      </w:r>
    </w:p>
    <w:p w:rsidR="00000000" w:rsidRDefault="00DC4D39">
      <w:pPr>
        <w:pStyle w:val="pj"/>
      </w:pPr>
      <w:r>
        <w:rPr>
          <w:rStyle w:val="s0"/>
        </w:rPr>
        <w:t>4. Положения пунктов 1.1 и 1.1-1 настоящей статьи не применяются в отношении документов, подтверждающих размер прибыли (убытка) контролируемой иностранной компании за финансовые годы, даты окончания которых приходятся на 2020 и 2021 годы.</w:t>
      </w:r>
    </w:p>
    <w:p w:rsidR="00000000" w:rsidRDefault="00DC4D39">
      <w:pPr>
        <w:pStyle w:val="pj"/>
      </w:pPr>
      <w:r>
        <w:rPr>
          <w:rStyle w:val="s0"/>
        </w:rPr>
        <w:t>5. Положения пу</w:t>
      </w:r>
      <w:r>
        <w:rPr>
          <w:rStyle w:val="s0"/>
        </w:rPr>
        <w:t>нктов 1.1 и 1.1-1 настоящей статьи также не применяются в отношении документов, подтверждающих размер прибыли (убытка) контролируемой иностранной компании за финансовые годы, даты окончания которых приходятся на 2022 - 2024 годы, если контролируемая иностр</w:t>
      </w:r>
      <w:r>
        <w:rPr>
          <w:rStyle w:val="s0"/>
        </w:rPr>
        <w:t xml:space="preserve">анная компания по состоянию на 1-е число месяца, в котором истекает срок, установленный </w:t>
      </w:r>
      <w:hyperlink w:anchor="sub250150000" w:history="1">
        <w:r>
          <w:rPr>
            <w:rStyle w:val="a5"/>
          </w:rPr>
          <w:t>пунктом 5 статьи 25.15</w:t>
        </w:r>
      </w:hyperlink>
      <w:r>
        <w:rPr>
          <w:rStyle w:val="s0"/>
        </w:rPr>
        <w:t xml:space="preserve"> настоящего Кодекса для представления указанных документов, удовлетворяла одновременно следующим условиям:</w:t>
      </w:r>
    </w:p>
    <w:p w:rsidR="00000000" w:rsidRDefault="00DC4D39">
      <w:pPr>
        <w:pStyle w:val="pj"/>
      </w:pPr>
      <w:r>
        <w:rPr>
          <w:rStyle w:val="s0"/>
        </w:rPr>
        <w:t>1) в</w:t>
      </w:r>
      <w:r>
        <w:rPr>
          <w:rStyle w:val="s0"/>
        </w:rPr>
        <w:t xml:space="preserve"> отношении налогоплательщика, являющегося контролирующим лицом указанной иностранной компании, действовали введенные иностранными государствами, экономическими, политическими, военными или иными объединениями стран, международными финансовыми и иными орган</w:t>
      </w:r>
      <w:r>
        <w:rPr>
          <w:rStyle w:val="s0"/>
        </w:rPr>
        <w:t xml:space="preserve">изациями запретительные, ограничительные и (или) иные аналогичные меры, заключающиеся в установлении запретов и (или) ограничений на предоставление такому налогоплательщику в отношении указанной иностранной компании документов, предусмотренных </w:t>
      </w:r>
      <w:hyperlink w:anchor="sub250150000" w:history="1">
        <w:r>
          <w:rPr>
            <w:rStyle w:val="a5"/>
          </w:rPr>
          <w:t>подпунктом 1 пункта 5 статьи 25.15</w:t>
        </w:r>
      </w:hyperlink>
      <w:r>
        <w:rPr>
          <w:rStyle w:val="s0"/>
        </w:rPr>
        <w:t xml:space="preserve"> настоящего Кодекса;</w:t>
      </w:r>
    </w:p>
    <w:p w:rsidR="00000000" w:rsidRDefault="00DC4D39">
      <w:pPr>
        <w:pStyle w:val="pj"/>
      </w:pPr>
      <w:r>
        <w:rPr>
          <w:rStyle w:val="s0"/>
        </w:rPr>
        <w:t>2) постоянным местонахождением указанной иностранной компании являлось иностранное государство, включенное в соответствии с законодательством Российской Федерации в перечень инос</w:t>
      </w:r>
      <w:r>
        <w:rPr>
          <w:rStyle w:val="s0"/>
        </w:rPr>
        <w:t>транных государств и территорий, совершающих в отношении Российской Федерации, российских юридических и физических лиц недружественные действия.</w:t>
      </w:r>
    </w:p>
    <w:p w:rsidR="00000000" w:rsidRDefault="00DC4D39">
      <w:pPr>
        <w:pStyle w:val="pj"/>
      </w:pPr>
      <w:r>
        <w:rPr>
          <w:rStyle w:val="s0"/>
        </w:rPr>
        <w:t> </w:t>
      </w:r>
    </w:p>
    <w:p w:rsidR="00000000" w:rsidRDefault="00DC4D39">
      <w:pPr>
        <w:pStyle w:val="pj"/>
      </w:pPr>
      <w:bookmarkStart w:id="224" w:name="SUB126010000"/>
      <w:bookmarkEnd w:id="224"/>
      <w:r>
        <w:rPr>
          <w:rStyle w:val="s1"/>
        </w:rPr>
        <w:t xml:space="preserve">Статья 126.1. </w:t>
      </w:r>
      <w:r>
        <w:rPr>
          <w:rStyle w:val="s0"/>
        </w:rPr>
        <w:t>Представление налоговым агентом налоговому органу документов, содержащих недостоверные сведения</w:t>
      </w:r>
    </w:p>
    <w:p w:rsidR="00000000" w:rsidRDefault="00DC4D39">
      <w:pPr>
        <w:pStyle w:val="pj"/>
      </w:pPr>
      <w:r>
        <w:rPr>
          <w:rStyle w:val="s0"/>
        </w:rPr>
        <w:t xml:space="preserve">1. Представление налоговым агентом налоговому органу документов, предусмотренных настоящим Кодексом, содержащих недостоверные сведения, если такое деяние не содержит признаков налогового правонарушения, предусмотренного </w:t>
      </w:r>
      <w:hyperlink w:anchor="sub126020000" w:history="1">
        <w:r>
          <w:rPr>
            <w:rStyle w:val="a5"/>
          </w:rPr>
          <w:t>статьей 126.2</w:t>
        </w:r>
      </w:hyperlink>
      <w:r>
        <w:rPr>
          <w:rStyle w:val="s0"/>
        </w:rPr>
        <w:t xml:space="preserve"> настоящего Кодекса,</w:t>
      </w:r>
    </w:p>
    <w:p w:rsidR="00000000" w:rsidRDefault="00DC4D39">
      <w:pPr>
        <w:pStyle w:val="pj"/>
      </w:pPr>
      <w:r>
        <w:rPr>
          <w:rStyle w:val="s0"/>
        </w:rPr>
        <w:t>влечет взыскание штрафа в размере 500 рублей за каждый представленный документ, содержащий недостоверные сведения.</w:t>
      </w:r>
    </w:p>
    <w:p w:rsidR="00000000" w:rsidRDefault="00DC4D39">
      <w:pPr>
        <w:pStyle w:val="pj"/>
      </w:pPr>
      <w:r>
        <w:rPr>
          <w:rStyle w:val="s0"/>
        </w:rPr>
        <w:t>2. Налоговый агент освобождается от ответственности, предусмотренной настоящей статьей, в случае, если им с</w:t>
      </w:r>
      <w:r>
        <w:rPr>
          <w:rStyle w:val="s0"/>
        </w:rPr>
        <w:t>амостоятельно выявлены ошибки и представлены налоговому органу уточненные документы до момента, когда налоговый агент узнал об обнаружении налоговым органом недостоверности содержащихся в представленных им документах сведений.</w:t>
      </w:r>
    </w:p>
    <w:p w:rsidR="00000000" w:rsidRDefault="00DC4D39">
      <w:pPr>
        <w:pStyle w:val="pj"/>
      </w:pPr>
      <w:r>
        <w:rPr>
          <w:rStyle w:val="s0"/>
        </w:rPr>
        <w:t> </w:t>
      </w:r>
    </w:p>
    <w:p w:rsidR="00000000" w:rsidRDefault="00DC4D39">
      <w:pPr>
        <w:pStyle w:val="pj"/>
        <w:ind w:left="1200" w:hanging="800"/>
      </w:pPr>
      <w:bookmarkStart w:id="225" w:name="SUB126020000"/>
      <w:bookmarkEnd w:id="225"/>
      <w:r>
        <w:rPr>
          <w:rStyle w:val="s1"/>
        </w:rPr>
        <w:t xml:space="preserve">Статья 126.2. </w:t>
      </w:r>
      <w:r>
        <w:rPr>
          <w:rStyle w:val="s0"/>
        </w:rPr>
        <w:t>Представление налоговым агентом и (или) негосударственным пенсионным фондом налоговому органу недостоверных сведений в рамках процедуры получения налогоплательщиками инвестиционных налоговых вычетов и (или) налоговых вычетов на долгосрочные сбережения граж</w:t>
      </w:r>
      <w:r>
        <w:rPr>
          <w:rStyle w:val="s0"/>
        </w:rPr>
        <w:t>дан в упрощенном порядке</w:t>
      </w:r>
    </w:p>
    <w:p w:rsidR="00000000" w:rsidRDefault="00DC4D39">
      <w:pPr>
        <w:pStyle w:val="pj"/>
      </w:pPr>
      <w:r>
        <w:rPr>
          <w:rStyle w:val="s0"/>
        </w:rPr>
        <w:t>1. Представление налоговым агентом и (или) негосударственным пенсионным фондом налоговому органу недостоверных сведений о факте открытия индивидуального инвестиционного счета налогоплательщика, о факте заключения договора негосудар</w:t>
      </w:r>
      <w:r>
        <w:rPr>
          <w:rStyle w:val="s0"/>
        </w:rPr>
        <w:t>ственного пенсионного обеспечения и (или) договора долгосрочных сбережений, о суммах денежных средств, внесенных налогоплательщиком на такой индивидуальный инвестиционный счет за соответствующий налоговый период, о суммах фактических взносов налогоплательщ</w:t>
      </w:r>
      <w:r>
        <w:rPr>
          <w:rStyle w:val="s0"/>
        </w:rPr>
        <w:t>ика по договору негосударственного пенсионного обеспечения, договору долгосрочных сбережений в рамках процедуры получения налогоплательщиком инвестиционных налоговых вычетов и (или) налоговых вычетов на долгосрочные сбережения граждан в порядке, установлен</w:t>
      </w:r>
      <w:r>
        <w:rPr>
          <w:rStyle w:val="s0"/>
        </w:rPr>
        <w:t xml:space="preserve">ном </w:t>
      </w:r>
      <w:hyperlink r:id="rId411" w:anchor="sub_id=221010000" w:history="1">
        <w:r>
          <w:rPr>
            <w:rStyle w:val="a5"/>
          </w:rPr>
          <w:t>статьей 221.1</w:t>
        </w:r>
      </w:hyperlink>
      <w:r>
        <w:rPr>
          <w:rStyle w:val="s0"/>
        </w:rPr>
        <w:t xml:space="preserve"> настоящего Кодекса,</w:t>
      </w:r>
    </w:p>
    <w:p w:rsidR="00000000" w:rsidRDefault="00DC4D39">
      <w:pPr>
        <w:pStyle w:val="pj"/>
      </w:pPr>
      <w:r>
        <w:rPr>
          <w:rStyle w:val="s0"/>
        </w:rPr>
        <w:t>влечет взыскание штрафа в размере 20 процентов от суммы налога, неправомерно полученного налогоплательщиком в связи с предоставлением инвестиционного налогового вычета и (или) налогового вычета на долгосрочные сбережения граждан в упрощенном порядке на осн</w:t>
      </w:r>
      <w:r>
        <w:rPr>
          <w:rStyle w:val="s0"/>
        </w:rPr>
        <w:t>овании представленных налоговым агентом и (или) негосударственным пенсионным фондом недостоверных сведений.</w:t>
      </w:r>
    </w:p>
    <w:p w:rsidR="00000000" w:rsidRDefault="00DC4D39">
      <w:pPr>
        <w:pStyle w:val="pj"/>
      </w:pPr>
      <w:r>
        <w:rPr>
          <w:rStyle w:val="s0"/>
        </w:rPr>
        <w:t>2. Налоговый агент и (или) негосударственный пенсионный фонд освобождаются от ответственности, предусмотренной пунктом 1 настоящей статьи, в случае,</w:t>
      </w:r>
      <w:r>
        <w:rPr>
          <w:rStyle w:val="s0"/>
        </w:rPr>
        <w:t xml:space="preserve"> если ими самостоятельно выявлены ошибки и уточненные сведения представлены налоговому органу до момента, когда налоговый агент и (или) негосударственный пенсионный фонд узнали об обнаружении налоговым органом недостоверности представленных налоговым агент</w:t>
      </w:r>
      <w:r>
        <w:rPr>
          <w:rStyle w:val="s0"/>
        </w:rPr>
        <w:t>ом и (или) негосударственным пенсионным фондом сведений.</w:t>
      </w:r>
    </w:p>
    <w:p w:rsidR="00000000" w:rsidRDefault="00DC4D39">
      <w:pPr>
        <w:pStyle w:val="pj"/>
      </w:pPr>
      <w:r>
        <w:rPr>
          <w:rStyle w:val="s0"/>
        </w:rPr>
        <w:t> </w:t>
      </w:r>
    </w:p>
    <w:p w:rsidR="00000000" w:rsidRDefault="00DC4D39">
      <w:pPr>
        <w:pStyle w:val="pj"/>
        <w:ind w:left="1200" w:hanging="800"/>
      </w:pPr>
      <w:bookmarkStart w:id="226" w:name="SUB126030000"/>
      <w:bookmarkEnd w:id="226"/>
      <w:r>
        <w:rPr>
          <w:rStyle w:val="s1"/>
        </w:rPr>
        <w:t xml:space="preserve">Статья 126.3. </w:t>
      </w:r>
      <w:r>
        <w:rPr>
          <w:rStyle w:val="s0"/>
        </w:rPr>
        <w:t>Представление организациями (индивидуальными предпринимателями) налоговому органу недостоверных сведений для целей получения налогоплательщиками социальных налоговых вычетов в упрощен</w:t>
      </w:r>
      <w:r>
        <w:rPr>
          <w:rStyle w:val="s0"/>
        </w:rPr>
        <w:t>ном порядке</w:t>
      </w:r>
    </w:p>
    <w:p w:rsidR="00000000" w:rsidRDefault="00DC4D39">
      <w:pPr>
        <w:pStyle w:val="pj"/>
      </w:pPr>
      <w:r>
        <w:rPr>
          <w:rStyle w:val="s0"/>
        </w:rPr>
        <w:t xml:space="preserve">1. Представление организациями и индивидуальными предпринимателями, указанными в абзаце первом </w:t>
      </w:r>
      <w:hyperlink r:id="rId412" w:anchor="sub_id=221010000" w:history="1">
        <w:r>
          <w:rPr>
            <w:rStyle w:val="a5"/>
          </w:rPr>
          <w:t>пункта 3.1 статьи 221.1</w:t>
        </w:r>
      </w:hyperlink>
      <w:r>
        <w:rPr>
          <w:rStyle w:val="s0"/>
        </w:rPr>
        <w:t xml:space="preserve"> настоящего Кодекса, налоговому органу </w:t>
      </w:r>
      <w:r>
        <w:rPr>
          <w:rStyle w:val="s0"/>
        </w:rPr>
        <w:t>недостоверных сведений о фактических произведенных налогоплательщиком расходах за оказанные услуги, содержащихся в документах, указанных в абзаце четвертом подпункта 2, абзацах восьмом и десятом подпункта 3, абзаце втором подпункта 4 и абзаце девятом подпу</w:t>
      </w:r>
      <w:r>
        <w:rPr>
          <w:rStyle w:val="s0"/>
        </w:rPr>
        <w:t xml:space="preserve">нкта 7 </w:t>
      </w:r>
      <w:hyperlink r:id="rId413" w:anchor="sub_id=2190000" w:history="1">
        <w:r>
          <w:rPr>
            <w:rStyle w:val="a5"/>
          </w:rPr>
          <w:t>пункта 1 статьи 219</w:t>
        </w:r>
      </w:hyperlink>
      <w:r>
        <w:rPr>
          <w:rStyle w:val="s0"/>
        </w:rPr>
        <w:t xml:space="preserve"> настоящего Кодекса, в рамках процедуры получения налогоплательщиком социальных налоговых вычетов в порядке, установленном </w:t>
      </w:r>
      <w:hyperlink r:id="rId414" w:anchor="sub_id=221010000" w:history="1">
        <w:r>
          <w:rPr>
            <w:rStyle w:val="a5"/>
          </w:rPr>
          <w:t>статьей 221.1</w:t>
        </w:r>
      </w:hyperlink>
      <w:r>
        <w:rPr>
          <w:rStyle w:val="s0"/>
        </w:rPr>
        <w:t xml:space="preserve"> настоящего Кодекса,</w:t>
      </w:r>
    </w:p>
    <w:p w:rsidR="00000000" w:rsidRDefault="00DC4D39">
      <w:pPr>
        <w:pStyle w:val="pj"/>
      </w:pPr>
      <w:r>
        <w:rPr>
          <w:rStyle w:val="s0"/>
        </w:rPr>
        <w:t xml:space="preserve">влечет взыскание штрафа в размере 20 процентов от суммы налога, неправомерно полученного налогоплательщиком в связи с предоставлением социального налогового </w:t>
      </w:r>
      <w:r>
        <w:rPr>
          <w:rStyle w:val="s0"/>
        </w:rPr>
        <w:t>вычета в упрощенном порядке на основании представленных организациями и индивидуальными предпринимателями недостоверных сведений.</w:t>
      </w:r>
    </w:p>
    <w:p w:rsidR="00000000" w:rsidRDefault="00DC4D39">
      <w:pPr>
        <w:pStyle w:val="pj"/>
      </w:pPr>
      <w:r>
        <w:rPr>
          <w:rStyle w:val="s0"/>
        </w:rPr>
        <w:t xml:space="preserve">2. Организации и индивидуальные предприниматели освобождаются от ответственности, предусмотренной пунктом 1 настоящей статьи, </w:t>
      </w:r>
      <w:r>
        <w:rPr>
          <w:rStyle w:val="s0"/>
        </w:rPr>
        <w:t xml:space="preserve">в случае, если ими самостоятельно выявлены ошибки и уточненные документы, указанные в абзаце четвертом подпункта 2, абзацах восьмом и десятом подпункта 3, абзаце втором подпункта 4 и абзаце девятом подпункта 7 </w:t>
      </w:r>
      <w:hyperlink r:id="rId415" w:anchor="sub_id=2190000" w:history="1">
        <w:r>
          <w:rPr>
            <w:rStyle w:val="a5"/>
          </w:rPr>
          <w:t>пункта 1 статьи 219</w:t>
        </w:r>
      </w:hyperlink>
      <w:r>
        <w:rPr>
          <w:rStyle w:val="s0"/>
        </w:rPr>
        <w:t xml:space="preserve"> настоящего Кодекса, представлены налоговому органу до момента, когда соответствующие организации и индивидуальные предприниматели узнали об обнаружении налоговым органом недостоверности представлен</w:t>
      </w:r>
      <w:r>
        <w:rPr>
          <w:rStyle w:val="s0"/>
        </w:rPr>
        <w:t>ных сведений.</w:t>
      </w:r>
    </w:p>
    <w:p w:rsidR="00000000" w:rsidRDefault="00DC4D39">
      <w:pPr>
        <w:pStyle w:val="pj"/>
      </w:pPr>
      <w:r>
        <w:t> </w:t>
      </w:r>
    </w:p>
    <w:p w:rsidR="00000000" w:rsidRDefault="00DC4D39">
      <w:pPr>
        <w:pStyle w:val="pj"/>
      </w:pPr>
      <w:bookmarkStart w:id="227" w:name="SUB1270000"/>
      <w:bookmarkEnd w:id="227"/>
      <w:r>
        <w:rPr>
          <w:rStyle w:val="s1"/>
        </w:rPr>
        <w:t xml:space="preserve">Статья 127. </w:t>
      </w:r>
      <w:r>
        <w:rPr>
          <w:rStyle w:val="s0"/>
        </w:rPr>
        <w:t>Исключена.</w:t>
      </w:r>
    </w:p>
    <w:p w:rsidR="00000000" w:rsidRDefault="00DC4D39">
      <w:pPr>
        <w:pStyle w:val="pj"/>
      </w:pPr>
      <w:r>
        <w:rPr>
          <w:rStyle w:val="s0"/>
        </w:rPr>
        <w:t> </w:t>
      </w:r>
    </w:p>
    <w:p w:rsidR="00000000" w:rsidRDefault="00DC4D39">
      <w:pPr>
        <w:pStyle w:val="pj"/>
      </w:pPr>
      <w:bookmarkStart w:id="228" w:name="SUB1280000"/>
      <w:bookmarkEnd w:id="228"/>
      <w:r>
        <w:rPr>
          <w:rStyle w:val="s1"/>
        </w:rPr>
        <w:t xml:space="preserve">Статья 128. </w:t>
      </w:r>
      <w:r>
        <w:rPr>
          <w:rStyle w:val="s0"/>
        </w:rPr>
        <w:t>Ответственность свидетеля</w:t>
      </w:r>
    </w:p>
    <w:p w:rsidR="00000000" w:rsidRDefault="00DC4D39">
      <w:pPr>
        <w:pStyle w:val="pj"/>
      </w:pPr>
      <w:r>
        <w:rPr>
          <w:rStyle w:val="s0"/>
        </w:rPr>
        <w:t>Неявка либо уклонение от явки без уважительных причин лица, вызываемого по делу о налоговом правонарушении в качестве свидетеля,</w:t>
      </w:r>
    </w:p>
    <w:p w:rsidR="00000000" w:rsidRDefault="00DC4D39">
      <w:pPr>
        <w:pStyle w:val="pj"/>
      </w:pPr>
      <w:r>
        <w:rPr>
          <w:rStyle w:val="s0"/>
        </w:rPr>
        <w:t>влечет взыскание штрафа в размере тысячи рублей.</w:t>
      </w:r>
    </w:p>
    <w:p w:rsidR="00000000" w:rsidRDefault="00DC4D39">
      <w:pPr>
        <w:pStyle w:val="pj"/>
      </w:pPr>
      <w:r>
        <w:rPr>
          <w:rStyle w:val="s0"/>
        </w:rPr>
        <w:t>Неправомерный отказ свидетеля от дачи показаний, а равно дача заведомо ложных показаний</w:t>
      </w:r>
    </w:p>
    <w:p w:rsidR="00000000" w:rsidRDefault="00DC4D39">
      <w:pPr>
        <w:pStyle w:val="pj"/>
      </w:pPr>
      <w:r>
        <w:rPr>
          <w:rStyle w:val="s0"/>
        </w:rPr>
        <w:t>влечет взыскание штрафа в размере трех тысяч рублей.</w:t>
      </w:r>
    </w:p>
    <w:p w:rsidR="00000000" w:rsidRDefault="00DC4D39">
      <w:pPr>
        <w:pStyle w:val="pj"/>
      </w:pPr>
      <w:r>
        <w:rPr>
          <w:rStyle w:val="s0"/>
        </w:rPr>
        <w:t> </w:t>
      </w:r>
    </w:p>
    <w:p w:rsidR="00000000" w:rsidRDefault="00DC4D39">
      <w:pPr>
        <w:pStyle w:val="pj"/>
      </w:pPr>
      <w:bookmarkStart w:id="229" w:name="SUB1290000"/>
      <w:bookmarkEnd w:id="229"/>
      <w:r>
        <w:rPr>
          <w:rStyle w:val="s1"/>
        </w:rPr>
        <w:t xml:space="preserve">Статья 129. </w:t>
      </w:r>
      <w:r>
        <w:rPr>
          <w:rStyle w:val="s0"/>
        </w:rPr>
        <w:t>Отказ эксперта, переводчика или специалиста от участия в проведении налоговой проверки, дача заведом</w:t>
      </w:r>
      <w:r>
        <w:rPr>
          <w:rStyle w:val="s0"/>
        </w:rPr>
        <w:t>о ложного заключения или осуществление заведомо ложного перевода</w:t>
      </w:r>
    </w:p>
    <w:p w:rsidR="00000000" w:rsidRDefault="00DC4D39">
      <w:pPr>
        <w:pStyle w:val="pj"/>
      </w:pPr>
      <w:r>
        <w:rPr>
          <w:rStyle w:val="s0"/>
        </w:rPr>
        <w:t>1. Отказ эксперта, переводчика или специалиста от участия в проведении налоговой проверки, налогового мониторинга</w:t>
      </w:r>
    </w:p>
    <w:p w:rsidR="00000000" w:rsidRDefault="00DC4D39">
      <w:pPr>
        <w:pStyle w:val="pj"/>
      </w:pPr>
      <w:r>
        <w:rPr>
          <w:rStyle w:val="s0"/>
        </w:rPr>
        <w:t>влечет взыскание штрафа в размере 500 рублей.</w:t>
      </w:r>
    </w:p>
    <w:p w:rsidR="00000000" w:rsidRDefault="00DC4D39">
      <w:pPr>
        <w:pStyle w:val="pj"/>
      </w:pPr>
      <w:r>
        <w:rPr>
          <w:rStyle w:val="s0"/>
        </w:rPr>
        <w:t>2. Дача экспертом заведомо ложн</w:t>
      </w:r>
      <w:r>
        <w:rPr>
          <w:rStyle w:val="s0"/>
        </w:rPr>
        <w:t>ого заключения или осуществление переводчиком заведомо ложного перевода</w:t>
      </w:r>
    </w:p>
    <w:p w:rsidR="00000000" w:rsidRDefault="00DC4D39">
      <w:pPr>
        <w:pStyle w:val="pj"/>
      </w:pPr>
      <w:r>
        <w:rPr>
          <w:rStyle w:val="s0"/>
        </w:rPr>
        <w:t>влечет взыскание штрафа в размере 5 000 рублей.</w:t>
      </w:r>
    </w:p>
    <w:p w:rsidR="00000000" w:rsidRDefault="00DC4D39">
      <w:pPr>
        <w:pStyle w:val="pj"/>
      </w:pPr>
      <w:r>
        <w:rPr>
          <w:rStyle w:val="s0"/>
        </w:rPr>
        <w:t> </w:t>
      </w:r>
    </w:p>
    <w:p w:rsidR="00000000" w:rsidRDefault="00DC4D39">
      <w:pPr>
        <w:pStyle w:val="pj"/>
      </w:pPr>
      <w:bookmarkStart w:id="230" w:name="SUB129010000"/>
      <w:bookmarkEnd w:id="230"/>
      <w:r>
        <w:rPr>
          <w:rStyle w:val="s1"/>
        </w:rPr>
        <w:t xml:space="preserve">Статья 129.1. </w:t>
      </w:r>
      <w:r>
        <w:rPr>
          <w:rStyle w:val="s0"/>
        </w:rPr>
        <w:t>Неправомерное несообщение сведений налоговому органу</w:t>
      </w:r>
    </w:p>
    <w:p w:rsidR="00000000" w:rsidRDefault="00DC4D39">
      <w:pPr>
        <w:pStyle w:val="pj"/>
      </w:pPr>
      <w:r>
        <w:rPr>
          <w:rStyle w:val="s0"/>
        </w:rPr>
        <w:t>1. Неправомерное несообщение (несвоевременное сообщение) лицом свед</w:t>
      </w:r>
      <w:r>
        <w:rPr>
          <w:rStyle w:val="s0"/>
        </w:rPr>
        <w:t xml:space="preserve">ений, которые в соответствии с настоящим Кодексом это лицо должно сообщить налоговому органу, в том числе непредставление (несвоевременное представление) лицом в налоговый орган предусмотренных </w:t>
      </w:r>
      <w:hyperlink w:anchor="sub880000" w:history="1">
        <w:r>
          <w:rPr>
            <w:rStyle w:val="a4"/>
          </w:rPr>
          <w:t>пунктом 3 статьи 88</w:t>
        </w:r>
      </w:hyperlink>
      <w:r>
        <w:rPr>
          <w:rStyle w:val="s0"/>
        </w:rPr>
        <w:t xml:space="preserve"> настоящего</w:t>
      </w:r>
      <w:r>
        <w:rPr>
          <w:rStyle w:val="s0"/>
        </w:rPr>
        <w:t xml:space="preserve"> Кодекса пояснений в случае непредставления в установленный срок уточненной налоговой декларации, при отсутствии признаков налогового правонарушения, предусмотренного </w:t>
      </w:r>
      <w:hyperlink w:anchor="sub1260000" w:history="1">
        <w:r>
          <w:rPr>
            <w:rStyle w:val="a4"/>
          </w:rPr>
          <w:t>статьей 126</w:t>
        </w:r>
      </w:hyperlink>
      <w:r>
        <w:rPr>
          <w:rStyle w:val="s0"/>
        </w:rPr>
        <w:t xml:space="preserve"> настоящего Кодекса,</w:t>
      </w:r>
    </w:p>
    <w:p w:rsidR="00000000" w:rsidRDefault="00DC4D39">
      <w:pPr>
        <w:pStyle w:val="pj"/>
      </w:pPr>
      <w:r>
        <w:rPr>
          <w:rStyle w:val="s0"/>
        </w:rPr>
        <w:t xml:space="preserve">влечет взыскание штрафа </w:t>
      </w:r>
      <w:r>
        <w:rPr>
          <w:rStyle w:val="s0"/>
        </w:rPr>
        <w:t>в размере 5000 рублей.</w:t>
      </w:r>
    </w:p>
    <w:p w:rsidR="00000000" w:rsidRDefault="00DC4D39">
      <w:pPr>
        <w:pStyle w:val="pj"/>
      </w:pPr>
      <w:r>
        <w:rPr>
          <w:rStyle w:val="s0"/>
        </w:rPr>
        <w:t>2. Те же деяния, совершенные повторно в течение календарного года,</w:t>
      </w:r>
    </w:p>
    <w:p w:rsidR="00000000" w:rsidRDefault="00DC4D39">
      <w:pPr>
        <w:pStyle w:val="pj"/>
      </w:pPr>
      <w:r>
        <w:rPr>
          <w:rStyle w:val="s0"/>
        </w:rPr>
        <w:t>влекут взыскание штрафа в размере 20000 рублей.</w:t>
      </w:r>
    </w:p>
    <w:p w:rsidR="00000000" w:rsidRDefault="00DC4D39">
      <w:pPr>
        <w:pStyle w:val="pj"/>
      </w:pPr>
      <w:r>
        <w:rPr>
          <w:rStyle w:val="s0"/>
        </w:rPr>
        <w:t xml:space="preserve">2.1. Неправомерное непредставление (несвоевременное представление) налогоплательщиком - иностранной организацией (иностранной структурой без образования юридического лица) налоговому органу сообщения, предусмотренного </w:t>
      </w:r>
      <w:hyperlink w:anchor="sub230000" w:history="1">
        <w:r>
          <w:rPr>
            <w:rStyle w:val="a5"/>
          </w:rPr>
          <w:t>пункто</w:t>
        </w:r>
        <w:r>
          <w:rPr>
            <w:rStyle w:val="a5"/>
          </w:rPr>
          <w:t>м 3.2 статьи 23</w:t>
        </w:r>
      </w:hyperlink>
      <w:r>
        <w:rPr>
          <w:rStyle w:val="s0"/>
        </w:rPr>
        <w:t xml:space="preserve"> настоящего Кодекса,</w:t>
      </w:r>
    </w:p>
    <w:p w:rsidR="00000000" w:rsidRDefault="00DC4D39">
      <w:pPr>
        <w:pStyle w:val="pj"/>
      </w:pPr>
      <w:r>
        <w:rPr>
          <w:rStyle w:val="s0"/>
        </w:rPr>
        <w:t>влечет взыскание штрафа в размере 50 000 рублей.</w:t>
      </w:r>
    </w:p>
    <w:p w:rsidR="00000000" w:rsidRDefault="00DC4D39">
      <w:pPr>
        <w:pStyle w:val="pj"/>
      </w:pPr>
      <w:r>
        <w:rPr>
          <w:rStyle w:val="s0"/>
        </w:rPr>
        <w:t xml:space="preserve">3. Неправомерное непредставление (несвоевременное представление) налогоплательщиком налоговому органу сообщения, предусмотренного </w:t>
      </w:r>
      <w:hyperlink w:anchor="sub230000" w:history="1">
        <w:r>
          <w:rPr>
            <w:rStyle w:val="a5"/>
          </w:rPr>
          <w:t xml:space="preserve">пунктами </w:t>
        </w:r>
        <w:r>
          <w:rPr>
            <w:rStyle w:val="a5"/>
          </w:rPr>
          <w:t>2.1 и 2.2 статьи 23</w:t>
        </w:r>
      </w:hyperlink>
      <w:r>
        <w:rPr>
          <w:rStyle w:val="s0"/>
        </w:rPr>
        <w:t xml:space="preserve"> настоящего Кодекса,</w:t>
      </w:r>
    </w:p>
    <w:p w:rsidR="00000000" w:rsidRDefault="00DC4D39">
      <w:pPr>
        <w:pStyle w:val="pj"/>
      </w:pPr>
      <w:r>
        <w:rPr>
          <w:rStyle w:val="s0"/>
        </w:rPr>
        <w:t>влечет взыскание штрафа в размере 20 процентов от неуплаченной суммы налога в отношении объекта недвижимого имущества и (или) транспортного средства, по которым не представлено (несвоевременно представлено) сообщение</w:t>
      </w:r>
      <w:r>
        <w:rPr>
          <w:rStyle w:val="s0"/>
        </w:rPr>
        <w:t xml:space="preserve">, предусмотренное </w:t>
      </w:r>
      <w:hyperlink w:anchor="sub230000" w:history="1">
        <w:r>
          <w:rPr>
            <w:rStyle w:val="a5"/>
          </w:rPr>
          <w:t>пунктами 2.1 и 2.2 статьи 23</w:t>
        </w:r>
      </w:hyperlink>
      <w:r>
        <w:rPr>
          <w:rStyle w:val="s0"/>
        </w:rPr>
        <w:t xml:space="preserve"> настоящего Кодекса.</w:t>
      </w:r>
    </w:p>
    <w:p w:rsidR="00000000" w:rsidRDefault="00DC4D39">
      <w:pPr>
        <w:pStyle w:val="pj"/>
      </w:pPr>
      <w:r>
        <w:rPr>
          <w:rStyle w:val="s0"/>
        </w:rPr>
        <w:t> </w:t>
      </w:r>
    </w:p>
    <w:p w:rsidR="00000000" w:rsidRDefault="00DC4D39">
      <w:pPr>
        <w:pStyle w:val="pj"/>
      </w:pPr>
      <w:bookmarkStart w:id="231" w:name="SUB129020000"/>
      <w:bookmarkEnd w:id="231"/>
      <w:r>
        <w:rPr>
          <w:rStyle w:val="s1"/>
        </w:rPr>
        <w:t xml:space="preserve">Статья 129.2. </w:t>
      </w:r>
      <w:r>
        <w:rPr>
          <w:rStyle w:val="s0"/>
        </w:rPr>
        <w:t>Нарушение порядка регистрации объектов игорного бизнеса</w:t>
      </w:r>
    </w:p>
    <w:p w:rsidR="00000000" w:rsidRDefault="00DC4D39">
      <w:pPr>
        <w:pStyle w:val="pj"/>
      </w:pPr>
      <w:r>
        <w:rPr>
          <w:rStyle w:val="s0"/>
        </w:rPr>
        <w:t>1. Нарушение установленного настоящим Кодексом порядка регистрации в налоговом органе</w:t>
      </w:r>
      <w:r>
        <w:rPr>
          <w:rStyle w:val="s0"/>
        </w:rPr>
        <w:t xml:space="preserve"> объекта налогообложения налогом на игорный бизнес либо порядка регистрации изменений количества объектов налогообложения -</w:t>
      </w:r>
    </w:p>
    <w:p w:rsidR="00000000" w:rsidRDefault="00DC4D39">
      <w:pPr>
        <w:pStyle w:val="pj"/>
      </w:pPr>
      <w:r>
        <w:rPr>
          <w:rStyle w:val="s0"/>
        </w:rPr>
        <w:t>влечет взыскание штрафа в трехкратном размере ставки налога на игорный бизнес, установленной для соответствующего объекта налогообло</w:t>
      </w:r>
      <w:r>
        <w:rPr>
          <w:rStyle w:val="s0"/>
        </w:rPr>
        <w:t>жения.</w:t>
      </w:r>
    </w:p>
    <w:p w:rsidR="00000000" w:rsidRDefault="00DC4D39">
      <w:pPr>
        <w:pStyle w:val="pj"/>
      </w:pPr>
      <w:r>
        <w:rPr>
          <w:rStyle w:val="s0"/>
        </w:rPr>
        <w:t>2. Те же деяния, совершенные более одного раза, -</w:t>
      </w:r>
    </w:p>
    <w:p w:rsidR="00000000" w:rsidRDefault="00DC4D39">
      <w:pPr>
        <w:pStyle w:val="pj"/>
      </w:pPr>
      <w:r>
        <w:rPr>
          <w:rStyle w:val="s0"/>
        </w:rPr>
        <w:t>влекут взыскание штрафа в шестикратном размере ставки налога на игорный бизнес, установленной для соответствующего объекта налогообложения.</w:t>
      </w:r>
    </w:p>
    <w:p w:rsidR="00000000" w:rsidRDefault="00DC4D39">
      <w:pPr>
        <w:pStyle w:val="pj"/>
      </w:pPr>
      <w:r>
        <w:rPr>
          <w:rStyle w:val="s0"/>
        </w:rPr>
        <w:t> </w:t>
      </w:r>
    </w:p>
    <w:p w:rsidR="00000000" w:rsidRDefault="00DC4D39">
      <w:pPr>
        <w:pStyle w:val="pj"/>
      </w:pPr>
      <w:bookmarkStart w:id="232" w:name="SUB129030000"/>
      <w:bookmarkEnd w:id="232"/>
      <w:r>
        <w:rPr>
          <w:rStyle w:val="s1"/>
        </w:rPr>
        <w:t xml:space="preserve">Статья 129.3. </w:t>
      </w:r>
      <w:r>
        <w:rPr>
          <w:rStyle w:val="s0"/>
        </w:rPr>
        <w:t xml:space="preserve">Неуплата или неполная уплата сумм налога в </w:t>
      </w:r>
      <w:r>
        <w:rPr>
          <w:rStyle w:val="s0"/>
        </w:rPr>
        <w:t>результате применения в целях налогообложения в контролируемых сделках коммерческих и (или) финансовых условий, не сопоставимых с коммерческими и (или) финансовыми условиями сделок между лицами, не являющимися взаимозависимыми</w:t>
      </w:r>
    </w:p>
    <w:p w:rsidR="00000000" w:rsidRDefault="00DC4D39">
      <w:pPr>
        <w:pStyle w:val="pj"/>
      </w:pPr>
      <w:r>
        <w:rPr>
          <w:rStyle w:val="s0"/>
        </w:rPr>
        <w:t>1. Неуплата или неполная упла</w:t>
      </w:r>
      <w:r>
        <w:rPr>
          <w:rStyle w:val="s0"/>
        </w:rPr>
        <w:t xml:space="preserve">та налогоплательщиком сумм налога в результате применения в целях налогообложения в контролируемых сделках </w:t>
      </w:r>
      <w:r>
        <w:rPr>
          <w:rStyle w:val="s40"/>
        </w:rPr>
        <w:t xml:space="preserve">(за исключением сделок, признаваемых контролируемыми сделками в соответствии с пунктом 2 </w:t>
      </w:r>
      <w:hyperlink w:anchor="sub105140000" w:history="1">
        <w:r>
          <w:rPr>
            <w:rStyle w:val="a5"/>
          </w:rPr>
          <w:t>статьи 105.14</w:t>
        </w:r>
      </w:hyperlink>
      <w:r>
        <w:rPr>
          <w:rStyle w:val="s40"/>
        </w:rPr>
        <w:t xml:space="preserve"> настоящего </w:t>
      </w:r>
      <w:r>
        <w:rPr>
          <w:rStyle w:val="s40"/>
        </w:rPr>
        <w:t xml:space="preserve">Кодекса) </w:t>
      </w:r>
      <w:r>
        <w:rPr>
          <w:rStyle w:val="s0"/>
        </w:rPr>
        <w:t>коммерческих и (или) финансовых условий, не сопоставимых с коммерческими и (или) финансовыми условиями сделок между лицами, не являющимися взаимозависимыми,</w:t>
      </w:r>
    </w:p>
    <w:p w:rsidR="00000000" w:rsidRDefault="00DC4D39">
      <w:pPr>
        <w:pStyle w:val="pj"/>
      </w:pPr>
      <w:r>
        <w:rPr>
          <w:rStyle w:val="s0"/>
        </w:rPr>
        <w:t xml:space="preserve">влечет взыскание штрафа в размере </w:t>
      </w:r>
      <w:r>
        <w:rPr>
          <w:rStyle w:val="s40"/>
        </w:rPr>
        <w:t xml:space="preserve">неуплаченной суммы налога с дохода, указанного в абзаце </w:t>
      </w:r>
      <w:r>
        <w:rPr>
          <w:rStyle w:val="s40"/>
        </w:rPr>
        <w:t xml:space="preserve">первом пункта 6.1 </w:t>
      </w:r>
      <w:hyperlink w:anchor="sub105030000" w:history="1">
        <w:r>
          <w:rPr>
            <w:rStyle w:val="a5"/>
          </w:rPr>
          <w:t>статьи 105.3</w:t>
        </w:r>
      </w:hyperlink>
      <w:r>
        <w:rPr>
          <w:rStyle w:val="s40"/>
        </w:rPr>
        <w:t xml:space="preserve"> настоящего Кодекса, но не менее 500 000 рублей</w:t>
      </w:r>
      <w:r>
        <w:rPr>
          <w:rStyle w:val="s0"/>
        </w:rPr>
        <w:t>.</w:t>
      </w:r>
    </w:p>
    <w:p w:rsidR="00000000" w:rsidRDefault="00DC4D39">
      <w:pPr>
        <w:pStyle w:val="pj"/>
      </w:pPr>
      <w:r>
        <w:rPr>
          <w:rStyle w:val="s0"/>
        </w:rPr>
        <w:t>1.1. Положения пункта 1 настоящей статьи не применяются в отношении контролируемых сделок, доходы и (или) расходы по которым признаются в соот</w:t>
      </w:r>
      <w:r>
        <w:rPr>
          <w:rStyle w:val="s0"/>
        </w:rPr>
        <w:t>ветствии с главой 25 настоящего Кодекса с 1 января 2022 года по 31 декабря 2023 года включительно, вне зависимости от даты заключения соответствующего договора.</w:t>
      </w:r>
    </w:p>
    <w:p w:rsidR="00000000" w:rsidRDefault="00DC4D39">
      <w:pPr>
        <w:pStyle w:val="pj"/>
      </w:pPr>
      <w:r>
        <w:rPr>
          <w:rStyle w:val="s40"/>
        </w:rPr>
        <w:t>1.2. Неуплата или неполная уплата налогоплательщиком сумм налога в результате применения в целя</w:t>
      </w:r>
      <w:r>
        <w:rPr>
          <w:rStyle w:val="s40"/>
        </w:rPr>
        <w:t xml:space="preserve">х налогообложения в сделках, признаваемых контролируемыми сделками в соответствии с пунктом 2 </w:t>
      </w:r>
      <w:hyperlink w:anchor="sub105140000" w:history="1">
        <w:r>
          <w:rPr>
            <w:rStyle w:val="a5"/>
          </w:rPr>
          <w:t>статьи 105.14</w:t>
        </w:r>
      </w:hyperlink>
      <w:r>
        <w:rPr>
          <w:rStyle w:val="s40"/>
        </w:rPr>
        <w:t xml:space="preserve"> настоящего Кодекса, коммерческих и (или) финансовых условий, не сопоставимых с коммерческими и (или) финансовыми </w:t>
      </w:r>
      <w:r>
        <w:rPr>
          <w:rStyle w:val="s40"/>
        </w:rPr>
        <w:t>условиями сделок между лицами, не являющимися взаимозависимыми,</w:t>
      </w:r>
    </w:p>
    <w:p w:rsidR="00000000" w:rsidRDefault="00DC4D39">
      <w:pPr>
        <w:pStyle w:val="pj"/>
      </w:pPr>
      <w:r>
        <w:rPr>
          <w:rStyle w:val="s40"/>
        </w:rPr>
        <w:t>влечет взыскание штрафа в размере 40 процентов от неуплаченной суммы налога, но не менее 30 000 рублей.</w:t>
      </w:r>
    </w:p>
    <w:p w:rsidR="00000000" w:rsidRDefault="00DC4D39">
      <w:pPr>
        <w:pStyle w:val="pj"/>
      </w:pPr>
      <w:r>
        <w:rPr>
          <w:rStyle w:val="s0"/>
        </w:rPr>
        <w:t xml:space="preserve">2. Налогоплательщик освобождается от ответственности, </w:t>
      </w:r>
      <w:r>
        <w:rPr>
          <w:rStyle w:val="s40"/>
        </w:rPr>
        <w:t>предусмотренной пунктом 1.2 настоя</w:t>
      </w:r>
      <w:r>
        <w:rPr>
          <w:rStyle w:val="s40"/>
        </w:rPr>
        <w:t>щей статьи</w:t>
      </w:r>
      <w:r>
        <w:rPr>
          <w:rStyle w:val="s0"/>
        </w:rPr>
        <w:t xml:space="preserve">, при условии представления им федеральному органу исполнительной власти, уполномоченному по контролю и надзору в области налогов и сборов, документации, обосновывающей рыночный уровень примененных цен по контролируемым сделкам, в соответствии с </w:t>
      </w:r>
      <w:r>
        <w:rPr>
          <w:rStyle w:val="s0"/>
        </w:rPr>
        <w:t xml:space="preserve">порядком, установленным </w:t>
      </w:r>
      <w:hyperlink w:anchor="sub105150000" w:history="1">
        <w:r>
          <w:rPr>
            <w:rStyle w:val="a4"/>
          </w:rPr>
          <w:t>статьей 105.15</w:t>
        </w:r>
      </w:hyperlink>
      <w:r>
        <w:rPr>
          <w:rStyle w:val="s0"/>
        </w:rPr>
        <w:t xml:space="preserve"> настоящего Кодекса, или в соответствии с порядком, установленным соглашением о ценообразовании для целей налогообложения.</w:t>
      </w:r>
    </w:p>
    <w:p w:rsidR="00000000" w:rsidRDefault="00DC4D39">
      <w:pPr>
        <w:pStyle w:val="pj"/>
      </w:pPr>
      <w:r>
        <w:rPr>
          <w:rStyle w:val="s0"/>
        </w:rPr>
        <w:t> </w:t>
      </w:r>
    </w:p>
    <w:p w:rsidR="00000000" w:rsidRDefault="00DC4D39">
      <w:pPr>
        <w:pStyle w:val="pj"/>
      </w:pPr>
      <w:bookmarkStart w:id="233" w:name="SUB129040000"/>
      <w:bookmarkEnd w:id="233"/>
      <w:r>
        <w:rPr>
          <w:rStyle w:val="s1"/>
        </w:rPr>
        <w:t xml:space="preserve">Статья 129.4. </w:t>
      </w:r>
      <w:r>
        <w:rPr>
          <w:rStyle w:val="s0"/>
        </w:rPr>
        <w:t>Неправомерное непредставление уведомления о контролируемых сделках, представление недостоверных сведений в уведомлении о контролируемых сделках</w:t>
      </w:r>
    </w:p>
    <w:p w:rsidR="00000000" w:rsidRDefault="00DC4D39">
      <w:pPr>
        <w:pStyle w:val="pj"/>
      </w:pPr>
      <w:r>
        <w:rPr>
          <w:rStyle w:val="s0"/>
        </w:rPr>
        <w:t>Неправомерное непредставление в установленный срок налогоплательщиком в налоговый орган уведомления о контролиру</w:t>
      </w:r>
      <w:r>
        <w:rPr>
          <w:rStyle w:val="s0"/>
        </w:rPr>
        <w:t>емых сделках, совершенных в календарном году, или представление налогоплательщиком в налоговый орган уведомления о контролируемых сделках, содержащего недостоверные сведения,</w:t>
      </w:r>
    </w:p>
    <w:p w:rsidR="00000000" w:rsidRDefault="00DC4D39">
      <w:pPr>
        <w:pStyle w:val="pj"/>
      </w:pPr>
      <w:r>
        <w:rPr>
          <w:rStyle w:val="s0"/>
        </w:rPr>
        <w:t xml:space="preserve">влечет взыскание штрафа в размере </w:t>
      </w:r>
      <w:r>
        <w:rPr>
          <w:rStyle w:val="s40"/>
        </w:rPr>
        <w:t xml:space="preserve">100 000 </w:t>
      </w:r>
      <w:r>
        <w:rPr>
          <w:rStyle w:val="s0"/>
        </w:rPr>
        <w:t>рублей.</w:t>
      </w:r>
    </w:p>
    <w:p w:rsidR="00000000" w:rsidRDefault="00DC4D39">
      <w:pPr>
        <w:pStyle w:val="pj"/>
      </w:pPr>
      <w:r>
        <w:rPr>
          <w:rStyle w:val="s0"/>
        </w:rPr>
        <w:t> </w:t>
      </w:r>
    </w:p>
    <w:p w:rsidR="00000000" w:rsidRDefault="00DC4D39">
      <w:pPr>
        <w:pStyle w:val="pj"/>
      </w:pPr>
      <w:bookmarkStart w:id="234" w:name="SUB129050000"/>
      <w:bookmarkEnd w:id="234"/>
      <w:r>
        <w:rPr>
          <w:rStyle w:val="s1"/>
        </w:rPr>
        <w:t xml:space="preserve">Статья 129.5. </w:t>
      </w:r>
      <w:r>
        <w:rPr>
          <w:rStyle w:val="s0"/>
        </w:rPr>
        <w:t>Неуплата или не</w:t>
      </w:r>
      <w:r>
        <w:rPr>
          <w:rStyle w:val="s0"/>
        </w:rPr>
        <w:t>полная уплата сумм налога в результате невключения в налоговую базу доли прибыли контролируемой иностранной компании</w:t>
      </w:r>
    </w:p>
    <w:p w:rsidR="00000000" w:rsidRDefault="00DC4D39">
      <w:pPr>
        <w:pStyle w:val="pj"/>
      </w:pPr>
      <w:r>
        <w:rPr>
          <w:rStyle w:val="s0"/>
        </w:rPr>
        <w:t>Неуплата или неполная уплата контролирующим лицом, являющимся налогоплательщиком - физическим лицом или организацией, сумм налога в результ</w:t>
      </w:r>
      <w:r>
        <w:rPr>
          <w:rStyle w:val="s0"/>
        </w:rPr>
        <w:t>ате невключения в налоговую базу доли прибыли контролируемой иностранной компании</w:t>
      </w:r>
    </w:p>
    <w:p w:rsidR="00000000" w:rsidRDefault="00DC4D39">
      <w:pPr>
        <w:pStyle w:val="pj"/>
      </w:pPr>
      <w:r>
        <w:rPr>
          <w:rStyle w:val="s0"/>
        </w:rPr>
        <w:t>влечет взыскание штрафа в размере 20 процентов от суммы неуплаченного налога в отношении прибыли контролируемой иностранной компании, подлежащей включению в налоговую базу по</w:t>
      </w:r>
      <w:r>
        <w:rPr>
          <w:rStyle w:val="s0"/>
        </w:rPr>
        <w:t xml:space="preserve"> налогу на доходы физических лиц для контролирующих лиц, являющихся налогоплательщиками - физическими лицами, налоговую базу по налогу на прибыль организаций для контролирующих лиц, являющихся налогоплательщиками - организациями, но не менее 100 000 рублей</w:t>
      </w:r>
      <w:r>
        <w:rPr>
          <w:rStyle w:val="s0"/>
        </w:rPr>
        <w:t>.</w:t>
      </w:r>
    </w:p>
    <w:p w:rsidR="00000000" w:rsidRDefault="00DC4D39">
      <w:pPr>
        <w:pStyle w:val="pj"/>
      </w:pPr>
      <w:r>
        <w:t> </w:t>
      </w:r>
    </w:p>
    <w:p w:rsidR="00000000" w:rsidRDefault="00DC4D39">
      <w:pPr>
        <w:pStyle w:val="pj"/>
      </w:pPr>
      <w:bookmarkStart w:id="235" w:name="SUB129060000"/>
      <w:bookmarkEnd w:id="235"/>
      <w:r>
        <w:rPr>
          <w:rStyle w:val="s1"/>
        </w:rPr>
        <w:t xml:space="preserve">Статья 129.6. </w:t>
      </w:r>
      <w:r>
        <w:rPr>
          <w:rStyle w:val="s0"/>
        </w:rPr>
        <w:t>Неправомерное непредставление уведомления о контролируемых иностранных компаниях, уведомления об участии в иностранных организациях, представление недостоверных сведений в уведомлении о контролируемых иностранных компаниях, уведомлении об</w:t>
      </w:r>
      <w:r>
        <w:rPr>
          <w:rStyle w:val="s0"/>
        </w:rPr>
        <w:t xml:space="preserve"> участии в иностранных организациях</w:t>
      </w:r>
    </w:p>
    <w:p w:rsidR="00000000" w:rsidRDefault="00DC4D39">
      <w:pPr>
        <w:pStyle w:val="pj"/>
      </w:pPr>
      <w:r>
        <w:rPr>
          <w:rStyle w:val="s0"/>
        </w:rPr>
        <w:t>1. Неправомерное непредставление в установленный срок контролирующим лицом в налоговый орган уведомления о контролируемых иностранных компаниях за календарный год или представление контролирующим лицом в налоговый орган уведомления о контролируемых иностра</w:t>
      </w:r>
      <w:r>
        <w:rPr>
          <w:rStyle w:val="s0"/>
        </w:rPr>
        <w:t>нных компаниях, содержащего недостоверные сведения,</w:t>
      </w:r>
    </w:p>
    <w:p w:rsidR="00000000" w:rsidRDefault="00DC4D39">
      <w:pPr>
        <w:pStyle w:val="pj"/>
      </w:pPr>
      <w:r>
        <w:rPr>
          <w:rStyle w:val="s0"/>
        </w:rPr>
        <w:t>влечет взыскание штрафа в размере 500 000 рублей по каждой контролируемой иностранной компании, сведения о которой не представлены либо в отношении которой представлены недостоверные сведения.</w:t>
      </w:r>
    </w:p>
    <w:p w:rsidR="00000000" w:rsidRDefault="00DC4D39">
      <w:pPr>
        <w:pStyle w:val="pj"/>
      </w:pPr>
      <w:r>
        <w:rPr>
          <w:rStyle w:val="s0"/>
        </w:rPr>
        <w:t>2. Неправом</w:t>
      </w:r>
      <w:r>
        <w:rPr>
          <w:rStyle w:val="s0"/>
        </w:rPr>
        <w:t>ерное непредставление в установленный срок налогоплательщиком в налоговый орган уведомления об участии в иностранных организациях или представление уведомления об участии в иностранных организациях, содержащего недостоверные сведения,</w:t>
      </w:r>
    </w:p>
    <w:p w:rsidR="00000000" w:rsidRDefault="00DC4D39">
      <w:pPr>
        <w:pStyle w:val="pj"/>
      </w:pPr>
      <w:r>
        <w:rPr>
          <w:rStyle w:val="s0"/>
        </w:rPr>
        <w:t>влечет взыскание штра</w:t>
      </w:r>
      <w:r>
        <w:rPr>
          <w:rStyle w:val="s0"/>
        </w:rPr>
        <w:t>фа в размере 50 000 рублей в отношении каждой иностранной организации, сведения о которой не представлены либо в отношении которой представлены недостоверные сведения.</w:t>
      </w:r>
    </w:p>
    <w:p w:rsidR="00000000" w:rsidRDefault="00DC4D39">
      <w:pPr>
        <w:pStyle w:val="pj"/>
      </w:pPr>
      <w:r>
        <w:rPr>
          <w:rStyle w:val="s0"/>
        </w:rPr>
        <w:t> </w:t>
      </w:r>
    </w:p>
    <w:p w:rsidR="00000000" w:rsidRDefault="00DC4D39">
      <w:pPr>
        <w:pStyle w:val="pj"/>
      </w:pPr>
      <w:bookmarkStart w:id="236" w:name="SUB129070000"/>
      <w:bookmarkEnd w:id="236"/>
      <w:r>
        <w:rPr>
          <w:rStyle w:val="s1"/>
        </w:rPr>
        <w:t xml:space="preserve">Статья 129.7. </w:t>
      </w:r>
      <w:r>
        <w:rPr>
          <w:rStyle w:val="s0"/>
        </w:rPr>
        <w:t xml:space="preserve">Непредставление (невключение) организацией финансового рынка информации </w:t>
      </w:r>
      <w:r>
        <w:rPr>
          <w:rStyle w:val="s0"/>
        </w:rPr>
        <w:t>либо представление ею неполной или недостоверной информации</w:t>
      </w:r>
    </w:p>
    <w:p w:rsidR="00000000" w:rsidRDefault="00DC4D39">
      <w:pPr>
        <w:pStyle w:val="pj"/>
      </w:pPr>
      <w:r>
        <w:rPr>
          <w:rStyle w:val="s0"/>
        </w:rPr>
        <w:t xml:space="preserve">1. Непредставление в установленный срок организацией финансового рынка информации, предусмотренной </w:t>
      </w:r>
      <w:hyperlink w:anchor="sub142020000" w:history="1">
        <w:r>
          <w:rPr>
            <w:rStyle w:val="a5"/>
          </w:rPr>
          <w:t>пунктом 1 статьи 142.2</w:t>
        </w:r>
      </w:hyperlink>
      <w:r>
        <w:rPr>
          <w:rStyle w:val="s0"/>
        </w:rPr>
        <w:t xml:space="preserve"> настоящего Кодекса,</w:t>
      </w:r>
    </w:p>
    <w:p w:rsidR="00000000" w:rsidRDefault="00DC4D39">
      <w:pPr>
        <w:pStyle w:val="pj"/>
      </w:pPr>
      <w:r>
        <w:rPr>
          <w:rStyle w:val="s0"/>
        </w:rPr>
        <w:t>влечет взыскание шт</w:t>
      </w:r>
      <w:r>
        <w:rPr>
          <w:rStyle w:val="s0"/>
        </w:rPr>
        <w:t>рафа в размере 300 000 рублей.</w:t>
      </w:r>
    </w:p>
    <w:p w:rsidR="00000000" w:rsidRDefault="00DC4D39">
      <w:pPr>
        <w:pStyle w:val="pj"/>
      </w:pPr>
      <w:r>
        <w:rPr>
          <w:rStyle w:val="s0"/>
        </w:rPr>
        <w:t xml:space="preserve">2. Невключение организацией финансового рынка информации в отношении отдельного клиента, выгодоприобретателя и (или) лиц, прямо или косвенно их контролирующих, предусмотренной абзацем первым </w:t>
      </w:r>
      <w:hyperlink w:anchor="sub142020000" w:history="1">
        <w:r>
          <w:rPr>
            <w:rStyle w:val="a5"/>
          </w:rPr>
          <w:t>пункта 1 статьи 142.2</w:t>
        </w:r>
      </w:hyperlink>
      <w:r>
        <w:rPr>
          <w:rStyle w:val="s0"/>
        </w:rPr>
        <w:t xml:space="preserve"> настоящего Кодекса, в состав информации, представляемой в федеральный орган исполнительной власти, уполномоченный по контролю и надзору в области налогов и сборов,</w:t>
      </w:r>
    </w:p>
    <w:p w:rsidR="00000000" w:rsidRDefault="00DC4D39">
      <w:pPr>
        <w:pStyle w:val="pj"/>
      </w:pPr>
      <w:r>
        <w:rPr>
          <w:rStyle w:val="s0"/>
        </w:rPr>
        <w:t>влечет взыскание штрафа в размере 50 000 рублей за каждый факт такого</w:t>
      </w:r>
      <w:r>
        <w:rPr>
          <w:rStyle w:val="s0"/>
        </w:rPr>
        <w:t xml:space="preserve"> нарушения.</w:t>
      </w:r>
    </w:p>
    <w:p w:rsidR="00000000" w:rsidRDefault="00DC4D39">
      <w:pPr>
        <w:pStyle w:val="pj"/>
      </w:pPr>
      <w:r>
        <w:rPr>
          <w:rStyle w:val="s0"/>
        </w:rPr>
        <w:t xml:space="preserve">3. Представление организацией финансового рынка неполной или недостоверной информации, предусмотренной абзацем первым </w:t>
      </w:r>
      <w:hyperlink w:anchor="sub142020000" w:history="1">
        <w:r>
          <w:rPr>
            <w:rStyle w:val="a5"/>
          </w:rPr>
          <w:t>пункта 1 статьи 142.2</w:t>
        </w:r>
      </w:hyperlink>
      <w:r>
        <w:rPr>
          <w:rStyle w:val="s0"/>
        </w:rPr>
        <w:t xml:space="preserve"> настоящего Кодекса,</w:t>
      </w:r>
    </w:p>
    <w:p w:rsidR="00000000" w:rsidRDefault="00DC4D39">
      <w:pPr>
        <w:pStyle w:val="pj"/>
      </w:pPr>
      <w:r>
        <w:rPr>
          <w:rStyle w:val="s0"/>
        </w:rPr>
        <w:t>влечет взыскание штрафа в размере 25 000 рублей з</w:t>
      </w:r>
      <w:r>
        <w:rPr>
          <w:rStyle w:val="s0"/>
        </w:rPr>
        <w:t>а каждый факт такого нарушения.</w:t>
      </w:r>
    </w:p>
    <w:p w:rsidR="00000000" w:rsidRDefault="00DC4D39">
      <w:pPr>
        <w:pStyle w:val="pj"/>
      </w:pPr>
      <w:r>
        <w:rPr>
          <w:rStyle w:val="s0"/>
        </w:rPr>
        <w:t xml:space="preserve">4. Деяние, предусмотренное пунктом 2 или 3 настоящей статьи, совершенное умышленно (в том числе в результате нарушения запретов, установленных </w:t>
      </w:r>
      <w:hyperlink w:anchor="sub142020000" w:history="1">
        <w:r>
          <w:rPr>
            <w:rStyle w:val="a5"/>
          </w:rPr>
          <w:t>пунктом 2.1 статьи 142.2</w:t>
        </w:r>
      </w:hyperlink>
      <w:r>
        <w:rPr>
          <w:rStyle w:val="s0"/>
        </w:rPr>
        <w:t xml:space="preserve"> и </w:t>
      </w:r>
      <w:hyperlink w:anchor="sub142040000" w:history="1">
        <w:r>
          <w:rPr>
            <w:rStyle w:val="a5"/>
          </w:rPr>
          <w:t>пунктом 2.1 статьи 142.4</w:t>
        </w:r>
      </w:hyperlink>
      <w:r>
        <w:rPr>
          <w:rStyle w:val="s0"/>
        </w:rPr>
        <w:t xml:space="preserve"> настоящего Кодекса),</w:t>
      </w:r>
    </w:p>
    <w:p w:rsidR="00000000" w:rsidRDefault="00DC4D39">
      <w:pPr>
        <w:pStyle w:val="pj"/>
      </w:pPr>
      <w:r>
        <w:rPr>
          <w:rStyle w:val="s0"/>
        </w:rPr>
        <w:t>влечет взыскание штрафа в размере 100 000 рублей за каждый факт такого нарушения.</w:t>
      </w:r>
    </w:p>
    <w:p w:rsidR="00000000" w:rsidRDefault="00DC4D39">
      <w:pPr>
        <w:pStyle w:val="pj"/>
      </w:pPr>
      <w:r>
        <w:rPr>
          <w:rStyle w:val="s0"/>
        </w:rPr>
        <w:t>5. Организация финансового рынка освобождается от ответственности, предусмотренной пунктами 2 и 3 настоящей стат</w:t>
      </w:r>
      <w:r>
        <w:rPr>
          <w:rStyle w:val="s0"/>
        </w:rPr>
        <w:t xml:space="preserve">ьи, если совершение ею налогового правонарушения обусловлено совершением клиентом организации финансового рынка деяния, предусмотренного </w:t>
      </w:r>
      <w:hyperlink w:anchor="sub129070100" w:history="1">
        <w:r>
          <w:rPr>
            <w:rStyle w:val="a5"/>
          </w:rPr>
          <w:t>статьей 129.7-1</w:t>
        </w:r>
      </w:hyperlink>
      <w:r>
        <w:rPr>
          <w:rStyle w:val="s0"/>
        </w:rPr>
        <w:t xml:space="preserve"> настоящего Кодекса. Положения настоящего пункта применяются при отсу</w:t>
      </w:r>
      <w:r>
        <w:rPr>
          <w:rStyle w:val="s0"/>
        </w:rPr>
        <w:t xml:space="preserve">тствии признаков налогового правонарушения, предусмотренного </w:t>
      </w:r>
      <w:hyperlink w:anchor="sub129080000" w:history="1">
        <w:r>
          <w:rPr>
            <w:rStyle w:val="a5"/>
          </w:rPr>
          <w:t>статьей 129.8</w:t>
        </w:r>
      </w:hyperlink>
      <w:r>
        <w:rPr>
          <w:rStyle w:val="s0"/>
        </w:rPr>
        <w:t xml:space="preserve"> настоящего Кодекса.</w:t>
      </w:r>
    </w:p>
    <w:p w:rsidR="00000000" w:rsidRDefault="00DC4D39">
      <w:pPr>
        <w:pStyle w:val="pj"/>
      </w:pPr>
      <w:r>
        <w:rPr>
          <w:rStyle w:val="s0"/>
        </w:rPr>
        <w:t> </w:t>
      </w:r>
    </w:p>
    <w:p w:rsidR="00000000" w:rsidRDefault="00DC4D39">
      <w:pPr>
        <w:pStyle w:val="pj"/>
        <w:ind w:left="1200" w:hanging="800"/>
      </w:pPr>
      <w:bookmarkStart w:id="237" w:name="SUB129070100"/>
      <w:bookmarkEnd w:id="237"/>
      <w:r>
        <w:rPr>
          <w:rStyle w:val="s1"/>
        </w:rPr>
        <w:t xml:space="preserve">Статья 129.7-1. </w:t>
      </w:r>
      <w:r>
        <w:rPr>
          <w:rStyle w:val="s0"/>
        </w:rPr>
        <w:t>Представление клиентом организации финансового рынка неполной или недостоверной информации, запрашиваемой организацией финансового рынка</w:t>
      </w:r>
    </w:p>
    <w:p w:rsidR="00000000" w:rsidRDefault="00DC4D39">
      <w:pPr>
        <w:pStyle w:val="pj"/>
      </w:pPr>
      <w:r>
        <w:rPr>
          <w:rStyle w:val="s0"/>
        </w:rPr>
        <w:t xml:space="preserve">1. Представление клиентом организации финансового рынка неполной или недостоверной информации в отношении самого себя, </w:t>
      </w:r>
      <w:r>
        <w:rPr>
          <w:rStyle w:val="s0"/>
        </w:rPr>
        <w:t xml:space="preserve">выгодоприобретателя и (или) лиц, прямо или косвенно их контролирующих, запрашиваемой организацией финансового рынка в соответствии со </w:t>
      </w:r>
      <w:hyperlink w:anchor="sub142040000" w:history="1">
        <w:r>
          <w:rPr>
            <w:rStyle w:val="a5"/>
          </w:rPr>
          <w:t>статьей 142.4</w:t>
        </w:r>
      </w:hyperlink>
      <w:r>
        <w:rPr>
          <w:rStyle w:val="s0"/>
        </w:rPr>
        <w:t xml:space="preserve"> настоящего Кодекса,</w:t>
      </w:r>
    </w:p>
    <w:p w:rsidR="00000000" w:rsidRDefault="00DC4D39">
      <w:pPr>
        <w:pStyle w:val="pj"/>
      </w:pPr>
      <w:r>
        <w:rPr>
          <w:rStyle w:val="s0"/>
        </w:rPr>
        <w:t>влечет взыскание штрафа с клиента организации финансо</w:t>
      </w:r>
      <w:r>
        <w:rPr>
          <w:rStyle w:val="s0"/>
        </w:rPr>
        <w:t>вого рынка - физического лица в размере 10 000 рублей, с клиента организации финансового рынка - юридического лица в размере 25 000 рублей за каждый факт такого нарушения в отношении каждого заключенного между клиентом и организацией финансового рынка дого</w:t>
      </w:r>
      <w:r>
        <w:rPr>
          <w:rStyle w:val="s0"/>
        </w:rPr>
        <w:t>вора, предусматривающего оказание финансовых услуг.</w:t>
      </w:r>
    </w:p>
    <w:p w:rsidR="00000000" w:rsidRDefault="00DC4D39">
      <w:pPr>
        <w:pStyle w:val="pj"/>
      </w:pPr>
      <w:r>
        <w:rPr>
          <w:rStyle w:val="s0"/>
        </w:rPr>
        <w:t>2. Деяние, предусмотренное пунктом 1 настоящей статьи, совершенное умышленно,</w:t>
      </w:r>
    </w:p>
    <w:p w:rsidR="00000000" w:rsidRDefault="00DC4D39">
      <w:pPr>
        <w:pStyle w:val="pj"/>
      </w:pPr>
      <w:r>
        <w:rPr>
          <w:rStyle w:val="s0"/>
        </w:rPr>
        <w:t>влечет взыскание штрафа с клиента организации финансового рынка - физического лица в размере 20 000 рублей, с клиента организа</w:t>
      </w:r>
      <w:r>
        <w:rPr>
          <w:rStyle w:val="s0"/>
        </w:rPr>
        <w:t>ции финансового рынка - юридического лица в размере 50 000 рублей за каждый факт такого нарушения в отношении каждого заключенного между клиентом и организацией финансового рынка договора, предусматривающего оказание финансовых услуг.</w:t>
      </w:r>
    </w:p>
    <w:p w:rsidR="00000000" w:rsidRDefault="00DC4D39">
      <w:pPr>
        <w:pStyle w:val="pj"/>
      </w:pPr>
      <w:r>
        <w:rPr>
          <w:rStyle w:val="s0"/>
        </w:rPr>
        <w:t> </w:t>
      </w:r>
    </w:p>
    <w:p w:rsidR="00000000" w:rsidRDefault="00DC4D39">
      <w:pPr>
        <w:pStyle w:val="pj"/>
      </w:pPr>
      <w:bookmarkStart w:id="238" w:name="SUB129080000"/>
      <w:bookmarkEnd w:id="238"/>
      <w:r>
        <w:rPr>
          <w:rStyle w:val="s1"/>
        </w:rPr>
        <w:t xml:space="preserve">Статья 129.8. </w:t>
      </w:r>
      <w:r>
        <w:rPr>
          <w:rStyle w:val="s0"/>
        </w:rPr>
        <w:t>Наруш</w:t>
      </w:r>
      <w:r>
        <w:rPr>
          <w:rStyle w:val="s0"/>
        </w:rPr>
        <w:t>ение организацией финансового рынка порядка установления налогового резидентства клиентов организаций финансового рынка, выгодоприобретателей и лиц, прямо или косвенно их контролирующих</w:t>
      </w:r>
    </w:p>
    <w:p w:rsidR="00000000" w:rsidRDefault="00DC4D39">
      <w:pPr>
        <w:pStyle w:val="pj"/>
      </w:pPr>
      <w:r>
        <w:rPr>
          <w:rStyle w:val="s0"/>
        </w:rPr>
        <w:t>Нарушение организацией финансового рынка порядка установления налогово</w:t>
      </w:r>
      <w:r>
        <w:rPr>
          <w:rStyle w:val="s0"/>
        </w:rPr>
        <w:t xml:space="preserve">го резидентства клиентов организации финансового рынка, выгодоприобретателей и лиц, прямо или косвенно их контролирующих, путем непринятия мер, установленных </w:t>
      </w:r>
      <w:hyperlink w:anchor="sub142040000" w:history="1">
        <w:r>
          <w:rPr>
            <w:rStyle w:val="a5"/>
          </w:rPr>
          <w:t>статьей 142.4</w:t>
        </w:r>
      </w:hyperlink>
      <w:r>
        <w:rPr>
          <w:rStyle w:val="s0"/>
        </w:rPr>
        <w:t xml:space="preserve"> настоящего Кодекса,</w:t>
      </w:r>
    </w:p>
    <w:p w:rsidR="00000000" w:rsidRDefault="00DC4D39">
      <w:pPr>
        <w:pStyle w:val="pj"/>
      </w:pPr>
      <w:r>
        <w:rPr>
          <w:rStyle w:val="s0"/>
        </w:rPr>
        <w:t>влечет взыскание штрафа в раз</w:t>
      </w:r>
      <w:r>
        <w:rPr>
          <w:rStyle w:val="s0"/>
        </w:rPr>
        <w:t>мере</w:t>
      </w:r>
    </w:p>
    <w:p w:rsidR="00000000" w:rsidRDefault="00DC4D39">
      <w:pPr>
        <w:pStyle w:val="pj"/>
      </w:pPr>
      <w:r>
        <w:rPr>
          <w:rStyle w:val="s0"/>
        </w:rPr>
        <w:t>50 000 рублей за непринятие мер в отношении каждого клиента, выгодоприобретателя либо лица, прямо или косвенно их контролирующего.</w:t>
      </w:r>
    </w:p>
    <w:p w:rsidR="00000000" w:rsidRDefault="00DC4D39">
      <w:pPr>
        <w:pStyle w:val="pj"/>
      </w:pPr>
      <w:r>
        <w:rPr>
          <w:rStyle w:val="s0"/>
        </w:rPr>
        <w:t> </w:t>
      </w:r>
    </w:p>
    <w:p w:rsidR="00000000" w:rsidRDefault="00DC4D39">
      <w:pPr>
        <w:pStyle w:val="pj"/>
      </w:pPr>
      <w:bookmarkStart w:id="239" w:name="SUB129090000"/>
      <w:bookmarkEnd w:id="239"/>
      <w:r>
        <w:rPr>
          <w:rStyle w:val="s1"/>
        </w:rPr>
        <w:t xml:space="preserve">Статья 129.9. </w:t>
      </w:r>
      <w:r>
        <w:rPr>
          <w:rStyle w:val="s0"/>
        </w:rPr>
        <w:t>Непредставление уведомления об участии в международной группе компаний, представление уведомления об уча</w:t>
      </w:r>
      <w:r>
        <w:rPr>
          <w:rStyle w:val="s0"/>
        </w:rPr>
        <w:t>стии в международной группе компаний, содержащего недостоверные сведения</w:t>
      </w:r>
    </w:p>
    <w:p w:rsidR="00000000" w:rsidRDefault="00DC4D39">
      <w:pPr>
        <w:pStyle w:val="pj"/>
      </w:pPr>
      <w:r>
        <w:rPr>
          <w:rStyle w:val="s0"/>
        </w:rPr>
        <w:t>Неправомерное непредставление в установленный срок уведомления об участии в международной группе компаний или представление уведомления об участии в международной группе компаний, содержащего недостоверные сведения,</w:t>
      </w:r>
    </w:p>
    <w:p w:rsidR="00000000" w:rsidRDefault="00DC4D39">
      <w:pPr>
        <w:pStyle w:val="pj"/>
      </w:pPr>
      <w:r>
        <w:rPr>
          <w:rStyle w:val="s0"/>
        </w:rPr>
        <w:t xml:space="preserve">влечет взыскание штрафа в размере </w:t>
      </w:r>
      <w:r>
        <w:rPr>
          <w:rStyle w:val="s40"/>
        </w:rPr>
        <w:t>500 00</w:t>
      </w:r>
      <w:r>
        <w:rPr>
          <w:rStyle w:val="s40"/>
        </w:rPr>
        <w:t>0 рублей за каждый факт такого нарушения</w:t>
      </w:r>
      <w:r>
        <w:rPr>
          <w:rStyle w:val="s0"/>
        </w:rPr>
        <w:t>.</w:t>
      </w:r>
    </w:p>
    <w:p w:rsidR="00000000" w:rsidRDefault="00DC4D39">
      <w:pPr>
        <w:pStyle w:val="pj"/>
      </w:pPr>
      <w:r>
        <w:rPr>
          <w:rStyle w:val="s0"/>
        </w:rPr>
        <w:t> </w:t>
      </w:r>
    </w:p>
    <w:p w:rsidR="00000000" w:rsidRDefault="00DC4D39">
      <w:pPr>
        <w:pStyle w:val="pj"/>
      </w:pPr>
      <w:bookmarkStart w:id="240" w:name="SUB129100000"/>
      <w:bookmarkEnd w:id="240"/>
      <w:r>
        <w:rPr>
          <w:rStyle w:val="s1"/>
        </w:rPr>
        <w:t xml:space="preserve">Статья 129.10. </w:t>
      </w:r>
      <w:r>
        <w:rPr>
          <w:rStyle w:val="s0"/>
        </w:rPr>
        <w:t>Непредставление странового отчета, представление странового отчета, содержащего недостоверные сведения</w:t>
      </w:r>
    </w:p>
    <w:p w:rsidR="00000000" w:rsidRDefault="00DC4D39">
      <w:pPr>
        <w:pStyle w:val="pj"/>
      </w:pPr>
      <w:r>
        <w:rPr>
          <w:rStyle w:val="s0"/>
        </w:rPr>
        <w:t>Неправомерное непредставление в установленный срок странового отчета или представление странов</w:t>
      </w:r>
      <w:r>
        <w:rPr>
          <w:rStyle w:val="s0"/>
        </w:rPr>
        <w:t>ого отчета, содержащего недостоверные сведения,</w:t>
      </w:r>
    </w:p>
    <w:p w:rsidR="00000000" w:rsidRDefault="00DC4D39">
      <w:pPr>
        <w:pStyle w:val="pj"/>
      </w:pPr>
      <w:r>
        <w:rPr>
          <w:rStyle w:val="s0"/>
        </w:rPr>
        <w:t xml:space="preserve">влечет взыскание штрафа в размере </w:t>
      </w:r>
      <w:r>
        <w:rPr>
          <w:rStyle w:val="s40"/>
        </w:rPr>
        <w:t>1 000 000 рублей</w:t>
      </w:r>
      <w:r>
        <w:rPr>
          <w:rStyle w:val="s0"/>
        </w:rPr>
        <w:t>.</w:t>
      </w:r>
    </w:p>
    <w:p w:rsidR="00000000" w:rsidRDefault="00DC4D39">
      <w:pPr>
        <w:pStyle w:val="pj"/>
      </w:pPr>
      <w:r>
        <w:rPr>
          <w:rStyle w:val="s0"/>
        </w:rPr>
        <w:t> </w:t>
      </w:r>
    </w:p>
    <w:p w:rsidR="00000000" w:rsidRDefault="00DC4D39">
      <w:pPr>
        <w:pStyle w:val="pj"/>
      </w:pPr>
      <w:bookmarkStart w:id="241" w:name="SUB129110000"/>
      <w:bookmarkEnd w:id="241"/>
      <w:r>
        <w:rPr>
          <w:rStyle w:val="s1"/>
        </w:rPr>
        <w:t xml:space="preserve">Статья 129.11. </w:t>
      </w:r>
      <w:r>
        <w:rPr>
          <w:rStyle w:val="s40"/>
        </w:rPr>
        <w:t>Непредставление документации в отношении международной группы компаний, документации относительно конкретной сделки (группы однородных сдел</w:t>
      </w:r>
      <w:r>
        <w:rPr>
          <w:rStyle w:val="s40"/>
        </w:rPr>
        <w:t>ок), непредставление сведений (представление недостоверных сведений) из консолидированной финансовой отчетности международной группы компаний, финансовой отчетности участника международной группы компаний</w:t>
      </w:r>
    </w:p>
    <w:p w:rsidR="00000000" w:rsidRDefault="00DC4D39">
      <w:pPr>
        <w:pStyle w:val="pj"/>
      </w:pPr>
      <w:r>
        <w:rPr>
          <w:rStyle w:val="s40"/>
        </w:rPr>
        <w:t>1. Непредставление в установленный срок налогоплате</w:t>
      </w:r>
      <w:r>
        <w:rPr>
          <w:rStyle w:val="s40"/>
        </w:rPr>
        <w:t>льщиком национальной документации</w:t>
      </w:r>
    </w:p>
    <w:p w:rsidR="00000000" w:rsidRDefault="00DC4D39">
      <w:pPr>
        <w:pStyle w:val="pj"/>
      </w:pPr>
      <w:r>
        <w:rPr>
          <w:rStyle w:val="s40"/>
        </w:rPr>
        <w:t>влечет взыскание штрафа в размере 1 000 000 рублей.</w:t>
      </w:r>
    </w:p>
    <w:p w:rsidR="00000000" w:rsidRDefault="00DC4D39">
      <w:pPr>
        <w:pStyle w:val="pj"/>
      </w:pPr>
      <w:r>
        <w:rPr>
          <w:rStyle w:val="s40"/>
        </w:rPr>
        <w:t>2. Непредставление в установленный срок налогоплательщиком глобальной документации</w:t>
      </w:r>
    </w:p>
    <w:p w:rsidR="00000000" w:rsidRDefault="00DC4D39">
      <w:pPr>
        <w:pStyle w:val="pj"/>
      </w:pPr>
      <w:r>
        <w:rPr>
          <w:rStyle w:val="s40"/>
        </w:rPr>
        <w:t>влечет взыскание штрафа в размере 1 000 000 рублей.</w:t>
      </w:r>
    </w:p>
    <w:p w:rsidR="00000000" w:rsidRDefault="00DC4D39">
      <w:pPr>
        <w:pStyle w:val="pj"/>
      </w:pPr>
      <w:r>
        <w:rPr>
          <w:rStyle w:val="s40"/>
        </w:rPr>
        <w:t xml:space="preserve">3. Непредставление в установленный </w:t>
      </w:r>
      <w:r>
        <w:rPr>
          <w:rStyle w:val="s40"/>
        </w:rPr>
        <w:t>срок налогоплательщиком документации относительно конкретной сделки (группы однородных сделок)</w:t>
      </w:r>
    </w:p>
    <w:p w:rsidR="00000000" w:rsidRDefault="00DC4D39">
      <w:pPr>
        <w:pStyle w:val="pj"/>
      </w:pPr>
      <w:r>
        <w:rPr>
          <w:rStyle w:val="s40"/>
        </w:rPr>
        <w:t>влечет взыскание штрафа в размере 500 000 рублей.</w:t>
      </w:r>
    </w:p>
    <w:p w:rsidR="00000000" w:rsidRDefault="00DC4D39">
      <w:pPr>
        <w:pStyle w:val="pj"/>
      </w:pPr>
      <w:r>
        <w:rPr>
          <w:rStyle w:val="s40"/>
        </w:rPr>
        <w:t>4. Непредставление в установленный срок сведений из консолидированной финансовой отчетности международной групп</w:t>
      </w:r>
      <w:r>
        <w:rPr>
          <w:rStyle w:val="s40"/>
        </w:rPr>
        <w:t>ы компаний, финансовой отчетности участника международной группы компаний или представление недостоверных сведений из консолидированной финансовой отчетности международной группы компаний, финансовой отчетности участника международной группы компаний</w:t>
      </w:r>
    </w:p>
    <w:p w:rsidR="00000000" w:rsidRDefault="00DC4D39">
      <w:pPr>
        <w:pStyle w:val="pj"/>
      </w:pPr>
      <w:r>
        <w:rPr>
          <w:rStyle w:val="s40"/>
        </w:rPr>
        <w:t>влече</w:t>
      </w:r>
      <w:r>
        <w:rPr>
          <w:rStyle w:val="s40"/>
        </w:rPr>
        <w:t>т взыскание штрафа в размере 1 000 000 рублей</w:t>
      </w:r>
      <w:r>
        <w:rPr>
          <w:rStyle w:val="s0"/>
        </w:rPr>
        <w:t>.</w:t>
      </w:r>
    </w:p>
    <w:p w:rsidR="00000000" w:rsidRDefault="00DC4D39">
      <w:pPr>
        <w:pStyle w:val="pj"/>
      </w:pPr>
      <w:r>
        <w:rPr>
          <w:rStyle w:val="s0"/>
        </w:rPr>
        <w:t> </w:t>
      </w:r>
    </w:p>
    <w:p w:rsidR="00000000" w:rsidRDefault="00DC4D39">
      <w:pPr>
        <w:pStyle w:val="pj"/>
      </w:pPr>
      <w:bookmarkStart w:id="242" w:name="SUB129120000"/>
      <w:bookmarkEnd w:id="242"/>
      <w:r>
        <w:rPr>
          <w:rStyle w:val="s1"/>
        </w:rPr>
        <w:t xml:space="preserve">Статья 129.12. </w:t>
      </w:r>
      <w:r>
        <w:rPr>
          <w:rStyle w:val="s0"/>
        </w:rPr>
        <w:t>Нарушение срока перечисления налога (сбора, страховых взносов, авансового платежа, единого налогового платежа, пеней, штрафа) местной администрацией, организацией федеральной почтовой связи ил</w:t>
      </w:r>
      <w:r>
        <w:rPr>
          <w:rStyle w:val="s0"/>
        </w:rPr>
        <w:t>и многофункциональным центром предоставления государственных и муниципальных услуг</w:t>
      </w:r>
    </w:p>
    <w:p w:rsidR="00000000" w:rsidRDefault="00DC4D39">
      <w:pPr>
        <w:pStyle w:val="pj"/>
      </w:pPr>
      <w:r>
        <w:rPr>
          <w:rStyle w:val="s0"/>
        </w:rPr>
        <w:t>Нарушение местной администрацией, организацией федеральной почтовой связи или многофункциональным центром предоставления государственных и муниципальных услуг установленного</w:t>
      </w:r>
      <w:r>
        <w:rPr>
          <w:rStyle w:val="s0"/>
        </w:rPr>
        <w:t xml:space="preserve"> настоящим Кодексом срока перечисления (внесения в организацию федеральной почтовой связи, банк для перечисления) в бюджетную систему Российской Федерации денежных средств, принятых в счет уплаты (перечисления) налога (сбора, страховых взносов, авансового </w:t>
      </w:r>
      <w:r>
        <w:rPr>
          <w:rStyle w:val="s0"/>
        </w:rPr>
        <w:t>платежа, пеней, штрафа) в качестве единого налогового платежа, а также государственной пошлины, за исключением государственной пошлины, в отношении уплаты которой арбитражным судом выдан исполнительный документ,</w:t>
      </w:r>
    </w:p>
    <w:p w:rsidR="00000000" w:rsidRDefault="00DC4D39">
      <w:pPr>
        <w:pStyle w:val="pj"/>
      </w:pPr>
      <w:r>
        <w:rPr>
          <w:rStyle w:val="s0"/>
        </w:rPr>
        <w:t>влечет взыскание штрафа в размере одной стоп</w:t>
      </w:r>
      <w:r>
        <w:rPr>
          <w:rStyle w:val="s0"/>
        </w:rPr>
        <w:t>ятидесятой ставки рефинансирования Центрального банка Российской Федерации, но не более 0,2 процента за каждый календарный день просрочки.</w:t>
      </w:r>
    </w:p>
    <w:p w:rsidR="00000000" w:rsidRDefault="00DC4D39">
      <w:pPr>
        <w:pStyle w:val="pj"/>
      </w:pPr>
      <w:r>
        <w:rPr>
          <w:rStyle w:val="s0"/>
        </w:rPr>
        <w:t> </w:t>
      </w:r>
    </w:p>
    <w:p w:rsidR="00000000" w:rsidRDefault="00DC4D39">
      <w:pPr>
        <w:pStyle w:val="pj"/>
      </w:pPr>
      <w:bookmarkStart w:id="243" w:name="SUB129130000"/>
      <w:bookmarkEnd w:id="243"/>
      <w:r>
        <w:rPr>
          <w:rStyle w:val="s1"/>
        </w:rPr>
        <w:t xml:space="preserve">Статья 129.13. </w:t>
      </w:r>
      <w:r>
        <w:rPr>
          <w:rStyle w:val="s0"/>
        </w:rPr>
        <w:t>Нарушение порядка и (или) сроков передачи налогоплательщиками сведений о произведенных расчетах при реализации товаров (работ, услуг, имущественных прав)</w:t>
      </w:r>
    </w:p>
    <w:p w:rsidR="00000000" w:rsidRDefault="00DC4D39">
      <w:pPr>
        <w:pStyle w:val="pj"/>
      </w:pPr>
      <w:r>
        <w:rPr>
          <w:rStyle w:val="s0"/>
        </w:rPr>
        <w:t xml:space="preserve">1. Нарушение налогоплательщиком установленных </w:t>
      </w:r>
      <w:hyperlink r:id="rId416" w:history="1">
        <w:r>
          <w:rPr>
            <w:rStyle w:val="a5"/>
          </w:rPr>
          <w:t>Федеральным законом</w:t>
        </w:r>
      </w:hyperlink>
      <w:r>
        <w:rPr>
          <w:rStyle w:val="s0"/>
        </w:rPr>
        <w:t xml:space="preserve"> от 27 ноября 2018 года № 422-ФЗ «О проведении эксперимента по установлению специального налогового режима «Налог на профессиональный доход» порядка и (или) сроков передачи в налоговый орган сведений о произведенном расчете, свя</w:t>
      </w:r>
      <w:r>
        <w:rPr>
          <w:rStyle w:val="s0"/>
        </w:rPr>
        <w:t>занном с получением дохода от реализации товаров (работ, услуг, имущественных прав), являющегося объектом налогообложения налогом на профессиональный доход,</w:t>
      </w:r>
    </w:p>
    <w:p w:rsidR="00000000" w:rsidRDefault="00DC4D39">
      <w:pPr>
        <w:pStyle w:val="pj"/>
      </w:pPr>
      <w:r>
        <w:rPr>
          <w:rStyle w:val="s0"/>
        </w:rPr>
        <w:t>влечет взыскание штрафа в размере 20 процентов от суммы такого расчета.</w:t>
      </w:r>
    </w:p>
    <w:p w:rsidR="00000000" w:rsidRDefault="00DC4D39">
      <w:pPr>
        <w:pStyle w:val="pj"/>
      </w:pPr>
      <w:r>
        <w:rPr>
          <w:rStyle w:val="s0"/>
        </w:rPr>
        <w:t>2. Те же деяния, совершенны</w:t>
      </w:r>
      <w:r>
        <w:rPr>
          <w:rStyle w:val="s0"/>
        </w:rPr>
        <w:t>е повторно в течение шести месяцев,</w:t>
      </w:r>
    </w:p>
    <w:p w:rsidR="00000000" w:rsidRDefault="00DC4D39">
      <w:pPr>
        <w:pStyle w:val="pj"/>
      </w:pPr>
      <w:r>
        <w:rPr>
          <w:rStyle w:val="s0"/>
        </w:rPr>
        <w:t>влекут взыскание штрафа в размере суммы такого расчета.</w:t>
      </w:r>
    </w:p>
    <w:p w:rsidR="00000000" w:rsidRDefault="00DC4D39">
      <w:pPr>
        <w:pStyle w:val="pj"/>
      </w:pPr>
      <w:r>
        <w:rPr>
          <w:rStyle w:val="s0"/>
        </w:rPr>
        <w:t> </w:t>
      </w:r>
    </w:p>
    <w:p w:rsidR="00000000" w:rsidRDefault="00DC4D39">
      <w:pPr>
        <w:pStyle w:val="pj"/>
      </w:pPr>
      <w:bookmarkStart w:id="244" w:name="SUB129140000"/>
      <w:bookmarkEnd w:id="244"/>
      <w:r>
        <w:rPr>
          <w:rStyle w:val="s1"/>
        </w:rPr>
        <w:t xml:space="preserve">Статья 129.14. </w:t>
      </w:r>
      <w:r>
        <w:rPr>
          <w:rStyle w:val="s0"/>
        </w:rPr>
        <w:t>Нарушение порядка и (или) сроков передачи сведений о произведенных расчетах операторами электронных площадок и кредитными организациями</w:t>
      </w:r>
    </w:p>
    <w:p w:rsidR="00000000" w:rsidRDefault="00DC4D39">
      <w:pPr>
        <w:pStyle w:val="pj"/>
      </w:pPr>
      <w:r>
        <w:rPr>
          <w:rStyle w:val="s0"/>
        </w:rPr>
        <w:t>Нарушение у</w:t>
      </w:r>
      <w:r>
        <w:rPr>
          <w:rStyle w:val="s0"/>
        </w:rPr>
        <w:t xml:space="preserve">становленных </w:t>
      </w:r>
      <w:hyperlink r:id="rId417" w:history="1">
        <w:r>
          <w:rPr>
            <w:rStyle w:val="a5"/>
          </w:rPr>
          <w:t>Федеральным законом</w:t>
        </w:r>
      </w:hyperlink>
      <w:r>
        <w:rPr>
          <w:rStyle w:val="s0"/>
        </w:rPr>
        <w:t xml:space="preserve"> от 27 ноября 2018 года № 422-ФЗ «О проведении эксперимента по установлению специального налогового режима «Налог на профессиональный доход» порядка и (или) ср</w:t>
      </w:r>
      <w:r>
        <w:rPr>
          <w:rStyle w:val="s0"/>
        </w:rPr>
        <w:t>оков передачи в налоговый орган уполномоченным оператором электронной площадки или уполномоченной кредитной организацией сведений о произведенном расчете, связанном с получением дохода от реализации товаров (работ, услуг, имущественных прав), являющегося о</w:t>
      </w:r>
      <w:r>
        <w:rPr>
          <w:rStyle w:val="s0"/>
        </w:rPr>
        <w:t>бъектом налогообложения налогом на профессиональный доход,</w:t>
      </w:r>
    </w:p>
    <w:p w:rsidR="00000000" w:rsidRDefault="00DC4D39">
      <w:pPr>
        <w:pStyle w:val="pj"/>
      </w:pPr>
      <w:r>
        <w:rPr>
          <w:rStyle w:val="s0"/>
        </w:rPr>
        <w:t>влечет взыскание штрафа в размере 20 процентов от суммы такого расчета, но не менее 200 рублей за каждый расчет, сведения о котором не переданы в налоговый орган.</w:t>
      </w:r>
    </w:p>
    <w:p w:rsidR="00000000" w:rsidRDefault="00DC4D39">
      <w:pPr>
        <w:pStyle w:val="pj"/>
      </w:pPr>
      <w:r>
        <w:rPr>
          <w:rStyle w:val="s0"/>
        </w:rPr>
        <w:t> </w:t>
      </w:r>
    </w:p>
    <w:p w:rsidR="00000000" w:rsidRDefault="00DC4D39">
      <w:pPr>
        <w:pStyle w:val="pj"/>
        <w:ind w:left="1200" w:hanging="800"/>
      </w:pPr>
      <w:bookmarkStart w:id="245" w:name="SUB129150000"/>
      <w:bookmarkEnd w:id="245"/>
      <w:r>
        <w:rPr>
          <w:rStyle w:val="s1"/>
        </w:rPr>
        <w:t xml:space="preserve">Статья 129.15. </w:t>
      </w:r>
      <w:r>
        <w:rPr>
          <w:rStyle w:val="s40"/>
        </w:rPr>
        <w:t>Нарушение порядка и (или) сроков передачи информации</w:t>
      </w:r>
    </w:p>
    <w:p w:rsidR="00000000" w:rsidRDefault="00DC4D39">
      <w:pPr>
        <w:pStyle w:val="pj"/>
      </w:pPr>
      <w:r>
        <w:rPr>
          <w:rStyle w:val="s40"/>
        </w:rPr>
        <w:t xml:space="preserve">1. Нарушение уполномоченной кредитной организацией установленных </w:t>
      </w:r>
      <w:hyperlink r:id="rId418" w:history="1">
        <w:r>
          <w:rPr>
            <w:rStyle w:val="a5"/>
          </w:rPr>
          <w:t>Федеральным законом</w:t>
        </w:r>
      </w:hyperlink>
      <w:r>
        <w:rPr>
          <w:rStyle w:val="s40"/>
        </w:rPr>
        <w:t xml:space="preserve"> «О проведении эксперимента по установлению специально</w:t>
      </w:r>
      <w:r>
        <w:rPr>
          <w:rStyle w:val="s40"/>
        </w:rPr>
        <w:t>го налогового режима «Автоматизированная упрощенная система налогообложения» порядка и (или) сроков передачи в налоговый орган информации об операциях по счетам, о переводах электронных денежных средств, а также информации о комиссии за проведение операций</w:t>
      </w:r>
      <w:r>
        <w:rPr>
          <w:rStyle w:val="s40"/>
        </w:rPr>
        <w:t xml:space="preserve"> по расчетам с использованием платежных карт (эквайринг)</w:t>
      </w:r>
    </w:p>
    <w:p w:rsidR="00000000" w:rsidRDefault="00DC4D39">
      <w:pPr>
        <w:pStyle w:val="pj"/>
      </w:pPr>
      <w:r>
        <w:rPr>
          <w:rStyle w:val="s40"/>
        </w:rPr>
        <w:t>влечет взыскание штрафа в размере 20 процентов от суммы не уплаченного в связи с таким нарушением налога, но не менее 200 рублей.</w:t>
      </w:r>
    </w:p>
    <w:p w:rsidR="00000000" w:rsidRDefault="00DC4D39">
      <w:pPr>
        <w:pStyle w:val="pj"/>
      </w:pPr>
      <w:r>
        <w:rPr>
          <w:rStyle w:val="s40"/>
        </w:rPr>
        <w:t xml:space="preserve">2. Нарушение уполномоченной кредитной организацией установленных </w:t>
      </w:r>
      <w:hyperlink r:id="rId419" w:history="1">
        <w:r>
          <w:rPr>
            <w:rStyle w:val="a5"/>
          </w:rPr>
          <w:t>Федеральным законом</w:t>
        </w:r>
      </w:hyperlink>
      <w:r>
        <w:rPr>
          <w:rStyle w:val="s40"/>
        </w:rPr>
        <w:t xml:space="preserve"> «О проведении эксперимента по установлению специального налогового режима «Автоматизированная упрощенная система налогообложения» порядка и (или) сроков передачи в налоговый о</w:t>
      </w:r>
      <w:r>
        <w:rPr>
          <w:rStyle w:val="s40"/>
        </w:rPr>
        <w:t>рган полученной от налогоплательщика информации о суммах и видах выплаченных доходов физических лиц (облагаемых и необлагаемых налогом), суммах стандартных и профессиональных налоговых вычетов, уменьшающих налоговую базу, об исчисленных, удержанных и о пер</w:t>
      </w:r>
      <w:r>
        <w:rPr>
          <w:rStyle w:val="s40"/>
        </w:rPr>
        <w:t>ечисленных суммах налога на доходы физических лиц в отношении этих доходов, а также информации, полученной от организаций и индивидуальных предпринимателей, применяющих специальный налоговый режим, о суммах выплат и иных вознаграждений, признаваемых объект</w:t>
      </w:r>
      <w:r>
        <w:rPr>
          <w:rStyle w:val="s40"/>
        </w:rPr>
        <w:t>ом обложения страховыми взносами, в том числе о суммах, не подлежащих обложению страховыми взносами, в отношении каждого физического лица, в пользу которого осуществлялись выплаты,</w:t>
      </w:r>
    </w:p>
    <w:p w:rsidR="00000000" w:rsidRDefault="00DC4D39">
      <w:pPr>
        <w:pStyle w:val="pj"/>
      </w:pPr>
      <w:r>
        <w:rPr>
          <w:rStyle w:val="s40"/>
        </w:rPr>
        <w:t>влечет взыскание штрафа в размере 500 рублей за каждый факт такого нарушени</w:t>
      </w:r>
      <w:r>
        <w:rPr>
          <w:rStyle w:val="s40"/>
        </w:rPr>
        <w:t>я.</w:t>
      </w:r>
    </w:p>
    <w:p w:rsidR="00000000" w:rsidRDefault="00DC4D39">
      <w:pPr>
        <w:pStyle w:val="pj"/>
      </w:pPr>
      <w:r>
        <w:rPr>
          <w:rStyle w:val="s40"/>
        </w:rPr>
        <w:t> </w:t>
      </w:r>
    </w:p>
    <w:p w:rsidR="00000000" w:rsidRDefault="00DC4D39">
      <w:pPr>
        <w:pStyle w:val="pj"/>
        <w:ind w:left="1200" w:hanging="800"/>
      </w:pPr>
      <w:bookmarkStart w:id="246" w:name="SUB129160000"/>
      <w:bookmarkEnd w:id="246"/>
      <w:r>
        <w:rPr>
          <w:rStyle w:val="s1"/>
        </w:rPr>
        <w:t xml:space="preserve">Статья 129.16. </w:t>
      </w:r>
      <w:r>
        <w:rPr>
          <w:rStyle w:val="s0"/>
        </w:rPr>
        <w:t>Нарушение оператором майнинговой инфраструктуры обязанности по сообщению сведений, связанных с осуществлением майнинга цифровой валюты лицом, которому данный оператор оказывает услуги по предоставлению майнинговой инфраструктуры</w:t>
      </w:r>
    </w:p>
    <w:p w:rsidR="00000000" w:rsidRDefault="00DC4D39">
      <w:pPr>
        <w:pStyle w:val="pj"/>
      </w:pPr>
      <w:r>
        <w:rPr>
          <w:rStyle w:val="s0"/>
        </w:rPr>
        <w:t>Несообщ</w:t>
      </w:r>
      <w:r>
        <w:rPr>
          <w:rStyle w:val="s0"/>
        </w:rPr>
        <w:t xml:space="preserve">ение в установленный срок оператором майнинговой инфраструктуры в налоговый орган сведений, предусмотренных </w:t>
      </w:r>
      <w:hyperlink w:anchor="sub86050000" w:history="1">
        <w:r>
          <w:rPr>
            <w:rStyle w:val="a5"/>
          </w:rPr>
          <w:t>статьей 86.5</w:t>
        </w:r>
      </w:hyperlink>
      <w:r>
        <w:rPr>
          <w:rStyle w:val="s0"/>
        </w:rPr>
        <w:t xml:space="preserve"> настоящего Кодекса,</w:t>
      </w:r>
    </w:p>
    <w:p w:rsidR="00000000" w:rsidRDefault="00DC4D39">
      <w:pPr>
        <w:pStyle w:val="pj"/>
      </w:pPr>
      <w:r>
        <w:rPr>
          <w:rStyle w:val="s0"/>
        </w:rPr>
        <w:t>влечет взыскание штрафа в размере 40 тысяч рублей.</w:t>
      </w:r>
    </w:p>
    <w:p w:rsidR="00000000" w:rsidRDefault="00DC4D39">
      <w:pPr>
        <w:pStyle w:val="pc"/>
      </w:pPr>
      <w:r>
        <w:rPr>
          <w:rStyle w:val="s1"/>
        </w:rPr>
        <w:t> </w:t>
      </w:r>
    </w:p>
    <w:p w:rsidR="00000000" w:rsidRDefault="00DC4D39">
      <w:pPr>
        <w:pStyle w:val="pc"/>
      </w:pPr>
      <w:bookmarkStart w:id="247" w:name="SUB1300000"/>
      <w:bookmarkEnd w:id="247"/>
      <w:r>
        <w:rPr>
          <w:rStyle w:val="s1"/>
        </w:rPr>
        <w:t>Глава 17. Издержки, связанны</w:t>
      </w:r>
      <w:r>
        <w:rPr>
          <w:rStyle w:val="s1"/>
        </w:rPr>
        <w:t>е с осуществлением налогового контроля</w:t>
      </w:r>
    </w:p>
    <w:p w:rsidR="00000000" w:rsidRDefault="00DC4D39">
      <w:pPr>
        <w:pStyle w:val="pc"/>
      </w:pPr>
      <w:r>
        <w:rPr>
          <w:rStyle w:val="s1"/>
        </w:rPr>
        <w:t> </w:t>
      </w:r>
    </w:p>
    <w:p w:rsidR="00000000" w:rsidRDefault="00DC4D39">
      <w:pPr>
        <w:pStyle w:val="pj"/>
      </w:pPr>
      <w:r>
        <w:rPr>
          <w:rStyle w:val="s1"/>
        </w:rPr>
        <w:t xml:space="preserve">Статья 130. </w:t>
      </w:r>
      <w:r>
        <w:rPr>
          <w:rStyle w:val="s0"/>
        </w:rPr>
        <w:t>Утратила силу с 1 января 2007 г.</w:t>
      </w:r>
    </w:p>
    <w:p w:rsidR="00000000" w:rsidRDefault="00DC4D39">
      <w:pPr>
        <w:pStyle w:val="pj"/>
      </w:pPr>
      <w:r>
        <w:rPr>
          <w:rStyle w:val="s0"/>
        </w:rPr>
        <w:t> </w:t>
      </w:r>
    </w:p>
    <w:p w:rsidR="00000000" w:rsidRDefault="00DC4D39">
      <w:pPr>
        <w:pStyle w:val="pj"/>
      </w:pPr>
      <w:bookmarkStart w:id="248" w:name="SUB1310000"/>
      <w:bookmarkEnd w:id="248"/>
      <w:r>
        <w:rPr>
          <w:rStyle w:val="s1"/>
        </w:rPr>
        <w:t xml:space="preserve">Статья 131. </w:t>
      </w:r>
      <w:r>
        <w:rPr>
          <w:rStyle w:val="s0"/>
        </w:rPr>
        <w:t>Выплата сумм, причитающихся свидетелям, переводчикам, специалистам, экспертам и понятым</w:t>
      </w:r>
    </w:p>
    <w:p w:rsidR="00000000" w:rsidRDefault="00DC4D39">
      <w:pPr>
        <w:pStyle w:val="pj"/>
      </w:pPr>
      <w:r>
        <w:rPr>
          <w:rStyle w:val="s0"/>
        </w:rPr>
        <w:t>1. Свидетелям, переводчикам, специалистам, экспертам и понятым возме</w:t>
      </w:r>
      <w:r>
        <w:rPr>
          <w:rStyle w:val="s0"/>
        </w:rPr>
        <w:t>щаются понесенные ими в связи с явкой в налоговый орган расходы на проезд, расходы на наем жилого помещения и дополнительные расходы, связанные с проживанием вне места постоянного жительства (суточные).</w:t>
      </w:r>
    </w:p>
    <w:p w:rsidR="00000000" w:rsidRDefault="00DC4D39">
      <w:pPr>
        <w:pStyle w:val="pj"/>
      </w:pPr>
      <w:r>
        <w:rPr>
          <w:rStyle w:val="s0"/>
        </w:rPr>
        <w:t>2. Переводчики, специалисты и эксперты получают возна</w:t>
      </w:r>
      <w:r>
        <w:rPr>
          <w:rStyle w:val="s0"/>
        </w:rPr>
        <w:t>граждение за работу, выполненную ими по поручению налогового органа, если эта работа не входит в круг их служебных обязанностей.</w:t>
      </w:r>
    </w:p>
    <w:p w:rsidR="00000000" w:rsidRDefault="00DC4D39">
      <w:pPr>
        <w:pStyle w:val="pj"/>
      </w:pPr>
      <w:r>
        <w:rPr>
          <w:rStyle w:val="s0"/>
        </w:rPr>
        <w:t>3. За работниками, вызываемыми в налоговый орган в качестве свидетелей, сохраняется за время их отсутствия на работе в связи с явкой в налоговый орган заработная плата по основному месту работы.</w:t>
      </w:r>
    </w:p>
    <w:p w:rsidR="00000000" w:rsidRDefault="00DC4D39">
      <w:pPr>
        <w:pStyle w:val="pj"/>
      </w:pPr>
      <w:r>
        <w:rPr>
          <w:rStyle w:val="s0"/>
        </w:rPr>
        <w:t>Абзац второй исключен.</w:t>
      </w:r>
    </w:p>
    <w:p w:rsidR="00000000" w:rsidRDefault="00DC4D39">
      <w:pPr>
        <w:pStyle w:val="pj"/>
      </w:pPr>
      <w:r>
        <w:rPr>
          <w:rStyle w:val="s0"/>
        </w:rPr>
        <w:t>4. Суммы, причитающиеся свидетелям, пе</w:t>
      </w:r>
      <w:r>
        <w:rPr>
          <w:rStyle w:val="s0"/>
        </w:rPr>
        <w:t>реводчикам, специалистам, экспертам и понятым выплачиваются налоговым органом по выполнении ими своих обязанностей.</w:t>
      </w:r>
    </w:p>
    <w:p w:rsidR="00000000" w:rsidRDefault="00DC4D39">
      <w:pPr>
        <w:pStyle w:val="pj"/>
      </w:pPr>
      <w:r>
        <w:rPr>
          <w:rStyle w:val="s0"/>
        </w:rPr>
        <w:t>Порядок выплаты и размеры сумм, подлежащих выплате, устанавливаются Правительством Российской Федерации и финансируются из федерального бюдж</w:t>
      </w:r>
      <w:r>
        <w:rPr>
          <w:rStyle w:val="s0"/>
        </w:rPr>
        <w:t>ета.</w:t>
      </w:r>
    </w:p>
    <w:p w:rsidR="00000000" w:rsidRDefault="00DC4D39">
      <w:pPr>
        <w:pStyle w:val="pc"/>
      </w:pPr>
      <w:r>
        <w:rPr>
          <w:rStyle w:val="s1"/>
        </w:rPr>
        <w:t> </w:t>
      </w:r>
    </w:p>
    <w:p w:rsidR="00000000" w:rsidRDefault="00DC4D39">
      <w:pPr>
        <w:pStyle w:val="pc"/>
      </w:pPr>
      <w:bookmarkStart w:id="249" w:name="SUB1320000"/>
      <w:bookmarkEnd w:id="249"/>
      <w:r>
        <w:rPr>
          <w:rStyle w:val="s1"/>
        </w:rPr>
        <w:t>Глава 18. Виды нарушений банком, оператором платформы цифрового рубля обязанностей, предусмотренных законодательством о налогах и сборах, и ответственность за их совершение</w:t>
      </w:r>
    </w:p>
    <w:p w:rsidR="00000000" w:rsidRDefault="00DC4D39">
      <w:pPr>
        <w:pStyle w:val="pc"/>
      </w:pPr>
      <w:r>
        <w:rPr>
          <w:rStyle w:val="s1"/>
        </w:rPr>
        <w:t> </w:t>
      </w:r>
    </w:p>
    <w:p w:rsidR="00000000" w:rsidRDefault="00DC4D39">
      <w:pPr>
        <w:pStyle w:val="pj"/>
      </w:pPr>
      <w:r>
        <w:rPr>
          <w:rStyle w:val="s1"/>
        </w:rPr>
        <w:t xml:space="preserve">Статья 132. </w:t>
      </w:r>
      <w:r>
        <w:rPr>
          <w:rStyle w:val="s0"/>
        </w:rPr>
        <w:t>Нарушение банком, оператором платформы цифрового рубля порядка</w:t>
      </w:r>
      <w:r>
        <w:rPr>
          <w:rStyle w:val="s0"/>
        </w:rPr>
        <w:t xml:space="preserve"> открытия счета, счета цифрового рубля</w:t>
      </w:r>
    </w:p>
    <w:p w:rsidR="00000000" w:rsidRDefault="00DC4D39">
      <w:pPr>
        <w:pStyle w:val="pj"/>
      </w:pPr>
      <w:r>
        <w:rPr>
          <w:rStyle w:val="s0"/>
        </w:rPr>
        <w:t>1. Открытие банком счета, оператором платформы цифрового рубля счета цифрового рубля российской организации, иностранной некоммерческой неправительственной организации, осуществляющей деятельность на территории Россий</w:t>
      </w:r>
      <w:r>
        <w:rPr>
          <w:rStyle w:val="s0"/>
        </w:rPr>
        <w:t>ской Федерации через отделение, аккредитованному филиалу, представительству иностранной организации, индивидуальному предпринимателю, счета, счета цифрового рубля инвестиционному товариществу при отсутствии сведений о соответствующих идентификационном номе</w:t>
      </w:r>
      <w:r>
        <w:rPr>
          <w:rStyle w:val="s0"/>
        </w:rPr>
        <w:t xml:space="preserve">ре налогоплательщика, коде причины постановки на учет в налоговом органе, дате постановки на учет в налоговом органе, открытие счета, счета цифрового рубля иностранной организации, не указанной в </w:t>
      </w:r>
      <w:hyperlink w:anchor="sub860000" w:history="1">
        <w:r>
          <w:rPr>
            <w:rStyle w:val="a5"/>
          </w:rPr>
          <w:t xml:space="preserve">подпункте 1 пункта 1 статьи </w:t>
        </w:r>
        <w:r>
          <w:rPr>
            <w:rStyle w:val="a5"/>
          </w:rPr>
          <w:t>86</w:t>
        </w:r>
      </w:hyperlink>
      <w:r>
        <w:rPr>
          <w:rStyle w:val="s0"/>
        </w:rPr>
        <w:t xml:space="preserve"> настоящего Кодекса, нотариусу, занимающемуся частной практикой, или адвокату, учредившему адвокатский кабинет, без предъявления этим лицом свидетельства (уведомления) о постановке на учет в налоговом органе</w:t>
      </w:r>
    </w:p>
    <w:p w:rsidR="00000000" w:rsidRDefault="00DC4D39">
      <w:pPr>
        <w:pStyle w:val="pj"/>
      </w:pPr>
      <w:r>
        <w:rPr>
          <w:rStyle w:val="s0"/>
        </w:rPr>
        <w:t>влекут взыскание штрафа в размере 20 тысяч рублей.</w:t>
      </w:r>
    </w:p>
    <w:p w:rsidR="00000000" w:rsidRDefault="00DC4D39">
      <w:pPr>
        <w:pStyle w:val="pj"/>
      </w:pPr>
      <w:r>
        <w:rPr>
          <w:rStyle w:val="s0"/>
        </w:rPr>
        <w:t>2. Несообщение в установленный срок банком налоговому органу сведений об открытии или о закрытии счета, вклада (депозита), оператором платформы цифрового рубля сведений об открытии или о закрытии счета циф</w:t>
      </w:r>
      <w:r>
        <w:rPr>
          <w:rStyle w:val="s0"/>
        </w:rPr>
        <w:t xml:space="preserve">рового рубля, об изменении реквизитов счета, вклада (депозита), счета цифрового рубля организации, индивидуального предпринимателя, физического лица, не являющегося индивидуальным предпринимателем, нотариуса, занимающегося частной практикой, или адвоката, </w:t>
      </w:r>
      <w:r>
        <w:rPr>
          <w:rStyle w:val="s0"/>
        </w:rPr>
        <w:t>учредившего адвокатский кабинет, счета инвестиционного товарищества</w:t>
      </w:r>
    </w:p>
    <w:p w:rsidR="00000000" w:rsidRDefault="00DC4D39">
      <w:pPr>
        <w:pStyle w:val="pj"/>
      </w:pPr>
      <w:r>
        <w:rPr>
          <w:rStyle w:val="s0"/>
        </w:rPr>
        <w:t xml:space="preserve">влечет взыскание штрафа в </w:t>
      </w:r>
      <w:r>
        <w:t>размере</w:t>
      </w:r>
      <w:r>
        <w:rPr>
          <w:rStyle w:val="s0"/>
        </w:rPr>
        <w:t xml:space="preserve"> 40 тысяч рублей.</w:t>
      </w:r>
    </w:p>
    <w:p w:rsidR="00000000" w:rsidRDefault="00DC4D39">
      <w:pPr>
        <w:pStyle w:val="pj"/>
      </w:pPr>
      <w:r>
        <w:rPr>
          <w:rStyle w:val="s0"/>
        </w:rPr>
        <w:t> </w:t>
      </w:r>
    </w:p>
    <w:p w:rsidR="00000000" w:rsidRDefault="00DC4D39">
      <w:pPr>
        <w:pStyle w:val="pj"/>
      </w:pPr>
      <w:bookmarkStart w:id="250" w:name="SUB1330000"/>
      <w:bookmarkEnd w:id="250"/>
      <w:r>
        <w:rPr>
          <w:rStyle w:val="s1"/>
        </w:rPr>
        <w:t xml:space="preserve">Статья 133. </w:t>
      </w:r>
      <w:r>
        <w:rPr>
          <w:rStyle w:val="s0"/>
        </w:rPr>
        <w:t>Нарушение срока исполнения поручения о перечислении налога (сбора, страховых взносов), авансового платежа, единого налогово</w:t>
      </w:r>
      <w:r>
        <w:rPr>
          <w:rStyle w:val="s0"/>
        </w:rPr>
        <w:t>го платежа, пеней, штрафа</w:t>
      </w:r>
    </w:p>
    <w:p w:rsidR="00000000" w:rsidRDefault="00DC4D39">
      <w:pPr>
        <w:pStyle w:val="pj"/>
      </w:pPr>
      <w:r>
        <w:rPr>
          <w:rStyle w:val="s0"/>
        </w:rPr>
        <w:t>Нарушение банком установленного настоящим Кодексом срока исполнения поручения налогоплательщика (плательщика сбора, плательщика страховых взносов) или налогового агента, местной администрации, организации федеральной почтовой связ</w:t>
      </w:r>
      <w:r>
        <w:rPr>
          <w:rStyle w:val="s0"/>
        </w:rPr>
        <w:t>и или многофункционального центра предоставления государственных и муниципальных услуг о перечислении налога (сбора, страховых взносов), авансового платежа, пеней, штрафа в качестве единого налогового платежа, а также государственной пошлины, за исключение</w:t>
      </w:r>
      <w:r>
        <w:rPr>
          <w:rStyle w:val="s0"/>
        </w:rPr>
        <w:t>м государственной пошлины, в отношении уплаты которой арбитражным судом выдан исполнительный документ,</w:t>
      </w:r>
    </w:p>
    <w:p w:rsidR="00000000" w:rsidRDefault="00DC4D39">
      <w:pPr>
        <w:pStyle w:val="pj"/>
      </w:pPr>
      <w:r>
        <w:rPr>
          <w:rStyle w:val="s0"/>
        </w:rPr>
        <w:t>влечет взыскание штрафа в размере одной стопятидесятой ставки рефинансирования Центрального банка Российской Федерации, но не более 0,2 процента за кажды</w:t>
      </w:r>
      <w:r>
        <w:rPr>
          <w:rStyle w:val="s0"/>
        </w:rPr>
        <w:t>й календарный день просрочки.</w:t>
      </w:r>
    </w:p>
    <w:p w:rsidR="00000000" w:rsidRDefault="00DC4D39">
      <w:pPr>
        <w:pStyle w:val="pj"/>
      </w:pPr>
      <w:r>
        <w:rPr>
          <w:rStyle w:val="s0"/>
        </w:rPr>
        <w:t> </w:t>
      </w:r>
    </w:p>
    <w:p w:rsidR="00000000" w:rsidRDefault="00DC4D39">
      <w:pPr>
        <w:pStyle w:val="pj"/>
        <w:ind w:left="1200" w:hanging="800"/>
      </w:pPr>
      <w:bookmarkStart w:id="251" w:name="SUB1340000"/>
      <w:bookmarkEnd w:id="251"/>
      <w:r>
        <w:rPr>
          <w:rStyle w:val="s1"/>
        </w:rPr>
        <w:t xml:space="preserve">Статья 134. </w:t>
      </w:r>
      <w:r>
        <w:rPr>
          <w:rStyle w:val="s0"/>
        </w:rPr>
        <w:t>Неисполнение банком, оператором платформы цифрового рубля приостановления операций по счетам, счету цифрового рубля налогоплательщика, плательщика сбора, плательщика страховых взносов или налогового агента, счету</w:t>
      </w:r>
      <w:r>
        <w:rPr>
          <w:rStyle w:val="s0"/>
        </w:rPr>
        <w:t>, счету цифрового рубля инвестиционного товарищества</w:t>
      </w:r>
    </w:p>
    <w:p w:rsidR="00000000" w:rsidRDefault="00DC4D39">
      <w:pPr>
        <w:pStyle w:val="pj"/>
      </w:pPr>
      <w:r>
        <w:rPr>
          <w:rStyle w:val="s0"/>
        </w:rPr>
        <w:t>1. Исполнение банком, оператором платформы цифрового рубля в случае приостановления операций по счетам, счету цифрового рубля налогоплательщика, плательщика сбора, плательщика страховых взносов или налог</w:t>
      </w:r>
      <w:r>
        <w:rPr>
          <w:rStyle w:val="s0"/>
        </w:rPr>
        <w:t xml:space="preserve">ового агента, счету, счету цифрового рубля инвестиционного товарищества либо при наличии ограничений, предусмотренных </w:t>
      </w:r>
      <w:hyperlink w:anchor="sub760000" w:history="1">
        <w:r>
          <w:rPr>
            <w:rStyle w:val="a5"/>
          </w:rPr>
          <w:t>пунктом 12 статьи 76</w:t>
        </w:r>
      </w:hyperlink>
      <w:r>
        <w:rPr>
          <w:rStyle w:val="s0"/>
        </w:rPr>
        <w:t xml:space="preserve"> настоящего Кодекса, его поручения на перечисление средств, не связанного с исполнение</w:t>
      </w:r>
      <w:r>
        <w:rPr>
          <w:rStyle w:val="s0"/>
        </w:rPr>
        <w:t>м обязанностей по уплате налога (авансового платежа), сбора, страховых взносов, пеней, штрафа либо иного платежного поручения, имеющего в соответствии с законодательством Российской Федерации преимущество в очередности исполнения перед платежами в бюджетну</w:t>
      </w:r>
      <w:r>
        <w:rPr>
          <w:rStyle w:val="s0"/>
        </w:rPr>
        <w:t>ю систему Российской Федерации,</w:t>
      </w:r>
    </w:p>
    <w:p w:rsidR="00000000" w:rsidRDefault="00DC4D39">
      <w:pPr>
        <w:pStyle w:val="pj"/>
      </w:pPr>
      <w:r>
        <w:rPr>
          <w:rStyle w:val="s0"/>
        </w:rPr>
        <w:t>влечет взыскание штрафа в размере 20 процентов от суммы, перечисленной в соответствии с поручением налогоплательщика, плательщика сбора, плательщика страховых взносов или налогового агента, но не более суммы задолженности, а</w:t>
      </w:r>
      <w:r>
        <w:rPr>
          <w:rStyle w:val="s0"/>
        </w:rPr>
        <w:t xml:space="preserve"> при отсутствии задолженности - в размере 20 тысяч рублей.</w:t>
      </w:r>
    </w:p>
    <w:p w:rsidR="00000000" w:rsidRDefault="00DC4D39">
      <w:pPr>
        <w:pStyle w:val="pj"/>
      </w:pPr>
      <w:r>
        <w:rPr>
          <w:rStyle w:val="s0"/>
        </w:rPr>
        <w:t>2. Исполнение банком в случае приостановления операций по счетам налогоплательщика, плательщика сбора, плательщика страховых взносов или налогового агента, счету инвестиционного товарищества либо п</w:t>
      </w:r>
      <w:r>
        <w:rPr>
          <w:rStyle w:val="s0"/>
        </w:rPr>
        <w:t xml:space="preserve">ри наличии ограничений, предусмотренных </w:t>
      </w:r>
      <w:hyperlink w:anchor="sub760000" w:history="1">
        <w:r>
          <w:rPr>
            <w:rStyle w:val="a5"/>
          </w:rPr>
          <w:t>пунктом 12 статьи 76</w:t>
        </w:r>
      </w:hyperlink>
      <w:r>
        <w:rPr>
          <w:rStyle w:val="s0"/>
        </w:rPr>
        <w:t xml:space="preserve"> настоящего Кодекса, его поручения на проведение расходных операций по счетам в драгоценных металлах, не связанного с исполнением обязанностей по уплате налога (ава</w:t>
      </w:r>
      <w:r>
        <w:rPr>
          <w:rStyle w:val="s0"/>
        </w:rPr>
        <w:t>нсового платежа), сбора, страховых взносов, пеней, штрафа либо иного платежного поручения, имеющего в соответствии с законодательством Российской Федерации преимущество в очередности исполнения перед платежами в бюджетную систему Российской Федерации,</w:t>
      </w:r>
    </w:p>
    <w:p w:rsidR="00000000" w:rsidRDefault="00DC4D39">
      <w:pPr>
        <w:pStyle w:val="pj"/>
      </w:pPr>
      <w:r>
        <w:rPr>
          <w:rStyle w:val="s0"/>
        </w:rPr>
        <w:t>влеч</w:t>
      </w:r>
      <w:r>
        <w:rPr>
          <w:rStyle w:val="s0"/>
        </w:rPr>
        <w:t>ет взыскание штрафа в размере 20 процентов от суммы денежных средств, эквивалентной стоимости драгоценных металлов, с которыми были проведены расходные операции по счету, в соответствии с поручением налогоплательщика, плательщика сбора, плательщика страхов</w:t>
      </w:r>
      <w:r>
        <w:rPr>
          <w:rStyle w:val="s0"/>
        </w:rPr>
        <w:t>ых взносов или налогового агента, счету инвестиционного товарищества, но не более суммы задолженности, а при отсутствии задолженности - в размере 20 тысяч рублей.</w:t>
      </w:r>
    </w:p>
    <w:p w:rsidR="00000000" w:rsidRDefault="00DC4D39">
      <w:pPr>
        <w:pStyle w:val="pj"/>
      </w:pPr>
      <w:r>
        <w:rPr>
          <w:rStyle w:val="s0"/>
        </w:rPr>
        <w:t> </w:t>
      </w:r>
    </w:p>
    <w:p w:rsidR="00000000" w:rsidRDefault="00DC4D39">
      <w:pPr>
        <w:pStyle w:val="pj"/>
      </w:pPr>
      <w:bookmarkStart w:id="252" w:name="SUB1350000"/>
      <w:bookmarkEnd w:id="252"/>
      <w:r>
        <w:rPr>
          <w:rStyle w:val="s1"/>
        </w:rPr>
        <w:t xml:space="preserve">Статья 135. </w:t>
      </w:r>
      <w:r>
        <w:rPr>
          <w:rStyle w:val="s0"/>
        </w:rPr>
        <w:t>Неисполнение банком поручения налогового органа о перечислении суммы задолженно</w:t>
      </w:r>
      <w:r>
        <w:rPr>
          <w:rStyle w:val="s0"/>
        </w:rPr>
        <w:t>сти</w:t>
      </w:r>
    </w:p>
    <w:p w:rsidR="00000000" w:rsidRDefault="00DC4D39">
      <w:pPr>
        <w:pStyle w:val="pj"/>
      </w:pPr>
      <w:r>
        <w:rPr>
          <w:rStyle w:val="s0"/>
        </w:rPr>
        <w:t>1. Неправомерное неисполнение банком в установленный настоящим Кодексом срок поручения налогового органа о перечислении суммы задолженности</w:t>
      </w:r>
    </w:p>
    <w:p w:rsidR="00000000" w:rsidRDefault="00DC4D39">
      <w:pPr>
        <w:pStyle w:val="pj"/>
      </w:pPr>
      <w:r>
        <w:rPr>
          <w:rStyle w:val="s0"/>
        </w:rPr>
        <w:t>влечет взыскание штрафа в размере одной стопятидесятой ставки рефинансирования Центрального банка Российской Фед</w:t>
      </w:r>
      <w:r>
        <w:rPr>
          <w:rStyle w:val="s0"/>
        </w:rPr>
        <w:t>ерации, но не более 0,2 процента за каждый календарный день просрочки.</w:t>
      </w:r>
    </w:p>
    <w:p w:rsidR="00000000" w:rsidRDefault="00DC4D39">
      <w:pPr>
        <w:pStyle w:val="pj"/>
      </w:pPr>
      <w:r>
        <w:rPr>
          <w:rStyle w:val="s0"/>
        </w:rPr>
        <w:t>2. Совершение банком действий по созданию ситуации отсутствия денежных средств (драгоценных металлов) на счете налогоплательщика, плательщика сбора, плательщика страховых взносов или на</w:t>
      </w:r>
      <w:r>
        <w:rPr>
          <w:rStyle w:val="s0"/>
        </w:rPr>
        <w:t>логового агента, счете инвестиционного товарищества, в отношении которых в банке находится поручение налогового органа,</w:t>
      </w:r>
    </w:p>
    <w:p w:rsidR="00000000" w:rsidRDefault="00DC4D39">
      <w:pPr>
        <w:pStyle w:val="pj"/>
      </w:pPr>
      <w:r>
        <w:rPr>
          <w:rStyle w:val="s0"/>
        </w:rPr>
        <w:t>влечет взыскание штрафа в размере 30 процентов не поступившей в результате таких действий суммы.</w:t>
      </w:r>
    </w:p>
    <w:p w:rsidR="00000000" w:rsidRDefault="00DC4D39">
      <w:pPr>
        <w:pStyle w:val="pj"/>
      </w:pPr>
      <w:r>
        <w:rPr>
          <w:rStyle w:val="s0"/>
        </w:rPr>
        <w:t> </w:t>
      </w:r>
    </w:p>
    <w:p w:rsidR="00000000" w:rsidRDefault="00DC4D39">
      <w:pPr>
        <w:pStyle w:val="pj"/>
        <w:ind w:left="1200" w:hanging="800"/>
      </w:pPr>
      <w:bookmarkStart w:id="253" w:name="SUB135010000"/>
      <w:bookmarkEnd w:id="253"/>
      <w:r>
        <w:rPr>
          <w:rStyle w:val="s1"/>
        </w:rPr>
        <w:t xml:space="preserve">Статья 135.1. </w:t>
      </w:r>
      <w:r>
        <w:rPr>
          <w:rStyle w:val="s0"/>
        </w:rPr>
        <w:t>Непредставление банком,</w:t>
      </w:r>
      <w:r>
        <w:rPr>
          <w:rStyle w:val="s0"/>
        </w:rPr>
        <w:t xml:space="preserve"> оператором платформы цифрового рубля, кредитной организацией, у которой отозвана лицензия на осуществление банковских операций, справок (выписок) по операциям и счетам (счету инвестиционного товарищества), счету цифрового рубля (счету цифрового рубля инве</w:t>
      </w:r>
      <w:r>
        <w:rPr>
          <w:rStyle w:val="s0"/>
        </w:rPr>
        <w:t>стиционного товарищества) в налоговый орган</w:t>
      </w:r>
    </w:p>
    <w:p w:rsidR="00000000" w:rsidRDefault="00DC4D39">
      <w:pPr>
        <w:pStyle w:val="pj"/>
      </w:pPr>
      <w:r>
        <w:rPr>
          <w:rStyle w:val="s0"/>
        </w:rPr>
        <w:t>Непредставление банком, оператором платформы цифрового рубля, кредитной организацией, у которой отозвана лицензия на осуществление банковских операций, справок о наличии счетов (счета инвестиционного товарищества</w:t>
      </w:r>
      <w:r>
        <w:rPr>
          <w:rStyle w:val="s0"/>
        </w:rPr>
        <w:t>), вкладов (депозитов) в банке, счета цифрового рубля (счета цифрового рубля инвестиционного товарищества) и (или) об остатках денежных средств (драгоценных металлов) на счетах (счете инвестиционного товарищества), вкладах (депозитах), счете цифрового рубл</w:t>
      </w:r>
      <w:r>
        <w:rPr>
          <w:rStyle w:val="s0"/>
        </w:rPr>
        <w:t>я (счете цифрового рубля инвестиционного товарищества), выписок по операциям на счетах (счете инвестиционного товарищества), по вкладам (депозитам), на счете цифрового рубля (счете цифрового рубля инвестиционного товарищества) в налоговый орган в соответст</w:t>
      </w:r>
      <w:r>
        <w:rPr>
          <w:rStyle w:val="s0"/>
        </w:rPr>
        <w:t xml:space="preserve">вии с </w:t>
      </w:r>
      <w:hyperlink w:anchor="sub860000" w:history="1">
        <w:r>
          <w:rPr>
            <w:rStyle w:val="a5"/>
          </w:rPr>
          <w:t>пунктом 2 статьи 86</w:t>
        </w:r>
      </w:hyperlink>
      <w:r>
        <w:rPr>
          <w:rStyle w:val="s0"/>
        </w:rPr>
        <w:t xml:space="preserve"> настоящего Кодекса и (или) несообщение об остатках денежных средств (драгоценных металлов) на счетах, счетах цифрового рубля, операции по которым приостановлены, в соответствии с </w:t>
      </w:r>
      <w:hyperlink w:anchor="sub760000" w:history="1">
        <w:r>
          <w:rPr>
            <w:rStyle w:val="a5"/>
          </w:rPr>
          <w:t>пунктом 5 статьи 76</w:t>
        </w:r>
      </w:hyperlink>
      <w:r>
        <w:rPr>
          <w:rStyle w:val="s0"/>
        </w:rPr>
        <w:t xml:space="preserve"> настоящего Кодекса, а также представление справок (выписок) с нарушением срока или справок (выписок), содержащих недостоверные сведения,</w:t>
      </w:r>
    </w:p>
    <w:p w:rsidR="00000000" w:rsidRDefault="00DC4D39">
      <w:pPr>
        <w:pStyle w:val="pj"/>
      </w:pPr>
      <w:r>
        <w:rPr>
          <w:rStyle w:val="s0"/>
        </w:rPr>
        <w:t>влечет взыскание штрафа в размере 20 тысяч рублей.</w:t>
      </w:r>
    </w:p>
    <w:p w:rsidR="00000000" w:rsidRDefault="00DC4D39">
      <w:pPr>
        <w:pStyle w:val="pj"/>
      </w:pPr>
      <w:r>
        <w:t> </w:t>
      </w:r>
    </w:p>
    <w:p w:rsidR="00000000" w:rsidRDefault="00DC4D39">
      <w:pPr>
        <w:pStyle w:val="pj"/>
      </w:pPr>
      <w:bookmarkStart w:id="254" w:name="SUB135020000"/>
      <w:bookmarkEnd w:id="254"/>
      <w:r>
        <w:rPr>
          <w:rStyle w:val="s1"/>
        </w:rPr>
        <w:t xml:space="preserve">Статья 135.2. </w:t>
      </w:r>
      <w:r>
        <w:rPr>
          <w:rStyle w:val="s0"/>
        </w:rPr>
        <w:t>Нарушение банком обязанностей, связанных с электронными денежными средствами, оператором платформы цифрового рубля обязанностей, связанных с цифровыми рублями</w:t>
      </w:r>
    </w:p>
    <w:p w:rsidR="00000000" w:rsidRDefault="00DC4D39">
      <w:pPr>
        <w:pStyle w:val="pj"/>
      </w:pPr>
      <w:r>
        <w:rPr>
          <w:rStyle w:val="s0"/>
        </w:rPr>
        <w:t>1. Предоставление права организации, индивидуальному предпринимателю, нотариусу, занимающемуся ча</w:t>
      </w:r>
      <w:r>
        <w:rPr>
          <w:rStyle w:val="s0"/>
        </w:rPr>
        <w:t>стной практикой, или адвокату, учредившему адвокатский кабинет, использовать корпоративное электронное средство платежа для переводов электронных денежных средств при отсутствии сведений о соответствующем идентификационном номере налогоплательщика, коде пр</w:t>
      </w:r>
      <w:r>
        <w:rPr>
          <w:rStyle w:val="s0"/>
        </w:rPr>
        <w:t>ичины постановки на учет в налоговом органе и дате постановки на учет в налоговом органе (для иностранной организации), содержащихся в Едином государственном реестре налогоплательщиков, а равно предоставление указанного права при наличии у банка решения на</w:t>
      </w:r>
      <w:r>
        <w:rPr>
          <w:rStyle w:val="s0"/>
        </w:rPr>
        <w:t>логового органа о приостановлении переводов электронных денежных средств этого лица</w:t>
      </w:r>
    </w:p>
    <w:p w:rsidR="00000000" w:rsidRDefault="00DC4D39">
      <w:pPr>
        <w:pStyle w:val="pj"/>
      </w:pPr>
      <w:r>
        <w:rPr>
          <w:rStyle w:val="s0"/>
        </w:rPr>
        <w:t>влекут взыскание штрафа в размере 20 тысяч рублей.</w:t>
      </w:r>
    </w:p>
    <w:p w:rsidR="00000000" w:rsidRDefault="00DC4D39">
      <w:pPr>
        <w:pStyle w:val="pj"/>
      </w:pPr>
      <w:r>
        <w:rPr>
          <w:rStyle w:val="s0"/>
        </w:rPr>
        <w:t>2. Несообщение в установленный срок банком налоговому органу сведений о предоставлении (прекращении) права организации, и</w:t>
      </w:r>
      <w:r>
        <w:rPr>
          <w:rStyle w:val="s0"/>
        </w:rPr>
        <w:t>ндивидуальному предпринимателю, нотариусу, занимающемуся частной практикой, или адвокату, учредившему адвокатский кабинет, использовать корпоративные электронные средства платежа для переводов электронных денежных средств, о предоставлении (прекращении) пр</w:t>
      </w:r>
      <w:r>
        <w:rPr>
          <w:rStyle w:val="s0"/>
        </w:rPr>
        <w:t>ава физическому лицу использовать персонифицированные электронные средства платежа для переводов электронных денежных средств, о предоставлении (прекращении) права физическому лицу, в отношении которого в соответствии с законодательством Российской Федерац</w:t>
      </w:r>
      <w:r>
        <w:rPr>
          <w:rStyle w:val="s0"/>
        </w:rPr>
        <w:t>ии о противодействии легализации (отмыванию) доходов, полученных преступным путем, и финансированию терроризма проведена упрощенная идентификация, использовать неперсонифицированные электронные средства платежа для переводов электронных денежных средств, а</w:t>
      </w:r>
      <w:r>
        <w:rPr>
          <w:rStyle w:val="s0"/>
        </w:rPr>
        <w:t xml:space="preserve"> также сведений об изменении реквизитов электронных средств платежа, перечисленных в настоящем пункте</w:t>
      </w:r>
    </w:p>
    <w:p w:rsidR="00000000" w:rsidRDefault="00DC4D39">
      <w:pPr>
        <w:pStyle w:val="pj"/>
      </w:pPr>
      <w:r>
        <w:rPr>
          <w:rStyle w:val="s0"/>
        </w:rPr>
        <w:t>влечет взыскание штрафа в размере 40 тысяч рублей.</w:t>
      </w:r>
    </w:p>
    <w:p w:rsidR="00000000" w:rsidRDefault="00DC4D39">
      <w:pPr>
        <w:pStyle w:val="pj"/>
      </w:pPr>
      <w:r>
        <w:rPr>
          <w:rStyle w:val="s0"/>
        </w:rPr>
        <w:t>3. Исполнение банком при наличии у него решения налогового органа о приостановлении переводов электронных денежных средств налогоплательщика, плательщика сбора, плательщика страховых взносов или налогового агента его поручения на перевод электронных денежн</w:t>
      </w:r>
      <w:r>
        <w:rPr>
          <w:rStyle w:val="s0"/>
        </w:rPr>
        <w:t>ых средств, не связанного с исполнением обязанностей по уплате налога (авансового платежа), сбора, страховых взносов, пеней, штрафа,</w:t>
      </w:r>
    </w:p>
    <w:p w:rsidR="00000000" w:rsidRDefault="00DC4D39">
      <w:pPr>
        <w:pStyle w:val="pj"/>
      </w:pPr>
      <w:r>
        <w:rPr>
          <w:rStyle w:val="s0"/>
        </w:rPr>
        <w:t>влечет взыскание штрафа в размере 20 процентов суммы, перечисленной в соответствии с поручением налогоплательщика, плательщ</w:t>
      </w:r>
      <w:r>
        <w:rPr>
          <w:rStyle w:val="s0"/>
        </w:rPr>
        <w:t>ика сбора, плательщика страховых взносов или налогового агента, но не более суммы задолженности, а при отсутствии задолженности - в размере 20 тысяч рублей.</w:t>
      </w:r>
    </w:p>
    <w:p w:rsidR="00000000" w:rsidRDefault="00DC4D39">
      <w:pPr>
        <w:pStyle w:val="pj"/>
      </w:pPr>
      <w:r>
        <w:rPr>
          <w:rStyle w:val="s0"/>
        </w:rPr>
        <w:t>4. Неправомерное неисполнение банком в установленный настоящим Кодексом срок поручения налогового о</w:t>
      </w:r>
      <w:r>
        <w:rPr>
          <w:rStyle w:val="s0"/>
        </w:rPr>
        <w:t>ргана на перевод электронных денежных средств, оператором платформы цифрового рубля поручения налогового органа на перечисление цифровых рублей налогоплательщика, плательщика сбора, плательщика страховых взносов или налогового агента</w:t>
      </w:r>
    </w:p>
    <w:p w:rsidR="00000000" w:rsidRDefault="00DC4D39">
      <w:pPr>
        <w:pStyle w:val="pj"/>
      </w:pPr>
      <w:r>
        <w:rPr>
          <w:rStyle w:val="s0"/>
        </w:rPr>
        <w:t>влечет взыскание штраф</w:t>
      </w:r>
      <w:r>
        <w:rPr>
          <w:rStyle w:val="s0"/>
        </w:rPr>
        <w:t>а в размере одной стопятидесятой ставки рефинансирования Центрального банка Российской Федерации, но не более 0,2 процента за каждый календарный день просрочки.</w:t>
      </w:r>
    </w:p>
    <w:p w:rsidR="00000000" w:rsidRDefault="00DC4D39">
      <w:pPr>
        <w:pStyle w:val="pj"/>
      </w:pPr>
      <w:r>
        <w:rPr>
          <w:rStyle w:val="s0"/>
        </w:rPr>
        <w:t>5. Совершение банком действий по созданию ситуации отсутствия остатка электронных денежных сред</w:t>
      </w:r>
      <w:r>
        <w:rPr>
          <w:rStyle w:val="s0"/>
        </w:rPr>
        <w:t>ств, оператором платформы цифрового рубля - отсутствия остатка цифровых рублей налогоплательщика, плательщика сбора, плательщика страховых взносов или налогового агента, в отношении которых соответственно в банке находится поручение налогового органа на пе</w:t>
      </w:r>
      <w:r>
        <w:rPr>
          <w:rStyle w:val="s0"/>
        </w:rPr>
        <w:t>ревод электронных денежных средств или у оператора платформы цифрового рубля находится поручение налогового органа на перечисление цифровых рублей,</w:t>
      </w:r>
    </w:p>
    <w:p w:rsidR="00000000" w:rsidRDefault="00DC4D39">
      <w:pPr>
        <w:pStyle w:val="pj"/>
      </w:pPr>
      <w:r>
        <w:rPr>
          <w:rStyle w:val="s0"/>
        </w:rPr>
        <w:t>влечет взыскание штрафа в размере 30 процентов не поступившей в результате таких действий суммы.</w:t>
      </w:r>
    </w:p>
    <w:p w:rsidR="00000000" w:rsidRDefault="00DC4D39">
      <w:pPr>
        <w:pStyle w:val="pj"/>
      </w:pPr>
      <w:r>
        <w:rPr>
          <w:rStyle w:val="s0"/>
        </w:rPr>
        <w:t>6. Непредст</w:t>
      </w:r>
      <w:r>
        <w:rPr>
          <w:rStyle w:val="s0"/>
        </w:rPr>
        <w:t xml:space="preserve">авление банком справок об остатках электронных денежных средств и о переводах электронных денежных средств в налоговый орган в соответствии с пунктом 2 </w:t>
      </w:r>
      <w:hyperlink w:anchor="sub860000" w:history="1">
        <w:r>
          <w:rPr>
            <w:rStyle w:val="a4"/>
          </w:rPr>
          <w:t>статьи 86</w:t>
        </w:r>
      </w:hyperlink>
      <w:r>
        <w:rPr>
          <w:rStyle w:val="s0"/>
        </w:rPr>
        <w:t xml:space="preserve"> настоящего Кодекса и (или) несообщение об остатках электронных</w:t>
      </w:r>
      <w:r>
        <w:rPr>
          <w:rStyle w:val="s0"/>
        </w:rPr>
        <w:t xml:space="preserve"> денежных средств, переводы которых приостановлены, в соответствии с пунктом 5 </w:t>
      </w:r>
      <w:hyperlink w:anchor="sub760000" w:history="1">
        <w:r>
          <w:rPr>
            <w:rStyle w:val="a4"/>
          </w:rPr>
          <w:t>статьи 76</w:t>
        </w:r>
      </w:hyperlink>
      <w:r>
        <w:rPr>
          <w:rStyle w:val="s0"/>
        </w:rPr>
        <w:t xml:space="preserve"> настоящего Кодекса, а также представление справок с нарушением установленного срока или справок, содержащих недостоверные сведения,</w:t>
      </w:r>
    </w:p>
    <w:p w:rsidR="00000000" w:rsidRDefault="00DC4D39">
      <w:pPr>
        <w:pStyle w:val="pj"/>
      </w:pPr>
      <w:r>
        <w:rPr>
          <w:rStyle w:val="s0"/>
        </w:rPr>
        <w:t>вле</w:t>
      </w:r>
      <w:r>
        <w:rPr>
          <w:rStyle w:val="s0"/>
        </w:rPr>
        <w:t>кут взыскание штрафа в размере 10 тысяч рублей.</w:t>
      </w:r>
    </w:p>
    <w:p w:rsidR="00000000" w:rsidRDefault="00DC4D39">
      <w:pPr>
        <w:pStyle w:val="pj"/>
      </w:pPr>
      <w:r>
        <w:rPr>
          <w:rStyle w:val="s0"/>
        </w:rPr>
        <w:t> </w:t>
      </w:r>
    </w:p>
    <w:p w:rsidR="00000000" w:rsidRDefault="00DC4D39">
      <w:pPr>
        <w:pStyle w:val="pj"/>
      </w:pPr>
      <w:bookmarkStart w:id="255" w:name="SUB135030000"/>
      <w:bookmarkEnd w:id="255"/>
      <w:r>
        <w:rPr>
          <w:rStyle w:val="s1"/>
        </w:rPr>
        <w:t xml:space="preserve">Статья 135.3. </w:t>
      </w:r>
      <w:r>
        <w:rPr>
          <w:rStyle w:val="s0"/>
        </w:rPr>
        <w:t>Представление банком налоговому органу недостоверных сведений в рамках процедуры получения налогоплательщиками имущественных налоговых вычетов в упрощенном порядке</w:t>
      </w:r>
    </w:p>
    <w:p w:rsidR="00000000" w:rsidRDefault="00DC4D39">
      <w:pPr>
        <w:pStyle w:val="pj"/>
      </w:pPr>
      <w:r>
        <w:rPr>
          <w:rStyle w:val="s0"/>
        </w:rPr>
        <w:t>1. Представление банком нало</w:t>
      </w:r>
      <w:r>
        <w:rPr>
          <w:rStyle w:val="s0"/>
        </w:rPr>
        <w:t xml:space="preserve">говому органу недостоверных сведений о фактически произведенных налогоплательщиком расходах на новое строительство либо приобретение на территории Российской Федерации одного или нескольких объектов недвижимого имущества, указанных в </w:t>
      </w:r>
      <w:hyperlink r:id="rId420" w:anchor="sub_id=2200000" w:history="1">
        <w:r>
          <w:rPr>
            <w:rStyle w:val="a5"/>
          </w:rPr>
          <w:t>подпункте 3 пункта 1 статьи 220</w:t>
        </w:r>
      </w:hyperlink>
      <w:r>
        <w:rPr>
          <w:rStyle w:val="s0"/>
        </w:rPr>
        <w:t xml:space="preserve"> настоящего Кодекса, и (или) на погашение процентов, предусмотренных подпунктом 4 пункта 1 статьи 220 настоящего Кодекса, в рамках процедуры получения налогоплате</w:t>
      </w:r>
      <w:r>
        <w:rPr>
          <w:rStyle w:val="s0"/>
        </w:rPr>
        <w:t xml:space="preserve">льщиком имущественных налоговых вычетов в порядке, установленном </w:t>
      </w:r>
      <w:hyperlink r:id="rId421" w:anchor="sub_id=221010000" w:history="1">
        <w:r>
          <w:rPr>
            <w:rStyle w:val="a5"/>
          </w:rPr>
          <w:t>статьей 221.1</w:t>
        </w:r>
      </w:hyperlink>
      <w:r>
        <w:rPr>
          <w:rStyle w:val="s0"/>
        </w:rPr>
        <w:t xml:space="preserve"> настоящего Кодекса,</w:t>
      </w:r>
    </w:p>
    <w:p w:rsidR="00000000" w:rsidRDefault="00DC4D39">
      <w:pPr>
        <w:pStyle w:val="pj"/>
      </w:pPr>
      <w:r>
        <w:rPr>
          <w:rStyle w:val="s0"/>
        </w:rPr>
        <w:t>влечет взыскание штрафа в размере 20 процентов от суммы налога, неправ</w:t>
      </w:r>
      <w:r>
        <w:rPr>
          <w:rStyle w:val="s0"/>
        </w:rPr>
        <w:t>омерно полученного налогоплательщиком в связи с предоставлением имущественного налогового вычета в упрощенном порядке на основании представленных банком недостоверных сведений.</w:t>
      </w:r>
    </w:p>
    <w:p w:rsidR="00000000" w:rsidRDefault="00DC4D39">
      <w:pPr>
        <w:pStyle w:val="pj"/>
      </w:pPr>
      <w:r>
        <w:rPr>
          <w:rStyle w:val="s0"/>
        </w:rPr>
        <w:t>2. Банк освобождается от ответственности, предусмотренной пунктом 1 настоящей с</w:t>
      </w:r>
      <w:r>
        <w:rPr>
          <w:rStyle w:val="s0"/>
        </w:rPr>
        <w:t>татьи, в случае, если им самостоятельно выявлены ошибки и уточненные сведения представлены налоговому органу до момента, когда банк узнал об обнаружении налоговым органом недостоверности представленных банком сведений.</w:t>
      </w:r>
    </w:p>
    <w:p w:rsidR="00000000" w:rsidRDefault="00DC4D39">
      <w:pPr>
        <w:pStyle w:val="pj"/>
      </w:pPr>
      <w:r>
        <w:rPr>
          <w:rStyle w:val="s0"/>
        </w:rPr>
        <w:t> </w:t>
      </w:r>
    </w:p>
    <w:p w:rsidR="00000000" w:rsidRDefault="00DC4D39">
      <w:pPr>
        <w:pStyle w:val="pj"/>
        <w:ind w:left="1200" w:hanging="800"/>
      </w:pPr>
      <w:bookmarkStart w:id="256" w:name="SUB135040000"/>
      <w:bookmarkEnd w:id="256"/>
      <w:r>
        <w:rPr>
          <w:rStyle w:val="s1"/>
        </w:rPr>
        <w:t xml:space="preserve">Статья 135.4. </w:t>
      </w:r>
      <w:r>
        <w:rPr>
          <w:rStyle w:val="s0"/>
        </w:rPr>
        <w:t>Непредставление банко</w:t>
      </w:r>
      <w:r>
        <w:rPr>
          <w:rStyle w:val="s0"/>
        </w:rPr>
        <w:t>м, находящимся на территории Российской Федерации, либо Центральным банком Российской Федерации, либо государственной корпорацией «Агентство по страхованию вкладов» в отношении банков (в случае, если указанная государственная корпорация осуществляет функци</w:t>
      </w:r>
      <w:r>
        <w:rPr>
          <w:rStyle w:val="s0"/>
        </w:rPr>
        <w:t>и временной администрации или полномочия конкурсного управляющего (ликвидатора) банка) информации о суммах выплаченных процентов по вкладам (остаткам на счетах)</w:t>
      </w:r>
    </w:p>
    <w:p w:rsidR="00000000" w:rsidRDefault="00DC4D39">
      <w:pPr>
        <w:pStyle w:val="pj"/>
      </w:pPr>
      <w:r>
        <w:rPr>
          <w:rStyle w:val="s0"/>
        </w:rPr>
        <w:t>Непредставление банком, находящимся на территории Российской Федерации, либо Центральным банком</w:t>
      </w:r>
      <w:r>
        <w:rPr>
          <w:rStyle w:val="s0"/>
        </w:rPr>
        <w:t xml:space="preserve"> Российской Федерации, либо государственной корпорацией «Агентство по страхованию вкладов» в отношении банков (в случае, если указанная государственная корпорация осуществляет функции временной администрации или полномочия конкурсного управляющего (ликвида</w:t>
      </w:r>
      <w:r>
        <w:rPr>
          <w:rStyle w:val="s0"/>
        </w:rPr>
        <w:t xml:space="preserve">тора) банка) налоговому органу в установленный срок информации о суммах выплаченных процентов по вкладам (остаткам на счетах), предусмотренной </w:t>
      </w:r>
      <w:hyperlink r:id="rId422" w:anchor="sub_id=214020000" w:history="1">
        <w:r>
          <w:rPr>
            <w:rStyle w:val="a5"/>
          </w:rPr>
          <w:t>статьей 214</w:t>
        </w:r>
        <w:r>
          <w:rPr>
            <w:rStyle w:val="a5"/>
            <w:vertAlign w:val="superscript"/>
          </w:rPr>
          <w:t xml:space="preserve"> 2</w:t>
        </w:r>
      </w:hyperlink>
      <w:r>
        <w:rPr>
          <w:rStyle w:val="s0"/>
        </w:rPr>
        <w:t xml:space="preserve"> настоящего К</w:t>
      </w:r>
      <w:r>
        <w:rPr>
          <w:rStyle w:val="s0"/>
        </w:rPr>
        <w:t>одекса, в отношении каждого физического лица</w:t>
      </w:r>
    </w:p>
    <w:p w:rsidR="00000000" w:rsidRDefault="00DC4D39">
      <w:pPr>
        <w:pStyle w:val="pj"/>
      </w:pPr>
      <w:r>
        <w:rPr>
          <w:rStyle w:val="s0"/>
        </w:rPr>
        <w:t>влечет взыскание штрафа в размере 1000 рублей за каждый случай непредставления информации в отношении физического лица в установленный срок.</w:t>
      </w:r>
    </w:p>
    <w:p w:rsidR="00000000" w:rsidRDefault="00DC4D39">
      <w:pPr>
        <w:pStyle w:val="pj"/>
      </w:pPr>
      <w:r>
        <w:t> </w:t>
      </w:r>
    </w:p>
    <w:p w:rsidR="00000000" w:rsidRDefault="00DC4D39">
      <w:pPr>
        <w:pStyle w:val="pj"/>
      </w:pPr>
      <w:bookmarkStart w:id="257" w:name="SUB1360000"/>
      <w:bookmarkEnd w:id="257"/>
      <w:r>
        <w:rPr>
          <w:rStyle w:val="s1"/>
        </w:rPr>
        <w:t xml:space="preserve">Статья 136. </w:t>
      </w:r>
      <w:r>
        <w:rPr>
          <w:rStyle w:val="s0"/>
        </w:rPr>
        <w:t>Порядок взыскания с банков, оператора платформы цифровог</w:t>
      </w:r>
      <w:r>
        <w:rPr>
          <w:rStyle w:val="s0"/>
        </w:rPr>
        <w:t>о рубля штрафов и пеней</w:t>
      </w:r>
    </w:p>
    <w:p w:rsidR="00000000" w:rsidRDefault="00DC4D39">
      <w:pPr>
        <w:pStyle w:val="pj"/>
      </w:pPr>
      <w:r>
        <w:rPr>
          <w:rStyle w:val="s0"/>
        </w:rPr>
        <w:t xml:space="preserve">Штрафы, указанные в </w:t>
      </w:r>
      <w:hyperlink w:anchor="sub1320000" w:history="1">
        <w:r>
          <w:rPr>
            <w:rStyle w:val="a5"/>
          </w:rPr>
          <w:t>статьях 132 - 135.3</w:t>
        </w:r>
      </w:hyperlink>
      <w:r>
        <w:rPr>
          <w:rStyle w:val="s0"/>
        </w:rPr>
        <w:t>, взыскиваются в порядке, аналогичном предусмотренному настоящим Кодексом порядку взыскания санкций за налоговые правонарушения.</w:t>
      </w:r>
    </w:p>
    <w:p w:rsidR="00000000" w:rsidRDefault="00DC4D39">
      <w:pPr>
        <w:pStyle w:val="pc"/>
      </w:pPr>
      <w:r>
        <w:rPr>
          <w:rStyle w:val="s1"/>
        </w:rPr>
        <w:t> </w:t>
      </w:r>
    </w:p>
    <w:p w:rsidR="00000000" w:rsidRDefault="00DC4D39">
      <w:pPr>
        <w:pStyle w:val="pc"/>
      </w:pPr>
      <w:bookmarkStart w:id="258" w:name="SUB1370000"/>
      <w:bookmarkEnd w:id="258"/>
      <w:r>
        <w:rPr>
          <w:rStyle w:val="s1"/>
        </w:rPr>
        <w:t>Раздел VII. Обжалование актов налоговых органов и действий или бездействия их должностных лиц</w:t>
      </w:r>
    </w:p>
    <w:p w:rsidR="00000000" w:rsidRDefault="00DC4D39">
      <w:pPr>
        <w:pStyle w:val="pc"/>
      </w:pPr>
      <w:r>
        <w:rPr>
          <w:rStyle w:val="s1"/>
        </w:rPr>
        <w:t> </w:t>
      </w:r>
    </w:p>
    <w:p w:rsidR="00000000" w:rsidRDefault="00DC4D39">
      <w:pPr>
        <w:pStyle w:val="pc"/>
      </w:pPr>
      <w:r>
        <w:rPr>
          <w:rStyle w:val="s1"/>
        </w:rPr>
        <w:t>Глава 19. Порядок обжалования актов налоговых органов и действий или бездействия их должностных лиц</w:t>
      </w:r>
    </w:p>
    <w:p w:rsidR="00000000" w:rsidRDefault="00DC4D39">
      <w:pPr>
        <w:pStyle w:val="pc"/>
      </w:pPr>
      <w:r>
        <w:rPr>
          <w:rStyle w:val="s1"/>
        </w:rPr>
        <w:t> </w:t>
      </w:r>
    </w:p>
    <w:p w:rsidR="00000000" w:rsidRDefault="00DC4D39">
      <w:pPr>
        <w:pStyle w:val="pj"/>
      </w:pPr>
      <w:r>
        <w:rPr>
          <w:rStyle w:val="s1"/>
        </w:rPr>
        <w:t xml:space="preserve">Статья 137. </w:t>
      </w:r>
      <w:r>
        <w:rPr>
          <w:rStyle w:val="s0"/>
        </w:rPr>
        <w:t>Право на обжалование</w:t>
      </w:r>
    </w:p>
    <w:p w:rsidR="00000000" w:rsidRDefault="00DC4D39">
      <w:pPr>
        <w:pStyle w:val="pj"/>
      </w:pPr>
      <w:r>
        <w:rPr>
          <w:rStyle w:val="s0"/>
        </w:rPr>
        <w:t>Каждое лицо имеет право о</w:t>
      </w:r>
      <w:r>
        <w:rPr>
          <w:rStyle w:val="s0"/>
        </w:rPr>
        <w:t>бжаловать акты налоговых органов ненормативного характера, действия или бездействие их должностных лиц, если по мнению этого лица такие акты, действия или бездействие нарушают его права.</w:t>
      </w:r>
    </w:p>
    <w:p w:rsidR="00000000" w:rsidRDefault="00DC4D39">
      <w:pPr>
        <w:pStyle w:val="pj"/>
      </w:pPr>
      <w:r>
        <w:rPr>
          <w:rStyle w:val="s0"/>
        </w:rPr>
        <w:t>Нормативные правовые акты налоговых органов могут быть обжалованы в порядке, предусмотренном федеральным законодательством.</w:t>
      </w:r>
    </w:p>
    <w:p w:rsidR="00000000" w:rsidRDefault="00DC4D39">
      <w:pPr>
        <w:pStyle w:val="pj"/>
      </w:pPr>
      <w:r>
        <w:rPr>
          <w:rStyle w:val="s0"/>
        </w:rPr>
        <w:t> </w:t>
      </w:r>
    </w:p>
    <w:p w:rsidR="00000000" w:rsidRDefault="00DC4D39">
      <w:pPr>
        <w:pStyle w:val="pj"/>
      </w:pPr>
      <w:bookmarkStart w:id="259" w:name="SUB1380000"/>
      <w:bookmarkEnd w:id="259"/>
      <w:r>
        <w:rPr>
          <w:rStyle w:val="s1"/>
        </w:rPr>
        <w:t xml:space="preserve">Статья 138. </w:t>
      </w:r>
      <w:r>
        <w:rPr>
          <w:rStyle w:val="s0"/>
        </w:rPr>
        <w:t>Порядок обжалования</w:t>
      </w:r>
    </w:p>
    <w:p w:rsidR="00000000" w:rsidRDefault="00DC4D39">
      <w:pPr>
        <w:pStyle w:val="pj"/>
      </w:pPr>
      <w:r>
        <w:rPr>
          <w:rStyle w:val="s0"/>
        </w:rPr>
        <w:t>1. Акты налоговых органов ненормативного характера, действия или бездействие их должностных лиц мо</w:t>
      </w:r>
      <w:r>
        <w:rPr>
          <w:rStyle w:val="s0"/>
        </w:rPr>
        <w:t>гут быть обжалованы в вышестоящий налоговый орган и (или) в суд в порядке, предусмотренном настоящим Кодексом и соответствующим процессуальным законодательством Российской Федерации.</w:t>
      </w:r>
    </w:p>
    <w:p w:rsidR="00000000" w:rsidRDefault="00DC4D39">
      <w:pPr>
        <w:pStyle w:val="pj"/>
      </w:pPr>
      <w:r>
        <w:rPr>
          <w:rStyle w:val="s0"/>
        </w:rPr>
        <w:t>Жалобой признается обращение лица в налоговый орган, предметом которого я</w:t>
      </w:r>
      <w:r>
        <w:rPr>
          <w:rStyle w:val="s0"/>
        </w:rPr>
        <w:t>вляется обжалование вступивших в силу актов налогового органа ненормативного характера, действий или бездействия его должностных лиц, если, по мнению этого лица, обжалуемые акты, действия или бездействие должностных лиц налогового органа нарушают его права</w:t>
      </w:r>
      <w:r>
        <w:rPr>
          <w:rStyle w:val="s0"/>
        </w:rPr>
        <w:t>.</w:t>
      </w:r>
    </w:p>
    <w:p w:rsidR="00000000" w:rsidRDefault="00DC4D39">
      <w:pPr>
        <w:pStyle w:val="pj"/>
      </w:pPr>
      <w:r>
        <w:rPr>
          <w:rStyle w:val="s0"/>
        </w:rPr>
        <w:t>Апелляционной жалобой признается обращение лица в налоговый орган, предметом которого является обжалование не вступившего в силу решения налогового органа о привлечении к ответственности за совершение налогового правонарушения или решения об отказе в при</w:t>
      </w:r>
      <w:r>
        <w:rPr>
          <w:rStyle w:val="s0"/>
        </w:rPr>
        <w:t xml:space="preserve">влечении к ответственности за совершение налогового правонарушения, вынесенного в соответствии со </w:t>
      </w:r>
      <w:hyperlink w:anchor="sub1010000" w:history="1">
        <w:r>
          <w:rPr>
            <w:rStyle w:val="a4"/>
          </w:rPr>
          <w:t>статьей 101</w:t>
        </w:r>
      </w:hyperlink>
      <w:r>
        <w:rPr>
          <w:rStyle w:val="s0"/>
        </w:rPr>
        <w:t xml:space="preserve"> настоящего Кодекса, если, по мнению этого лица, обжалуемое решение нарушает его права.</w:t>
      </w:r>
    </w:p>
    <w:p w:rsidR="00000000" w:rsidRDefault="00DC4D39">
      <w:pPr>
        <w:pStyle w:val="pj"/>
      </w:pPr>
      <w:r>
        <w:rPr>
          <w:rStyle w:val="s0"/>
        </w:rPr>
        <w:t xml:space="preserve">2. Акты налоговых органов </w:t>
      </w:r>
      <w:r>
        <w:rPr>
          <w:rStyle w:val="s0"/>
        </w:rPr>
        <w:t>ненормативного характера, действия или бездействие их должностных лиц (за исключением актов ненормативного характера, принятых по итогам рассмотрения жалоб, апелляционных жалоб, актов ненормативного характера федерального органа исполнительной власти, упол</w:t>
      </w:r>
      <w:r>
        <w:rPr>
          <w:rStyle w:val="s0"/>
        </w:rPr>
        <w:t>номоченного по контролю и надзору в области налогов и сборов, действий или бездействия его должностных лиц) могут быть обжалованы в судебном порядке только после их обжалования в вышестоящий налоговый орган в порядке, предусмотренном настоящим Кодексом.</w:t>
      </w:r>
    </w:p>
    <w:p w:rsidR="00000000" w:rsidRDefault="00DC4D39">
      <w:pPr>
        <w:pStyle w:val="pj"/>
      </w:pPr>
      <w:r>
        <w:rPr>
          <w:rStyle w:val="s0"/>
        </w:rPr>
        <w:t xml:space="preserve">В </w:t>
      </w:r>
      <w:r>
        <w:rPr>
          <w:rStyle w:val="s0"/>
        </w:rPr>
        <w:t xml:space="preserve">случае, если решение по жалобе (апелляционной жалобе) не принято вышестоящим налоговым органом в сроки, установленные </w:t>
      </w:r>
      <w:hyperlink w:anchor="sub1400000" w:history="1">
        <w:r>
          <w:rPr>
            <w:rStyle w:val="a4"/>
          </w:rPr>
          <w:t>пунктом 6 статьи 140</w:t>
        </w:r>
      </w:hyperlink>
      <w:r>
        <w:rPr>
          <w:rStyle w:val="s0"/>
        </w:rPr>
        <w:t xml:space="preserve"> настоящего Кодекса, акты налоговых органов ненормативного характера, действия или бе</w:t>
      </w:r>
      <w:r>
        <w:rPr>
          <w:rStyle w:val="s0"/>
        </w:rPr>
        <w:t>здействие их должностных лиц могут быть обжалованы в судебном порядке.</w:t>
      </w:r>
    </w:p>
    <w:p w:rsidR="00000000" w:rsidRDefault="00DC4D39">
      <w:pPr>
        <w:pStyle w:val="pj"/>
      </w:pPr>
      <w:r>
        <w:rPr>
          <w:rStyle w:val="s0"/>
        </w:rPr>
        <w:t>Акты налоговых органов ненормативного характера, принятые по итогам рассмотрения жалоб (апелляционных жалоб), могут быть обжалованы в вышестоящий налоговый орган и (или) в судебном поря</w:t>
      </w:r>
      <w:r>
        <w:rPr>
          <w:rStyle w:val="s0"/>
        </w:rPr>
        <w:t>дке.</w:t>
      </w:r>
    </w:p>
    <w:p w:rsidR="00000000" w:rsidRDefault="00DC4D39">
      <w:pPr>
        <w:pStyle w:val="pj"/>
      </w:pPr>
      <w:r>
        <w:rPr>
          <w:rStyle w:val="s0"/>
        </w:rPr>
        <w:t>Акты ненормативного характера федерального органа исполнительной власти, уполномоченного по контролю и надзору в области налогов и сборов, действия или бездействие его должностных лиц обжалуются в судебном порядке.</w:t>
      </w:r>
    </w:p>
    <w:p w:rsidR="00000000" w:rsidRDefault="00DC4D39">
      <w:pPr>
        <w:pStyle w:val="pj"/>
      </w:pPr>
      <w:r>
        <w:rPr>
          <w:rStyle w:val="s0"/>
        </w:rPr>
        <w:t>Исковое заявление, содержащее требов</w:t>
      </w:r>
      <w:r>
        <w:rPr>
          <w:rStyle w:val="s0"/>
        </w:rPr>
        <w:t>ание имущественного характера, возникшее в результате реализации актов налоговых органов (за исключением федерального органа исполнительной власти, уполномоченного по контролю и надзору в сфере налогов и сборов) ненормативного характера, в результате дейст</w:t>
      </w:r>
      <w:r>
        <w:rPr>
          <w:rStyle w:val="s0"/>
        </w:rPr>
        <w:t>вий или бездействия их должностных лиц, может быть подано в суд только после обжалования указанных актов, действий или бездействия в вышестоящий налоговый орган в порядке, предусмотренном настоящим Кодексом.</w:t>
      </w:r>
    </w:p>
    <w:p w:rsidR="00000000" w:rsidRDefault="00DC4D39">
      <w:pPr>
        <w:pStyle w:val="pj"/>
      </w:pPr>
      <w:r>
        <w:rPr>
          <w:rStyle w:val="s0"/>
        </w:rPr>
        <w:t>3. В случае обжалования в судебном порядке актов</w:t>
      </w:r>
      <w:r>
        <w:rPr>
          <w:rStyle w:val="s0"/>
        </w:rPr>
        <w:t xml:space="preserve"> налоговых органов ненормативного характера, действий или бездействия их должностных лиц (за исключением актов ненормативного характера, принятых по итогам рассмотрения жалоб, апелляционных жалоб, актов ненормативного характера федерального органа исполнит</w:t>
      </w:r>
      <w:r>
        <w:rPr>
          <w:rStyle w:val="s0"/>
        </w:rPr>
        <w:t>ельной власти, уполномоченного по контролю и надзору в области налогов и сборов, действий или бездействия его должностных лиц) срок для обращения в суд исчисляется со дня, когда лицу стало известно о принятом вышестоящим налоговым органом решении по соотве</w:t>
      </w:r>
      <w:r>
        <w:rPr>
          <w:rStyle w:val="s0"/>
        </w:rPr>
        <w:t xml:space="preserve">тствующей жалобе, или со дня истечения срока принятия решения по жалобе (апелляционной жалобе), установленного </w:t>
      </w:r>
      <w:hyperlink w:anchor="sub1400000" w:history="1">
        <w:r>
          <w:rPr>
            <w:rStyle w:val="a4"/>
          </w:rPr>
          <w:t>пунктом 6 статьи 140</w:t>
        </w:r>
      </w:hyperlink>
      <w:r>
        <w:rPr>
          <w:rStyle w:val="s0"/>
        </w:rPr>
        <w:t xml:space="preserve"> настоящего Кодекса.</w:t>
      </w:r>
    </w:p>
    <w:p w:rsidR="00000000" w:rsidRDefault="00DC4D39">
      <w:pPr>
        <w:pStyle w:val="pj"/>
      </w:pPr>
      <w:r>
        <w:rPr>
          <w:rStyle w:val="s0"/>
        </w:rPr>
        <w:t>4. Обжалование организациями и физическими лицами в судебном порядке ак</w:t>
      </w:r>
      <w:r>
        <w:rPr>
          <w:rStyle w:val="s0"/>
        </w:rPr>
        <w:t>тов (в том числе нормативных) налоговых органов, действий или бездействия их должностных лиц производится в порядке, предусмотренном соответствующим процессуальным законодательством Российской Федерации.</w:t>
      </w:r>
    </w:p>
    <w:p w:rsidR="00000000" w:rsidRDefault="00DC4D39">
      <w:pPr>
        <w:pStyle w:val="pj"/>
      </w:pPr>
      <w:r>
        <w:rPr>
          <w:rStyle w:val="s0"/>
        </w:rPr>
        <w:t>В случае обжалования в судебном порядке актов налого</w:t>
      </w:r>
      <w:r>
        <w:rPr>
          <w:rStyle w:val="s0"/>
        </w:rPr>
        <w:t>вых органов, действий их должностных лиц исполнение обжалуемых актов, совершение обжалуемых действий могут быть приостановлены судом в порядке, предусмотренном соответствующим процессуальным законодательством Российской Федерации.</w:t>
      </w:r>
    </w:p>
    <w:p w:rsidR="00000000" w:rsidRDefault="00DC4D39">
      <w:pPr>
        <w:pStyle w:val="pj"/>
      </w:pPr>
      <w:r>
        <w:rPr>
          <w:rStyle w:val="s0"/>
        </w:rPr>
        <w:t>5. Подача жалобы в вышест</w:t>
      </w:r>
      <w:r>
        <w:rPr>
          <w:rStyle w:val="s0"/>
        </w:rPr>
        <w:t>оящий налоговый орган не приостанавливает исполнение обжалуемого акта налогового органа или совершение обжалуемого действия его должностным лицом, за исключением случая, предусмотренного настоящим пунктом.</w:t>
      </w:r>
    </w:p>
    <w:p w:rsidR="00000000" w:rsidRDefault="00DC4D39">
      <w:pPr>
        <w:pStyle w:val="pj"/>
      </w:pPr>
      <w:r>
        <w:rPr>
          <w:rStyle w:val="s0"/>
        </w:rPr>
        <w:t xml:space="preserve">В случае обжалования вступившего в силу решения о </w:t>
      </w:r>
      <w:r>
        <w:rPr>
          <w:rStyle w:val="s0"/>
        </w:rPr>
        <w:t>привлечении к ответственности за совершение налогового правонарушения или решения об отказе в привлечении к ответственности за совершение налогового правонарушения до принятия решения по жалобе исполнение обжалуемого решения может быть приостановлено полно</w:t>
      </w:r>
      <w:r>
        <w:rPr>
          <w:rStyle w:val="s0"/>
        </w:rPr>
        <w:t>стью или частично по заявлению лица, подавшего эту жалобу, при предоставлении гарантом в налоговый орган, вынесший обжалуемое решение, банковской гарантии.</w:t>
      </w:r>
    </w:p>
    <w:p w:rsidR="00000000" w:rsidRDefault="00DC4D39">
      <w:pPr>
        <w:pStyle w:val="pj"/>
      </w:pPr>
      <w:r>
        <w:rPr>
          <w:rStyle w:val="s0"/>
        </w:rPr>
        <w:t>Заявление о приостановлении исполнения обжалуемого решения полностью или частично подается одновреме</w:t>
      </w:r>
      <w:r>
        <w:rPr>
          <w:rStyle w:val="s0"/>
        </w:rPr>
        <w:t>нно с жалобой на вступившее в силу решение о привлечении к ответственности за совершение налогового правонарушения или решение об отказе в привлечении к ответственности за совершение налогового правонарушения.</w:t>
      </w:r>
    </w:p>
    <w:p w:rsidR="00000000" w:rsidRDefault="00DC4D39">
      <w:pPr>
        <w:pStyle w:val="pj"/>
      </w:pPr>
      <w:r>
        <w:rPr>
          <w:rStyle w:val="s0"/>
        </w:rPr>
        <w:t xml:space="preserve">Налоговый орган, вынесший обжалуемое решение, </w:t>
      </w:r>
      <w:r>
        <w:rPr>
          <w:rStyle w:val="s0"/>
        </w:rPr>
        <w:t>обязан в течение трех дней со дня поступления банковской гарантии уведомить о данном факте вышестоящий налоговый орган, рассматривающий жалобу.</w:t>
      </w:r>
    </w:p>
    <w:p w:rsidR="00000000" w:rsidRDefault="00DC4D39">
      <w:pPr>
        <w:pStyle w:val="pj"/>
      </w:pPr>
      <w:r>
        <w:rPr>
          <w:rStyle w:val="s0"/>
        </w:rPr>
        <w:t>Требования к банковской гарантии и порядок ее представления гарантом устанавливаются в соответствии со статьей 7</w:t>
      </w:r>
      <w:r>
        <w:rPr>
          <w:rStyle w:val="s0"/>
        </w:rPr>
        <w:t>4.1 настоящего Кодекса с учетом следующих особенностей:</w:t>
      </w:r>
    </w:p>
    <w:p w:rsidR="00000000" w:rsidRDefault="00DC4D39">
      <w:pPr>
        <w:pStyle w:val="pj"/>
      </w:pPr>
      <w:r>
        <w:rPr>
          <w:rStyle w:val="s0"/>
        </w:rPr>
        <w:t>срок действия банковской гарантии должен истекать не ранее чем через шесть месяцев со дня подачи лицом заявления о приостановлении исполнения обжалуемого решения;</w:t>
      </w:r>
    </w:p>
    <w:p w:rsidR="00000000" w:rsidRDefault="00DC4D39">
      <w:pPr>
        <w:pStyle w:val="pj"/>
      </w:pPr>
      <w:r>
        <w:rPr>
          <w:rStyle w:val="s0"/>
        </w:rPr>
        <w:t>сумма, на которую выдана банковская г</w:t>
      </w:r>
      <w:r>
        <w:rPr>
          <w:rStyle w:val="s0"/>
        </w:rPr>
        <w:t>арантия, должна обеспечивать исполнение гарантом обязанности по уплате денежной суммы, указанной в заявлении о приостановлении исполнения обжалуемого решения.</w:t>
      </w:r>
    </w:p>
    <w:p w:rsidR="00000000" w:rsidRDefault="00DC4D39">
      <w:pPr>
        <w:pStyle w:val="pj"/>
      </w:pPr>
      <w:r>
        <w:rPr>
          <w:rStyle w:val="s0"/>
        </w:rPr>
        <w:t>Вышестоящий налоговый орган, рассматривающий жалобу, в течение пяти дней со дня получения заявлен</w:t>
      </w:r>
      <w:r>
        <w:rPr>
          <w:rStyle w:val="s0"/>
        </w:rPr>
        <w:t>ия о приостановлении исполнения обжалуемого решения полностью или частично принимает одно из следующих решений:</w:t>
      </w:r>
    </w:p>
    <w:p w:rsidR="00000000" w:rsidRDefault="00DC4D39">
      <w:pPr>
        <w:pStyle w:val="pj"/>
      </w:pPr>
      <w:r>
        <w:rPr>
          <w:rStyle w:val="s0"/>
        </w:rPr>
        <w:t>о приостановлении исполнения полностью решения о привлечении к ответственности за совершение налогового правонарушения или решения об отказе в п</w:t>
      </w:r>
      <w:r>
        <w:rPr>
          <w:rStyle w:val="s0"/>
        </w:rPr>
        <w:t>ривлечении к ответственности за совершение налогового правонарушения;</w:t>
      </w:r>
    </w:p>
    <w:p w:rsidR="00000000" w:rsidRDefault="00DC4D39">
      <w:pPr>
        <w:pStyle w:val="pj"/>
      </w:pPr>
      <w:r>
        <w:rPr>
          <w:rStyle w:val="s0"/>
        </w:rPr>
        <w:t>о приостановлении частично исполнения решения о привлечении к ответственности за совершение налогового правонарушения и (или) об отказе в приостановлении частично исполнения решения о пр</w:t>
      </w:r>
      <w:r>
        <w:rPr>
          <w:rStyle w:val="s0"/>
        </w:rPr>
        <w:t>ивлечении к ответственности за совершение налогового правонарушения либо о приостановлении частично исполнения решения об отказе в привлечении к ответственности за совершение налогового правонарушения и (или) об отказе в приостановлении частично исполнения</w:t>
      </w:r>
      <w:r>
        <w:rPr>
          <w:rStyle w:val="s0"/>
        </w:rPr>
        <w:t xml:space="preserve"> решения об отказе в привлечении к ответственности за совершение налогового правонарушения;</w:t>
      </w:r>
    </w:p>
    <w:p w:rsidR="00000000" w:rsidRDefault="00DC4D39">
      <w:pPr>
        <w:pStyle w:val="pj"/>
      </w:pPr>
      <w:r>
        <w:rPr>
          <w:rStyle w:val="s0"/>
        </w:rPr>
        <w:t>об отказе в приостановлении исполнения полностью решения о привлечении к ответственности за совершение налогового правонарушения или решения об отказе в привлечении</w:t>
      </w:r>
      <w:r>
        <w:rPr>
          <w:rStyle w:val="s0"/>
        </w:rPr>
        <w:t xml:space="preserve"> к ответственности за совершение налогового правонарушения.</w:t>
      </w:r>
    </w:p>
    <w:p w:rsidR="00000000" w:rsidRDefault="00DC4D39">
      <w:pPr>
        <w:pStyle w:val="pj"/>
      </w:pPr>
      <w:r>
        <w:rPr>
          <w:rStyle w:val="s0"/>
        </w:rPr>
        <w:t xml:space="preserve">Основанием для принятия решения об отказе в приостановлении полностью или частично исполнения решения о привлечении к ответственности за совершение налогового правонарушения или решения об отказе </w:t>
      </w:r>
      <w:r>
        <w:rPr>
          <w:rStyle w:val="s0"/>
        </w:rPr>
        <w:t xml:space="preserve">в привлечении к ответственности за совершение налогового правонарушения является несоответствие банковской гарантии требованиям, установленным настоящей статьей и </w:t>
      </w:r>
      <w:hyperlink w:anchor="sub74010000" w:history="1">
        <w:r>
          <w:rPr>
            <w:rStyle w:val="a5"/>
          </w:rPr>
          <w:t>статьей 74.1</w:t>
        </w:r>
      </w:hyperlink>
      <w:r>
        <w:rPr>
          <w:rStyle w:val="s0"/>
        </w:rPr>
        <w:t xml:space="preserve"> настоящего Кодекса.</w:t>
      </w:r>
    </w:p>
    <w:p w:rsidR="00000000" w:rsidRDefault="00DC4D39">
      <w:pPr>
        <w:pStyle w:val="pj"/>
      </w:pPr>
      <w:r>
        <w:rPr>
          <w:rStyle w:val="s0"/>
        </w:rPr>
        <w:t>О принятом решении в течение трех дней со дня его принятия налоговый орган сообщает в письменной форме лицу, подавшему жалобу.</w:t>
      </w:r>
    </w:p>
    <w:p w:rsidR="00000000" w:rsidRDefault="00DC4D39">
      <w:pPr>
        <w:pStyle w:val="pj"/>
      </w:pPr>
      <w:r>
        <w:rPr>
          <w:rStyle w:val="s0"/>
        </w:rPr>
        <w:t>Решение о приостановлении полностью или частично исполнения решения о привлечении к ответственности за совершение налогового прав</w:t>
      </w:r>
      <w:r>
        <w:rPr>
          <w:rStyle w:val="s0"/>
        </w:rPr>
        <w:t>онарушения или решения об отказе в привлечении к ответственности за совершение налогового правонарушения действует до дня принятия вышестоящим налоговым органом решения по жалобе.</w:t>
      </w:r>
    </w:p>
    <w:p w:rsidR="00000000" w:rsidRDefault="00DC4D39">
      <w:pPr>
        <w:pStyle w:val="pj"/>
      </w:pPr>
      <w:r>
        <w:rPr>
          <w:rStyle w:val="s0"/>
        </w:rPr>
        <w:t xml:space="preserve">В случае неисполнения (неполного исполнения) обязанности по уплате денежной </w:t>
      </w:r>
      <w:r>
        <w:rPr>
          <w:rStyle w:val="s0"/>
        </w:rPr>
        <w:t>суммы по обжалуемому решению, обеспеченной банковской гарантией, лицом, подавшим жалобу, налоговый орган в срок не позднее пяти дней со дня принятия вышестоящим налоговым органом решения по жалобе направляет гаранту требование об уплате денежной суммы по б</w:t>
      </w:r>
      <w:r>
        <w:rPr>
          <w:rStyle w:val="s0"/>
        </w:rPr>
        <w:t>анковской гарантии в части суммы налога, сбора, страховых взносов, пеней, штрафа, не уплаченной на день принятия вышестоящим налоговым органом решения по жалобе.</w:t>
      </w:r>
    </w:p>
    <w:p w:rsidR="00000000" w:rsidRDefault="00DC4D39">
      <w:pPr>
        <w:pStyle w:val="pj"/>
      </w:pPr>
      <w:r>
        <w:rPr>
          <w:rStyle w:val="s0"/>
        </w:rPr>
        <w:t xml:space="preserve">Налоговый орган, вынесший обжалуемое решение, в соответствии со </w:t>
      </w:r>
      <w:hyperlink w:anchor="sub74010000" w:history="1">
        <w:r>
          <w:rPr>
            <w:rStyle w:val="a5"/>
          </w:rPr>
          <w:t>статьей 74.1</w:t>
        </w:r>
      </w:hyperlink>
      <w:r>
        <w:rPr>
          <w:rStyle w:val="s0"/>
        </w:rPr>
        <w:t xml:space="preserve"> настоящего Кодекса уведомляет гаранта, выдавшего банковскую гарантию, о его освобождении от обязательств по этой гарантии в срок не позднее пяти дней со дня исполнения лицом, подавшим жалобу, обязанности по уплате суммы налога, сбора, стра</w:t>
      </w:r>
      <w:r>
        <w:rPr>
          <w:rStyle w:val="s0"/>
        </w:rPr>
        <w:t>ховых взносов, пеней, штрафа, которая была обеспечена такой банковской гарантией, либо не позднее пяти дней со дня принятия решения по жалобе, в соответствии с которым у лица, подавшего жалобу, отсутствует обязанность по уплате суммы налога, сбора, страхов</w:t>
      </w:r>
      <w:r>
        <w:rPr>
          <w:rStyle w:val="s0"/>
        </w:rPr>
        <w:t>ых взносов, пеней, штрафа, обеспеченная такой банковской гарантией.</w:t>
      </w:r>
    </w:p>
    <w:p w:rsidR="00000000" w:rsidRDefault="00DC4D39">
      <w:pPr>
        <w:pStyle w:val="pj"/>
      </w:pPr>
      <w:r>
        <w:rPr>
          <w:rStyle w:val="s0"/>
        </w:rPr>
        <w:t>6. Повторное обращение с жалобой (апелляционной жалобой) производится в сроки, установленные настоящей главой для подачи соответствующей жалобы.</w:t>
      </w:r>
    </w:p>
    <w:p w:rsidR="00000000" w:rsidRDefault="00DC4D39">
      <w:pPr>
        <w:pStyle w:val="pj"/>
      </w:pPr>
      <w:r>
        <w:rPr>
          <w:rStyle w:val="s0"/>
        </w:rPr>
        <w:t>7. Лицо, подавшее жалобу (апелляционную жал</w:t>
      </w:r>
      <w:r>
        <w:rPr>
          <w:rStyle w:val="s0"/>
        </w:rPr>
        <w:t>обу), до принятия решения по жалобе (апелляционной жалобе) может отозвать ее полностью или в части путем направления письменного заявления в налоговый орган, рассматривающий соответствующую жалобу.</w:t>
      </w:r>
    </w:p>
    <w:p w:rsidR="00000000" w:rsidRDefault="00DC4D39">
      <w:pPr>
        <w:pStyle w:val="pj"/>
      </w:pPr>
      <w:r>
        <w:rPr>
          <w:rStyle w:val="s0"/>
        </w:rPr>
        <w:t xml:space="preserve">Отзыв жалобы (апелляционной жалобы) лишает лицо, подавшее </w:t>
      </w:r>
      <w:r>
        <w:rPr>
          <w:rStyle w:val="s0"/>
        </w:rPr>
        <w:t>соответствующую жалобу, права на повторное обращение с жалобой (апелляционной жалобой) по тем же основаниям и в том же порядке.</w:t>
      </w:r>
    </w:p>
    <w:p w:rsidR="00000000" w:rsidRDefault="00DC4D39">
      <w:pPr>
        <w:pStyle w:val="pj"/>
      </w:pPr>
      <w:r>
        <w:rPr>
          <w:rStyle w:val="s0"/>
        </w:rPr>
        <w:t> </w:t>
      </w:r>
    </w:p>
    <w:p w:rsidR="00000000" w:rsidRDefault="00DC4D39">
      <w:pPr>
        <w:pStyle w:val="pj"/>
      </w:pPr>
      <w:bookmarkStart w:id="260" w:name="SUB1390000"/>
      <w:bookmarkEnd w:id="260"/>
      <w:r>
        <w:rPr>
          <w:rStyle w:val="s1"/>
        </w:rPr>
        <w:t xml:space="preserve">Статья 139. </w:t>
      </w:r>
      <w:r>
        <w:rPr>
          <w:rStyle w:val="s0"/>
        </w:rPr>
        <w:t>Порядок и сроки подачи жалобы</w:t>
      </w:r>
    </w:p>
    <w:p w:rsidR="00000000" w:rsidRDefault="00DC4D39">
      <w:pPr>
        <w:pStyle w:val="pj"/>
      </w:pPr>
      <w:r>
        <w:rPr>
          <w:rStyle w:val="s0"/>
        </w:rPr>
        <w:t>1. Жалоба подается в вышестоящий налоговый орган через налоговый орган, акты ненорма</w:t>
      </w:r>
      <w:r>
        <w:rPr>
          <w:rStyle w:val="s0"/>
        </w:rPr>
        <w:t>тивного характера, действия или бездействие должностных лиц которого обжалуются. Налоговый орган, акты ненормативного характера, действия или бездействие должностных лиц которого обжалуются, обязан в течение трех дней со дня поступления такой жалобы направ</w:t>
      </w:r>
      <w:r>
        <w:rPr>
          <w:rStyle w:val="s0"/>
        </w:rPr>
        <w:t>ить ее со всеми материалами в вышестоящий налоговый орган.</w:t>
      </w:r>
    </w:p>
    <w:p w:rsidR="00000000" w:rsidRDefault="00DC4D39">
      <w:pPr>
        <w:pStyle w:val="pj"/>
      </w:pPr>
      <w:r>
        <w:rPr>
          <w:rStyle w:val="s0"/>
        </w:rPr>
        <w:t>1.1. При получении жалобы налоговый орган, акт ненормативного характера, действия или бездействие должностных лиц которого обжалуются, обязан принять меры по устранению нарушения прав лица, подавше</w:t>
      </w:r>
      <w:r>
        <w:rPr>
          <w:rStyle w:val="s0"/>
        </w:rPr>
        <w:t>го жалобу. В случае устранения нарушения прав лица, подавшего жалобу, налоговый орган сообщает об этом в вышестоящий налоговый орган в течение трех дней со дня такого устранения с приложением подтверждающих документов (при их наличии).</w:t>
      </w:r>
    </w:p>
    <w:p w:rsidR="00000000" w:rsidRDefault="00DC4D39">
      <w:pPr>
        <w:pStyle w:val="pj"/>
      </w:pPr>
      <w:r>
        <w:rPr>
          <w:rStyle w:val="s0"/>
        </w:rPr>
        <w:t>2. Жалоба в вышестоя</w:t>
      </w:r>
      <w:r>
        <w:rPr>
          <w:rStyle w:val="s0"/>
        </w:rPr>
        <w:t>щий налоговый орган может быть подана, если иное не установлено настоящим Кодексом, в течение одного года со дня, когда лицо узнало или должно было узнать о нарушении своих прав.</w:t>
      </w:r>
    </w:p>
    <w:p w:rsidR="00000000" w:rsidRDefault="00DC4D39">
      <w:pPr>
        <w:pStyle w:val="pj"/>
      </w:pPr>
      <w:r>
        <w:rPr>
          <w:rStyle w:val="s0"/>
        </w:rPr>
        <w:t>Жалоба на вступившее в силу решение о привлечении к ответственности за соверш</w:t>
      </w:r>
      <w:r>
        <w:rPr>
          <w:rStyle w:val="s0"/>
        </w:rPr>
        <w:t>ение налогового правонарушения или решение об отказе в привлечении к ответственности за совершение налогового правонарушения, которое не было обжаловано в апелляционном порядке, может быть подана в течение одного года со дня вынесения обжалуемого решения.</w:t>
      </w:r>
    </w:p>
    <w:p w:rsidR="00000000" w:rsidRDefault="00DC4D39">
      <w:pPr>
        <w:pStyle w:val="pj"/>
      </w:pPr>
      <w:r>
        <w:rPr>
          <w:rStyle w:val="s0"/>
        </w:rPr>
        <w:t>Жалоба в федеральный орган исполнительной власти, уполномоченный по контролю и надзору в области налогов и сборов, может быть подана в течение трех месяцев со дня принятия вышестоящим налоговым органом решения по жалобе (апелляционной жалобе).</w:t>
      </w:r>
    </w:p>
    <w:p w:rsidR="00000000" w:rsidRDefault="00DC4D39">
      <w:pPr>
        <w:pStyle w:val="pj"/>
      </w:pPr>
      <w:r>
        <w:rPr>
          <w:rStyle w:val="s0"/>
        </w:rPr>
        <w:t>В случае про</w:t>
      </w:r>
      <w:r>
        <w:rPr>
          <w:rStyle w:val="s0"/>
        </w:rPr>
        <w:t>пуска по уважительной причине срока подачи жалобы этот срок по ходатайству лица, подающего жалобу, может быть восстановлен вышестоящим налоговым органом.</w:t>
      </w:r>
    </w:p>
    <w:p w:rsidR="00000000" w:rsidRDefault="00DC4D39">
      <w:pPr>
        <w:pStyle w:val="pj"/>
      </w:pPr>
      <w:r>
        <w:rPr>
          <w:rStyle w:val="s0"/>
        </w:rPr>
        <w:t>3. Вступившее в силу решение налогового органа, вынесенное по результатам рассмотрения материалов нало</w:t>
      </w:r>
      <w:r>
        <w:rPr>
          <w:rStyle w:val="s0"/>
        </w:rPr>
        <w:t>говой проверки консолидированной группы налогоплательщиков и не обжалованное в апелляционном порядке, может быть обжаловано ответственным участником этой группы либо самостоятельно иным участником этой группы в части привлечения такого участника к ответств</w:t>
      </w:r>
      <w:r>
        <w:rPr>
          <w:rStyle w:val="s0"/>
        </w:rPr>
        <w:t>енности за совершение налогового правонарушения. Такая жалоба может быть подана в течение одного года со дня вынесения обжалуемого решения.</w:t>
      </w:r>
    </w:p>
    <w:p w:rsidR="00000000" w:rsidRDefault="00DC4D39">
      <w:pPr>
        <w:pStyle w:val="pj"/>
      </w:pPr>
      <w:r>
        <w:rPr>
          <w:rStyle w:val="s0"/>
        </w:rPr>
        <w:t> </w:t>
      </w:r>
    </w:p>
    <w:p w:rsidR="00000000" w:rsidRDefault="00DC4D39">
      <w:pPr>
        <w:pStyle w:val="pj"/>
      </w:pPr>
      <w:bookmarkStart w:id="261" w:name="SUB139010000"/>
      <w:bookmarkEnd w:id="261"/>
      <w:r>
        <w:rPr>
          <w:rStyle w:val="s1"/>
        </w:rPr>
        <w:t xml:space="preserve">Статья 139.1. </w:t>
      </w:r>
      <w:r>
        <w:rPr>
          <w:rStyle w:val="s0"/>
        </w:rPr>
        <w:t>Порядок и сроки подачи апелляционной жалобы</w:t>
      </w:r>
    </w:p>
    <w:p w:rsidR="00000000" w:rsidRDefault="00DC4D39">
      <w:pPr>
        <w:pStyle w:val="pj"/>
      </w:pPr>
      <w:r>
        <w:rPr>
          <w:rStyle w:val="s0"/>
        </w:rPr>
        <w:t>1. Апелляционная жалоба на решение о привлечении к ответ</w:t>
      </w:r>
      <w:r>
        <w:rPr>
          <w:rStyle w:val="s0"/>
        </w:rPr>
        <w:t xml:space="preserve">ственности за совершение налогового правонарушения или решение об отказе в привлечении к ответственности за совершение налогового правонарушения подается через вынесший соответствующее решение налоговый орган. Налоговый орган, решение которого обжалуется, </w:t>
      </w:r>
      <w:r>
        <w:rPr>
          <w:rStyle w:val="s0"/>
        </w:rPr>
        <w:t>обязан в течение трех дней со дня поступления такой жалобы направить ее со всеми материалами в вышестоящий налоговый орган.</w:t>
      </w:r>
    </w:p>
    <w:p w:rsidR="00000000" w:rsidRDefault="00DC4D39">
      <w:pPr>
        <w:pStyle w:val="pj"/>
      </w:pPr>
      <w:r>
        <w:rPr>
          <w:rStyle w:val="s0"/>
        </w:rPr>
        <w:t>2. Апелляционная жалоба на решение о привлечении к ответственности за совершение налогового правонарушения или решение об отказе в п</w:t>
      </w:r>
      <w:r>
        <w:rPr>
          <w:rStyle w:val="s0"/>
        </w:rPr>
        <w:t>ривлечении к ответственности за совершение налогового правонарушения в вышестоящий налоговый орган может быть подана до дня вступления в силу обжалуемого решения.</w:t>
      </w:r>
    </w:p>
    <w:p w:rsidR="00000000" w:rsidRDefault="00DC4D39">
      <w:pPr>
        <w:pStyle w:val="pj"/>
      </w:pPr>
      <w:r>
        <w:rPr>
          <w:rStyle w:val="s0"/>
        </w:rPr>
        <w:t xml:space="preserve">3. Апелляционная жалоба на решение налогового органа, вынесенное по результатам рассмотрения </w:t>
      </w:r>
      <w:r>
        <w:rPr>
          <w:rStyle w:val="s0"/>
        </w:rPr>
        <w:t>материалов налоговой проверки консолидированной группы налогоплательщиков, может быть подана до дня вступления в силу обжалуемого решения ответственным участником этой группы либо самостоятельно иным участником этой группы в части привлечения такого участн</w:t>
      </w:r>
      <w:r>
        <w:rPr>
          <w:rStyle w:val="s0"/>
        </w:rPr>
        <w:t>ика к ответственности за совершение налогового правонарушения.</w:t>
      </w:r>
    </w:p>
    <w:p w:rsidR="00000000" w:rsidRDefault="00DC4D39">
      <w:pPr>
        <w:pStyle w:val="pj"/>
      </w:pPr>
      <w:r>
        <w:rPr>
          <w:rStyle w:val="s0"/>
        </w:rPr>
        <w:t>4. Не могут быть обжалованы в апелляционном порядке решение о привлечении к ответственности за совершение налогового правонарушения и решение об отказе в привлечении к ответственности за соверш</w:t>
      </w:r>
      <w:r>
        <w:rPr>
          <w:rStyle w:val="s0"/>
        </w:rPr>
        <w:t>ение налогового правонарушения, вынесенные федеральным органом исполнительной власти, уполномоченным по контролю и надзору в области налогов и сборов.</w:t>
      </w:r>
    </w:p>
    <w:p w:rsidR="00000000" w:rsidRDefault="00DC4D39">
      <w:pPr>
        <w:pStyle w:val="pj"/>
      </w:pPr>
      <w:r>
        <w:t> </w:t>
      </w:r>
    </w:p>
    <w:p w:rsidR="00000000" w:rsidRDefault="00DC4D39">
      <w:pPr>
        <w:pStyle w:val="pj"/>
      </w:pPr>
      <w:bookmarkStart w:id="262" w:name="SUB139020000"/>
      <w:bookmarkEnd w:id="262"/>
      <w:r>
        <w:rPr>
          <w:rStyle w:val="s1"/>
        </w:rPr>
        <w:t xml:space="preserve">Статья 139.2. </w:t>
      </w:r>
      <w:r>
        <w:rPr>
          <w:rStyle w:val="s0"/>
        </w:rPr>
        <w:t>Форма и содержание жалобы (апелляционной жалобы)</w:t>
      </w:r>
    </w:p>
    <w:p w:rsidR="00000000" w:rsidRDefault="00DC4D39">
      <w:pPr>
        <w:pStyle w:val="pj"/>
      </w:pPr>
      <w:r>
        <w:rPr>
          <w:rStyle w:val="s0"/>
        </w:rPr>
        <w:t>1. Жалоба подается в письменной форме. Ж</w:t>
      </w:r>
      <w:r>
        <w:rPr>
          <w:rStyle w:val="s0"/>
        </w:rPr>
        <w:t>алоба подписывается лицом, ее подавшим, или его представителем.</w:t>
      </w:r>
    </w:p>
    <w:p w:rsidR="00000000" w:rsidRDefault="00DC4D39">
      <w:pPr>
        <w:pStyle w:val="pj"/>
      </w:pPr>
      <w:r>
        <w:rPr>
          <w:rStyle w:val="s0"/>
        </w:rPr>
        <w:t>Жалоба может быть направлена в электронной форме по телекоммуникационным каналам связи или через личный кабинет налогоплательщика.</w:t>
      </w:r>
    </w:p>
    <w:p w:rsidR="00000000" w:rsidRDefault="00DC4D39">
      <w:pPr>
        <w:pStyle w:val="pj"/>
      </w:pPr>
      <w:r>
        <w:rPr>
          <w:rStyle w:val="s0"/>
        </w:rPr>
        <w:t>Форматы и порядок представления жалобы в электронной форме ут</w:t>
      </w:r>
      <w:r>
        <w:rPr>
          <w:rStyle w:val="s0"/>
        </w:rPr>
        <w:t>верждаются федеральным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2. В жалобе указываются:</w:t>
      </w:r>
    </w:p>
    <w:p w:rsidR="00000000" w:rsidRDefault="00DC4D39">
      <w:pPr>
        <w:pStyle w:val="pj"/>
      </w:pPr>
      <w:r>
        <w:rPr>
          <w:rStyle w:val="s0"/>
        </w:rPr>
        <w:t>1) фамилия, имя, отчество и место жительства физического лица, подающего жалобу, или наименование и адрес органи</w:t>
      </w:r>
      <w:r>
        <w:rPr>
          <w:rStyle w:val="s0"/>
        </w:rPr>
        <w:t>зации, подающей жалобу;</w:t>
      </w:r>
    </w:p>
    <w:p w:rsidR="00000000" w:rsidRDefault="00DC4D39">
      <w:pPr>
        <w:pStyle w:val="pj"/>
      </w:pPr>
      <w:r>
        <w:rPr>
          <w:rStyle w:val="s0"/>
        </w:rPr>
        <w:t>2) обжалуемые акт налогового органа ненормативного характера, действия или бездействие его должностных лиц;</w:t>
      </w:r>
    </w:p>
    <w:p w:rsidR="00000000" w:rsidRDefault="00DC4D39">
      <w:pPr>
        <w:pStyle w:val="pj"/>
      </w:pPr>
      <w:r>
        <w:rPr>
          <w:rStyle w:val="s0"/>
        </w:rPr>
        <w:t xml:space="preserve">3) наименование налогового органа, акт ненормативного характера которого, действия или бездействие должностных лиц которого </w:t>
      </w:r>
      <w:r>
        <w:rPr>
          <w:rStyle w:val="s0"/>
        </w:rPr>
        <w:t>обжалуются;</w:t>
      </w:r>
    </w:p>
    <w:p w:rsidR="00000000" w:rsidRDefault="00DC4D39">
      <w:pPr>
        <w:pStyle w:val="pj"/>
      </w:pPr>
      <w:r>
        <w:rPr>
          <w:rStyle w:val="s0"/>
        </w:rPr>
        <w:t>4) основания, по которым лицо, подающее жалобу, считает, что его права нарушены;</w:t>
      </w:r>
    </w:p>
    <w:p w:rsidR="00000000" w:rsidRDefault="00DC4D39">
      <w:pPr>
        <w:pStyle w:val="pj"/>
      </w:pPr>
      <w:r>
        <w:rPr>
          <w:rStyle w:val="s0"/>
        </w:rPr>
        <w:t>5) требования лица, подающего жалобу;</w:t>
      </w:r>
    </w:p>
    <w:p w:rsidR="00000000" w:rsidRDefault="00DC4D39">
      <w:pPr>
        <w:pStyle w:val="pj"/>
      </w:pPr>
      <w:r>
        <w:rPr>
          <w:rStyle w:val="s0"/>
        </w:rPr>
        <w:t>6) способ получения решения по жалобе: на бумажном носителе, в электронной форме по телекоммуникационным каналам связи или через личный кабинет налогоплательщика.</w:t>
      </w:r>
    </w:p>
    <w:p w:rsidR="00000000" w:rsidRDefault="00DC4D39">
      <w:pPr>
        <w:pStyle w:val="pj"/>
      </w:pPr>
      <w:r>
        <w:rPr>
          <w:rStyle w:val="s0"/>
        </w:rPr>
        <w:t>3. В жалобе могут быть указаны номера телефонов, факсов, адреса электронной почты и иные необ</w:t>
      </w:r>
      <w:r>
        <w:rPr>
          <w:rStyle w:val="s0"/>
        </w:rPr>
        <w:t>ходимые для своевременного рассмотрения жалобы сведения.</w:t>
      </w:r>
    </w:p>
    <w:p w:rsidR="00000000" w:rsidRDefault="00DC4D39">
      <w:pPr>
        <w:pStyle w:val="pj"/>
      </w:pPr>
      <w:r>
        <w:rPr>
          <w:rStyle w:val="s0"/>
        </w:rPr>
        <w:t>4. В случае подачи жалобы уполномоченным представителем лица, обжалующего акт налогового органа ненормативного характера, действия или бездействие его должностных лиц, к жалобе прилагаются документы,</w:t>
      </w:r>
      <w:r>
        <w:rPr>
          <w:rStyle w:val="s0"/>
        </w:rPr>
        <w:t xml:space="preserve"> подтверждающие полномочия этого представителя.</w:t>
      </w:r>
    </w:p>
    <w:p w:rsidR="00000000" w:rsidRDefault="00DC4D39">
      <w:pPr>
        <w:pStyle w:val="pj"/>
      </w:pPr>
      <w:r>
        <w:rPr>
          <w:rStyle w:val="s0"/>
        </w:rPr>
        <w:t>5. К жалобе могут быть приложены документы, подтверждающие доводы лица, подающего жалобу.</w:t>
      </w:r>
    </w:p>
    <w:p w:rsidR="00000000" w:rsidRDefault="00DC4D39">
      <w:pPr>
        <w:pStyle w:val="pj"/>
      </w:pPr>
      <w:r>
        <w:rPr>
          <w:rStyle w:val="s0"/>
        </w:rPr>
        <w:t>6. Положения настоящей статьи применяются также к апелляционной жалобе.</w:t>
      </w:r>
    </w:p>
    <w:p w:rsidR="00000000" w:rsidRDefault="00DC4D39">
      <w:pPr>
        <w:pStyle w:val="pj"/>
      </w:pPr>
      <w:r>
        <w:t> </w:t>
      </w:r>
    </w:p>
    <w:p w:rsidR="00000000" w:rsidRDefault="00DC4D39">
      <w:pPr>
        <w:pStyle w:val="pj"/>
      </w:pPr>
      <w:bookmarkStart w:id="263" w:name="SUB139030000"/>
      <w:bookmarkEnd w:id="263"/>
      <w:r>
        <w:rPr>
          <w:rStyle w:val="s1"/>
        </w:rPr>
        <w:t xml:space="preserve">Статья 139.3. </w:t>
      </w:r>
      <w:r>
        <w:rPr>
          <w:rStyle w:val="s0"/>
        </w:rPr>
        <w:t>Оставление жалобы (апелляционн</w:t>
      </w:r>
      <w:r>
        <w:rPr>
          <w:rStyle w:val="s0"/>
        </w:rPr>
        <w:t>ой жалобы) без рассмотрения</w:t>
      </w:r>
    </w:p>
    <w:p w:rsidR="00000000" w:rsidRDefault="00DC4D39">
      <w:pPr>
        <w:pStyle w:val="pj"/>
      </w:pPr>
      <w:r>
        <w:rPr>
          <w:rStyle w:val="s0"/>
        </w:rPr>
        <w:t>1. Вышестоящий налоговый орган оставляет без рассмотрения жалобу полностью или в части, если установит, что:</w:t>
      </w:r>
    </w:p>
    <w:p w:rsidR="00000000" w:rsidRDefault="00DC4D39">
      <w:pPr>
        <w:pStyle w:val="pj"/>
      </w:pPr>
      <w:r>
        <w:rPr>
          <w:rStyle w:val="s0"/>
        </w:rPr>
        <w:t xml:space="preserve">1) жалоба подана с нарушением порядка, установленного </w:t>
      </w:r>
      <w:hyperlink w:anchor="sub139020000" w:history="1">
        <w:r>
          <w:rPr>
            <w:rStyle w:val="a4"/>
          </w:rPr>
          <w:t>пунктом 1 статьи 139.2</w:t>
        </w:r>
      </w:hyperlink>
      <w:r>
        <w:rPr>
          <w:rStyle w:val="s0"/>
        </w:rPr>
        <w:t xml:space="preserve"> </w:t>
      </w:r>
      <w:r>
        <w:rPr>
          <w:rStyle w:val="s0"/>
        </w:rPr>
        <w:t>настоящего Кодекса, или в жалобе не указаны акты налогового органа ненормативного характера, действия или бездействие его должностных лиц, которые привели к нарушению прав лица, подавшего жалобу;</w:t>
      </w:r>
    </w:p>
    <w:p w:rsidR="00000000" w:rsidRDefault="00DC4D39">
      <w:pPr>
        <w:pStyle w:val="pj"/>
      </w:pPr>
      <w:r>
        <w:rPr>
          <w:rStyle w:val="s0"/>
        </w:rPr>
        <w:t>2) жалоба подана после истечения срока подачи жалобы, устано</w:t>
      </w:r>
      <w:r>
        <w:rPr>
          <w:rStyle w:val="s0"/>
        </w:rPr>
        <w:t>вленного настоящим Кодексом, и не содержит ходатайства о его восстановлении или в восстановлении пропущенного срока на подачу жалобы отказано;</w:t>
      </w:r>
    </w:p>
    <w:p w:rsidR="00000000" w:rsidRDefault="00DC4D39">
      <w:pPr>
        <w:pStyle w:val="pj"/>
      </w:pPr>
      <w:r>
        <w:rPr>
          <w:rStyle w:val="s0"/>
        </w:rPr>
        <w:t>3) до принятия решения по жалобе от лица, ее подавшего, поступило заявление об отзыве жалобы полностью или в част</w:t>
      </w:r>
      <w:r>
        <w:rPr>
          <w:rStyle w:val="s0"/>
        </w:rPr>
        <w:t>и;</w:t>
      </w:r>
    </w:p>
    <w:p w:rsidR="00000000" w:rsidRDefault="00DC4D39">
      <w:pPr>
        <w:pStyle w:val="pj"/>
      </w:pPr>
      <w:r>
        <w:rPr>
          <w:rStyle w:val="s0"/>
        </w:rPr>
        <w:t>4) ранее подана жалоба по тем же основаниям, за исключением случая, если после ее рассмотрения разрешен спор о том же предмете и по тем же основаниям в порядке, предусмотренном главой 20.3 настоящего Кодекса;</w:t>
      </w:r>
    </w:p>
    <w:p w:rsidR="00000000" w:rsidRDefault="00DC4D39">
      <w:pPr>
        <w:pStyle w:val="pj"/>
      </w:pPr>
      <w:r>
        <w:rPr>
          <w:rStyle w:val="s0"/>
        </w:rPr>
        <w:t>5) до принятия решения по жалобе налоговый о</w:t>
      </w:r>
      <w:r>
        <w:rPr>
          <w:rStyle w:val="s0"/>
        </w:rPr>
        <w:t xml:space="preserve">рган сообщил об устранении нарушения прав лица, подавшего жалобу, в порядке, установленном </w:t>
      </w:r>
      <w:hyperlink w:anchor="sub1390000" w:history="1">
        <w:r>
          <w:rPr>
            <w:rStyle w:val="a4"/>
          </w:rPr>
          <w:t>пунктом 1.1 статьи 139</w:t>
        </w:r>
      </w:hyperlink>
      <w:r>
        <w:rPr>
          <w:rStyle w:val="s0"/>
        </w:rPr>
        <w:t xml:space="preserve"> настоящего Кодекса;</w:t>
      </w:r>
    </w:p>
    <w:p w:rsidR="00000000" w:rsidRDefault="00DC4D39">
      <w:pPr>
        <w:pStyle w:val="pj"/>
      </w:pPr>
      <w:r>
        <w:rPr>
          <w:rStyle w:val="s0"/>
        </w:rPr>
        <w:t xml:space="preserve">6) до принятия решения по жалобе налоговый спор о том же предмете и по тем же основаниям </w:t>
      </w:r>
      <w:r>
        <w:rPr>
          <w:rStyle w:val="s0"/>
        </w:rPr>
        <w:t>был разрешен судом;</w:t>
      </w:r>
    </w:p>
    <w:p w:rsidR="00000000" w:rsidRDefault="00DC4D39">
      <w:pPr>
        <w:pStyle w:val="pj"/>
      </w:pPr>
      <w:r>
        <w:rPr>
          <w:rStyle w:val="s0"/>
        </w:rPr>
        <w:t>7) жалоба не подписана лицом, подавшим жалобу, или его представителем либо не представлены оформленные в установленном порядке документы, подтверждающие полномочия представителя лица на ее подписание;</w:t>
      </w:r>
    </w:p>
    <w:p w:rsidR="00000000" w:rsidRDefault="00DC4D39">
      <w:pPr>
        <w:pStyle w:val="pj"/>
      </w:pPr>
      <w:r>
        <w:rPr>
          <w:rStyle w:val="s0"/>
        </w:rPr>
        <w:t>8) до принятия решения по жалобе ор</w:t>
      </w:r>
      <w:r>
        <w:rPr>
          <w:rStyle w:val="s0"/>
        </w:rPr>
        <w:t>ганизация, подавшая жалобу, исключена из Единого государственного реестра юридических лиц по решению регистрирующего органа или ликвидирована либо получены сведения о смерти или об объявлении умершим физического лица, подавшего жалобу, и при этом спорное п</w:t>
      </w:r>
      <w:r>
        <w:rPr>
          <w:rStyle w:val="s0"/>
        </w:rPr>
        <w:t>равоотношение не допускает правопреемства.</w:t>
      </w:r>
    </w:p>
    <w:p w:rsidR="00000000" w:rsidRDefault="00DC4D39">
      <w:pPr>
        <w:pStyle w:val="pj"/>
      </w:pPr>
      <w:r>
        <w:rPr>
          <w:rStyle w:val="s0"/>
        </w:rPr>
        <w:t xml:space="preserve">2. Налоговый орган, рассматривающий жалобу, принимает решение об оставлении жалобы без рассмотрения полностью или в части в течение пяти дней со дня получения жалобы или заявления об отзыве жалобы полностью или в </w:t>
      </w:r>
      <w:r>
        <w:rPr>
          <w:rStyle w:val="s0"/>
        </w:rPr>
        <w:t>части, за исключением случаев, предусмотренных подпунктами 5, 6 и 8 пункта 1 настоящей статьи.</w:t>
      </w:r>
    </w:p>
    <w:p w:rsidR="00000000" w:rsidRDefault="00DC4D39">
      <w:pPr>
        <w:pStyle w:val="pj"/>
      </w:pPr>
      <w:r>
        <w:rPr>
          <w:rStyle w:val="s0"/>
        </w:rPr>
        <w:t>В случае, предусмотренном подпунктом 5 пункта 1 настоящей статьи, налоговый орган, рассматривающий жалобу, принимает решение об оставлении жалобы без рассмотрени</w:t>
      </w:r>
      <w:r>
        <w:rPr>
          <w:rStyle w:val="s0"/>
        </w:rPr>
        <w:t>я полностью или в части в течение пяти дней со дня получения информации или документов об устранении нарушения прав лица, подавшего жалобу.</w:t>
      </w:r>
    </w:p>
    <w:p w:rsidR="00000000" w:rsidRDefault="00DC4D39">
      <w:pPr>
        <w:pStyle w:val="pj"/>
      </w:pPr>
      <w:r>
        <w:rPr>
          <w:rStyle w:val="s0"/>
        </w:rPr>
        <w:t>В случаях, предусмотренных подпунктами 6 и 8 пункта 1 настоящей статьи, налоговый орган, рассматривающий жалобу, при</w:t>
      </w:r>
      <w:r>
        <w:rPr>
          <w:rStyle w:val="s0"/>
        </w:rPr>
        <w:t>нимает решение об оставлении жалобы без рассмотрения полностью или в части в течение пяти дней со дня получения информации о наличии указанных в данных подпунктах обстоятельств.</w:t>
      </w:r>
    </w:p>
    <w:p w:rsidR="00000000" w:rsidRDefault="00DC4D39">
      <w:pPr>
        <w:pStyle w:val="pj"/>
      </w:pPr>
      <w:r>
        <w:rPr>
          <w:rStyle w:val="s0"/>
        </w:rPr>
        <w:t>Решение об оставлении жалобы без рассмотрения вручается или направляется лицу,</w:t>
      </w:r>
      <w:r>
        <w:rPr>
          <w:rStyle w:val="s0"/>
        </w:rPr>
        <w:t xml:space="preserve"> подавшему жалобу, в течение трех дней со дня его принятия.</w:t>
      </w:r>
    </w:p>
    <w:p w:rsidR="00000000" w:rsidRDefault="00DC4D39">
      <w:pPr>
        <w:pStyle w:val="pj"/>
      </w:pPr>
      <w:r>
        <w:rPr>
          <w:rStyle w:val="s0"/>
        </w:rPr>
        <w:t>3. Оставление жалобы без рассмотрения не препятствует повторному обращению лица с жалобой в сроки, установленные настоящим Кодексом для подачи соответствующей жалобы, за исключением случаев оставл</w:t>
      </w:r>
      <w:r>
        <w:rPr>
          <w:rStyle w:val="s0"/>
        </w:rPr>
        <w:t>ения жалобы без рассмотрения по основаниям, предусмотренным подпунктами 3, 4, 6 и 8 пункта 1 настоящей статьи.</w:t>
      </w:r>
    </w:p>
    <w:p w:rsidR="00000000" w:rsidRDefault="00DC4D39">
      <w:pPr>
        <w:pStyle w:val="pj"/>
      </w:pPr>
      <w:r>
        <w:rPr>
          <w:rStyle w:val="s0"/>
        </w:rPr>
        <w:t>4. Положения настоящей статьи, за исключением положений подпунктов 2 и 5 пункта 1, применяются также к апелляционной жалобе.</w:t>
      </w:r>
    </w:p>
    <w:p w:rsidR="00000000" w:rsidRDefault="00DC4D39">
      <w:pPr>
        <w:pStyle w:val="pc"/>
      </w:pPr>
      <w:r>
        <w:rPr>
          <w:rStyle w:val="s1"/>
        </w:rPr>
        <w:t> </w:t>
      </w:r>
    </w:p>
    <w:p w:rsidR="00000000" w:rsidRDefault="00DC4D39">
      <w:pPr>
        <w:pStyle w:val="pc"/>
      </w:pPr>
      <w:bookmarkStart w:id="264" w:name="SUB1400000"/>
      <w:bookmarkEnd w:id="264"/>
      <w:r>
        <w:rPr>
          <w:rStyle w:val="s1"/>
        </w:rPr>
        <w:t>Глава 20. Рассмотр</w:t>
      </w:r>
      <w:r>
        <w:rPr>
          <w:rStyle w:val="s1"/>
        </w:rPr>
        <w:t>ение жалобы и принятие решения по ней</w:t>
      </w:r>
    </w:p>
    <w:p w:rsidR="00000000" w:rsidRDefault="00DC4D39">
      <w:pPr>
        <w:pStyle w:val="pc"/>
      </w:pPr>
      <w:r>
        <w:rPr>
          <w:rStyle w:val="s1"/>
        </w:rPr>
        <w:t> </w:t>
      </w:r>
    </w:p>
    <w:p w:rsidR="00000000" w:rsidRDefault="00DC4D39">
      <w:pPr>
        <w:pStyle w:val="pj"/>
      </w:pPr>
      <w:r>
        <w:rPr>
          <w:rStyle w:val="s1"/>
        </w:rPr>
        <w:t xml:space="preserve">Статья 140. </w:t>
      </w:r>
      <w:r>
        <w:rPr>
          <w:rStyle w:val="s0"/>
        </w:rPr>
        <w:t>Рассмотрение жалобы (апелляционной жалобы)</w:t>
      </w:r>
    </w:p>
    <w:p w:rsidR="00000000" w:rsidRDefault="00DC4D39">
      <w:pPr>
        <w:pStyle w:val="pj"/>
      </w:pPr>
      <w:r>
        <w:rPr>
          <w:rStyle w:val="s0"/>
        </w:rPr>
        <w:t>1. В ходе рассмотрения жалобы (апелляционной жалобы) лицо, подавшее эту жалобу, до принятия по ней решения вправе представить дополнительные документы, подтвержд</w:t>
      </w:r>
      <w:r>
        <w:rPr>
          <w:rStyle w:val="s0"/>
        </w:rPr>
        <w:t>ающие его доводы.</w:t>
      </w:r>
    </w:p>
    <w:p w:rsidR="00000000" w:rsidRDefault="00DC4D39">
      <w:pPr>
        <w:pStyle w:val="pj"/>
      </w:pPr>
      <w:r>
        <w:rPr>
          <w:rStyle w:val="s0"/>
        </w:rPr>
        <w:t>Лицо, подавшее жалобу (апелляционную жалобу), до принятия по ней решения вправе обратиться с ходатайством о приостановлении рассмотрения жалобы (апелляционной жалобы) полностью или в части в целях представления дополнительных документов (</w:t>
      </w:r>
      <w:r>
        <w:rPr>
          <w:rStyle w:val="s0"/>
        </w:rPr>
        <w:t>информации), но не более чем на шесть месяцев.</w:t>
      </w:r>
    </w:p>
    <w:p w:rsidR="00000000" w:rsidRDefault="00DC4D39">
      <w:pPr>
        <w:pStyle w:val="pj"/>
      </w:pPr>
      <w:r>
        <w:rPr>
          <w:rStyle w:val="s0"/>
        </w:rPr>
        <w:t>В течение пяти дней со дня получения указанного ходатайства вышестоящий налоговый орган, рассматривающий жалобу (апелляционную жалобу), принимает одно из следующих решений:</w:t>
      </w:r>
    </w:p>
    <w:p w:rsidR="00000000" w:rsidRDefault="00DC4D39">
      <w:pPr>
        <w:pStyle w:val="pj"/>
      </w:pPr>
      <w:r>
        <w:rPr>
          <w:rStyle w:val="s0"/>
        </w:rPr>
        <w:t>о приостановлении рассмотрения жалобы (апелляционной жалобы) полностью или в части;</w:t>
      </w:r>
    </w:p>
    <w:p w:rsidR="00000000" w:rsidRDefault="00DC4D39">
      <w:pPr>
        <w:pStyle w:val="pj"/>
      </w:pPr>
      <w:r>
        <w:rPr>
          <w:rStyle w:val="s0"/>
        </w:rPr>
        <w:t>об отказе в приостановлении рассмотрения жалобы (апелляционной жалобы).</w:t>
      </w:r>
    </w:p>
    <w:p w:rsidR="00000000" w:rsidRDefault="00DC4D39">
      <w:pPr>
        <w:pStyle w:val="pj"/>
      </w:pPr>
      <w:r>
        <w:rPr>
          <w:rStyle w:val="s0"/>
        </w:rPr>
        <w:t>О принятом решении в течение трех дней со дня его принятия сообщается лицу, подавшему жалобу (апелля</w:t>
      </w:r>
      <w:r>
        <w:rPr>
          <w:rStyle w:val="s0"/>
        </w:rPr>
        <w:t>ционную жалобу).</w:t>
      </w:r>
    </w:p>
    <w:p w:rsidR="00000000" w:rsidRDefault="00DC4D39">
      <w:pPr>
        <w:pStyle w:val="pj"/>
      </w:pPr>
      <w:r>
        <w:rPr>
          <w:rStyle w:val="s0"/>
        </w:rPr>
        <w:t xml:space="preserve">2. Вышестоящий налоговый орган рассматривает жалобу (апелляционную жалобу), документы, подтверждающие доводы лица, подавшего жалобу (апелляционную жалобу), дополнительные документы, представленные в ходе рассмотрения жалобы (апелляционной </w:t>
      </w:r>
      <w:r>
        <w:rPr>
          <w:rStyle w:val="s0"/>
        </w:rPr>
        <w:t>жалобы), а также материалы, представленные нижестоящим налоговым органом, без участия лица, подавшего жалобу (апелляционную жалобу), за исключением случаев, предусмотренных настоящим пунктом.</w:t>
      </w:r>
    </w:p>
    <w:p w:rsidR="00000000" w:rsidRDefault="00DC4D39">
      <w:pPr>
        <w:pStyle w:val="pj"/>
      </w:pPr>
      <w:r>
        <w:rPr>
          <w:rStyle w:val="s0"/>
        </w:rPr>
        <w:t>В случае выявления в ходе рассмотрения жалобы (апелляционной жал</w:t>
      </w:r>
      <w:r>
        <w:rPr>
          <w:rStyle w:val="s0"/>
        </w:rPr>
        <w:t>обы) на решение о привлечении к ответственности за совершение налогового правонарушения или на решение об отказе в привлечении к ответственности за совершение налогового правонарушения противоречий между сведениями, содержащимися в представленных нижестоящ</w:t>
      </w:r>
      <w:r>
        <w:rPr>
          <w:rStyle w:val="s0"/>
        </w:rPr>
        <w:t>им налоговым органом материалах, либо несоответствия сведений, представленных налогоплательщиком, сведениям, содержащимся в материалах нижестоящего налогового органа, вышестоящий налоговый орган рассматривает жалобу (апелляционную жалобу), документы, подтв</w:t>
      </w:r>
      <w:r>
        <w:rPr>
          <w:rStyle w:val="s0"/>
        </w:rPr>
        <w:t>ерждающие доводы лица, подавшего жалобу (апелляционную жалобу), дополнительные документы, представленные в ходе рассмотрения жалобы (апелляционной жалобы), а также материалы, представленные нижестоящим налоговым органом, с участием лица, подавшего жалобу (</w:t>
      </w:r>
      <w:r>
        <w:rPr>
          <w:rStyle w:val="s0"/>
        </w:rPr>
        <w:t>апелляционную жалобу).</w:t>
      </w:r>
    </w:p>
    <w:p w:rsidR="00000000" w:rsidRDefault="00DC4D39">
      <w:pPr>
        <w:pStyle w:val="pj"/>
      </w:pPr>
      <w:r>
        <w:rPr>
          <w:rStyle w:val="s0"/>
        </w:rPr>
        <w:t>Руководитель (заместитель руководителя) вышестоящего налогового органа извещает лицо, подавшее жалобу (апелляционную жалобу), о времени и месте рассмотрения жалобы (апелляционной жалобы).</w:t>
      </w:r>
    </w:p>
    <w:p w:rsidR="00000000" w:rsidRDefault="00DC4D39">
      <w:pPr>
        <w:pStyle w:val="pj"/>
      </w:pPr>
      <w:r>
        <w:rPr>
          <w:rStyle w:val="s0"/>
        </w:rPr>
        <w:t>Рассмотрение жалобы (апелляционной жалобы) во</w:t>
      </w:r>
      <w:r>
        <w:rPr>
          <w:rStyle w:val="s0"/>
        </w:rPr>
        <w:t>зможно с использованием видео-конференц-связи в порядке, утверждаемом федеральным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Рассмотрение жалобы (апелляционной жалобы) может быть приостановлено по решени</w:t>
      </w:r>
      <w:r>
        <w:rPr>
          <w:rStyle w:val="s0"/>
        </w:rPr>
        <w:t>ю вышестоящего налогового органа, рассматривающего жалобу (апелляционную жалобу):</w:t>
      </w:r>
    </w:p>
    <w:p w:rsidR="00000000" w:rsidRDefault="00DC4D39">
      <w:pPr>
        <w:pStyle w:val="pj"/>
      </w:pPr>
      <w:r>
        <w:rPr>
          <w:rStyle w:val="s0"/>
        </w:rPr>
        <w:t>до разрешения дела о том же предмете и по тем же основаниям арбитражным судом, судом общей юрисдикции;</w:t>
      </w:r>
    </w:p>
    <w:p w:rsidR="00000000" w:rsidRDefault="00DC4D39">
      <w:pPr>
        <w:pStyle w:val="pj"/>
      </w:pPr>
      <w:r>
        <w:rPr>
          <w:rStyle w:val="s0"/>
        </w:rPr>
        <w:t>в случае невозможности рассмотрения жалобы (апелляционной жалобы) до ра</w:t>
      </w:r>
      <w:r>
        <w:rPr>
          <w:rStyle w:val="s0"/>
        </w:rPr>
        <w:t>зрешения другого дела судом в конституционном, гражданском, арбитражном, административном, уголовном судопроизводстве;</w:t>
      </w:r>
    </w:p>
    <w:p w:rsidR="00000000" w:rsidRDefault="00DC4D39">
      <w:pPr>
        <w:pStyle w:val="pj"/>
      </w:pPr>
      <w:r>
        <w:rPr>
          <w:rStyle w:val="s0"/>
        </w:rPr>
        <w:t>до рассмотрения заявления о проведении взаимосогласительной процедуры в порядке, предусмотренном главой 20 3 настоящего Кодекса.</w:t>
      </w:r>
    </w:p>
    <w:p w:rsidR="00000000" w:rsidRDefault="00DC4D39">
      <w:pPr>
        <w:pStyle w:val="pj"/>
      </w:pPr>
      <w:r>
        <w:rPr>
          <w:rStyle w:val="s0"/>
        </w:rPr>
        <w:t>О принят</w:t>
      </w:r>
      <w:r>
        <w:rPr>
          <w:rStyle w:val="s0"/>
        </w:rPr>
        <w:t>ом решении об указанном приостановлении рассмотрения жалобы (апелляционной жалобы) в течение трех дней со дня его принятия сообщается лицу, подавшему жалобу (апелляционную жалобу).</w:t>
      </w:r>
    </w:p>
    <w:p w:rsidR="00000000" w:rsidRDefault="00DC4D39">
      <w:pPr>
        <w:pStyle w:val="pj"/>
      </w:pPr>
      <w:r>
        <w:rPr>
          <w:rStyle w:val="s0"/>
        </w:rPr>
        <w:t>3. По итогам рассмотрения жалобы (апелляционной жалобы) вышестоящий налогов</w:t>
      </w:r>
      <w:r>
        <w:rPr>
          <w:rStyle w:val="s0"/>
        </w:rPr>
        <w:t>ый орган:</w:t>
      </w:r>
    </w:p>
    <w:p w:rsidR="00000000" w:rsidRDefault="00DC4D39">
      <w:pPr>
        <w:pStyle w:val="pj"/>
      </w:pPr>
      <w:r>
        <w:rPr>
          <w:rStyle w:val="s0"/>
        </w:rPr>
        <w:t>1) оставляет жалобу (апелляционную жалобу) без удовлетворения;</w:t>
      </w:r>
    </w:p>
    <w:p w:rsidR="00000000" w:rsidRDefault="00DC4D39">
      <w:pPr>
        <w:pStyle w:val="pj"/>
      </w:pPr>
      <w:r>
        <w:rPr>
          <w:rStyle w:val="s0"/>
        </w:rPr>
        <w:t>2) отменяет акт налогового органа ненормативного характера;</w:t>
      </w:r>
    </w:p>
    <w:p w:rsidR="00000000" w:rsidRDefault="00DC4D39">
      <w:pPr>
        <w:pStyle w:val="pj"/>
      </w:pPr>
      <w:r>
        <w:rPr>
          <w:rStyle w:val="s0"/>
        </w:rPr>
        <w:t>3) отменяет решение налогового органа полностью или в части;</w:t>
      </w:r>
    </w:p>
    <w:p w:rsidR="00000000" w:rsidRDefault="00DC4D39">
      <w:pPr>
        <w:pStyle w:val="pj"/>
      </w:pPr>
      <w:r>
        <w:rPr>
          <w:rStyle w:val="s0"/>
        </w:rPr>
        <w:t>4) отменяет решение налогового органа полностью и принимает по</w:t>
      </w:r>
      <w:r>
        <w:rPr>
          <w:rStyle w:val="s0"/>
        </w:rPr>
        <w:t xml:space="preserve"> делу новое решение;</w:t>
      </w:r>
    </w:p>
    <w:p w:rsidR="00000000" w:rsidRDefault="00DC4D39">
      <w:pPr>
        <w:pStyle w:val="pj"/>
      </w:pPr>
      <w:r>
        <w:rPr>
          <w:rStyle w:val="s0"/>
        </w:rPr>
        <w:t>5) признает действия или бездействие должностных лиц налоговых органов незаконными и выносит решение по существу.</w:t>
      </w:r>
    </w:p>
    <w:p w:rsidR="00000000" w:rsidRDefault="00DC4D39">
      <w:pPr>
        <w:pStyle w:val="pj"/>
      </w:pPr>
      <w:r>
        <w:rPr>
          <w:rStyle w:val="s0"/>
        </w:rPr>
        <w:t>4. Утратил силу.</w:t>
      </w:r>
    </w:p>
    <w:p w:rsidR="00000000" w:rsidRDefault="00DC4D39">
      <w:pPr>
        <w:pStyle w:val="pj"/>
      </w:pPr>
      <w:r>
        <w:rPr>
          <w:rStyle w:val="s0"/>
        </w:rPr>
        <w:t>5. Вышестоящий налоговый орган, установив по результатам рассмотрения жалобы (апелляционной жалобы) на р</w:t>
      </w:r>
      <w:r>
        <w:rPr>
          <w:rStyle w:val="s0"/>
        </w:rPr>
        <w:t xml:space="preserve">ешение, вынесенное в порядке, предусмотренном </w:t>
      </w:r>
      <w:hyperlink w:anchor="sub1010000" w:history="1">
        <w:r>
          <w:rPr>
            <w:rStyle w:val="a4"/>
          </w:rPr>
          <w:t>статьей 101</w:t>
        </w:r>
      </w:hyperlink>
      <w:r>
        <w:rPr>
          <w:rStyle w:val="s0"/>
        </w:rPr>
        <w:t xml:space="preserve"> </w:t>
      </w:r>
      <w:r>
        <w:rPr>
          <w:rStyle w:val="s0"/>
        </w:rPr>
        <w:t>настоящего Кодекса, нарушение существенных условий процедуры рассмотрения материалов налоговой проверки, вправе отменить такое решение, рассмотреть указанные материалы, документы, подтверждающие доводы лица, подавшего жалобу (апелляционную жалобу), дополни</w:t>
      </w:r>
      <w:r>
        <w:rPr>
          <w:rStyle w:val="s0"/>
        </w:rPr>
        <w:t xml:space="preserve">тельные документы, представленные в ходе рассмотрения жалобы (апелляционной жалобы), и материалы, представленные нижестоящим налоговым органом, в порядке, предусмотренном </w:t>
      </w:r>
      <w:hyperlink w:anchor="sub1010000" w:history="1">
        <w:r>
          <w:rPr>
            <w:rStyle w:val="a4"/>
          </w:rPr>
          <w:t>статьей 101</w:t>
        </w:r>
      </w:hyperlink>
      <w:r>
        <w:rPr>
          <w:rStyle w:val="s0"/>
        </w:rPr>
        <w:t xml:space="preserve"> настоящего Кодекса, и вынести решение, п</w:t>
      </w:r>
      <w:r>
        <w:rPr>
          <w:rStyle w:val="s0"/>
        </w:rPr>
        <w:t>редусмотренное пунктом 3 настоящей статьи.</w:t>
      </w:r>
    </w:p>
    <w:p w:rsidR="00000000" w:rsidRDefault="00DC4D39">
      <w:pPr>
        <w:pStyle w:val="pj"/>
      </w:pPr>
      <w:r>
        <w:rPr>
          <w:rStyle w:val="s0"/>
        </w:rPr>
        <w:t xml:space="preserve">Вышестоящий налоговый орган, установив по результатам рассмотрения жалобы на решение, вынесенное в порядке, предусмотренном </w:t>
      </w:r>
      <w:hyperlink w:anchor="sub101040000" w:history="1">
        <w:r>
          <w:rPr>
            <w:rStyle w:val="a4"/>
          </w:rPr>
          <w:t>статьей 101.4</w:t>
        </w:r>
      </w:hyperlink>
      <w:r>
        <w:rPr>
          <w:rStyle w:val="s0"/>
        </w:rPr>
        <w:t xml:space="preserve"> настоящего Кодекса, нарушение существенн</w:t>
      </w:r>
      <w:r>
        <w:rPr>
          <w:rStyle w:val="s0"/>
        </w:rPr>
        <w:t>ых условий процедуры рассмотрения материалов иных мероприятий налогового контроля, вправе отменить такое решение, рассмотреть указанные материалы, документы, подтверждающие доводы лица, подавшего жалобу, дополнительные документы, представленные в ходе расс</w:t>
      </w:r>
      <w:r>
        <w:rPr>
          <w:rStyle w:val="s0"/>
        </w:rPr>
        <w:t xml:space="preserve">мотрения жалобы, и материалы, представленные нижестоящим налоговым органом, в порядке, предусмотренном </w:t>
      </w:r>
      <w:hyperlink w:anchor="sub101040000" w:history="1">
        <w:r>
          <w:rPr>
            <w:rStyle w:val="a4"/>
          </w:rPr>
          <w:t>статьей 101.4</w:t>
        </w:r>
      </w:hyperlink>
      <w:r>
        <w:rPr>
          <w:rStyle w:val="s0"/>
        </w:rPr>
        <w:t xml:space="preserve"> настоящего Кодекса, и вынести решение, предусмотренное пунктом 3 настоящей статьи.</w:t>
      </w:r>
    </w:p>
    <w:p w:rsidR="00000000" w:rsidRDefault="00DC4D39">
      <w:pPr>
        <w:pStyle w:val="pj"/>
      </w:pPr>
      <w:r>
        <w:rPr>
          <w:rStyle w:val="s0"/>
        </w:rPr>
        <w:t xml:space="preserve">6. Решение по жалобе </w:t>
      </w:r>
      <w:r>
        <w:rPr>
          <w:rStyle w:val="s0"/>
        </w:rPr>
        <w:t xml:space="preserve">(апелляционной жалобе) на решение о привлечении к ответственности за совершение налогового правонарушения или решение об отказе в привлечении к ответственности за совершение налогового правонарушения, вынесенное в порядке, предусмотренном </w:t>
      </w:r>
      <w:hyperlink w:anchor="sub1010000" w:history="1">
        <w:r>
          <w:rPr>
            <w:rStyle w:val="a4"/>
          </w:rPr>
          <w:t>статьей 101</w:t>
        </w:r>
      </w:hyperlink>
      <w:r>
        <w:rPr>
          <w:rStyle w:val="s0"/>
        </w:rPr>
        <w:t xml:space="preserve"> настоящего Кодекса, принимается вышестоящим налоговым органом в течение одного месяца со дня получения жалобы (апелляционной жалобы). Указанный срок может быть продлен руководителем (заместителем руководителя) налогового органа </w:t>
      </w:r>
      <w:r>
        <w:rPr>
          <w:rStyle w:val="s0"/>
        </w:rPr>
        <w:t>для получения от нижестоящих налоговых органов документов (информации), необходимых для рассмотрения жалобы (апелляционной жалобы), или при представлении лицом, подавшим жалобу (апелляционную жалобу), дополнительных документов, но не более чем на один меся</w:t>
      </w:r>
      <w:r>
        <w:rPr>
          <w:rStyle w:val="s0"/>
        </w:rPr>
        <w:t>ц.</w:t>
      </w:r>
    </w:p>
    <w:p w:rsidR="00000000" w:rsidRDefault="00DC4D39">
      <w:pPr>
        <w:pStyle w:val="pj"/>
      </w:pPr>
      <w:r>
        <w:rPr>
          <w:rStyle w:val="s0"/>
        </w:rPr>
        <w:t>Решение по жалобе, не указанной в абзаце первом настоящего пункта, принимается налоговым органом в течение 15 дней со дня ее получения. Указанный срок может быть продлен руководителем (заместителем руководителя) налогового органа для получения от нижест</w:t>
      </w:r>
      <w:r>
        <w:rPr>
          <w:rStyle w:val="s0"/>
        </w:rPr>
        <w:t>оящих налоговых органов документов (информации), необходимых для рассмотрения жалобы, или при представлении лицом, подавшим жалобу, дополнительных документов, но не более чем на 15 дней.</w:t>
      </w:r>
    </w:p>
    <w:p w:rsidR="00000000" w:rsidRDefault="00DC4D39">
      <w:pPr>
        <w:pStyle w:val="pj"/>
      </w:pPr>
      <w:r>
        <w:rPr>
          <w:rStyle w:val="s0"/>
        </w:rPr>
        <w:t>Решение руководителя (заместителя руководителя) налогового органа о п</w:t>
      </w:r>
      <w:r>
        <w:rPr>
          <w:rStyle w:val="s0"/>
        </w:rPr>
        <w:t>родлении срока рассмотрения жалобы (апелляционной жалобы) вручается или направляется лицу, подавшему жалобу (апелляционную жалобу), в течение трех дней со дня его принятия.</w:t>
      </w:r>
    </w:p>
    <w:p w:rsidR="00000000" w:rsidRDefault="00DC4D39">
      <w:pPr>
        <w:pStyle w:val="pj"/>
      </w:pPr>
      <w:r>
        <w:rPr>
          <w:rStyle w:val="s0"/>
        </w:rPr>
        <w:t>Решение налогового органа по результатам рассмотрения жалобы (апелляционной жалобы)</w:t>
      </w:r>
      <w:r>
        <w:rPr>
          <w:rStyle w:val="s0"/>
        </w:rPr>
        <w:t xml:space="preserve"> вручается или направляется лицу, подавшему жалобу (апелляционную жалобу), в течение трех дней со дня его принятия.</w:t>
      </w:r>
    </w:p>
    <w:p w:rsidR="00000000" w:rsidRDefault="00DC4D39">
      <w:pPr>
        <w:pStyle w:val="pj"/>
      </w:pPr>
      <w:r>
        <w:rPr>
          <w:rStyle w:val="s0"/>
        </w:rPr>
        <w:t>В случае представления лицом, подавшим жалобу (апелляционную жалобу), дополнительных документов сроки, установленные абзацами первым и вторы</w:t>
      </w:r>
      <w:r>
        <w:rPr>
          <w:rStyle w:val="s0"/>
        </w:rPr>
        <w:t>м настоящего пункта, исчисляются с момента получения указанных документов вышестоящим налоговым органом, рассматривающим жалобу (апелляционную жалобу).</w:t>
      </w:r>
    </w:p>
    <w:p w:rsidR="00000000" w:rsidRDefault="00DC4D39">
      <w:pPr>
        <w:pStyle w:val="pj"/>
      </w:pPr>
      <w:r>
        <w:rPr>
          <w:rStyle w:val="s0"/>
        </w:rPr>
        <w:t> </w:t>
      </w:r>
    </w:p>
    <w:p w:rsidR="00000000" w:rsidRDefault="00DC4D39">
      <w:pPr>
        <w:pStyle w:val="pj"/>
      </w:pPr>
      <w:bookmarkStart w:id="265" w:name="SUB140010000"/>
      <w:bookmarkEnd w:id="265"/>
      <w:r>
        <w:rPr>
          <w:rStyle w:val="s1"/>
        </w:rPr>
        <w:t xml:space="preserve">Статья 140.1. </w:t>
      </w:r>
      <w:r>
        <w:rPr>
          <w:rStyle w:val="s0"/>
        </w:rPr>
        <w:t>Особенности рассмотрения жалобы в упрощенном порядке</w:t>
      </w:r>
    </w:p>
    <w:p w:rsidR="00000000" w:rsidRDefault="00DC4D39">
      <w:pPr>
        <w:pStyle w:val="pj"/>
      </w:pPr>
      <w:r>
        <w:rPr>
          <w:rStyle w:val="s0"/>
        </w:rPr>
        <w:t>1. Жалобы, направленные в электронной форме по телекоммуникационным каналам связи или через личный кабинет налогоплательщика в формате и в соответствии с порядком представления жалоб в электронной форме, утвержденными федеральным органом исполнительной вла</w:t>
      </w:r>
      <w:r>
        <w:rPr>
          <w:rStyle w:val="s0"/>
        </w:rPr>
        <w:t xml:space="preserve">сти, уполномоченным по контролю и надзору в области налогов и сборов, за исключением жалоб, поданных на решения налоговых органов, принятые в соответствии со </w:t>
      </w:r>
      <w:hyperlink w:anchor="sub1010000" w:history="1">
        <w:r>
          <w:rPr>
            <w:rStyle w:val="a5"/>
          </w:rPr>
          <w:t>статьями 101</w:t>
        </w:r>
      </w:hyperlink>
      <w:r>
        <w:rPr>
          <w:rStyle w:val="s0"/>
        </w:rPr>
        <w:t xml:space="preserve"> и </w:t>
      </w:r>
      <w:hyperlink w:anchor="sub101040000" w:history="1">
        <w:r>
          <w:rPr>
            <w:rStyle w:val="a5"/>
          </w:rPr>
          <w:t>101.4</w:t>
        </w:r>
      </w:hyperlink>
      <w:r>
        <w:rPr>
          <w:rStyle w:val="s0"/>
        </w:rPr>
        <w:t xml:space="preserve"> настоящег</w:t>
      </w:r>
      <w:r>
        <w:rPr>
          <w:rStyle w:val="s0"/>
        </w:rPr>
        <w:t>о Кодекса, могут быть рассмотрены в упрощенном порядке в случае указания на это в жалобе.</w:t>
      </w:r>
    </w:p>
    <w:p w:rsidR="00000000" w:rsidRDefault="00DC4D39">
      <w:pPr>
        <w:pStyle w:val="pj"/>
      </w:pPr>
      <w:r>
        <w:rPr>
          <w:rStyle w:val="s0"/>
        </w:rPr>
        <w:t>2. Рассмотрение жалобы в упрощенном порядке осуществляется налоговым органом, акты ненормативного характера, действия или бездействие должностных лиц которого обжалую</w:t>
      </w:r>
      <w:r>
        <w:rPr>
          <w:rStyle w:val="s0"/>
        </w:rPr>
        <w:t>тся.</w:t>
      </w:r>
    </w:p>
    <w:p w:rsidR="00000000" w:rsidRDefault="00DC4D39">
      <w:pPr>
        <w:pStyle w:val="pj"/>
      </w:pPr>
      <w:r>
        <w:rPr>
          <w:rStyle w:val="s0"/>
        </w:rPr>
        <w:t>3. Жалоба, предусмотренная настоящей статьей, рассматривается налоговым органом в течение семи дней со дня ее получения.</w:t>
      </w:r>
    </w:p>
    <w:p w:rsidR="00000000" w:rsidRDefault="00DC4D39">
      <w:pPr>
        <w:pStyle w:val="pj"/>
      </w:pPr>
      <w:r>
        <w:rPr>
          <w:rStyle w:val="s0"/>
        </w:rPr>
        <w:t>4. По итогам рассмотрения жалобы в соответствии с настоящей статьей налоговый орган:</w:t>
      </w:r>
    </w:p>
    <w:p w:rsidR="00000000" w:rsidRDefault="00DC4D39">
      <w:pPr>
        <w:pStyle w:val="pj"/>
      </w:pPr>
      <w:r>
        <w:rPr>
          <w:rStyle w:val="s0"/>
        </w:rPr>
        <w:t xml:space="preserve">1) принимает решение, предусмотренное </w:t>
      </w:r>
      <w:hyperlink w:anchor="sub1400000" w:history="1">
        <w:r>
          <w:rPr>
            <w:rStyle w:val="a5"/>
          </w:rPr>
          <w:t>подпунктами 2-5 пункта 3 статьи 140</w:t>
        </w:r>
      </w:hyperlink>
      <w:r>
        <w:rPr>
          <w:rStyle w:val="s0"/>
        </w:rPr>
        <w:t xml:space="preserve"> настоящего Кодекса;</w:t>
      </w:r>
    </w:p>
    <w:p w:rsidR="00000000" w:rsidRDefault="00DC4D39">
      <w:pPr>
        <w:pStyle w:val="pj"/>
      </w:pPr>
      <w:r>
        <w:rPr>
          <w:rStyle w:val="s0"/>
        </w:rPr>
        <w:t xml:space="preserve">2) принимает меры, предусмотренные </w:t>
      </w:r>
      <w:hyperlink w:anchor="sub1390000" w:history="1">
        <w:r>
          <w:rPr>
            <w:rStyle w:val="a5"/>
          </w:rPr>
          <w:t>пунктом 1 или пунктами 1 и 1.1 статьи 139</w:t>
        </w:r>
      </w:hyperlink>
      <w:r>
        <w:rPr>
          <w:rStyle w:val="s0"/>
        </w:rPr>
        <w:t xml:space="preserve"> настоящего Кодекса.</w:t>
      </w:r>
    </w:p>
    <w:p w:rsidR="00000000" w:rsidRDefault="00DC4D39">
      <w:pPr>
        <w:pStyle w:val="pj"/>
      </w:pPr>
      <w:r>
        <w:rPr>
          <w:rStyle w:val="s0"/>
        </w:rPr>
        <w:t> </w:t>
      </w:r>
    </w:p>
    <w:p w:rsidR="00000000" w:rsidRDefault="00DC4D39">
      <w:pPr>
        <w:pStyle w:val="pj"/>
      </w:pPr>
      <w:bookmarkStart w:id="266" w:name="SUB1410000"/>
      <w:bookmarkEnd w:id="266"/>
      <w:r>
        <w:rPr>
          <w:rStyle w:val="s1"/>
        </w:rPr>
        <w:t xml:space="preserve">Статья 141. </w:t>
      </w:r>
      <w:r>
        <w:rPr>
          <w:rStyle w:val="s0"/>
        </w:rPr>
        <w:t>Утратила силу.</w:t>
      </w:r>
    </w:p>
    <w:p w:rsidR="00000000" w:rsidRDefault="00DC4D39">
      <w:pPr>
        <w:pStyle w:val="pj"/>
      </w:pPr>
      <w:r>
        <w:rPr>
          <w:rStyle w:val="s0"/>
        </w:rPr>
        <w:t> </w:t>
      </w:r>
    </w:p>
    <w:p w:rsidR="00000000" w:rsidRDefault="00DC4D39">
      <w:pPr>
        <w:pStyle w:val="pj"/>
      </w:pPr>
      <w:bookmarkStart w:id="267" w:name="SUB1420000"/>
      <w:bookmarkEnd w:id="267"/>
      <w:r>
        <w:rPr>
          <w:rStyle w:val="s1"/>
        </w:rPr>
        <w:t xml:space="preserve">Статья 142. </w:t>
      </w:r>
      <w:r>
        <w:rPr>
          <w:rStyle w:val="s0"/>
        </w:rPr>
        <w:t>Р</w:t>
      </w:r>
      <w:r>
        <w:rPr>
          <w:rStyle w:val="s0"/>
        </w:rPr>
        <w:t>ассмотрение жалоб, поданных в суд</w:t>
      </w:r>
    </w:p>
    <w:p w:rsidR="00000000" w:rsidRDefault="00DC4D39">
      <w:pPr>
        <w:pStyle w:val="pj"/>
      </w:pPr>
      <w:r>
        <w:rPr>
          <w:rStyle w:val="s0"/>
        </w:rPr>
        <w:t xml:space="preserve">Жалобы (исковые заявления) на акты налоговых органов, действия или бездействие их должностных лиц, поданные в суд, рассматриваются и разрешаются в порядке, установленном </w:t>
      </w:r>
      <w:hyperlink r:id="rId423" w:anchor="sub_id=2540000" w:history="1">
        <w:r>
          <w:rPr>
            <w:rStyle w:val="a4"/>
          </w:rPr>
          <w:t>гражданским процессуальным</w:t>
        </w:r>
      </w:hyperlink>
      <w:r>
        <w:rPr>
          <w:rStyle w:val="s0"/>
        </w:rPr>
        <w:t xml:space="preserve">, </w:t>
      </w:r>
      <w:hyperlink r:id="rId424" w:anchor="sub_id=1970000" w:history="1">
        <w:r>
          <w:rPr>
            <w:rStyle w:val="a4"/>
          </w:rPr>
          <w:t>арбитражным процессуальным законодательством</w:t>
        </w:r>
      </w:hyperlink>
      <w:r>
        <w:rPr>
          <w:rStyle w:val="s0"/>
        </w:rPr>
        <w:t xml:space="preserve">, </w:t>
      </w:r>
      <w:hyperlink r:id="rId425" w:history="1">
        <w:r>
          <w:rPr>
            <w:rStyle w:val="a4"/>
          </w:rPr>
          <w:t>законодательством</w:t>
        </w:r>
      </w:hyperlink>
      <w:r>
        <w:rPr>
          <w:rStyle w:val="s0"/>
        </w:rPr>
        <w:t xml:space="preserve"> об административном судопроизводстве и иными </w:t>
      </w:r>
      <w:hyperlink r:id="rId426" w:history="1">
        <w:r>
          <w:rPr>
            <w:rStyle w:val="a4"/>
          </w:rPr>
          <w:t>федеральными законами</w:t>
        </w:r>
      </w:hyperlink>
      <w:r>
        <w:rPr>
          <w:rStyle w:val="s0"/>
        </w:rPr>
        <w:t>.</w:t>
      </w:r>
    </w:p>
    <w:p w:rsidR="00000000" w:rsidRDefault="00DC4D39">
      <w:pPr>
        <w:pStyle w:val="pj"/>
      </w:pPr>
      <w:r>
        <w:rPr>
          <w:rStyle w:val="s0"/>
        </w:rPr>
        <w:t> </w:t>
      </w:r>
    </w:p>
    <w:p w:rsidR="00000000" w:rsidRDefault="00DC4D39">
      <w:pPr>
        <w:pStyle w:val="pc"/>
      </w:pPr>
      <w:bookmarkStart w:id="268" w:name="SUB142010000"/>
      <w:bookmarkEnd w:id="268"/>
      <w:r>
        <w:rPr>
          <w:rStyle w:val="s1"/>
        </w:rPr>
        <w:t>РАЗДЕЛ VII.1.</w:t>
      </w:r>
      <w:r>
        <w:rPr>
          <w:rStyle w:val="s1"/>
        </w:rPr>
        <w:br/>
        <w:t>Выполнение международных договоров Российской Федерации по вопросам налогообложения и вз</w:t>
      </w:r>
      <w:r>
        <w:rPr>
          <w:rStyle w:val="s1"/>
        </w:rPr>
        <w:t>аимной административной помощи по налоговым делам</w:t>
      </w:r>
    </w:p>
    <w:p w:rsidR="00000000" w:rsidRDefault="00DC4D39">
      <w:pPr>
        <w:pStyle w:val="pj"/>
      </w:pPr>
      <w:r>
        <w:rPr>
          <w:rStyle w:val="s0"/>
        </w:rPr>
        <w:t> </w:t>
      </w:r>
    </w:p>
    <w:p w:rsidR="00000000" w:rsidRDefault="00DC4D39">
      <w:pPr>
        <w:pStyle w:val="pc"/>
      </w:pPr>
      <w:r>
        <w:rPr>
          <w:rStyle w:val="s1"/>
        </w:rPr>
        <w:t>Глава 20.1. Автоматический обмен финансовой информацией с иностранными государствами (территориями)</w:t>
      </w:r>
    </w:p>
    <w:p w:rsidR="00000000" w:rsidRDefault="00DC4D39">
      <w:pPr>
        <w:pStyle w:val="pj"/>
      </w:pPr>
      <w:r>
        <w:rPr>
          <w:rStyle w:val="s0"/>
        </w:rPr>
        <w:t> </w:t>
      </w:r>
    </w:p>
    <w:p w:rsidR="00000000" w:rsidRDefault="00DC4D39">
      <w:pPr>
        <w:pStyle w:val="pj"/>
      </w:pPr>
      <w:r>
        <w:rPr>
          <w:rStyle w:val="s1"/>
        </w:rPr>
        <w:t xml:space="preserve">Статья 142.1. </w:t>
      </w:r>
      <w:r>
        <w:rPr>
          <w:rStyle w:val="s0"/>
        </w:rPr>
        <w:t>Понятия и термины, используемые при осуществлении автоматического обмена финансовой инфо</w:t>
      </w:r>
      <w:r>
        <w:rPr>
          <w:rStyle w:val="s0"/>
        </w:rPr>
        <w:t>рмацией с иностранными государствами (территориями)</w:t>
      </w:r>
    </w:p>
    <w:p w:rsidR="00000000" w:rsidRDefault="00DC4D39">
      <w:pPr>
        <w:pStyle w:val="pj"/>
      </w:pPr>
      <w:r>
        <w:rPr>
          <w:rStyle w:val="s0"/>
        </w:rPr>
        <w:t>Для целей настоящего Кодекса при осуществлении автоматического обмена финансовой информацией с иностранными государствами (территориями) используются следующие понятия и термины:</w:t>
      </w:r>
    </w:p>
    <w:p w:rsidR="00000000" w:rsidRDefault="00DC4D39">
      <w:pPr>
        <w:pStyle w:val="pj"/>
      </w:pPr>
      <w:r>
        <w:rPr>
          <w:rStyle w:val="s0"/>
        </w:rPr>
        <w:t>1) международный автомати</w:t>
      </w:r>
      <w:r>
        <w:rPr>
          <w:rStyle w:val="s0"/>
        </w:rPr>
        <w:t>ческий обмен финансовой информацией с компетентными органами иностранных государств (территорий) (далее - автоматический обмен финансовой информацией) - предоставление федеральным органом исполнительной власти, уполномоченным по контролю и надзору в област</w:t>
      </w:r>
      <w:r>
        <w:rPr>
          <w:rStyle w:val="s0"/>
        </w:rPr>
        <w:t>и налогов и сборов, компетентным органам иностранных государств (территорий) и получение федеральным органом исполнительной власти, уполномоченным по контролю и надзору в области налогов и сборов, от компетентных органов иностранных государств (территорий)</w:t>
      </w:r>
      <w:r>
        <w:rPr>
          <w:rStyle w:val="s0"/>
        </w:rPr>
        <w:t xml:space="preserve"> информации, предусмотренной настоящей главой, на автоматической основе в соответствии с международными договорами Российской Федерации по вопросам налогообложения;</w:t>
      </w:r>
    </w:p>
    <w:p w:rsidR="00000000" w:rsidRDefault="00DC4D39">
      <w:pPr>
        <w:pStyle w:val="pj"/>
      </w:pPr>
      <w:r>
        <w:rPr>
          <w:rStyle w:val="s0"/>
        </w:rPr>
        <w:t>2) организация финансового рынка - кредитная организация, страховщик, осуществляющий деятел</w:t>
      </w:r>
      <w:r>
        <w:rPr>
          <w:rStyle w:val="s0"/>
        </w:rPr>
        <w:t xml:space="preserve">ьность по добровольному страхованию жизни, профессиональный участник рынка ценных бумаг, осуществляющий брокерскую деятельность, и (или) деятельность по управлению ценными бумагами, и (или) депозитарную деятельность, управляющий по договору доверительного </w:t>
      </w:r>
      <w:r>
        <w:rPr>
          <w:rStyle w:val="s0"/>
        </w:rPr>
        <w:t>управления имуществом, негосударственный пенсионный фонд, акционерный инвестиционный фонд, управляющая компания инвестиционного фонда, паевого инвестиционного фонда или негосударственного пенсионного фонда, центральный контрагент, управляющий товарищ инвес</w:t>
      </w:r>
      <w:r>
        <w:rPr>
          <w:rStyle w:val="s0"/>
        </w:rPr>
        <w:t>тиционного товарищества, иная организация или структура без образования юридического лица, которая в рамках своей деятельности принимает от клиентов денежные средства или иные финансовые активы для хранения, управления, инвестирования и (или) осуществления</w:t>
      </w:r>
      <w:r>
        <w:rPr>
          <w:rStyle w:val="s0"/>
        </w:rPr>
        <w:t xml:space="preserve"> иных сделок в интересах клиента либо прямо или косвенно за счет клиента;</w:t>
      </w:r>
    </w:p>
    <w:p w:rsidR="00000000" w:rsidRDefault="00DC4D39">
      <w:pPr>
        <w:pStyle w:val="pj"/>
      </w:pPr>
      <w:r>
        <w:rPr>
          <w:rStyle w:val="s0"/>
        </w:rPr>
        <w:t>3) клиент организации финансового рынка (далее - клиент) - лицо, заключающее (заключившее) с организацией финансового рынка договор, предусматривающий оказание финансовых услуг;</w:t>
      </w:r>
    </w:p>
    <w:p w:rsidR="00000000" w:rsidRDefault="00DC4D39">
      <w:pPr>
        <w:pStyle w:val="pj"/>
      </w:pPr>
      <w:r>
        <w:rPr>
          <w:rStyle w:val="s0"/>
        </w:rPr>
        <w:t>4) ф</w:t>
      </w:r>
      <w:r>
        <w:rPr>
          <w:rStyle w:val="s0"/>
        </w:rPr>
        <w:t>инансовые услуги - услуги, связанные с привлечением от клиентов и размещением организациями финансового рынка денежных средств или иных финансовых активов для хранения, управления, инвестирования и (или) осуществления иных сделок в интересах клиента либо п</w:t>
      </w:r>
      <w:r>
        <w:rPr>
          <w:rStyle w:val="s0"/>
        </w:rPr>
        <w:t>рямо или косвенно за счет клиента;</w:t>
      </w:r>
    </w:p>
    <w:p w:rsidR="00000000" w:rsidRDefault="00DC4D39">
      <w:pPr>
        <w:pStyle w:val="pj"/>
      </w:pPr>
      <w:r>
        <w:rPr>
          <w:rStyle w:val="s0"/>
        </w:rPr>
        <w:t>5) финансовая информация - информация об операциях, счетах и вкладах клиентов, сумме обязательств страховщика, заключившего договор добровольного страхования жизни, перед клиентами или выгодоприобретателями, сумме денежны</w:t>
      </w:r>
      <w:r>
        <w:rPr>
          <w:rStyle w:val="s0"/>
        </w:rPr>
        <w:t>х средств и стоимости имущества указанных лиц, находящегося в распоряжении организации финансового рынка в соответствии с договором о брокерском обслуживании или договором о доверительном управлении организации финансового рынка, стоимости имущества указан</w:t>
      </w:r>
      <w:r>
        <w:rPr>
          <w:rStyle w:val="s0"/>
        </w:rPr>
        <w:t>ных лиц, учитываемого организацией финансового рынка, осуществляющей депозитарную деятельность, пенсионных счетах указанных лиц, обязательствах центральных контрагентов перед указанными лицами, а также о выплатах и операциях, совершенных в связи с указанны</w:t>
      </w:r>
      <w:r>
        <w:rPr>
          <w:rStyle w:val="s0"/>
        </w:rPr>
        <w:t>ми в настоящем подпункте счетами и вкладами, договором добровольного страхования жизни, договором доверительного управления имуществом (в том числе удостоверенным выдачей инвестиционного пая), договором о брокерском обслуживании, депозитарным договором, пе</w:t>
      </w:r>
      <w:r>
        <w:rPr>
          <w:rStyle w:val="s0"/>
        </w:rPr>
        <w:t>нсионным договором, договором с центральным контрагентом и иными договорами, в рамках которых организация финансового рынка принимает от клиентов денежные средства или иные финансовые активы для хранения, управления, инвестирования и (или) осуществления ин</w:t>
      </w:r>
      <w:r>
        <w:rPr>
          <w:rStyle w:val="s0"/>
        </w:rPr>
        <w:t>ых сделок в интересах клиента либо прямо или косвенно за счет клиента;</w:t>
      </w:r>
    </w:p>
    <w:p w:rsidR="00000000" w:rsidRDefault="00DC4D39">
      <w:pPr>
        <w:pStyle w:val="pj"/>
      </w:pPr>
      <w:r>
        <w:rPr>
          <w:rStyle w:val="s0"/>
        </w:rPr>
        <w:t>6) выгодоприобретатель - лицо (структура без образования юридического лица), к выгоде которого действует клиент, в том числе на основании агентского договора, договора поручения, догово</w:t>
      </w:r>
      <w:r>
        <w:rPr>
          <w:rStyle w:val="s0"/>
        </w:rPr>
        <w:t>ра комиссии и договора доверительного управления;</w:t>
      </w:r>
    </w:p>
    <w:p w:rsidR="00000000" w:rsidRDefault="00DC4D39">
      <w:pPr>
        <w:pStyle w:val="pj"/>
      </w:pPr>
      <w:r>
        <w:rPr>
          <w:rStyle w:val="s0"/>
        </w:rPr>
        <w:t>7) лицо, прямо или косвенно контролирующее клиента (выгодоприобретателя) - физическое лицо, которое в конечном счете прямо или косвенно (через третьих лиц) владеет (имеет преобладающее участие более 25 проц</w:t>
      </w:r>
      <w:r>
        <w:rPr>
          <w:rStyle w:val="s0"/>
        </w:rPr>
        <w:t>ентов в капитале) клиентом (выгодоприобретателем) либо имеет возможность контролировать действия клиента (выгодоприобретателя). Лицом, прямо или косвенно контролирующим клиента (выгодоприобретателя) - физическое лицо, считается само это лицо, за исключение</w:t>
      </w:r>
      <w:r>
        <w:rPr>
          <w:rStyle w:val="s0"/>
        </w:rPr>
        <w:t>м случаев, если имеются основания полагать, что существуют иные физические лица, прямо или косвенно контролирующие клиента (выгодоприобретателя) - физическое лицо;</w:t>
      </w:r>
    </w:p>
    <w:p w:rsidR="00000000" w:rsidRDefault="00DC4D39">
      <w:pPr>
        <w:pStyle w:val="pj"/>
      </w:pPr>
      <w:r>
        <w:rPr>
          <w:rStyle w:val="s0"/>
        </w:rPr>
        <w:t>8) финансовые активы - денежные средства, ценные бумаги, производные финансовые инструменты,</w:t>
      </w:r>
      <w:r>
        <w:rPr>
          <w:rStyle w:val="s0"/>
        </w:rPr>
        <w:t xml:space="preserve"> доли участия в уставном (складочном) капитале юридического лица или доли участия в иностранной структуре без образования юридического лица, права требования из договора страхования, а также иные активы, являющиеся предметом договора между клиентом и орган</w:t>
      </w:r>
      <w:r>
        <w:rPr>
          <w:rStyle w:val="s0"/>
        </w:rPr>
        <w:t>изацией финансового рынка, предусматривающего оказание финансовых услуг. При этом для целей настоящей главы не признаются финансовыми активами недвижимое имущество, драгоценные металлы (кроме драгоценных металлов на счетах, во вкладах или принятых для хран</w:t>
      </w:r>
      <w:r>
        <w:rPr>
          <w:rStyle w:val="s0"/>
        </w:rPr>
        <w:t>ения с обезличением), а также ценности, принятые для хранения в индивидуальном банковском сейфе.</w:t>
      </w:r>
    </w:p>
    <w:p w:rsidR="00000000" w:rsidRDefault="00DC4D39">
      <w:pPr>
        <w:pStyle w:val="pj"/>
      </w:pPr>
      <w:r>
        <w:rPr>
          <w:rStyle w:val="s0"/>
        </w:rPr>
        <w:t> </w:t>
      </w:r>
    </w:p>
    <w:p w:rsidR="00000000" w:rsidRDefault="00DC4D39">
      <w:pPr>
        <w:pStyle w:val="pj"/>
      </w:pPr>
      <w:bookmarkStart w:id="269" w:name="SUB142020000"/>
      <w:bookmarkEnd w:id="269"/>
      <w:r>
        <w:rPr>
          <w:rStyle w:val="s1"/>
        </w:rPr>
        <w:t xml:space="preserve">Статья 142.2. </w:t>
      </w:r>
      <w:r>
        <w:rPr>
          <w:rStyle w:val="s0"/>
        </w:rPr>
        <w:t>Обязанности организации финансового рынка по представлению информации в федеральный орган исполнительной власти, уполномоченный по контролю и н</w:t>
      </w:r>
      <w:r>
        <w:rPr>
          <w:rStyle w:val="s0"/>
        </w:rPr>
        <w:t>адзору в области налогов и сборов, в связи с автоматическим обменом финансовой информацией</w:t>
      </w:r>
    </w:p>
    <w:p w:rsidR="00000000" w:rsidRDefault="00DC4D39">
      <w:pPr>
        <w:pStyle w:val="pj"/>
      </w:pPr>
      <w:r>
        <w:rPr>
          <w:rStyle w:val="s0"/>
        </w:rPr>
        <w:t>1. Организации финансового рынка обязаны представлять в федеральный орган исполнительной власти, уполномоченный по контролю и надзору в области налогов и сборов, фин</w:t>
      </w:r>
      <w:r>
        <w:rPr>
          <w:rStyle w:val="s0"/>
        </w:rPr>
        <w:t xml:space="preserve">ансовую информацию о клиентах, выгодоприобретателях и (или) лицах, прямо или косвенно их контролирующих, в отношении которых на основании мероприятий, установленных </w:t>
      </w:r>
      <w:hyperlink w:anchor="sub142040000" w:history="1">
        <w:r>
          <w:rPr>
            <w:rStyle w:val="a5"/>
          </w:rPr>
          <w:t>пунктом 1 статьи 142.4</w:t>
        </w:r>
      </w:hyperlink>
      <w:r>
        <w:rPr>
          <w:rStyle w:val="s0"/>
        </w:rPr>
        <w:t xml:space="preserve"> настоящего Кодекса, или имеющейся</w:t>
      </w:r>
      <w:r>
        <w:rPr>
          <w:rStyle w:val="s0"/>
        </w:rPr>
        <w:t xml:space="preserve"> у организации финансового рынка информации выявлено, что они являются налоговыми резидентами иностранных государств (территорий), а также иную информацию, относящуюся к заключенному между клиентом и организацией финансового рынка договору, предусматривающ</w:t>
      </w:r>
      <w:r>
        <w:rPr>
          <w:rStyle w:val="s0"/>
        </w:rPr>
        <w:t>ему оказание финансовых услуг.</w:t>
      </w:r>
    </w:p>
    <w:p w:rsidR="00000000" w:rsidRDefault="00DC4D39">
      <w:pPr>
        <w:pStyle w:val="pj"/>
      </w:pPr>
      <w:r>
        <w:rPr>
          <w:rStyle w:val="s0"/>
        </w:rPr>
        <w:t xml:space="preserve">Если на основании мероприятий, установленных </w:t>
      </w:r>
      <w:hyperlink w:anchor="sub142040000" w:history="1">
        <w:r>
          <w:rPr>
            <w:rStyle w:val="a5"/>
          </w:rPr>
          <w:t>пунктом 1 статьи 142.4</w:t>
        </w:r>
      </w:hyperlink>
      <w:r>
        <w:rPr>
          <w:rStyle w:val="s0"/>
        </w:rPr>
        <w:t xml:space="preserve"> </w:t>
      </w:r>
      <w:r>
        <w:rPr>
          <w:rStyle w:val="s0"/>
        </w:rPr>
        <w:t>настоящего Кодекса, или имеющейся у организации финансового рынка информации не выявлены клиенты, выгодоприобретатели и (или) лица, прямо или косвенно их контролирующие, которые являются налоговыми резидентами иностранных государств (территорий), организац</w:t>
      </w:r>
      <w:r>
        <w:rPr>
          <w:rStyle w:val="s0"/>
        </w:rPr>
        <w:t>ия финансового рынка обязана представить в федеральный орган исполнительной власти, уполномоченный по контролю и надзору в области налогов и сборов, информацию о невыявлении таких клиентов, выгодоприобретателей и (или) лиц, прямо или косвенно их контролиру</w:t>
      </w:r>
      <w:r>
        <w:rPr>
          <w:rStyle w:val="s0"/>
        </w:rPr>
        <w:t>ющих.</w:t>
      </w:r>
    </w:p>
    <w:p w:rsidR="00000000" w:rsidRDefault="00DC4D39">
      <w:pPr>
        <w:pStyle w:val="pj"/>
      </w:pPr>
      <w:r>
        <w:rPr>
          <w:rStyle w:val="s0"/>
        </w:rPr>
        <w:t>Указанная в абзацах первом и втором настоящего пункта информация представляется организацией финансового рынка по установленным форматам в электронной форме. Условия, порядок и сроки представления такой информации организацией финансового рынка, ее с</w:t>
      </w:r>
      <w:r>
        <w:rPr>
          <w:rStyle w:val="s0"/>
        </w:rPr>
        <w:t>остав устанавливаются Правительством Российской Федерации по согласованию с Центральным банком Российской Федерации.</w:t>
      </w:r>
    </w:p>
    <w:p w:rsidR="00000000" w:rsidRDefault="00DC4D39">
      <w:pPr>
        <w:pStyle w:val="pj"/>
      </w:pPr>
      <w:r>
        <w:rPr>
          <w:rStyle w:val="s0"/>
        </w:rPr>
        <w:t xml:space="preserve">2. Представление организацией финансового рынка федеральному органу исполнительной власти, уполномоченному по контролю и надзору в области </w:t>
      </w:r>
      <w:r>
        <w:rPr>
          <w:rStyle w:val="s0"/>
        </w:rPr>
        <w:t>налогов и сборов, информации в соответствии с настоящей главой не является нарушением банковской тайны и не требует получения согласия клиентов, выгодоприобретателей и лиц, прямо или косвенно их контролирующих.</w:t>
      </w:r>
    </w:p>
    <w:p w:rsidR="00000000" w:rsidRDefault="00DC4D39">
      <w:pPr>
        <w:pStyle w:val="pj"/>
      </w:pPr>
      <w:r>
        <w:rPr>
          <w:rStyle w:val="s0"/>
        </w:rPr>
        <w:t>2.1. Не допускается совершение действий (безд</w:t>
      </w:r>
      <w:r>
        <w:rPr>
          <w:rStyle w:val="s0"/>
        </w:rPr>
        <w:t>ействия), направленных на создание условий, при которых не потребуется исполнение обязанностей, установленных настоящей статьей.</w:t>
      </w:r>
    </w:p>
    <w:p w:rsidR="00000000" w:rsidRDefault="00DC4D39">
      <w:pPr>
        <w:pStyle w:val="pj"/>
      </w:pPr>
      <w:r>
        <w:rPr>
          <w:rStyle w:val="s0"/>
        </w:rPr>
        <w:t xml:space="preserve">3. Правительство Российской Федерации по согласованию с Центральным банком Российской Федерации вправе установить </w:t>
      </w:r>
      <w:hyperlink r:id="rId427" w:anchor="sub_id=101" w:history="1">
        <w:r>
          <w:rPr>
            <w:rStyle w:val="a5"/>
          </w:rPr>
          <w:t>перечень</w:t>
        </w:r>
      </w:hyperlink>
      <w:r>
        <w:rPr>
          <w:rStyle w:val="s0"/>
        </w:rPr>
        <w:t xml:space="preserve"> организаций финансового рынка и (или) видов договоров, предусматривающих оказание финансовых услуг, в отношении которых не применяются положения настоящей главы в силу низкого рис</w:t>
      </w:r>
      <w:r>
        <w:rPr>
          <w:rStyle w:val="s0"/>
        </w:rPr>
        <w:t>ка совершения с использованием таких организаций финансового рынка и (или) таких договоров, предусматривающих оказание финансовых услуг, действий (бездействия), направленных на уклонение от уплаты налогов (сборов).</w:t>
      </w:r>
    </w:p>
    <w:p w:rsidR="00000000" w:rsidRDefault="00DC4D39">
      <w:pPr>
        <w:pStyle w:val="pj"/>
      </w:pPr>
      <w:r>
        <w:rPr>
          <w:rStyle w:val="s0"/>
        </w:rPr>
        <w:t> </w:t>
      </w:r>
    </w:p>
    <w:p w:rsidR="00000000" w:rsidRDefault="00DC4D39">
      <w:pPr>
        <w:pStyle w:val="pj"/>
      </w:pPr>
      <w:bookmarkStart w:id="270" w:name="SUB142030000"/>
      <w:bookmarkEnd w:id="270"/>
      <w:r>
        <w:rPr>
          <w:rStyle w:val="s1"/>
        </w:rPr>
        <w:t xml:space="preserve">Статья 142.3. </w:t>
      </w:r>
      <w:r>
        <w:rPr>
          <w:rStyle w:val="s0"/>
        </w:rPr>
        <w:t>Полномочия федерального органа исполнительной власти, уполномоченного по контролю и надзору в области налогов и сборов, в связи с автоматическим обменом финансовой информацией</w:t>
      </w:r>
    </w:p>
    <w:p w:rsidR="00000000" w:rsidRDefault="00DC4D39">
      <w:pPr>
        <w:pStyle w:val="pj"/>
      </w:pPr>
      <w:r>
        <w:rPr>
          <w:rStyle w:val="s0"/>
        </w:rPr>
        <w:t>1. Федеральный орган исполнительной власти, уполномоченный по контролю и надзору</w:t>
      </w:r>
      <w:r>
        <w:rPr>
          <w:rStyle w:val="s0"/>
        </w:rPr>
        <w:t xml:space="preserve"> в области налогов и сборов, в связи с осуществлением автоматического обмена финансовой информацией получает от организации финансового рынка информацию о клиентах, выгодоприобретателях и (или) лицах, прямо или косвенно их контролирующих, а также иную инфо</w:t>
      </w:r>
      <w:r>
        <w:rPr>
          <w:rStyle w:val="s0"/>
        </w:rPr>
        <w:t>рмацию, представляемую в соответствии с настоящей главой.</w:t>
      </w:r>
    </w:p>
    <w:p w:rsidR="00000000" w:rsidRDefault="00DC4D39">
      <w:pPr>
        <w:pStyle w:val="pj"/>
      </w:pPr>
      <w:r>
        <w:rPr>
          <w:rStyle w:val="s0"/>
        </w:rPr>
        <w:t>Федеральный орган исполнительной власти, уполномоченный по контролю и надзору в области налогов и сборов, передает такую информацию компетентным органам иностранных государств (территорий), включенн</w:t>
      </w:r>
      <w:r>
        <w:rPr>
          <w:rStyle w:val="s0"/>
        </w:rPr>
        <w:t>ых в перечень государств (территорий), с которыми осуществляется автоматический обмен финансовой информацией и налоговыми резидентами которых являются клиенты, выгодоприобретатели и (или) лица, прямо или косвенно их контролирующие.</w:t>
      </w:r>
    </w:p>
    <w:p w:rsidR="00000000" w:rsidRDefault="00DC4D39">
      <w:pPr>
        <w:pStyle w:val="pj"/>
      </w:pPr>
      <w:r>
        <w:rPr>
          <w:rStyle w:val="s0"/>
        </w:rPr>
        <w:t>Перечень государств (тер</w:t>
      </w:r>
      <w:r>
        <w:rPr>
          <w:rStyle w:val="s0"/>
        </w:rPr>
        <w:t>риторий), с которыми осуществляется автоматический обмен финансовой информацией, утверждается федеральным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2. Порядок передачи финансовой информации компетентным</w:t>
      </w:r>
      <w:r>
        <w:rPr>
          <w:rStyle w:val="s0"/>
        </w:rPr>
        <w:t xml:space="preserve"> органам иностранных государств (территорий), указанным в пункте 1 настоящей статьи, получения финансовой информации федеральным органом исполнительной власти, уполномоченным по контролю и надзору в области налогов и сборов, от таких компетентных органов, </w:t>
      </w:r>
      <w:r>
        <w:rPr>
          <w:rStyle w:val="s0"/>
        </w:rPr>
        <w:t>а также требования к защите передаваемой финансовой информации определяются Правительством Российской Федерации.</w:t>
      </w:r>
    </w:p>
    <w:p w:rsidR="00000000" w:rsidRDefault="00DC4D39">
      <w:pPr>
        <w:pStyle w:val="pj"/>
      </w:pPr>
      <w:r>
        <w:rPr>
          <w:rStyle w:val="s0"/>
        </w:rPr>
        <w:t>3. Федеральный орган исполнительной власти, уполномоченный по контролю и надзору в области налогов и сборов, и территориальные налоговые органы</w:t>
      </w:r>
      <w:r>
        <w:rPr>
          <w:rStyle w:val="s0"/>
        </w:rPr>
        <w:t xml:space="preserve"> вправе использовать финансовую информацию организаций финансового рынка и компетентных органов иностранных государств (территорий), полученную в соответствии с настоящей главой, при осуществлении своих полномочий в соответствии с законодательством Российс</w:t>
      </w:r>
      <w:r>
        <w:rPr>
          <w:rStyle w:val="s0"/>
        </w:rPr>
        <w:t>кой Федерации о налогах и сборах.</w:t>
      </w:r>
    </w:p>
    <w:p w:rsidR="00000000" w:rsidRDefault="00DC4D39">
      <w:pPr>
        <w:pStyle w:val="pj"/>
      </w:pPr>
      <w:r>
        <w:rPr>
          <w:rStyle w:val="s0"/>
        </w:rPr>
        <w:t xml:space="preserve">4. Финансовая информация в электронной форме от организаций финансового рынка и компетентных органов иностранных государств (территорий), поступившая в федеральный орган исполнительной власти, уполномоченный по контролю и </w:t>
      </w:r>
      <w:r>
        <w:rPr>
          <w:rStyle w:val="s0"/>
        </w:rPr>
        <w:t>надзору в области налогов и сборов, приравнивается к информации, полученной на бумажном носителе.</w:t>
      </w:r>
    </w:p>
    <w:p w:rsidR="00000000" w:rsidRDefault="00DC4D39">
      <w:pPr>
        <w:pStyle w:val="pj"/>
      </w:pPr>
      <w:r>
        <w:rPr>
          <w:rStyle w:val="s0"/>
        </w:rPr>
        <w:t> </w:t>
      </w:r>
    </w:p>
    <w:p w:rsidR="00000000" w:rsidRDefault="00DC4D39">
      <w:pPr>
        <w:pStyle w:val="pj"/>
      </w:pPr>
      <w:bookmarkStart w:id="271" w:name="SUB142040000"/>
      <w:bookmarkEnd w:id="271"/>
      <w:r>
        <w:rPr>
          <w:rStyle w:val="s1"/>
        </w:rPr>
        <w:t xml:space="preserve">Статья 142.4. </w:t>
      </w:r>
      <w:r>
        <w:rPr>
          <w:rStyle w:val="s0"/>
        </w:rPr>
        <w:t>Обязанности и права организаций финансового рынка и их клиентов в связи с автоматическим обменом финансовой информацией</w:t>
      </w:r>
    </w:p>
    <w:p w:rsidR="00000000" w:rsidRDefault="00DC4D39">
      <w:pPr>
        <w:pStyle w:val="pj"/>
      </w:pPr>
      <w:r>
        <w:rPr>
          <w:rStyle w:val="s0"/>
        </w:rPr>
        <w:t xml:space="preserve">1. В целях исполнения </w:t>
      </w:r>
      <w:r>
        <w:rPr>
          <w:rStyle w:val="s0"/>
        </w:rPr>
        <w:t xml:space="preserve">обязанностей, установленных настоящей главой, организация финансового рынка в </w:t>
      </w:r>
      <w:hyperlink r:id="rId428" w:anchor="sub_id=100" w:history="1">
        <w:r>
          <w:rPr>
            <w:rStyle w:val="a5"/>
          </w:rPr>
          <w:t>порядке</w:t>
        </w:r>
      </w:hyperlink>
      <w:r>
        <w:rPr>
          <w:rStyle w:val="s0"/>
        </w:rPr>
        <w:t>, установленном Правительством Российской Федерации по согласованию с Центральным банком Р</w:t>
      </w:r>
      <w:r>
        <w:rPr>
          <w:rStyle w:val="s0"/>
        </w:rPr>
        <w:t>оссийской Федерации, запрашивает, обрабатывает, в том числе документально фиксирует, и анализирует полученную информацию, а также принимает, в том числе документально фиксирует, обоснованные и доступные в сложившихся обстоятельствах меры по установлению на</w:t>
      </w:r>
      <w:r>
        <w:rPr>
          <w:rStyle w:val="s0"/>
        </w:rPr>
        <w:t>логового резидентства клиентов, выгодоприобретателей и лиц, прямо или косвенно их контролирующих, включая проверку достоверности и полноты предоставленной клиентом информации.</w:t>
      </w:r>
    </w:p>
    <w:p w:rsidR="00000000" w:rsidRDefault="00DC4D39">
      <w:pPr>
        <w:pStyle w:val="pj"/>
      </w:pPr>
      <w:r>
        <w:rPr>
          <w:rStyle w:val="s0"/>
        </w:rPr>
        <w:t>2. Клиенты обязаны представлять в организацию финансового рынка информацию в отн</w:t>
      </w:r>
      <w:r>
        <w:rPr>
          <w:rStyle w:val="s0"/>
        </w:rPr>
        <w:t>ошении самих себя, выгодоприобретателей и (или) лиц, прямо или косвенно их контролирующих, запрашиваемую организацией финансового рынка в соответствии с настоящей главой.</w:t>
      </w:r>
    </w:p>
    <w:p w:rsidR="00000000" w:rsidRDefault="00DC4D39">
      <w:pPr>
        <w:pStyle w:val="pj"/>
      </w:pPr>
      <w:r>
        <w:rPr>
          <w:rStyle w:val="s0"/>
        </w:rPr>
        <w:t>2.1. Не допускается совершение действий (бездействия), направленных на создание услов</w:t>
      </w:r>
      <w:r>
        <w:rPr>
          <w:rStyle w:val="s0"/>
        </w:rPr>
        <w:t>ий, при которых не потребуется исполнение обязанностей, установленных настоящей статьей.</w:t>
      </w:r>
    </w:p>
    <w:p w:rsidR="00000000" w:rsidRDefault="00DC4D39">
      <w:pPr>
        <w:pStyle w:val="pj"/>
      </w:pPr>
      <w:r>
        <w:rPr>
          <w:rStyle w:val="s0"/>
        </w:rPr>
        <w:t>3. При исполнении обязанностей, предусмотренных настоящей главой, организация финансового рынка вправе использовать имеющуюся у такой организации информацию, полученну</w:t>
      </w:r>
      <w:r>
        <w:rPr>
          <w:rStyle w:val="s0"/>
        </w:rPr>
        <w:t>ю в связи с исполнением требований законодательства Российской Федерации о противодействии легализации (отмыванию) доходов, полученных преступным путем, и финансированию терроризма.</w:t>
      </w:r>
    </w:p>
    <w:p w:rsidR="00000000" w:rsidRDefault="00DC4D39">
      <w:pPr>
        <w:pStyle w:val="pj"/>
      </w:pPr>
      <w:r>
        <w:rPr>
          <w:rStyle w:val="s0"/>
        </w:rPr>
        <w:t xml:space="preserve">4. В случае непредставления лицом, заключающим с организацией финансового </w:t>
      </w:r>
      <w:r>
        <w:rPr>
          <w:rStyle w:val="s0"/>
        </w:rPr>
        <w:t>рынка договор, предусматривающий оказание финансовых услуг, информации, запрашиваемой в соответствии с настоящей главой, организация финансового рынка вправе отказать в заключении такого договора с этим лицом.</w:t>
      </w:r>
    </w:p>
    <w:p w:rsidR="00000000" w:rsidRDefault="00DC4D39">
      <w:pPr>
        <w:pStyle w:val="pj"/>
      </w:pPr>
      <w:r>
        <w:rPr>
          <w:rStyle w:val="s0"/>
        </w:rPr>
        <w:t>5. В случае непредставления клиентом запрашива</w:t>
      </w:r>
      <w:r>
        <w:rPr>
          <w:rStyle w:val="s0"/>
        </w:rPr>
        <w:t>емой в соответствии с настоящей главой информации организация финансового рынка вправе отказать в совершении операций, осуществляемых в пользу или по поручению клиента по договору, предусматривающему оказание финансовых услуг (далее в настоящей главе - отк</w:t>
      </w:r>
      <w:r>
        <w:rPr>
          <w:rStyle w:val="s0"/>
        </w:rPr>
        <w:t>аз в совершении операций), и (или) в случаях, предусмотренных настоящей главой, расторгнуть в одностороннем порядке договор, предусматривающий оказание финансовых услуг, уведомив об этом клиента не позднее одного рабочего дня, следующего за днем принятия р</w:t>
      </w:r>
      <w:r>
        <w:rPr>
          <w:rStyle w:val="s0"/>
        </w:rPr>
        <w:t>ешения.</w:t>
      </w:r>
    </w:p>
    <w:p w:rsidR="00000000" w:rsidRDefault="00DC4D39">
      <w:pPr>
        <w:pStyle w:val="pj"/>
      </w:pPr>
      <w:r>
        <w:rPr>
          <w:rStyle w:val="s0"/>
        </w:rPr>
        <w:t xml:space="preserve">6. Отказ в совершении операций означает прекращение организацией финансового рынка операций по договору, предусматривающему оказание финансовых услуг, за исключением операций, осуществляемых в целях, предусмотренных абзацами вторым - пятым </w:t>
      </w:r>
      <w:hyperlink r:id="rId429" w:anchor="sub_id=8550000" w:history="1">
        <w:r>
          <w:rPr>
            <w:rStyle w:val="a5"/>
          </w:rPr>
          <w:t>пункта 2 статьи 855</w:t>
        </w:r>
      </w:hyperlink>
      <w:r>
        <w:rPr>
          <w:rStyle w:val="s0"/>
        </w:rPr>
        <w:t xml:space="preserve"> Гражданского кодекса Российской Федерации, а также операций по переводу денежных средств на банковский счет клиента, открытый в другой кредитной организации, и</w:t>
      </w:r>
      <w:r>
        <w:rPr>
          <w:rStyle w:val="s0"/>
        </w:rPr>
        <w:t>ли по выдаче денежных средств клиенту.</w:t>
      </w:r>
    </w:p>
    <w:p w:rsidR="00000000" w:rsidRDefault="00DC4D39">
      <w:pPr>
        <w:pStyle w:val="pj"/>
      </w:pPr>
      <w:r>
        <w:rPr>
          <w:rStyle w:val="s0"/>
        </w:rPr>
        <w:t xml:space="preserve">В случае поступления денежных средств для зачисления на счет (вклад) клиента в банке после принятия организацией финансового рынка, являющейся кредитной организацией, решения об отказе в совершении операций указанные </w:t>
      </w:r>
      <w:r>
        <w:rPr>
          <w:rStyle w:val="s0"/>
        </w:rPr>
        <w:t>денежные средства не подлежат зачислению на счет (вклад) клиента в банке и возвращаются организацией финансового рынка, являющейся кредитной организацией, на счета плательщиков в банках-отправителях.</w:t>
      </w:r>
    </w:p>
    <w:p w:rsidR="00000000" w:rsidRDefault="00DC4D39">
      <w:pPr>
        <w:pStyle w:val="pj"/>
      </w:pPr>
      <w:r>
        <w:rPr>
          <w:rStyle w:val="s0"/>
        </w:rPr>
        <w:t>7. В случае непредставления клиентом в течение пятнадцат</w:t>
      </w:r>
      <w:r>
        <w:rPr>
          <w:rStyle w:val="s0"/>
        </w:rPr>
        <w:t>и дней со дня отказа в совершении операций информации, запрашиваемой организацией финансового рынка в соответствии с настоящей главой, организация финансового рынка вправе в одностороннем порядке расторгнуть заключенный с ним договор, предусматривающий ока</w:t>
      </w:r>
      <w:r>
        <w:rPr>
          <w:rStyle w:val="s0"/>
        </w:rPr>
        <w:t xml:space="preserve">зание финансовых услуг, с учетом положений </w:t>
      </w:r>
      <w:hyperlink r:id="rId430" w:history="1">
        <w:r>
          <w:rPr>
            <w:rStyle w:val="a5"/>
          </w:rPr>
          <w:t>Гражданского кодекса</w:t>
        </w:r>
      </w:hyperlink>
      <w:r>
        <w:rPr>
          <w:rStyle w:val="s0"/>
        </w:rPr>
        <w:t xml:space="preserve"> Российской Федерации.</w:t>
      </w:r>
    </w:p>
    <w:p w:rsidR="00000000" w:rsidRDefault="00DC4D39">
      <w:pPr>
        <w:pStyle w:val="pj"/>
      </w:pPr>
      <w:r>
        <w:rPr>
          <w:rStyle w:val="s0"/>
        </w:rPr>
        <w:t xml:space="preserve">В случае представления клиентом информации, запрашиваемой организацией финансового рынка, после отказа в </w:t>
      </w:r>
      <w:r>
        <w:rPr>
          <w:rStyle w:val="s0"/>
        </w:rPr>
        <w:t>совершении операций до момента, когда договор, предусматривающий оказание финансовых услуг, считается расторгнутым, организация финансового рынка вправе отменить принятое ранее решение о расторжении договора.</w:t>
      </w:r>
    </w:p>
    <w:p w:rsidR="00000000" w:rsidRDefault="00DC4D39">
      <w:pPr>
        <w:pStyle w:val="pj"/>
      </w:pPr>
      <w:r>
        <w:rPr>
          <w:rStyle w:val="s0"/>
        </w:rPr>
        <w:t>8. Если в результате проведения мер, предусмотр</w:t>
      </w:r>
      <w:r>
        <w:rPr>
          <w:rStyle w:val="s0"/>
        </w:rPr>
        <w:t>енных пунктом 1 настоящей статьи, организация финансового рынка выявит недостоверность или неполноту представленной клиентом информации либо придет к выводу о противоречии представленной клиентом информации сведениям, имеющимся в распоряжении организации ф</w:t>
      </w:r>
      <w:r>
        <w:rPr>
          <w:rStyle w:val="s0"/>
        </w:rPr>
        <w:t>инансового рынка, в том числе полученным из иных общедоступных источников информации, организация финансового рынка вправе отказать в заключении договора, предусматривающего оказание финансовых услуг, либо в одностороннем порядке расторгнуть заключенный до</w:t>
      </w:r>
      <w:r>
        <w:rPr>
          <w:rStyle w:val="s0"/>
        </w:rPr>
        <w:t>говор, предусматривающий оказание финансовых услуг.</w:t>
      </w:r>
    </w:p>
    <w:p w:rsidR="00000000" w:rsidRDefault="00DC4D39">
      <w:pPr>
        <w:pStyle w:val="pj"/>
      </w:pPr>
      <w:r>
        <w:rPr>
          <w:rStyle w:val="s0"/>
        </w:rPr>
        <w:t>9. Договор, предусматривающий оказание финансовых услуг, считается расторгнутым по истечении одного месяца со дня направления организацией финансового рынка клиенту уведомления о расторжении договора, пре</w:t>
      </w:r>
      <w:r>
        <w:rPr>
          <w:rStyle w:val="s0"/>
        </w:rPr>
        <w:t>дусматривающего оказание финансовых услуг, если иной срок не установлен договором, предусматривающим оказание финансовых услуг.</w:t>
      </w:r>
    </w:p>
    <w:p w:rsidR="00000000" w:rsidRDefault="00DC4D39">
      <w:pPr>
        <w:pStyle w:val="pj"/>
      </w:pPr>
      <w:r>
        <w:rPr>
          <w:rStyle w:val="s0"/>
        </w:rPr>
        <w:t> </w:t>
      </w:r>
    </w:p>
    <w:p w:rsidR="00000000" w:rsidRDefault="00DC4D39">
      <w:pPr>
        <w:pStyle w:val="pc"/>
      </w:pPr>
      <w:bookmarkStart w:id="272" w:name="SUB142050000"/>
      <w:bookmarkEnd w:id="272"/>
      <w:r>
        <w:rPr>
          <w:rStyle w:val="s1"/>
        </w:rPr>
        <w:t>Глава 20.2. Международный автоматический обмен страновыми отчетами в соответствии с международными договорами Российской Федер</w:t>
      </w:r>
      <w:r>
        <w:rPr>
          <w:rStyle w:val="s1"/>
        </w:rPr>
        <w:t>ации</w:t>
      </w:r>
    </w:p>
    <w:p w:rsidR="00000000" w:rsidRDefault="00DC4D39">
      <w:pPr>
        <w:pStyle w:val="pj"/>
      </w:pPr>
      <w:r>
        <w:rPr>
          <w:rStyle w:val="s0"/>
        </w:rPr>
        <w:t> </w:t>
      </w:r>
    </w:p>
    <w:p w:rsidR="00000000" w:rsidRDefault="00DC4D39">
      <w:pPr>
        <w:pStyle w:val="pj"/>
      </w:pPr>
      <w:r>
        <w:rPr>
          <w:rStyle w:val="s1"/>
        </w:rPr>
        <w:t xml:space="preserve">Статья 142.5. </w:t>
      </w:r>
      <w:r>
        <w:rPr>
          <w:rStyle w:val="s0"/>
        </w:rPr>
        <w:t>Полномочия федерального органа исполнительной власти, уполномоченного по контролю и надзору в области налогов и сборов, при осуществлении автоматического обмена страновыми отчетами</w:t>
      </w:r>
    </w:p>
    <w:p w:rsidR="00000000" w:rsidRDefault="00DC4D39">
      <w:pPr>
        <w:pStyle w:val="pj"/>
      </w:pPr>
      <w:r>
        <w:rPr>
          <w:rStyle w:val="s0"/>
        </w:rPr>
        <w:t xml:space="preserve">1. Федеральный орган исполнительной власти, уполномоченный по контролю и надзору в области налогов и сборов, вправе передавать страновые отчеты, полученные согласно положениям </w:t>
      </w:r>
      <w:hyperlink w:anchor="sub105160100" w:history="1">
        <w:r>
          <w:rPr>
            <w:rStyle w:val="a5"/>
          </w:rPr>
          <w:t>главы 14.4-1</w:t>
        </w:r>
      </w:hyperlink>
      <w:r>
        <w:rPr>
          <w:rStyle w:val="s0"/>
        </w:rPr>
        <w:t xml:space="preserve"> настоящего Кодекса, компетентным</w:t>
      </w:r>
      <w:r>
        <w:rPr>
          <w:rStyle w:val="s0"/>
        </w:rPr>
        <w:t xml:space="preserve"> органам иностранных государств (территорий) в рамках автоматического обмена страновыми отчетами в соответствии с международными договорами Российской Федерации. </w:t>
      </w:r>
      <w:hyperlink r:id="rId431" w:anchor="sub_id=1" w:history="1">
        <w:r>
          <w:rPr>
            <w:rStyle w:val="a5"/>
          </w:rPr>
          <w:t>Перечень</w:t>
        </w:r>
      </w:hyperlink>
      <w:r>
        <w:rPr>
          <w:rStyle w:val="s0"/>
        </w:rPr>
        <w:t xml:space="preserve"> иностр</w:t>
      </w:r>
      <w:r>
        <w:rPr>
          <w:rStyle w:val="s0"/>
        </w:rPr>
        <w:t>анных государств (территорий), с компетентными органами которых осуществляется автоматический обмен страновыми отчетами, утверждается федеральным органом исполнительной власти, уполномоченным по контролю и надзору в области налогов и сборов.</w:t>
      </w:r>
    </w:p>
    <w:p w:rsidR="00000000" w:rsidRDefault="00DC4D39">
      <w:pPr>
        <w:pStyle w:val="pj"/>
      </w:pPr>
      <w:r>
        <w:rPr>
          <w:rStyle w:val="s0"/>
        </w:rPr>
        <w:t>2. Федеральный</w:t>
      </w:r>
      <w:r>
        <w:rPr>
          <w:rStyle w:val="s0"/>
        </w:rPr>
        <w:t xml:space="preserve"> орган исполнительной власти, уполномоченный по контролю и надзору в области налогов и сборов, принимает, обрабатывает, хранит и использует при осуществлении своих полномочий по контролю и надзору страновые отчеты, полученные от компетентных органов иностр</w:t>
      </w:r>
      <w:r>
        <w:rPr>
          <w:rStyle w:val="s0"/>
        </w:rPr>
        <w:t>анных государств (территорий) в рамках автоматического обмена страновыми отчетами в соответствии с международными договорами Российской Федерации.</w:t>
      </w:r>
    </w:p>
    <w:p w:rsidR="00000000" w:rsidRDefault="00DC4D39">
      <w:pPr>
        <w:pStyle w:val="pj"/>
      </w:pPr>
      <w:r>
        <w:rPr>
          <w:rStyle w:val="s0"/>
        </w:rPr>
        <w:t>3. Порядок передачи страновых отчетов компетентным органам иностранных государств (территорий), получения стр</w:t>
      </w:r>
      <w:r>
        <w:rPr>
          <w:rStyle w:val="s0"/>
        </w:rPr>
        <w:t xml:space="preserve">ановых отчетов федеральным органом исполнительной власти, уполномоченным по контролю и надзору в области налогов и сборов, от компетентных органов таких государств (территорий), а также требования к защите передаваемой информации, содержащейся в страновых </w:t>
      </w:r>
      <w:r>
        <w:rPr>
          <w:rStyle w:val="s0"/>
        </w:rPr>
        <w:t>отчетах, устанавливаются Правительством Российской Федерации.</w:t>
      </w:r>
    </w:p>
    <w:p w:rsidR="00000000" w:rsidRDefault="00DC4D39">
      <w:pPr>
        <w:pStyle w:val="pj"/>
      </w:pPr>
      <w:r>
        <w:rPr>
          <w:rStyle w:val="s0"/>
        </w:rPr>
        <w:t>4. Обеспечение конфиденциальности информации из страновых сведений, представляемых в соответствии с требованиями главы 14.4-1 настоящего Кодекса и (или) полученных от компетентных органов иностр</w:t>
      </w:r>
      <w:r>
        <w:rPr>
          <w:rStyle w:val="s0"/>
        </w:rPr>
        <w:t>анных государств (территорий) в рамках международного автоматического обмена страновыми отчетами, неразглашение сведений и иная защита указанной информации также осуществляется в соответствии с требованиями, предусмотренными международными договорами Росси</w:t>
      </w:r>
      <w:r>
        <w:rPr>
          <w:rStyle w:val="s0"/>
        </w:rPr>
        <w:t xml:space="preserve">йской Федерации по вопросам налогообложения, в порядке, аналогичном порядку защиты сведений, составляющих налоговую тайну, предусмотренному </w:t>
      </w:r>
      <w:hyperlink w:anchor="sub1020000" w:history="1">
        <w:r>
          <w:rPr>
            <w:rStyle w:val="a5"/>
          </w:rPr>
          <w:t>статьей 102</w:t>
        </w:r>
      </w:hyperlink>
      <w:r>
        <w:rPr>
          <w:rStyle w:val="s0"/>
        </w:rPr>
        <w:t xml:space="preserve"> настоящего Кодекса.</w:t>
      </w:r>
    </w:p>
    <w:p w:rsidR="00000000" w:rsidRDefault="00DC4D39">
      <w:pPr>
        <w:pStyle w:val="pj"/>
      </w:pPr>
      <w:r>
        <w:rPr>
          <w:rStyle w:val="s0"/>
        </w:rPr>
        <w:t> </w:t>
      </w:r>
    </w:p>
    <w:p w:rsidR="00000000" w:rsidRDefault="00DC4D39">
      <w:pPr>
        <w:pStyle w:val="pj"/>
      </w:pPr>
      <w:bookmarkStart w:id="273" w:name="SUB142060000"/>
      <w:bookmarkEnd w:id="273"/>
      <w:r>
        <w:rPr>
          <w:rStyle w:val="s1"/>
        </w:rPr>
        <w:t xml:space="preserve">Статья 142.6. </w:t>
      </w:r>
      <w:r>
        <w:rPr>
          <w:rStyle w:val="s0"/>
        </w:rPr>
        <w:t>Ограничения использования информации, содержащейся в страновых отчетах</w:t>
      </w:r>
    </w:p>
    <w:p w:rsidR="00000000" w:rsidRDefault="00DC4D39">
      <w:pPr>
        <w:pStyle w:val="pj"/>
      </w:pPr>
      <w:r>
        <w:rPr>
          <w:rStyle w:val="s0"/>
        </w:rPr>
        <w:t xml:space="preserve">1. Информация из страновых отчетов, представляемая в соответствии с требованиями </w:t>
      </w:r>
      <w:hyperlink w:anchor="sub105160100" w:history="1">
        <w:r>
          <w:rPr>
            <w:rStyle w:val="a5"/>
          </w:rPr>
          <w:t>главы 14.4-1</w:t>
        </w:r>
      </w:hyperlink>
      <w:r>
        <w:rPr>
          <w:rStyle w:val="s0"/>
        </w:rPr>
        <w:t xml:space="preserve"> настоящего Кодекса и (или) полученная от компетентных ор</w:t>
      </w:r>
      <w:r>
        <w:rPr>
          <w:rStyle w:val="s0"/>
        </w:rPr>
        <w:t>ганов иностранных государств (территорий) в рамках автоматического обмена страновыми отчетами, может быть использована федеральным органом исполнительной власти, уполномоченным по контролю и надзору в области налогов и сборов, и его территориальными органа</w:t>
      </w:r>
      <w:r>
        <w:rPr>
          <w:rStyle w:val="s0"/>
        </w:rPr>
        <w:t>ми при осуществлении своих полномочий в соответствии с законодательством Российской Федерации о налогах и сборах.</w:t>
      </w:r>
    </w:p>
    <w:p w:rsidR="00000000" w:rsidRDefault="00DC4D39">
      <w:pPr>
        <w:pStyle w:val="pj"/>
      </w:pPr>
      <w:r>
        <w:rPr>
          <w:rStyle w:val="s0"/>
        </w:rPr>
        <w:t xml:space="preserve">2. Информация из страновых отчетов, представляемая в соответствии с требованиями </w:t>
      </w:r>
      <w:hyperlink w:anchor="sub105160100" w:history="1">
        <w:r>
          <w:rPr>
            <w:rStyle w:val="a5"/>
          </w:rPr>
          <w:t>главы 14.4-1</w:t>
        </w:r>
      </w:hyperlink>
      <w:r>
        <w:rPr>
          <w:rStyle w:val="s0"/>
        </w:rPr>
        <w:t xml:space="preserve"> настоящего Ко</w:t>
      </w:r>
      <w:r>
        <w:rPr>
          <w:rStyle w:val="s0"/>
        </w:rPr>
        <w:t>декса и (или) полученная от компетентных органов иностранных государств (территорий) в рамках международного автоматического обмена страновыми отчетами, не является самостоятельным доказательством неуплаты или неполной уплаты сумм налога (сбора) без исслед</w:t>
      </w:r>
      <w:r>
        <w:rPr>
          <w:rStyle w:val="s0"/>
        </w:rPr>
        <w:t>ования иных доказательств.</w:t>
      </w:r>
    </w:p>
    <w:p w:rsidR="00000000" w:rsidRDefault="00DC4D39">
      <w:pPr>
        <w:pStyle w:val="pj"/>
      </w:pPr>
      <w:r>
        <w:t> </w:t>
      </w:r>
    </w:p>
    <w:p w:rsidR="00000000" w:rsidRDefault="00DC4D39">
      <w:pPr>
        <w:pStyle w:val="pc"/>
      </w:pPr>
      <w:bookmarkStart w:id="274" w:name="SUB142070000"/>
      <w:bookmarkEnd w:id="274"/>
      <w:r>
        <w:rPr>
          <w:rStyle w:val="s1"/>
        </w:rPr>
        <w:t>Глава 20.3. Взаимосогласительная процедура в соответствии с международным договором Российской Федерации по вопросам налогообложения</w:t>
      </w:r>
    </w:p>
    <w:p w:rsidR="00000000" w:rsidRDefault="00DC4D39">
      <w:pPr>
        <w:pStyle w:val="pj"/>
      </w:pPr>
      <w:r>
        <w:rPr>
          <w:rStyle w:val="s0"/>
        </w:rPr>
        <w:t> </w:t>
      </w:r>
    </w:p>
    <w:p w:rsidR="00000000" w:rsidRDefault="00DC4D39">
      <w:pPr>
        <w:pStyle w:val="pj"/>
      </w:pPr>
      <w:r>
        <w:rPr>
          <w:rStyle w:val="s1"/>
        </w:rPr>
        <w:t xml:space="preserve">Статья 142.7. </w:t>
      </w:r>
      <w:r>
        <w:rPr>
          <w:rStyle w:val="s0"/>
        </w:rPr>
        <w:t>Общие положения</w:t>
      </w:r>
    </w:p>
    <w:p w:rsidR="00000000" w:rsidRDefault="00DC4D39">
      <w:pPr>
        <w:pStyle w:val="pj"/>
      </w:pPr>
      <w:r>
        <w:rPr>
          <w:rStyle w:val="s0"/>
        </w:rPr>
        <w:t>В целях настоящего Кодекса взаимосогласительной процедурой в с</w:t>
      </w:r>
      <w:r>
        <w:rPr>
          <w:rStyle w:val="s0"/>
        </w:rPr>
        <w:t>оответствии с международным договором Российской Федерации по вопросам налогообложения (далее в настоящей главе - взаимосогласительная процедура) признается процедура разрешения споров о порядке налогообложения лица в отношении его доходов, прибыли и имуще</w:t>
      </w:r>
      <w:r>
        <w:rPr>
          <w:rStyle w:val="s0"/>
        </w:rPr>
        <w:t>ства при применении положений международного договора Российской Федерации по вопросам налогообложения.</w:t>
      </w:r>
    </w:p>
    <w:p w:rsidR="00000000" w:rsidRDefault="00DC4D39">
      <w:pPr>
        <w:pStyle w:val="pj"/>
      </w:pPr>
      <w:r>
        <w:rPr>
          <w:rStyle w:val="s0"/>
        </w:rPr>
        <w:t> </w:t>
      </w:r>
    </w:p>
    <w:p w:rsidR="00000000" w:rsidRDefault="00DC4D39">
      <w:pPr>
        <w:pStyle w:val="pj"/>
      </w:pPr>
      <w:bookmarkStart w:id="275" w:name="SUB142080000"/>
      <w:bookmarkEnd w:id="275"/>
      <w:r>
        <w:rPr>
          <w:rStyle w:val="s1"/>
        </w:rPr>
        <w:t xml:space="preserve">Статья 142.8. </w:t>
      </w:r>
      <w:r>
        <w:rPr>
          <w:rStyle w:val="s0"/>
        </w:rPr>
        <w:t>Порядок проведения взаимосогласительной процедуры</w:t>
      </w:r>
    </w:p>
    <w:p w:rsidR="00000000" w:rsidRDefault="00DC4D39">
      <w:pPr>
        <w:pStyle w:val="pj"/>
      </w:pPr>
      <w:r>
        <w:rPr>
          <w:rStyle w:val="s0"/>
        </w:rPr>
        <w:t>1. Порядок проведения взаимосогласительной процедуры определяется Министерством финанс</w:t>
      </w:r>
      <w:r>
        <w:rPr>
          <w:rStyle w:val="s0"/>
        </w:rPr>
        <w:t>ов Российской Федерации с учетом положений международных договоров Российской Федерации по вопросам налогообложения.</w:t>
      </w:r>
    </w:p>
    <w:p w:rsidR="00000000" w:rsidRDefault="00DC4D39">
      <w:pPr>
        <w:pStyle w:val="pj"/>
      </w:pPr>
      <w:r>
        <w:rPr>
          <w:rStyle w:val="s0"/>
        </w:rPr>
        <w:t xml:space="preserve">2. Взаимосогласительная процедура может быть инициирована по заявлению лица, указанного в </w:t>
      </w:r>
      <w:hyperlink w:anchor="sub142070000" w:history="1">
        <w:r>
          <w:rPr>
            <w:rStyle w:val="a5"/>
          </w:rPr>
          <w:t>статье 142.7</w:t>
        </w:r>
      </w:hyperlink>
      <w:r>
        <w:rPr>
          <w:rStyle w:val="s0"/>
        </w:rPr>
        <w:t xml:space="preserve"> н</w:t>
      </w:r>
      <w:r>
        <w:rPr>
          <w:rStyle w:val="s0"/>
        </w:rPr>
        <w:t>астоящего Кодекса, или по запросу компетентного органа иностранного государства (территории), являющегося стороной международного договора Российской Федерации по вопросам налогообложения.</w:t>
      </w:r>
    </w:p>
    <w:p w:rsidR="00000000" w:rsidRDefault="00DC4D39">
      <w:pPr>
        <w:pStyle w:val="pj"/>
      </w:pPr>
      <w:r>
        <w:rPr>
          <w:rStyle w:val="s0"/>
        </w:rPr>
        <w:t>3. Порядок и сроки представления заявления о проведении взаимосогла</w:t>
      </w:r>
      <w:r>
        <w:rPr>
          <w:rStyle w:val="s0"/>
        </w:rPr>
        <w:t>сительной процедуры, а также порядок и сроки рассмотрения указанного заявления определяются Министерством финансов Российской Федерации с учетом положений международных договоров Российской Федерации по вопросам налогообложения.</w:t>
      </w:r>
    </w:p>
    <w:p w:rsidR="00000000" w:rsidRDefault="00DC4D39">
      <w:pPr>
        <w:pStyle w:val="pj"/>
      </w:pPr>
      <w:r>
        <w:rPr>
          <w:rStyle w:val="s0"/>
        </w:rPr>
        <w:t> </w:t>
      </w:r>
    </w:p>
    <w:p w:rsidR="00000000" w:rsidRDefault="00DC4D39">
      <w:pPr>
        <w:pStyle w:val="pj"/>
        <w:ind w:left="1200" w:hanging="800"/>
      </w:pPr>
      <w:bookmarkStart w:id="276" w:name="SUB142090000"/>
      <w:bookmarkEnd w:id="276"/>
      <w:r>
        <w:rPr>
          <w:rStyle w:val="s1"/>
        </w:rPr>
        <w:t xml:space="preserve">Статья 142.9. </w:t>
      </w:r>
      <w:r>
        <w:rPr>
          <w:rStyle w:val="s0"/>
        </w:rPr>
        <w:t>Представлен</w:t>
      </w:r>
      <w:r>
        <w:rPr>
          <w:rStyle w:val="s0"/>
        </w:rPr>
        <w:t>ие документов, сведений и иной информации в связи с проведением взаимосогласительной процедуры</w:t>
      </w:r>
    </w:p>
    <w:p w:rsidR="00000000" w:rsidRDefault="00DC4D39">
      <w:pPr>
        <w:pStyle w:val="pj"/>
      </w:pPr>
      <w:r>
        <w:rPr>
          <w:rStyle w:val="s0"/>
        </w:rPr>
        <w:t>1. Лицо, обратившееся в Министерство финансов Российской Федерации с заявлением о проведении взаимосогласительной процедуры, обязано представить по запросу должн</w:t>
      </w:r>
      <w:r>
        <w:rPr>
          <w:rStyle w:val="s0"/>
        </w:rPr>
        <w:t>остного лица налогового органа по месту учета такого лица документы, сведения и иную информацию, подтверждающие доводы и обстоятельства, изложенные в заявлении.</w:t>
      </w:r>
    </w:p>
    <w:p w:rsidR="00000000" w:rsidRDefault="00DC4D39">
      <w:pPr>
        <w:pStyle w:val="pj"/>
      </w:pPr>
      <w:r>
        <w:rPr>
          <w:rStyle w:val="s0"/>
        </w:rPr>
        <w:t>Документы, сведения и иная информация, указанные в абзаце первом настоящего пункта, представляю</w:t>
      </w:r>
      <w:r>
        <w:rPr>
          <w:rStyle w:val="s0"/>
        </w:rPr>
        <w:t xml:space="preserve">тся в федеральный орган исполнительной власти, уполномоченный по контролю и надзору в области налогов и сборов, в сроки, установленные </w:t>
      </w:r>
      <w:hyperlink w:anchor="sub93010000" w:history="1">
        <w:r>
          <w:rPr>
            <w:rStyle w:val="a5"/>
          </w:rPr>
          <w:t>статьей 93.1</w:t>
        </w:r>
      </w:hyperlink>
      <w:r>
        <w:rPr>
          <w:rStyle w:val="s0"/>
        </w:rPr>
        <w:t xml:space="preserve"> настоящего Кодекса.</w:t>
      </w:r>
    </w:p>
    <w:p w:rsidR="00000000" w:rsidRDefault="00DC4D39">
      <w:pPr>
        <w:pStyle w:val="pj"/>
      </w:pPr>
      <w:r>
        <w:rPr>
          <w:rStyle w:val="s0"/>
        </w:rPr>
        <w:t>2. Министерство финансов Российской Федерации вправе з</w:t>
      </w:r>
      <w:r>
        <w:rPr>
          <w:rStyle w:val="s0"/>
        </w:rPr>
        <w:t>апросить у лица, обратившегося с заявлением о проведении взаимосогласительной процедуры, не представленные ранее документы, сведения и иную информацию, подтверждающие доводы и обстоятельства, изложенные в заявлении.</w:t>
      </w:r>
    </w:p>
    <w:p w:rsidR="00000000" w:rsidRDefault="00DC4D39">
      <w:pPr>
        <w:pStyle w:val="pj"/>
      </w:pPr>
      <w:r>
        <w:rPr>
          <w:rStyle w:val="s0"/>
        </w:rPr>
        <w:t>Документы, сведения и иная информация, у</w:t>
      </w:r>
      <w:r>
        <w:rPr>
          <w:rStyle w:val="s0"/>
        </w:rPr>
        <w:t>казанные в абзаце первом настоящего пункта, представляются в Министерство финансов Российской Федерации в течение одного месяца со дня получения соответствующего запроса.</w:t>
      </w:r>
    </w:p>
    <w:p w:rsidR="00000000" w:rsidRDefault="00DC4D39">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DC4D39">
            <w:pPr>
              <w:pStyle w:val="a3"/>
            </w:pPr>
            <w:r>
              <w:rPr>
                <w:rStyle w:val="s0"/>
                <w:b/>
                <w:bCs/>
              </w:rPr>
              <w:t>Президент</w:t>
            </w:r>
          </w:p>
          <w:p w:rsidR="00000000" w:rsidRDefault="00DC4D39">
            <w:pPr>
              <w:pStyle w:val="a3"/>
            </w:pPr>
            <w:r>
              <w:rPr>
                <w:rStyle w:val="s0"/>
                <w:b/>
                <w:bCs/>
              </w:rPr>
              <w:t>Российской Федерации</w:t>
            </w:r>
          </w:p>
        </w:tc>
        <w:tc>
          <w:tcPr>
            <w:tcW w:w="2500" w:type="pct"/>
            <w:tcMar>
              <w:top w:w="0" w:type="dxa"/>
              <w:left w:w="108" w:type="dxa"/>
              <w:bottom w:w="0" w:type="dxa"/>
              <w:right w:w="108" w:type="dxa"/>
            </w:tcMar>
            <w:hideMark/>
          </w:tcPr>
          <w:p w:rsidR="00000000" w:rsidRDefault="00DC4D39">
            <w:pPr>
              <w:pStyle w:val="pr"/>
            </w:pPr>
            <w:r>
              <w:rPr>
                <w:rStyle w:val="s0"/>
                <w:b/>
                <w:bCs/>
              </w:rPr>
              <w:t> </w:t>
            </w:r>
          </w:p>
          <w:p w:rsidR="00000000" w:rsidRDefault="00DC4D39">
            <w:pPr>
              <w:pStyle w:val="pr"/>
            </w:pPr>
            <w:r>
              <w:rPr>
                <w:rStyle w:val="s0"/>
                <w:b/>
                <w:bCs/>
              </w:rPr>
              <w:t>Б. Ельцин</w:t>
            </w:r>
          </w:p>
        </w:tc>
      </w:tr>
      <w:tr w:rsidR="00000000">
        <w:tc>
          <w:tcPr>
            <w:tcW w:w="2500" w:type="pct"/>
            <w:tcMar>
              <w:top w:w="0" w:type="dxa"/>
              <w:left w:w="108" w:type="dxa"/>
              <w:bottom w:w="0" w:type="dxa"/>
              <w:right w:w="108" w:type="dxa"/>
            </w:tcMar>
            <w:hideMark/>
          </w:tcPr>
          <w:p w:rsidR="00000000" w:rsidRDefault="00DC4D39">
            <w:pPr>
              <w:pStyle w:val="a3"/>
            </w:pPr>
            <w:r>
              <w:t> </w:t>
            </w:r>
          </w:p>
        </w:tc>
        <w:tc>
          <w:tcPr>
            <w:tcW w:w="2500" w:type="pct"/>
            <w:tcMar>
              <w:top w:w="0" w:type="dxa"/>
              <w:left w:w="108" w:type="dxa"/>
              <w:bottom w:w="0" w:type="dxa"/>
              <w:right w:w="108" w:type="dxa"/>
            </w:tcMar>
            <w:hideMark/>
          </w:tcPr>
          <w:p w:rsidR="00000000" w:rsidRDefault="00DC4D39">
            <w:pPr>
              <w:pStyle w:val="pr"/>
            </w:pPr>
            <w:r>
              <w:rPr>
                <w:rStyle w:val="s0"/>
                <w:b/>
                <w:bCs/>
              </w:rPr>
              <w:t> </w:t>
            </w:r>
          </w:p>
        </w:tc>
      </w:tr>
      <w:tr w:rsidR="00000000">
        <w:tc>
          <w:tcPr>
            <w:tcW w:w="2500" w:type="pct"/>
            <w:tcMar>
              <w:top w:w="0" w:type="dxa"/>
              <w:left w:w="108" w:type="dxa"/>
              <w:bottom w:w="0" w:type="dxa"/>
              <w:right w:w="108" w:type="dxa"/>
            </w:tcMar>
            <w:hideMark/>
          </w:tcPr>
          <w:p w:rsidR="00000000" w:rsidRDefault="00DC4D39">
            <w:pPr>
              <w:pStyle w:val="a3"/>
            </w:pPr>
            <w:r>
              <w:rPr>
                <w:rStyle w:val="s0"/>
              </w:rPr>
              <w:t>Москва, Кремль</w:t>
            </w:r>
          </w:p>
          <w:p w:rsidR="00000000" w:rsidRDefault="00DC4D39">
            <w:pPr>
              <w:pStyle w:val="a3"/>
            </w:pPr>
            <w:r>
              <w:rPr>
                <w:rStyle w:val="s0"/>
              </w:rPr>
              <w:t>31 июля 1998 г.</w:t>
            </w:r>
          </w:p>
          <w:p w:rsidR="00000000" w:rsidRDefault="00DC4D39">
            <w:pPr>
              <w:pStyle w:val="a3"/>
            </w:pPr>
            <w:r>
              <w:rPr>
                <w:rStyle w:val="s0"/>
              </w:rPr>
              <w:t>№ 146-ФЗ</w:t>
            </w:r>
          </w:p>
        </w:tc>
        <w:tc>
          <w:tcPr>
            <w:tcW w:w="2500" w:type="pct"/>
            <w:tcMar>
              <w:top w:w="0" w:type="dxa"/>
              <w:left w:w="108" w:type="dxa"/>
              <w:bottom w:w="0" w:type="dxa"/>
              <w:right w:w="108" w:type="dxa"/>
            </w:tcMar>
            <w:hideMark/>
          </w:tcPr>
          <w:p w:rsidR="00000000" w:rsidRDefault="00DC4D39">
            <w:pPr>
              <w:pStyle w:val="pr"/>
            </w:pPr>
            <w:r>
              <w:rPr>
                <w:rStyle w:val="s0"/>
                <w:b/>
                <w:bCs/>
              </w:rPr>
              <w:t> </w:t>
            </w:r>
          </w:p>
        </w:tc>
      </w:tr>
    </w:tbl>
    <w:p w:rsidR="00000000" w:rsidRDefault="00DC4D39">
      <w:pPr>
        <w:pStyle w:val="pj"/>
      </w:pPr>
      <w:r>
        <w:t> </w:t>
      </w:r>
    </w:p>
    <w:p w:rsidR="00000000" w:rsidRDefault="00DC4D39">
      <w:pPr>
        <w:pStyle w:val="pj"/>
      </w:pPr>
      <w:r>
        <w:t> </w:t>
      </w:r>
    </w:p>
    <w:p w:rsidR="00000000" w:rsidRDefault="00DC4D39">
      <w:pPr>
        <w:pStyle w:val="pj"/>
      </w:pPr>
      <w:r>
        <w:t> </w:t>
      </w:r>
    </w:p>
    <w:p w:rsidR="00000000" w:rsidRDefault="00DC4D39">
      <w:pPr>
        <w:pStyle w:val="pj"/>
      </w:pPr>
      <w:r>
        <w:t> </w:t>
      </w:r>
    </w:p>
    <w:sectPr w:rsidR="00000000">
      <w:headerReference w:type="even" r:id="rId432"/>
      <w:headerReference w:type="default" r:id="rId433"/>
      <w:footerReference w:type="even" r:id="rId434"/>
      <w:footerReference w:type="default" r:id="rId435"/>
      <w:headerReference w:type="first" r:id="rId436"/>
      <w:footerReference w:type="first" r:id="rId43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C4D39" w:rsidRDefault="00DC4D39" w:rsidP="00DC4D39">
      <w:r>
        <w:separator/>
      </w:r>
    </w:p>
  </w:endnote>
  <w:endnote w:type="continuationSeparator" w:id="0">
    <w:p w:rsidR="00DC4D39" w:rsidRDefault="00DC4D39" w:rsidP="00DC4D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4D39" w:rsidRDefault="00DC4D39">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4D39" w:rsidRDefault="00DC4D39">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4D39" w:rsidRDefault="00DC4D39">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C4D39" w:rsidRDefault="00DC4D39" w:rsidP="00DC4D39">
      <w:r>
        <w:separator/>
      </w:r>
    </w:p>
  </w:footnote>
  <w:footnote w:type="continuationSeparator" w:id="0">
    <w:p w:rsidR="00DC4D39" w:rsidRDefault="00DC4D39" w:rsidP="00DC4D3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4D39" w:rsidRDefault="00DC4D39">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4D39" w:rsidRDefault="00DC4D39" w:rsidP="00DC4D39">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C4D39" w:rsidRDefault="00DC4D39" w:rsidP="00DC4D39">
    <w:pPr>
      <w:pStyle w:val="a7"/>
      <w:spacing w:after="100"/>
      <w:jc w:val="right"/>
      <w:rPr>
        <w:rFonts w:ascii="Arial" w:hAnsi="Arial" w:cs="Arial"/>
        <w:color w:val="808080"/>
        <w:sz w:val="20"/>
      </w:rPr>
    </w:pPr>
    <w:r>
      <w:rPr>
        <w:rFonts w:ascii="Arial" w:hAnsi="Arial" w:cs="Arial"/>
        <w:color w:val="808080"/>
        <w:sz w:val="20"/>
      </w:rPr>
      <w:t>Документ: Налоговый кодекс Российской Федерации. Часть первая от 31 июля 1998 года № 146-ФЗ (с изменениями и дополнениями по состоянию на 04.02.2025 г.)</w:t>
    </w:r>
  </w:p>
  <w:p w:rsidR="00DC4D39" w:rsidRPr="00DC4D39" w:rsidRDefault="00DC4D39" w:rsidP="00DC4D39">
    <w:pPr>
      <w:pStyle w:val="a7"/>
      <w:spacing w:after="100"/>
      <w:jc w:val="right"/>
      <w:rPr>
        <w:rFonts w:ascii="Arial" w:hAnsi="Arial" w:cs="Arial"/>
        <w:color w:val="808080"/>
        <w:sz w:val="20"/>
      </w:rPr>
    </w:pPr>
    <w:r>
      <w:rPr>
        <w:rFonts w:ascii="Arial" w:hAnsi="Arial" w:cs="Arial"/>
        <w:color w:val="808080"/>
        <w:sz w:val="20"/>
      </w:rPr>
      <w:t>Статус документа: действующий. Дата: 01.01.1999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4D39" w:rsidRDefault="00DC4D39">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C4D39"/>
    <w:rsid w:val="00DC4D3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customStyle="1" w:styleId="s192">
    <w:name w:val="s192"/>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DC4D39"/>
    <w:pPr>
      <w:tabs>
        <w:tab w:val="center" w:pos="4677"/>
        <w:tab w:val="right" w:pos="9355"/>
      </w:tabs>
    </w:pPr>
  </w:style>
  <w:style w:type="character" w:customStyle="1" w:styleId="a8">
    <w:name w:val="Верхний колонтитул Знак"/>
    <w:basedOn w:val="a0"/>
    <w:link w:val="a7"/>
    <w:uiPriority w:val="99"/>
    <w:rsid w:val="00DC4D39"/>
    <w:rPr>
      <w:rFonts w:eastAsiaTheme="minorEastAsia"/>
      <w:sz w:val="24"/>
      <w:szCs w:val="24"/>
    </w:rPr>
  </w:style>
  <w:style w:type="paragraph" w:styleId="a9">
    <w:name w:val="footer"/>
    <w:basedOn w:val="a"/>
    <w:link w:val="aa"/>
    <w:uiPriority w:val="99"/>
    <w:unhideWhenUsed/>
    <w:rsid w:val="00DC4D39"/>
    <w:pPr>
      <w:tabs>
        <w:tab w:val="center" w:pos="4677"/>
        <w:tab w:val="right" w:pos="9355"/>
      </w:tabs>
    </w:pPr>
  </w:style>
  <w:style w:type="character" w:customStyle="1" w:styleId="aa">
    <w:name w:val="Нижний колонтитул Знак"/>
    <w:basedOn w:val="a0"/>
    <w:link w:val="a9"/>
    <w:uiPriority w:val="99"/>
    <w:rsid w:val="00DC4D3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customStyle="1" w:styleId="s192">
    <w:name w:val="s192"/>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DC4D39"/>
    <w:pPr>
      <w:tabs>
        <w:tab w:val="center" w:pos="4677"/>
        <w:tab w:val="right" w:pos="9355"/>
      </w:tabs>
    </w:pPr>
  </w:style>
  <w:style w:type="character" w:customStyle="1" w:styleId="a8">
    <w:name w:val="Верхний колонтитул Знак"/>
    <w:basedOn w:val="a0"/>
    <w:link w:val="a7"/>
    <w:uiPriority w:val="99"/>
    <w:rsid w:val="00DC4D39"/>
    <w:rPr>
      <w:rFonts w:eastAsiaTheme="minorEastAsia"/>
      <w:sz w:val="24"/>
      <w:szCs w:val="24"/>
    </w:rPr>
  </w:style>
  <w:style w:type="paragraph" w:styleId="a9">
    <w:name w:val="footer"/>
    <w:basedOn w:val="a"/>
    <w:link w:val="aa"/>
    <w:uiPriority w:val="99"/>
    <w:unhideWhenUsed/>
    <w:rsid w:val="00DC4D39"/>
    <w:pPr>
      <w:tabs>
        <w:tab w:val="center" w:pos="4677"/>
        <w:tab w:val="right" w:pos="9355"/>
      </w:tabs>
    </w:pPr>
  </w:style>
  <w:style w:type="character" w:customStyle="1" w:styleId="aa">
    <w:name w:val="Нижний колонтитул Знак"/>
    <w:basedOn w:val="a0"/>
    <w:link w:val="a9"/>
    <w:uiPriority w:val="99"/>
    <w:rsid w:val="00DC4D3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969802" TargetMode="External"/><Relationship Id="rId299" Type="http://schemas.openxmlformats.org/officeDocument/2006/relationships/hyperlink" Target="http://online.zakon.kz/Document/?doc_id=30395819" TargetMode="External"/><Relationship Id="rId21" Type="http://schemas.openxmlformats.org/officeDocument/2006/relationships/hyperlink" Target="http://online.zakon.kz/Document/?doc_id=30396416" TargetMode="External"/><Relationship Id="rId63" Type="http://schemas.openxmlformats.org/officeDocument/2006/relationships/hyperlink" Target="http://online.zakon.kz/Document/?doc_id=30395819" TargetMode="External"/><Relationship Id="rId159" Type="http://schemas.openxmlformats.org/officeDocument/2006/relationships/hyperlink" Target="http://online.zakon.kz/Document/?doc_id=34665368" TargetMode="External"/><Relationship Id="rId324" Type="http://schemas.openxmlformats.org/officeDocument/2006/relationships/hyperlink" Target="http://online.zakon.kz/Document/?doc_id=30758958" TargetMode="External"/><Relationship Id="rId366" Type="http://schemas.openxmlformats.org/officeDocument/2006/relationships/hyperlink" Target="http://online.zakon.kz/Document/?doc_id=38175867" TargetMode="External"/><Relationship Id="rId170" Type="http://schemas.openxmlformats.org/officeDocument/2006/relationships/hyperlink" Target="http://online.zakon.kz/Document/?doc_id=30395819" TargetMode="External"/><Relationship Id="rId226" Type="http://schemas.openxmlformats.org/officeDocument/2006/relationships/hyperlink" Target="http://online.zakon.kz/Document/?doc_id=30395819" TargetMode="External"/><Relationship Id="rId433" Type="http://schemas.openxmlformats.org/officeDocument/2006/relationships/header" Target="header2.xml"/><Relationship Id="rId268" Type="http://schemas.openxmlformats.org/officeDocument/2006/relationships/hyperlink" Target="http://online.zakon.kz/Document/?link_id=1002596462" TargetMode="External"/><Relationship Id="rId32" Type="http://schemas.openxmlformats.org/officeDocument/2006/relationships/hyperlink" Target="http://online.zakon.kz/Document/?doc_id=30395819" TargetMode="External"/><Relationship Id="rId74" Type="http://schemas.openxmlformats.org/officeDocument/2006/relationships/hyperlink" Target="http://online.zakon.kz/Document/?doc_id=30395819" TargetMode="External"/><Relationship Id="rId128" Type="http://schemas.openxmlformats.org/officeDocument/2006/relationships/hyperlink" Target="http://online.zakon.kz/Document/?link_id=1009648665" TargetMode="External"/><Relationship Id="rId335" Type="http://schemas.openxmlformats.org/officeDocument/2006/relationships/hyperlink" Target="http://online.zakon.kz/Document/?doc_id=30436415" TargetMode="External"/><Relationship Id="rId377" Type="http://schemas.openxmlformats.org/officeDocument/2006/relationships/hyperlink" Target="http://online.zakon.kz/Document/?doc_id=30395819" TargetMode="External"/><Relationship Id="rId5" Type="http://schemas.openxmlformats.org/officeDocument/2006/relationships/footnotes" Target="footnotes.xml"/><Relationship Id="rId181" Type="http://schemas.openxmlformats.org/officeDocument/2006/relationships/hyperlink" Target="http://online.zakon.kz/Document/?doc_id=30408380" TargetMode="External"/><Relationship Id="rId237" Type="http://schemas.openxmlformats.org/officeDocument/2006/relationships/hyperlink" Target="http://online.zakon.kz/Document/?doc_id=30395819" TargetMode="External"/><Relationship Id="rId402" Type="http://schemas.openxmlformats.org/officeDocument/2006/relationships/hyperlink" Target="http://online.zakon.kz/Document/?doc_id=33984986" TargetMode="External"/><Relationship Id="rId279" Type="http://schemas.openxmlformats.org/officeDocument/2006/relationships/hyperlink" Target="http://online.zakon.kz/Document/?doc_id=30395819" TargetMode="External"/><Relationship Id="rId43" Type="http://schemas.openxmlformats.org/officeDocument/2006/relationships/hyperlink" Target="http://online.zakon.kz/Document/?doc_id=30395819" TargetMode="External"/><Relationship Id="rId139" Type="http://schemas.openxmlformats.org/officeDocument/2006/relationships/hyperlink" Target="http://online.zakon.kz/Document/?doc_id=30396612" TargetMode="External"/><Relationship Id="rId290" Type="http://schemas.openxmlformats.org/officeDocument/2006/relationships/hyperlink" Target="http://online.zakon.kz/Document/?doc_id=30395819" TargetMode="External"/><Relationship Id="rId304" Type="http://schemas.openxmlformats.org/officeDocument/2006/relationships/hyperlink" Target="http://online.zakon.kz/Document/?doc_id=30395819" TargetMode="External"/><Relationship Id="rId346" Type="http://schemas.openxmlformats.org/officeDocument/2006/relationships/hyperlink" Target="http://online.zakon.kz/Document/?doc_id=38387356" TargetMode="External"/><Relationship Id="rId388" Type="http://schemas.openxmlformats.org/officeDocument/2006/relationships/hyperlink" Target="http://online.zakon.kz/Document/?doc_id=30395819" TargetMode="External"/><Relationship Id="rId85" Type="http://schemas.openxmlformats.org/officeDocument/2006/relationships/hyperlink" Target="http://online.zakon.kz/Document/?doc_id=30395819" TargetMode="External"/><Relationship Id="rId150" Type="http://schemas.openxmlformats.org/officeDocument/2006/relationships/hyperlink" Target="http://online.zakon.kz/Document/?doc_id=34355071" TargetMode="External"/><Relationship Id="rId192" Type="http://schemas.openxmlformats.org/officeDocument/2006/relationships/hyperlink" Target="http://online.zakon.kz/Document/?doc_id=30396612" TargetMode="External"/><Relationship Id="rId206" Type="http://schemas.openxmlformats.org/officeDocument/2006/relationships/hyperlink" Target="http://online.zakon.kz/Document/?doc_id=31030769" TargetMode="External"/><Relationship Id="rId413" Type="http://schemas.openxmlformats.org/officeDocument/2006/relationships/hyperlink" Target="http://online.zakon.kz/Document/?doc_id=30395819" TargetMode="External"/><Relationship Id="rId248" Type="http://schemas.openxmlformats.org/officeDocument/2006/relationships/hyperlink" Target="http://online.zakon.kz/Document/?doc_id=30421675" TargetMode="External"/><Relationship Id="rId12" Type="http://schemas.openxmlformats.org/officeDocument/2006/relationships/hyperlink" Target="http://online.zakon.kz/Document/?doc_id=31649784" TargetMode="External"/><Relationship Id="rId108" Type="http://schemas.openxmlformats.org/officeDocument/2006/relationships/hyperlink" Target="http://online.zakon.kz/Document/?doc_id=30395819" TargetMode="External"/><Relationship Id="rId315" Type="http://schemas.openxmlformats.org/officeDocument/2006/relationships/hyperlink" Target="http://online.zakon.kz/Document/?doc_id=30395819" TargetMode="External"/><Relationship Id="rId357" Type="http://schemas.openxmlformats.org/officeDocument/2006/relationships/hyperlink" Target="http://online.zakon.kz/Document/?doc_id=39834610" TargetMode="External"/><Relationship Id="rId54" Type="http://schemas.openxmlformats.org/officeDocument/2006/relationships/hyperlink" Target="http://online.zakon.kz/Document/?doc_id=31097796" TargetMode="External"/><Relationship Id="rId96" Type="http://schemas.openxmlformats.org/officeDocument/2006/relationships/hyperlink" Target="http://online.zakon.kz/Document/?doc_id=30395819" TargetMode="External"/><Relationship Id="rId161" Type="http://schemas.openxmlformats.org/officeDocument/2006/relationships/hyperlink" Target="http://online.zakon.kz/Document/?doc_id=30422601" TargetMode="External"/><Relationship Id="rId217" Type="http://schemas.openxmlformats.org/officeDocument/2006/relationships/hyperlink" Target="http://online.zakon.kz/Document/?doc_id=30395819" TargetMode="External"/><Relationship Id="rId399" Type="http://schemas.openxmlformats.org/officeDocument/2006/relationships/hyperlink" Target="http://online.zakon.kz/Document/?doc_id=32100992" TargetMode="External"/><Relationship Id="rId259" Type="http://schemas.openxmlformats.org/officeDocument/2006/relationships/hyperlink" Target="http://online.zakon.kz/Document/?doc_id=30395819" TargetMode="External"/><Relationship Id="rId424" Type="http://schemas.openxmlformats.org/officeDocument/2006/relationships/hyperlink" Target="http://online.zakon.kz/Document/?doc_id=30407276" TargetMode="External"/><Relationship Id="rId23" Type="http://schemas.openxmlformats.org/officeDocument/2006/relationships/hyperlink" Target="http://online.zakon.kz/Document/?doc_id=30426389" TargetMode="External"/><Relationship Id="rId119" Type="http://schemas.openxmlformats.org/officeDocument/2006/relationships/hyperlink" Target="http://online.zakon.kz/Document/?doc_id=38969802" TargetMode="External"/><Relationship Id="rId270" Type="http://schemas.openxmlformats.org/officeDocument/2006/relationships/hyperlink" Target="http://online.zakon.kz/Document/?doc_id=30395819" TargetMode="External"/><Relationship Id="rId326" Type="http://schemas.openxmlformats.org/officeDocument/2006/relationships/hyperlink" Target="http://online.zakon.kz/Document/?doc_id=31158286" TargetMode="External"/><Relationship Id="rId65" Type="http://schemas.openxmlformats.org/officeDocument/2006/relationships/hyperlink" Target="http://online.zakon.kz/Document/?doc_id=30395819" TargetMode="External"/><Relationship Id="rId130" Type="http://schemas.openxmlformats.org/officeDocument/2006/relationships/hyperlink" Target="http://online.zakon.kz/Document/?doc_id=30397073" TargetMode="External"/><Relationship Id="rId368" Type="http://schemas.openxmlformats.org/officeDocument/2006/relationships/hyperlink" Target="http://online.zakon.kz/Document/?doc_id=39115532" TargetMode="External"/><Relationship Id="rId172" Type="http://schemas.openxmlformats.org/officeDocument/2006/relationships/hyperlink" Target="http://online.zakon.kz/Document/?doc_id=30395819" TargetMode="External"/><Relationship Id="rId228" Type="http://schemas.openxmlformats.org/officeDocument/2006/relationships/hyperlink" Target="http://online.zakon.kz/Document/?doc_id=31025493" TargetMode="External"/><Relationship Id="rId435" Type="http://schemas.openxmlformats.org/officeDocument/2006/relationships/footer" Target="footer2.xml"/><Relationship Id="rId281" Type="http://schemas.openxmlformats.org/officeDocument/2006/relationships/hyperlink" Target="http://online.zakon.kz/Document/?doc_id=39217917" TargetMode="External"/><Relationship Id="rId337" Type="http://schemas.openxmlformats.org/officeDocument/2006/relationships/hyperlink" Target="http://online.zakon.kz/Document/?doc_id=30397073" TargetMode="External"/><Relationship Id="rId34" Type="http://schemas.openxmlformats.org/officeDocument/2006/relationships/hyperlink" Target="http://online.zakon.kz/Document/?doc_id=30972818" TargetMode="External"/><Relationship Id="rId76" Type="http://schemas.openxmlformats.org/officeDocument/2006/relationships/hyperlink" Target="http://online.zakon.kz/Document/?doc_id=30395819" TargetMode="External"/><Relationship Id="rId141" Type="http://schemas.openxmlformats.org/officeDocument/2006/relationships/hyperlink" Target="http://online.zakon.kz/Document/?doc_id=30421675" TargetMode="External"/><Relationship Id="rId379" Type="http://schemas.openxmlformats.org/officeDocument/2006/relationships/hyperlink" Target="http://online.zakon.kz/Document/?doc_id=30395819" TargetMode="External"/><Relationship Id="rId7" Type="http://schemas.openxmlformats.org/officeDocument/2006/relationships/hyperlink" Target="http://online.zakon.kz/Document/?doc_id=30396065" TargetMode="External"/><Relationship Id="rId183" Type="http://schemas.openxmlformats.org/officeDocument/2006/relationships/hyperlink" Target="http://online.zakon.kz/Document/?doc_id=30395819" TargetMode="External"/><Relationship Id="rId239" Type="http://schemas.openxmlformats.org/officeDocument/2006/relationships/hyperlink" Target="http://online.zakon.kz/Document/?doc_id=30395819" TargetMode="External"/><Relationship Id="rId390" Type="http://schemas.openxmlformats.org/officeDocument/2006/relationships/hyperlink" Target="http://online.zakon.kz/Document/?doc_id=30395819" TargetMode="External"/><Relationship Id="rId404" Type="http://schemas.openxmlformats.org/officeDocument/2006/relationships/hyperlink" Target="http://online.zakon.kz/Document/?doc_id=38969802" TargetMode="External"/><Relationship Id="rId250" Type="http://schemas.openxmlformats.org/officeDocument/2006/relationships/hyperlink" Target="http://online.zakon.kz/Document/?doc_id=30421675" TargetMode="External"/><Relationship Id="rId292" Type="http://schemas.openxmlformats.org/officeDocument/2006/relationships/hyperlink" Target="http://online.zakon.kz/Document/?doc_id=30395819" TargetMode="External"/><Relationship Id="rId306" Type="http://schemas.openxmlformats.org/officeDocument/2006/relationships/hyperlink" Target="http://online.zakon.kz/Document/?doc_id=30395819" TargetMode="External"/><Relationship Id="rId45" Type="http://schemas.openxmlformats.org/officeDocument/2006/relationships/hyperlink" Target="http://online.zakon.kz/Document/?doc_id=30395819" TargetMode="External"/><Relationship Id="rId87" Type="http://schemas.openxmlformats.org/officeDocument/2006/relationships/hyperlink" Target="http://online.zakon.kz/Document/?doc_id=30395819" TargetMode="External"/><Relationship Id="rId110" Type="http://schemas.openxmlformats.org/officeDocument/2006/relationships/hyperlink" Target="http://online.zakon.kz/Document/?doc_id=30395819" TargetMode="External"/><Relationship Id="rId348" Type="http://schemas.openxmlformats.org/officeDocument/2006/relationships/hyperlink" Target="http://online.zakon.kz/Document/?doc_id=30407276" TargetMode="External"/><Relationship Id="rId152" Type="http://schemas.openxmlformats.org/officeDocument/2006/relationships/hyperlink" Target="http://online.zakon.kz/Document/?doc_id=30408380" TargetMode="External"/><Relationship Id="rId194" Type="http://schemas.openxmlformats.org/officeDocument/2006/relationships/hyperlink" Target="http://online.zakon.kz/Document/?doc_id=30396612" TargetMode="External"/><Relationship Id="rId208" Type="http://schemas.openxmlformats.org/officeDocument/2006/relationships/hyperlink" Target="http://online.zakon.kz/Document/?doc_id=30395819" TargetMode="External"/><Relationship Id="rId415" Type="http://schemas.openxmlformats.org/officeDocument/2006/relationships/hyperlink" Target="http://online.zakon.kz/Document/?doc_id=30395819" TargetMode="External"/><Relationship Id="rId261" Type="http://schemas.openxmlformats.org/officeDocument/2006/relationships/hyperlink" Target="http://online.zakon.kz/Document/?doc_id=30395819" TargetMode="External"/><Relationship Id="rId14" Type="http://schemas.openxmlformats.org/officeDocument/2006/relationships/hyperlink" Target="http://online.zakon.kz/Document/?doc_id=30408125" TargetMode="External"/><Relationship Id="rId56" Type="http://schemas.openxmlformats.org/officeDocument/2006/relationships/hyperlink" Target="http://online.zakon.kz/Document/?doc_id=34097185" TargetMode="External"/><Relationship Id="rId317" Type="http://schemas.openxmlformats.org/officeDocument/2006/relationships/hyperlink" Target="http://online.zakon.kz/Document/?doc_id=30396131" TargetMode="External"/><Relationship Id="rId359" Type="http://schemas.openxmlformats.org/officeDocument/2006/relationships/hyperlink" Target="http://online.zakon.kz/Document/?doc_id=30421915" TargetMode="External"/><Relationship Id="rId98" Type="http://schemas.openxmlformats.org/officeDocument/2006/relationships/hyperlink" Target="http://online.zakon.kz/Document/?doc_id=30395819" TargetMode="External"/><Relationship Id="rId121" Type="http://schemas.openxmlformats.org/officeDocument/2006/relationships/hyperlink" Target="http://online.zakon.kz/Document/?doc_id=38969802" TargetMode="External"/><Relationship Id="rId163" Type="http://schemas.openxmlformats.org/officeDocument/2006/relationships/hyperlink" Target="http://online.zakon.kz/Document/?doc_id=30408380" TargetMode="External"/><Relationship Id="rId219" Type="http://schemas.openxmlformats.org/officeDocument/2006/relationships/hyperlink" Target="http://online.zakon.kz/Document/?doc_id=30395819" TargetMode="External"/><Relationship Id="rId370" Type="http://schemas.openxmlformats.org/officeDocument/2006/relationships/hyperlink" Target="http://online.zakon.kz/Document/?doc_id=30395819" TargetMode="External"/><Relationship Id="rId426" Type="http://schemas.openxmlformats.org/officeDocument/2006/relationships/hyperlink" Target="http://online.zakon.kz/Document/?doc_id=30428321" TargetMode="External"/><Relationship Id="rId230" Type="http://schemas.openxmlformats.org/officeDocument/2006/relationships/hyperlink" Target="http://online.zakon.kz/Document/?doc_id=31572997" TargetMode="External"/><Relationship Id="rId25" Type="http://schemas.openxmlformats.org/officeDocument/2006/relationships/hyperlink" Target="http://online.zakon.kz/Document/?doc_id=30407289" TargetMode="External"/><Relationship Id="rId67" Type="http://schemas.openxmlformats.org/officeDocument/2006/relationships/hyperlink" Target="http://online.zakon.kz/Document/?doc_id=30395819" TargetMode="External"/><Relationship Id="rId272" Type="http://schemas.openxmlformats.org/officeDocument/2006/relationships/hyperlink" Target="http://online.zakon.kz/Document/?doc_id=31061918" TargetMode="External"/><Relationship Id="rId328" Type="http://schemas.openxmlformats.org/officeDocument/2006/relationships/hyperlink" Target="http://online.zakon.kz/Document/?doc_id=34355071" TargetMode="External"/><Relationship Id="rId132" Type="http://schemas.openxmlformats.org/officeDocument/2006/relationships/hyperlink" Target="http://online.zakon.kz/Document/?doc_id=30860096" TargetMode="External"/><Relationship Id="rId174" Type="http://schemas.openxmlformats.org/officeDocument/2006/relationships/hyperlink" Target="http://online.zakon.kz/Document/?doc_id=31030769" TargetMode="External"/><Relationship Id="rId381" Type="http://schemas.openxmlformats.org/officeDocument/2006/relationships/hyperlink" Target="http://online.zakon.kz/Document/?doc_id=30395819" TargetMode="External"/><Relationship Id="rId241" Type="http://schemas.openxmlformats.org/officeDocument/2006/relationships/hyperlink" Target="http://online.zakon.kz/Document/?doc_id=30396131" TargetMode="External"/><Relationship Id="rId437" Type="http://schemas.openxmlformats.org/officeDocument/2006/relationships/footer" Target="footer3.xml"/><Relationship Id="rId36" Type="http://schemas.openxmlformats.org/officeDocument/2006/relationships/hyperlink" Target="http://online.zakon.kz/Document/?doc_id=30395819" TargetMode="External"/><Relationship Id="rId283" Type="http://schemas.openxmlformats.org/officeDocument/2006/relationships/hyperlink" Target="http://online.zakon.kz/Document/?doc_id=30421605" TargetMode="External"/><Relationship Id="rId339" Type="http://schemas.openxmlformats.org/officeDocument/2006/relationships/hyperlink" Target="http://online.zakon.kz/Document/?doc_id=30395819" TargetMode="External"/><Relationship Id="rId78" Type="http://schemas.openxmlformats.org/officeDocument/2006/relationships/hyperlink" Target="http://online.zakon.kz/Document/?doc_id=30395819" TargetMode="External"/><Relationship Id="rId101" Type="http://schemas.openxmlformats.org/officeDocument/2006/relationships/hyperlink" Target="http://online.zakon.kz/Document/?doc_id=30395819" TargetMode="External"/><Relationship Id="rId143" Type="http://schemas.openxmlformats.org/officeDocument/2006/relationships/hyperlink" Target="http://online.zakon.kz/Document/?doc_id=34355071" TargetMode="External"/><Relationship Id="rId185" Type="http://schemas.openxmlformats.org/officeDocument/2006/relationships/hyperlink" Target="http://online.zakon.kz/Document/?link_id=1002395395" TargetMode="External"/><Relationship Id="rId350" Type="http://schemas.openxmlformats.org/officeDocument/2006/relationships/hyperlink" Target="http://online.zakon.kz/Document/?doc_id=31675886" TargetMode="External"/><Relationship Id="rId406" Type="http://schemas.openxmlformats.org/officeDocument/2006/relationships/hyperlink" Target="http://online.zakon.kz/Document/?doc_id=38969802" TargetMode="External"/><Relationship Id="rId9" Type="http://schemas.openxmlformats.org/officeDocument/2006/relationships/hyperlink" Target="http://online.zakon.kz/Document/?doc_id=31868242" TargetMode="External"/><Relationship Id="rId210" Type="http://schemas.openxmlformats.org/officeDocument/2006/relationships/hyperlink" Target="http://online.zakon.kz/Document/?doc_id=30395819" TargetMode="External"/><Relationship Id="rId392" Type="http://schemas.openxmlformats.org/officeDocument/2006/relationships/hyperlink" Target="http://online.zakon.kz/Document/?doc_id=34355071" TargetMode="External"/><Relationship Id="rId252" Type="http://schemas.openxmlformats.org/officeDocument/2006/relationships/hyperlink" Target="http://online.zakon.kz/Document/?doc_id=31469632" TargetMode="External"/><Relationship Id="rId294" Type="http://schemas.openxmlformats.org/officeDocument/2006/relationships/hyperlink" Target="http://online.zakon.kz/Document/?doc_id=30395819" TargetMode="External"/><Relationship Id="rId308" Type="http://schemas.openxmlformats.org/officeDocument/2006/relationships/hyperlink" Target="http://online.zakon.kz/Document/?doc_id=30395819" TargetMode="External"/><Relationship Id="rId47" Type="http://schemas.openxmlformats.org/officeDocument/2006/relationships/hyperlink" Target="http://online.zakon.kz/Document/?doc_id=37724445" TargetMode="External"/><Relationship Id="rId89" Type="http://schemas.openxmlformats.org/officeDocument/2006/relationships/image" Target="media/image3.png"/><Relationship Id="rId112" Type="http://schemas.openxmlformats.org/officeDocument/2006/relationships/hyperlink" Target="http://online.zakon.kz/Document/?doc_id=31648667" TargetMode="External"/><Relationship Id="rId154" Type="http://schemas.openxmlformats.org/officeDocument/2006/relationships/hyperlink" Target="http://online.zakon.kz/Document/?doc_id=30397073" TargetMode="External"/><Relationship Id="rId361" Type="http://schemas.openxmlformats.org/officeDocument/2006/relationships/hyperlink" Target="http://online.zakon.kz/Document/?doc_id=30421924" TargetMode="External"/><Relationship Id="rId196" Type="http://schemas.openxmlformats.org/officeDocument/2006/relationships/hyperlink" Target="http://online.zakon.kz/Document/?doc_id=30422601" TargetMode="External"/><Relationship Id="rId417" Type="http://schemas.openxmlformats.org/officeDocument/2006/relationships/hyperlink" Target="http://online.zakon.kz/Document/?doc_id=37724445" TargetMode="External"/><Relationship Id="rId16" Type="http://schemas.openxmlformats.org/officeDocument/2006/relationships/hyperlink" Target="http://online.zakon.kz/Document/?doc_id=38969802" TargetMode="External"/><Relationship Id="rId221" Type="http://schemas.openxmlformats.org/officeDocument/2006/relationships/hyperlink" Target="http://online.zakon.kz/Document/?doc_id=30395819" TargetMode="External"/><Relationship Id="rId263" Type="http://schemas.openxmlformats.org/officeDocument/2006/relationships/hyperlink" Target="http://online.zakon.kz/Document/?doc_id=30395819" TargetMode="External"/><Relationship Id="rId319" Type="http://schemas.openxmlformats.org/officeDocument/2006/relationships/hyperlink" Target="http://online.zakon.kz/Document/?doc_id=39698818" TargetMode="External"/><Relationship Id="rId58" Type="http://schemas.openxmlformats.org/officeDocument/2006/relationships/hyperlink" Target="http://online.zakon.kz/Document/?doc_id=34097185" TargetMode="External"/><Relationship Id="rId123" Type="http://schemas.openxmlformats.org/officeDocument/2006/relationships/hyperlink" Target="http://online.zakon.kz/Document/?link_id=1001596528" TargetMode="External"/><Relationship Id="rId330" Type="http://schemas.openxmlformats.org/officeDocument/2006/relationships/hyperlink" Target="http://online.zakon.kz/Document/?link_id=1001597140" TargetMode="External"/><Relationship Id="rId165" Type="http://schemas.openxmlformats.org/officeDocument/2006/relationships/hyperlink" Target="http://online.zakon.kz/Document/?doc_id=30408380" TargetMode="External"/><Relationship Id="rId372" Type="http://schemas.openxmlformats.org/officeDocument/2006/relationships/hyperlink" Target="http://online.zakon.kz/Document/?doc_id=30437023" TargetMode="External"/><Relationship Id="rId428" Type="http://schemas.openxmlformats.org/officeDocument/2006/relationships/hyperlink" Target="http://online.zakon.kz/Document/?doc_id=35666025" TargetMode="External"/><Relationship Id="rId232" Type="http://schemas.openxmlformats.org/officeDocument/2006/relationships/hyperlink" Target="http://online.zakon.kz/Document/?doc_id=30395819" TargetMode="External"/><Relationship Id="rId274" Type="http://schemas.openxmlformats.org/officeDocument/2006/relationships/hyperlink" Target="http://online.zakon.kz/Document/?doc_id=30395819" TargetMode="External"/><Relationship Id="rId27" Type="http://schemas.openxmlformats.org/officeDocument/2006/relationships/hyperlink" Target="http://online.zakon.kz/Document/?doc_id=30403114" TargetMode="External"/><Relationship Id="rId69" Type="http://schemas.openxmlformats.org/officeDocument/2006/relationships/hyperlink" Target="http://online.zakon.kz/Document/?doc_id=30395819" TargetMode="External"/><Relationship Id="rId134" Type="http://schemas.openxmlformats.org/officeDocument/2006/relationships/hyperlink" Target="http://online.zakon.kz/Document/?doc_id=30395819" TargetMode="External"/><Relationship Id="rId80" Type="http://schemas.openxmlformats.org/officeDocument/2006/relationships/hyperlink" Target="http://online.zakon.kz/Document/?doc_id=30395819" TargetMode="External"/><Relationship Id="rId176" Type="http://schemas.openxmlformats.org/officeDocument/2006/relationships/hyperlink" Target="http://online.zakon.kz/Document/?doc_id=30396612" TargetMode="External"/><Relationship Id="rId341" Type="http://schemas.openxmlformats.org/officeDocument/2006/relationships/hyperlink" Target="http://online.zakon.kz/Document/?doc_id=30395819" TargetMode="External"/><Relationship Id="rId383" Type="http://schemas.openxmlformats.org/officeDocument/2006/relationships/hyperlink" Target="http://online.zakon.kz/Document/?doc_id=30395819" TargetMode="External"/><Relationship Id="rId439" Type="http://schemas.openxmlformats.org/officeDocument/2006/relationships/theme" Target="theme/theme1.xml"/><Relationship Id="rId201" Type="http://schemas.openxmlformats.org/officeDocument/2006/relationships/hyperlink" Target="http://online.zakon.kz/Document/?doc_id=37612024" TargetMode="External"/><Relationship Id="rId243" Type="http://schemas.openxmlformats.org/officeDocument/2006/relationships/hyperlink" Target="http://online.zakon.kz/Document/?doc_id=30408015" TargetMode="External"/><Relationship Id="rId285" Type="http://schemas.openxmlformats.org/officeDocument/2006/relationships/hyperlink" Target="http://online.zakon.kz/Document/?doc_id=37886914" TargetMode="External"/><Relationship Id="rId38" Type="http://schemas.openxmlformats.org/officeDocument/2006/relationships/hyperlink" Target="http://online.zakon.kz/Document/?doc_id=30972818" TargetMode="External"/><Relationship Id="rId103" Type="http://schemas.openxmlformats.org/officeDocument/2006/relationships/hyperlink" Target="http://online.zakon.kz/Document/?doc_id=34355071" TargetMode="External"/><Relationship Id="rId310" Type="http://schemas.openxmlformats.org/officeDocument/2006/relationships/hyperlink" Target="http://online.zakon.kz/Document/?doc_id=34355071" TargetMode="External"/><Relationship Id="rId91" Type="http://schemas.openxmlformats.org/officeDocument/2006/relationships/hyperlink" Target="http://online.zakon.kz/Document/?doc_id=30395819" TargetMode="External"/><Relationship Id="rId145" Type="http://schemas.openxmlformats.org/officeDocument/2006/relationships/hyperlink" Target="http://online.zakon.kz/Document/?doc_id=30395819" TargetMode="External"/><Relationship Id="rId187" Type="http://schemas.openxmlformats.org/officeDocument/2006/relationships/hyperlink" Target="http://online.zakon.kz/Document/?doc_id=30422479" TargetMode="External"/><Relationship Id="rId352" Type="http://schemas.openxmlformats.org/officeDocument/2006/relationships/hyperlink" Target="http://online.zakon.kz/Document/?doc_id=30406920" TargetMode="External"/><Relationship Id="rId394" Type="http://schemas.openxmlformats.org/officeDocument/2006/relationships/hyperlink" Target="http://online.zakon.kz/Document/?doc_id=30395819" TargetMode="External"/><Relationship Id="rId408" Type="http://schemas.openxmlformats.org/officeDocument/2006/relationships/hyperlink" Target="http://online.zakon.kz/Document/?doc_id=30407289" TargetMode="External"/><Relationship Id="rId212" Type="http://schemas.openxmlformats.org/officeDocument/2006/relationships/hyperlink" Target="http://online.zakon.kz/Document/?doc_id=30395819" TargetMode="External"/><Relationship Id="rId254" Type="http://schemas.openxmlformats.org/officeDocument/2006/relationships/hyperlink" Target="http://online.zakon.kz/Document/?doc_id=30395819" TargetMode="External"/><Relationship Id="rId49" Type="http://schemas.openxmlformats.org/officeDocument/2006/relationships/hyperlink" Target="http://online.zakon.kz/Document/?doc_id=30395819" TargetMode="External"/><Relationship Id="rId114" Type="http://schemas.openxmlformats.org/officeDocument/2006/relationships/hyperlink" Target="http://online.zakon.kz/Document/?doc_id=31648667" TargetMode="External"/><Relationship Id="rId296" Type="http://schemas.openxmlformats.org/officeDocument/2006/relationships/hyperlink" Target="http://online.zakon.kz/Document/?doc_id=30395819" TargetMode="External"/><Relationship Id="rId60" Type="http://schemas.openxmlformats.org/officeDocument/2006/relationships/hyperlink" Target="http://online.zakon.kz/Document/?doc_id=30395819" TargetMode="External"/><Relationship Id="rId81" Type="http://schemas.openxmlformats.org/officeDocument/2006/relationships/hyperlink" Target="http://online.zakon.kz/Document/?doc_id=30395819" TargetMode="External"/><Relationship Id="rId135" Type="http://schemas.openxmlformats.org/officeDocument/2006/relationships/hyperlink" Target="http://online.zakon.kz/Document/?doc_id=30396612" TargetMode="External"/><Relationship Id="rId156" Type="http://schemas.openxmlformats.org/officeDocument/2006/relationships/hyperlink" Target="http://online.zakon.kz/Document/?doc_id=31030769" TargetMode="External"/><Relationship Id="rId177" Type="http://schemas.openxmlformats.org/officeDocument/2006/relationships/hyperlink" Target="http://online.zakon.kz/Document/?doc_id=30408380" TargetMode="External"/><Relationship Id="rId198" Type="http://schemas.openxmlformats.org/officeDocument/2006/relationships/hyperlink" Target="http://online.zakon.kz/Document/?doc_id=30408777" TargetMode="External"/><Relationship Id="rId321" Type="http://schemas.openxmlformats.org/officeDocument/2006/relationships/hyperlink" Target="http://online.zakon.kz/Document/?doc_id=34355071" TargetMode="External"/><Relationship Id="rId342" Type="http://schemas.openxmlformats.org/officeDocument/2006/relationships/hyperlink" Target="http://online.zakon.kz/Document/?doc_id=30408669" TargetMode="External"/><Relationship Id="rId363" Type="http://schemas.openxmlformats.org/officeDocument/2006/relationships/hyperlink" Target="http://online.zakon.kz/Document/?doc_id=30395819" TargetMode="External"/><Relationship Id="rId384" Type="http://schemas.openxmlformats.org/officeDocument/2006/relationships/hyperlink" Target="http://online.zakon.kz/Document/?doc_id=30395819" TargetMode="External"/><Relationship Id="rId419" Type="http://schemas.openxmlformats.org/officeDocument/2006/relationships/hyperlink" Target="http://online.zakon.kz/Document/?doc_id=37724445" TargetMode="External"/><Relationship Id="rId202" Type="http://schemas.openxmlformats.org/officeDocument/2006/relationships/hyperlink" Target="http://online.zakon.kz/Document/?doc_id=30972818" TargetMode="External"/><Relationship Id="rId223" Type="http://schemas.openxmlformats.org/officeDocument/2006/relationships/hyperlink" Target="http://online.zakon.kz/Document/?doc_id=30395819" TargetMode="External"/><Relationship Id="rId244" Type="http://schemas.openxmlformats.org/officeDocument/2006/relationships/hyperlink" Target="http://online.zakon.kz/Document/?doc_id=30395819" TargetMode="External"/><Relationship Id="rId430" Type="http://schemas.openxmlformats.org/officeDocument/2006/relationships/hyperlink" Target="http://online.zakon.kz/Document/?doc_id=30396706" TargetMode="External"/><Relationship Id="rId18" Type="http://schemas.openxmlformats.org/officeDocument/2006/relationships/hyperlink" Target="http://online.zakon.kz/Document/?doc_id=30395819" TargetMode="External"/><Relationship Id="rId39" Type="http://schemas.openxmlformats.org/officeDocument/2006/relationships/hyperlink" Target="http://online.zakon.kz/Document/?doc_id=30395819" TargetMode="External"/><Relationship Id="rId265" Type="http://schemas.openxmlformats.org/officeDocument/2006/relationships/hyperlink" Target="http://online.zakon.kz/Document/?doc_id=30395819" TargetMode="External"/><Relationship Id="rId286" Type="http://schemas.openxmlformats.org/officeDocument/2006/relationships/hyperlink" Target="http://online.zakon.kz/Document/?doc_id=30406920" TargetMode="External"/><Relationship Id="rId50" Type="http://schemas.openxmlformats.org/officeDocument/2006/relationships/hyperlink" Target="http://online.zakon.kz/Document/?doc_id=30466477" TargetMode="External"/><Relationship Id="rId104" Type="http://schemas.openxmlformats.org/officeDocument/2006/relationships/hyperlink" Target="http://online.zakon.kz/Document/?doc_id=30395819" TargetMode="External"/><Relationship Id="rId125" Type="http://schemas.openxmlformats.org/officeDocument/2006/relationships/hyperlink" Target="http://online.zakon.kz/Document/?link_id=1001596538" TargetMode="External"/><Relationship Id="rId146" Type="http://schemas.openxmlformats.org/officeDocument/2006/relationships/hyperlink" Target="http://online.zakon.kz/Document/?doc_id=34355071" TargetMode="External"/><Relationship Id="rId167" Type="http://schemas.openxmlformats.org/officeDocument/2006/relationships/hyperlink" Target="http://online.zakon.kz/Document/?doc_id=34097185" TargetMode="External"/><Relationship Id="rId188" Type="http://schemas.openxmlformats.org/officeDocument/2006/relationships/hyperlink" Target="http://online.zakon.kz/Document/?doc_id=31133979" TargetMode="External"/><Relationship Id="rId311" Type="http://schemas.openxmlformats.org/officeDocument/2006/relationships/hyperlink" Target="http://online.zakon.kz/Document/?doc_id=34097185" TargetMode="External"/><Relationship Id="rId332" Type="http://schemas.openxmlformats.org/officeDocument/2006/relationships/hyperlink" Target="http://online.zakon.kz/Document/?doc_id=38726245" TargetMode="External"/><Relationship Id="rId353" Type="http://schemas.openxmlformats.org/officeDocument/2006/relationships/hyperlink" Target="http://online.zakon.kz/Document/?doc_id=30395819" TargetMode="External"/><Relationship Id="rId374" Type="http://schemas.openxmlformats.org/officeDocument/2006/relationships/hyperlink" Target="http://online.zakon.kz/Document/?doc_id=30395819" TargetMode="External"/><Relationship Id="rId395" Type="http://schemas.openxmlformats.org/officeDocument/2006/relationships/hyperlink" Target="http://online.zakon.kz/Document/?doc_id=30482970" TargetMode="External"/><Relationship Id="rId409" Type="http://schemas.openxmlformats.org/officeDocument/2006/relationships/hyperlink" Target="http://online.zakon.kz/Document/?doc_id=30397073" TargetMode="External"/><Relationship Id="rId71" Type="http://schemas.openxmlformats.org/officeDocument/2006/relationships/hyperlink" Target="http://online.zakon.kz/Document/?doc_id=30395819" TargetMode="External"/><Relationship Id="rId92" Type="http://schemas.openxmlformats.org/officeDocument/2006/relationships/hyperlink" Target="http://online.zakon.kz/Document/?doc_id=30395819" TargetMode="External"/><Relationship Id="rId213" Type="http://schemas.openxmlformats.org/officeDocument/2006/relationships/hyperlink" Target="http://online.zakon.kz/Document/?doc_id=30395819" TargetMode="External"/><Relationship Id="rId234" Type="http://schemas.openxmlformats.org/officeDocument/2006/relationships/hyperlink" Target="http://online.zakon.kz/Document/?doc_id=31152764" TargetMode="External"/><Relationship Id="rId420" Type="http://schemas.openxmlformats.org/officeDocument/2006/relationships/hyperlink" Target="http://online.zakon.kz/Document/?doc_id=30395819" TargetMode="External"/><Relationship Id="rId2" Type="http://schemas.microsoft.com/office/2007/relationships/stylesWithEffects" Target="stylesWithEffects.xml"/><Relationship Id="rId29" Type="http://schemas.openxmlformats.org/officeDocument/2006/relationships/hyperlink" Target="http://online.zakon.kz/Document/?doc_id=30406920" TargetMode="External"/><Relationship Id="rId255" Type="http://schemas.openxmlformats.org/officeDocument/2006/relationships/hyperlink" Target="http://online.zakon.kz/Document/?doc_id=30395819" TargetMode="External"/><Relationship Id="rId276" Type="http://schemas.openxmlformats.org/officeDocument/2006/relationships/hyperlink" Target="http://online.zakon.kz/Document/?doc_id=30395819" TargetMode="External"/><Relationship Id="rId297" Type="http://schemas.openxmlformats.org/officeDocument/2006/relationships/hyperlink" Target="http://online.zakon.kz/Document/?doc_id=30395819" TargetMode="External"/><Relationship Id="rId40" Type="http://schemas.openxmlformats.org/officeDocument/2006/relationships/hyperlink" Target="http://online.zakon.kz/Document/?doc_id=30466477" TargetMode="External"/><Relationship Id="rId115" Type="http://schemas.openxmlformats.org/officeDocument/2006/relationships/hyperlink" Target="http://online.zakon.kz/Document/?doc_id=31648667" TargetMode="External"/><Relationship Id="rId136" Type="http://schemas.openxmlformats.org/officeDocument/2006/relationships/hyperlink" Target="http://online.zakon.kz/Document/?doc_id=34074301" TargetMode="External"/><Relationship Id="rId157" Type="http://schemas.openxmlformats.org/officeDocument/2006/relationships/hyperlink" Target="http://online.zakon.kz/Document/?doc_id=30422601" TargetMode="External"/><Relationship Id="rId178" Type="http://schemas.openxmlformats.org/officeDocument/2006/relationships/hyperlink" Target="http://online.zakon.kz/Document/?doc_id=30396612" TargetMode="External"/><Relationship Id="rId301" Type="http://schemas.openxmlformats.org/officeDocument/2006/relationships/hyperlink" Target="http://online.zakon.kz/Document/?doc_id=30395819" TargetMode="External"/><Relationship Id="rId322" Type="http://schemas.openxmlformats.org/officeDocument/2006/relationships/hyperlink" Target="http://online.zakon.kz/Document/?doc_id=30407289" TargetMode="External"/><Relationship Id="rId343" Type="http://schemas.openxmlformats.org/officeDocument/2006/relationships/hyperlink" Target="http://online.zakon.kz/Document/?doc_id=30395819" TargetMode="External"/><Relationship Id="rId364" Type="http://schemas.openxmlformats.org/officeDocument/2006/relationships/hyperlink" Target="http://online.zakon.kz/Document/?doc_id=30395819" TargetMode="External"/><Relationship Id="rId61" Type="http://schemas.openxmlformats.org/officeDocument/2006/relationships/hyperlink" Target="http://online.zakon.kz/Document/?doc_id=30395819" TargetMode="External"/><Relationship Id="rId82" Type="http://schemas.openxmlformats.org/officeDocument/2006/relationships/hyperlink" Target="http://online.zakon.kz/Document/?doc_id=30395819" TargetMode="External"/><Relationship Id="rId199" Type="http://schemas.openxmlformats.org/officeDocument/2006/relationships/hyperlink" Target="http://online.zakon.kz/Document/?doc_id=30396706" TargetMode="External"/><Relationship Id="rId203" Type="http://schemas.openxmlformats.org/officeDocument/2006/relationships/hyperlink" Target="http://online.zakon.kz/Document/?doc_id=30395819" TargetMode="External"/><Relationship Id="rId385" Type="http://schemas.openxmlformats.org/officeDocument/2006/relationships/hyperlink" Target="http://online.zakon.kz/Document/?doc_id=30395819" TargetMode="External"/><Relationship Id="rId19" Type="http://schemas.openxmlformats.org/officeDocument/2006/relationships/hyperlink" Target="http://online.zakon.kz/Document/?doc_id=33086580" TargetMode="External"/><Relationship Id="rId224" Type="http://schemas.openxmlformats.org/officeDocument/2006/relationships/hyperlink" Target="http://online.zakon.kz/Document/?doc_id=30395819" TargetMode="External"/><Relationship Id="rId245" Type="http://schemas.openxmlformats.org/officeDocument/2006/relationships/hyperlink" Target="http://online.zakon.kz/Document/?doc_id=30395819" TargetMode="External"/><Relationship Id="rId266" Type="http://schemas.openxmlformats.org/officeDocument/2006/relationships/hyperlink" Target="http://online.zakon.kz/Document/?doc_id=30395819" TargetMode="External"/><Relationship Id="rId287" Type="http://schemas.openxmlformats.org/officeDocument/2006/relationships/hyperlink" Target="http://online.zakon.kz/Document/?doc_id=39698818" TargetMode="External"/><Relationship Id="rId410" Type="http://schemas.openxmlformats.org/officeDocument/2006/relationships/hyperlink" Target="http://online.zakon.kz/Document/?doc_id=34355071" TargetMode="External"/><Relationship Id="rId431" Type="http://schemas.openxmlformats.org/officeDocument/2006/relationships/hyperlink" Target="http://online.zakon.kz/Document/?doc_id=39425062" TargetMode="External"/><Relationship Id="rId30" Type="http://schemas.openxmlformats.org/officeDocument/2006/relationships/hyperlink" Target="http://online.zakon.kz/Document/?doc_id=31474605" TargetMode="External"/><Relationship Id="rId105" Type="http://schemas.openxmlformats.org/officeDocument/2006/relationships/hyperlink" Target="http://online.zakon.kz/Document/?doc_id=30395819" TargetMode="External"/><Relationship Id="rId126" Type="http://schemas.openxmlformats.org/officeDocument/2006/relationships/hyperlink" Target="http://online.zakon.kz/Document/?doc_id=30408853" TargetMode="External"/><Relationship Id="rId147" Type="http://schemas.openxmlformats.org/officeDocument/2006/relationships/hyperlink" Target="http://online.zakon.kz/Document/?doc_id=30407211" TargetMode="External"/><Relationship Id="rId168" Type="http://schemas.openxmlformats.org/officeDocument/2006/relationships/hyperlink" Target="http://online.zakon.kz/Document/?doc_id=30395819" TargetMode="External"/><Relationship Id="rId312" Type="http://schemas.openxmlformats.org/officeDocument/2006/relationships/hyperlink" Target="http://online.zakon.kz/Document/?doc_id=30395819" TargetMode="External"/><Relationship Id="rId333" Type="http://schemas.openxmlformats.org/officeDocument/2006/relationships/hyperlink" Target="http://online.zakon.kz/Document/?doc_id=30403114" TargetMode="External"/><Relationship Id="rId354" Type="http://schemas.openxmlformats.org/officeDocument/2006/relationships/hyperlink" Target="http://online.zakon.kz/Document/?doc_id=30395819" TargetMode="External"/><Relationship Id="rId51" Type="http://schemas.openxmlformats.org/officeDocument/2006/relationships/hyperlink" Target="http://online.zakon.kz/Document/?doc_id=31030769" TargetMode="External"/><Relationship Id="rId72" Type="http://schemas.openxmlformats.org/officeDocument/2006/relationships/hyperlink" Target="http://online.zakon.kz/Document/?doc_id=30395819" TargetMode="External"/><Relationship Id="rId93" Type="http://schemas.openxmlformats.org/officeDocument/2006/relationships/hyperlink" Target="http://online.zakon.kz/Document/?doc_id=30395819" TargetMode="External"/><Relationship Id="rId189" Type="http://schemas.openxmlformats.org/officeDocument/2006/relationships/hyperlink" Target="http://online.zakon.kz/Document/?doc_id=31158372" TargetMode="External"/><Relationship Id="rId375" Type="http://schemas.openxmlformats.org/officeDocument/2006/relationships/hyperlink" Target="http://online.zakon.kz/Document/?doc_id=30422870" TargetMode="External"/><Relationship Id="rId396" Type="http://schemas.openxmlformats.org/officeDocument/2006/relationships/hyperlink" Target="http://online.zakon.kz/Document/?doc_id=38969802" TargetMode="External"/><Relationship Id="rId3" Type="http://schemas.openxmlformats.org/officeDocument/2006/relationships/settings" Target="settings.xml"/><Relationship Id="rId214" Type="http://schemas.openxmlformats.org/officeDocument/2006/relationships/hyperlink" Target="http://online.zakon.kz/Document/?doc_id=30395819" TargetMode="External"/><Relationship Id="rId235" Type="http://schemas.openxmlformats.org/officeDocument/2006/relationships/hyperlink" Target="http://online.zakon.kz/Document/?doc_id=31152764" TargetMode="External"/><Relationship Id="rId256" Type="http://schemas.openxmlformats.org/officeDocument/2006/relationships/hyperlink" Target="http://online.zakon.kz/Document/?doc_id=30395819" TargetMode="External"/><Relationship Id="rId277" Type="http://schemas.openxmlformats.org/officeDocument/2006/relationships/hyperlink" Target="http://online.zakon.kz/Document/?doc_id=30395819" TargetMode="External"/><Relationship Id="rId298" Type="http://schemas.openxmlformats.org/officeDocument/2006/relationships/hyperlink" Target="http://online.zakon.kz/Document/?doc_id=30395819" TargetMode="External"/><Relationship Id="rId400" Type="http://schemas.openxmlformats.org/officeDocument/2006/relationships/hyperlink" Target="http://online.zakon.kz/Document/?doc_id=30429247" TargetMode="External"/><Relationship Id="rId421" Type="http://schemas.openxmlformats.org/officeDocument/2006/relationships/hyperlink" Target="http://online.zakon.kz/Document/?doc_id=30395819" TargetMode="External"/><Relationship Id="rId116" Type="http://schemas.openxmlformats.org/officeDocument/2006/relationships/hyperlink" Target="http://online.zakon.kz/Document/?doc_id=38969802" TargetMode="External"/><Relationship Id="rId137" Type="http://schemas.openxmlformats.org/officeDocument/2006/relationships/hyperlink" Target="http://online.zakon.kz/Document/?doc_id=30395819" TargetMode="External"/><Relationship Id="rId158" Type="http://schemas.openxmlformats.org/officeDocument/2006/relationships/hyperlink" Target="http://online.zakon.kz/Document/?doc_id=30422601" TargetMode="External"/><Relationship Id="rId302" Type="http://schemas.openxmlformats.org/officeDocument/2006/relationships/hyperlink" Target="http://online.zakon.kz/Document/?doc_id=30395819" TargetMode="External"/><Relationship Id="rId323" Type="http://schemas.openxmlformats.org/officeDocument/2006/relationships/hyperlink" Target="http://online.zakon.kz/Document/?doc_id=30758958" TargetMode="External"/><Relationship Id="rId344" Type="http://schemas.openxmlformats.org/officeDocument/2006/relationships/hyperlink" Target="http://online.zakon.kz/Document/?doc_id=30395819" TargetMode="External"/><Relationship Id="rId20" Type="http://schemas.openxmlformats.org/officeDocument/2006/relationships/hyperlink" Target="http://online.zakon.kz/Document/?link_id=1001062150" TargetMode="External"/><Relationship Id="rId41" Type="http://schemas.openxmlformats.org/officeDocument/2006/relationships/hyperlink" Target="http://online.zakon.kz/Document/?doc_id=31030769" TargetMode="External"/><Relationship Id="rId62" Type="http://schemas.openxmlformats.org/officeDocument/2006/relationships/hyperlink" Target="http://online.zakon.kz/Document/?doc_id=30395819" TargetMode="External"/><Relationship Id="rId83" Type="http://schemas.openxmlformats.org/officeDocument/2006/relationships/image" Target="media/image1.png"/><Relationship Id="rId179" Type="http://schemas.openxmlformats.org/officeDocument/2006/relationships/hyperlink" Target="http://online.zakon.kz/Document/?doc_id=30422601" TargetMode="External"/><Relationship Id="rId365" Type="http://schemas.openxmlformats.org/officeDocument/2006/relationships/hyperlink" Target="http://online.zakon.kz/Document/?doc_id=30827955" TargetMode="External"/><Relationship Id="rId386" Type="http://schemas.openxmlformats.org/officeDocument/2006/relationships/hyperlink" Target="http://online.zakon.kz/Document/?doc_id=30395819" TargetMode="External"/><Relationship Id="rId190" Type="http://schemas.openxmlformats.org/officeDocument/2006/relationships/hyperlink" Target="http://online.zakon.kz/Document/?doc_id=31133979" TargetMode="External"/><Relationship Id="rId204" Type="http://schemas.openxmlformats.org/officeDocument/2006/relationships/hyperlink" Target="http://online.zakon.kz/Document/?doc_id=30395819" TargetMode="External"/><Relationship Id="rId225" Type="http://schemas.openxmlformats.org/officeDocument/2006/relationships/hyperlink" Target="http://online.zakon.kz/Document/?doc_id=30395819" TargetMode="External"/><Relationship Id="rId246" Type="http://schemas.openxmlformats.org/officeDocument/2006/relationships/hyperlink" Target="http://online.zakon.kz/Document/?doc_id=30395819" TargetMode="External"/><Relationship Id="rId267" Type="http://schemas.openxmlformats.org/officeDocument/2006/relationships/hyperlink" Target="http://online.zakon.kz/Document/?doc_id=30395819" TargetMode="External"/><Relationship Id="rId288" Type="http://schemas.openxmlformats.org/officeDocument/2006/relationships/hyperlink" Target="http://online.zakon.kz/Document/?doc_id=39698818" TargetMode="External"/><Relationship Id="rId411" Type="http://schemas.openxmlformats.org/officeDocument/2006/relationships/hyperlink" Target="http://online.zakon.kz/Document/?doc_id=30395819" TargetMode="External"/><Relationship Id="rId432" Type="http://schemas.openxmlformats.org/officeDocument/2006/relationships/header" Target="header1.xml"/><Relationship Id="rId106" Type="http://schemas.openxmlformats.org/officeDocument/2006/relationships/hyperlink" Target="http://online.zakon.kz/Document/?doc_id=30395819" TargetMode="External"/><Relationship Id="rId127" Type="http://schemas.openxmlformats.org/officeDocument/2006/relationships/hyperlink" Target="http://online.zakon.kz/Document/?link_id=1009834507" TargetMode="External"/><Relationship Id="rId313" Type="http://schemas.openxmlformats.org/officeDocument/2006/relationships/hyperlink" Target="http://online.zakon.kz/Document/?doc_id=30395819" TargetMode="External"/><Relationship Id="rId10" Type="http://schemas.openxmlformats.org/officeDocument/2006/relationships/hyperlink" Target="http://online.zakon.kz/Document/?doc_id=31868242" TargetMode="External"/><Relationship Id="rId31" Type="http://schemas.openxmlformats.org/officeDocument/2006/relationships/hyperlink" Target="http://online.zakon.kz/Document/?doc_id=30395819" TargetMode="External"/><Relationship Id="rId52" Type="http://schemas.openxmlformats.org/officeDocument/2006/relationships/hyperlink" Target="http://online.zakon.kz/Document/?doc_id=37997555" TargetMode="External"/><Relationship Id="rId73" Type="http://schemas.openxmlformats.org/officeDocument/2006/relationships/hyperlink" Target="http://online.zakon.kz/Document/?doc_id=30395819" TargetMode="External"/><Relationship Id="rId94" Type="http://schemas.openxmlformats.org/officeDocument/2006/relationships/hyperlink" Target="http://online.zakon.kz/Document/?doc_id=30395819" TargetMode="External"/><Relationship Id="rId148" Type="http://schemas.openxmlformats.org/officeDocument/2006/relationships/hyperlink" Target="http://online.zakon.kz/Document/?doc_id=30396719" TargetMode="External"/><Relationship Id="rId169" Type="http://schemas.openxmlformats.org/officeDocument/2006/relationships/hyperlink" Target="http://online.zakon.kz/Document/?doc_id=30395819" TargetMode="External"/><Relationship Id="rId334" Type="http://schemas.openxmlformats.org/officeDocument/2006/relationships/hyperlink" Target="http://online.zakon.kz/Document/?doc_id=30422870" TargetMode="External"/><Relationship Id="rId355" Type="http://schemas.openxmlformats.org/officeDocument/2006/relationships/hyperlink" Target="http://online.zakon.kz/Document/?doc_id=30395819" TargetMode="External"/><Relationship Id="rId376" Type="http://schemas.openxmlformats.org/officeDocument/2006/relationships/hyperlink" Target="http://online.zakon.kz/Document/?doc_id=30395819" TargetMode="External"/><Relationship Id="rId397" Type="http://schemas.openxmlformats.org/officeDocument/2006/relationships/hyperlink" Target="http://online.zakon.kz/Document/?doc_id=31649784" TargetMode="External"/><Relationship Id="rId4" Type="http://schemas.openxmlformats.org/officeDocument/2006/relationships/webSettings" Target="webSettings.xml"/><Relationship Id="rId180" Type="http://schemas.openxmlformats.org/officeDocument/2006/relationships/hyperlink" Target="http://online.zakon.kz/Document/?doc_id=30407211" TargetMode="External"/><Relationship Id="rId215" Type="http://schemas.openxmlformats.org/officeDocument/2006/relationships/hyperlink" Target="http://online.zakon.kz/Document/?doc_id=30395819" TargetMode="External"/><Relationship Id="rId236" Type="http://schemas.openxmlformats.org/officeDocument/2006/relationships/hyperlink" Target="http://online.zakon.kz/Document/?doc_id=30395819" TargetMode="External"/><Relationship Id="rId257" Type="http://schemas.openxmlformats.org/officeDocument/2006/relationships/hyperlink" Target="http://online.zakon.kz/Document/?doc_id=30395819" TargetMode="External"/><Relationship Id="rId278" Type="http://schemas.openxmlformats.org/officeDocument/2006/relationships/hyperlink" Target="http://online.zakon.kz/Document/?doc_id=30395819" TargetMode="External"/><Relationship Id="rId401" Type="http://schemas.openxmlformats.org/officeDocument/2006/relationships/hyperlink" Target="http://online.zakon.kz/Document/?doc_id=38969802" TargetMode="External"/><Relationship Id="rId422" Type="http://schemas.openxmlformats.org/officeDocument/2006/relationships/hyperlink" Target="http://online.zakon.kz/Document/?doc_id=30395819" TargetMode="External"/><Relationship Id="rId303" Type="http://schemas.openxmlformats.org/officeDocument/2006/relationships/hyperlink" Target="http://online.zakon.kz/Document/?doc_id=30395819" TargetMode="External"/><Relationship Id="rId42" Type="http://schemas.openxmlformats.org/officeDocument/2006/relationships/hyperlink" Target="http://online.zakon.kz/Document/?doc_id=30395819" TargetMode="External"/><Relationship Id="rId84" Type="http://schemas.openxmlformats.org/officeDocument/2006/relationships/image" Target="media/image2.png"/><Relationship Id="rId138" Type="http://schemas.openxmlformats.org/officeDocument/2006/relationships/hyperlink" Target="http://online.zakon.kz/Document/?doc_id=30429505" TargetMode="External"/><Relationship Id="rId345" Type="http://schemas.openxmlformats.org/officeDocument/2006/relationships/hyperlink" Target="http://online.zakon.kz/Document/?doc_id=30395819" TargetMode="External"/><Relationship Id="rId387" Type="http://schemas.openxmlformats.org/officeDocument/2006/relationships/hyperlink" Target="http://online.zakon.kz/Document/?doc_id=30395819" TargetMode="External"/><Relationship Id="rId191" Type="http://schemas.openxmlformats.org/officeDocument/2006/relationships/hyperlink" Target="http://online.zakon.kz/Document/?doc_id=30396612" TargetMode="External"/><Relationship Id="rId205" Type="http://schemas.openxmlformats.org/officeDocument/2006/relationships/hyperlink" Target="http://online.zakon.kz/Document/?doc_id=30466477" TargetMode="External"/><Relationship Id="rId247" Type="http://schemas.openxmlformats.org/officeDocument/2006/relationships/hyperlink" Target="http://online.zakon.kz/Document/?doc_id=34097185" TargetMode="External"/><Relationship Id="rId412" Type="http://schemas.openxmlformats.org/officeDocument/2006/relationships/hyperlink" Target="http://online.zakon.kz/Document/?doc_id=30395819" TargetMode="External"/><Relationship Id="rId107" Type="http://schemas.openxmlformats.org/officeDocument/2006/relationships/hyperlink" Target="http://online.zakon.kz/Document/?doc_id=30395819" TargetMode="External"/><Relationship Id="rId289" Type="http://schemas.openxmlformats.org/officeDocument/2006/relationships/hyperlink" Target="http://online.zakon.kz/Document/?doc_id=31253978" TargetMode="External"/><Relationship Id="rId11" Type="http://schemas.openxmlformats.org/officeDocument/2006/relationships/hyperlink" Target="http://online.zakon.kz/Document/?doc_id=31648667" TargetMode="External"/><Relationship Id="rId53" Type="http://schemas.openxmlformats.org/officeDocument/2006/relationships/hyperlink" Target="http://online.zakon.kz/Document/?doc_id=37997555" TargetMode="External"/><Relationship Id="rId149" Type="http://schemas.openxmlformats.org/officeDocument/2006/relationships/hyperlink" Target="http://online.zakon.kz/Document/?doc_id=34355071" TargetMode="External"/><Relationship Id="rId314" Type="http://schemas.openxmlformats.org/officeDocument/2006/relationships/hyperlink" Target="http://online.zakon.kz/Document/?doc_id=30395819" TargetMode="External"/><Relationship Id="rId356" Type="http://schemas.openxmlformats.org/officeDocument/2006/relationships/hyperlink" Target="http://online.zakon.kz/Document/?doc_id=30421915" TargetMode="External"/><Relationship Id="rId398" Type="http://schemas.openxmlformats.org/officeDocument/2006/relationships/hyperlink" Target="http://online.zakon.kz/Document/?doc_id=34251826" TargetMode="External"/><Relationship Id="rId95" Type="http://schemas.openxmlformats.org/officeDocument/2006/relationships/hyperlink" Target="http://online.zakon.kz/Document/?doc_id=30395819" TargetMode="External"/><Relationship Id="rId160" Type="http://schemas.openxmlformats.org/officeDocument/2006/relationships/hyperlink" Target="http://online.zakon.kz/Document/?doc_id=30408669" TargetMode="External"/><Relationship Id="rId216" Type="http://schemas.openxmlformats.org/officeDocument/2006/relationships/hyperlink" Target="http://online.zakon.kz/Document/?doc_id=30395819" TargetMode="External"/><Relationship Id="rId423" Type="http://schemas.openxmlformats.org/officeDocument/2006/relationships/hyperlink" Target="http://online.zakon.kz/Document/?doc_id=30407211" TargetMode="External"/><Relationship Id="rId258" Type="http://schemas.openxmlformats.org/officeDocument/2006/relationships/hyperlink" Target="http://online.zakon.kz/Document/?doc_id=30395819" TargetMode="External"/><Relationship Id="rId22" Type="http://schemas.openxmlformats.org/officeDocument/2006/relationships/hyperlink" Target="http://online.zakon.kz/Document/?doc_id=30396416" TargetMode="External"/><Relationship Id="rId64" Type="http://schemas.openxmlformats.org/officeDocument/2006/relationships/hyperlink" Target="http://online.zakon.kz/Document/?doc_id=30395819" TargetMode="External"/><Relationship Id="rId118" Type="http://schemas.openxmlformats.org/officeDocument/2006/relationships/hyperlink" Target="http://online.zakon.kz/Document/?doc_id=38969802" TargetMode="External"/><Relationship Id="rId325" Type="http://schemas.openxmlformats.org/officeDocument/2006/relationships/hyperlink" Target="http://online.zakon.kz/Document/?doc_id=30758958" TargetMode="External"/><Relationship Id="rId367" Type="http://schemas.openxmlformats.org/officeDocument/2006/relationships/hyperlink" Target="http://online.zakon.kz/Document/?doc_id=30395819" TargetMode="External"/><Relationship Id="rId171" Type="http://schemas.openxmlformats.org/officeDocument/2006/relationships/hyperlink" Target="http://online.zakon.kz/Document/?doc_id=30395819" TargetMode="External"/><Relationship Id="rId227" Type="http://schemas.openxmlformats.org/officeDocument/2006/relationships/hyperlink" Target="http://online.zakon.kz/Document/?doc_id=31025493" TargetMode="External"/><Relationship Id="rId269" Type="http://schemas.openxmlformats.org/officeDocument/2006/relationships/hyperlink" Target="http://online.zakon.kz/Document/?doc_id=30395819" TargetMode="External"/><Relationship Id="rId434" Type="http://schemas.openxmlformats.org/officeDocument/2006/relationships/footer" Target="footer1.xml"/><Relationship Id="rId33" Type="http://schemas.openxmlformats.org/officeDocument/2006/relationships/hyperlink" Target="http://online.zakon.kz/Document/?doc_id=35600638" TargetMode="External"/><Relationship Id="rId129" Type="http://schemas.openxmlformats.org/officeDocument/2006/relationships/hyperlink" Target="http://online.zakon.kz/Document/?doc_id=37724445" TargetMode="External"/><Relationship Id="rId280" Type="http://schemas.openxmlformats.org/officeDocument/2006/relationships/hyperlink" Target="http://online.zakon.kz/Document/?link_id=1002654932" TargetMode="External"/><Relationship Id="rId336" Type="http://schemas.openxmlformats.org/officeDocument/2006/relationships/hyperlink" Target="http://online.zakon.kz/Document/?doc_id=34355071" TargetMode="External"/><Relationship Id="rId75" Type="http://schemas.openxmlformats.org/officeDocument/2006/relationships/hyperlink" Target="http://online.zakon.kz/Document/?doc_id=30395819" TargetMode="External"/><Relationship Id="rId140" Type="http://schemas.openxmlformats.org/officeDocument/2006/relationships/hyperlink" Target="http://online.zakon.kz/Document/?doc_id=30421675" TargetMode="External"/><Relationship Id="rId182" Type="http://schemas.openxmlformats.org/officeDocument/2006/relationships/hyperlink" Target="http://online.zakon.kz/Document/?doc_id=30796712" TargetMode="External"/><Relationship Id="rId378" Type="http://schemas.openxmlformats.org/officeDocument/2006/relationships/hyperlink" Target="http://online.zakon.kz/Document/?doc_id=30395819" TargetMode="External"/><Relationship Id="rId403" Type="http://schemas.openxmlformats.org/officeDocument/2006/relationships/hyperlink" Target="http://online.zakon.kz/Document/?doc_id=38969802" TargetMode="External"/><Relationship Id="rId6" Type="http://schemas.openxmlformats.org/officeDocument/2006/relationships/endnotes" Target="endnotes.xml"/><Relationship Id="rId238" Type="http://schemas.openxmlformats.org/officeDocument/2006/relationships/hyperlink" Target="http://online.zakon.kz/Document/?doc_id=30418456" TargetMode="External"/><Relationship Id="rId291" Type="http://schemas.openxmlformats.org/officeDocument/2006/relationships/hyperlink" Target="http://online.zakon.kz/Document/?doc_id=34355071" TargetMode="External"/><Relationship Id="rId305" Type="http://schemas.openxmlformats.org/officeDocument/2006/relationships/hyperlink" Target="http://online.zakon.kz/Document/?doc_id=30395819" TargetMode="External"/><Relationship Id="rId347" Type="http://schemas.openxmlformats.org/officeDocument/2006/relationships/hyperlink" Target="http://online.zakon.kz/Document/?doc_id=31675886" TargetMode="External"/><Relationship Id="rId44" Type="http://schemas.openxmlformats.org/officeDocument/2006/relationships/hyperlink" Target="http://online.zakon.kz/Document/?doc_id=30395819" TargetMode="External"/><Relationship Id="rId86" Type="http://schemas.openxmlformats.org/officeDocument/2006/relationships/hyperlink" Target="http://online.zakon.kz/Document/?doc_id=30395819" TargetMode="External"/><Relationship Id="rId151" Type="http://schemas.openxmlformats.org/officeDocument/2006/relationships/hyperlink" Target="http://online.zakon.kz/Document/?doc_id=30860746" TargetMode="External"/><Relationship Id="rId389" Type="http://schemas.openxmlformats.org/officeDocument/2006/relationships/hyperlink" Target="http://online.zakon.kz/Document/?doc_id=30395819" TargetMode="External"/><Relationship Id="rId193" Type="http://schemas.openxmlformats.org/officeDocument/2006/relationships/hyperlink" Target="http://online.zakon.kz/Document/?doc_id=31133979" TargetMode="External"/><Relationship Id="rId207" Type="http://schemas.openxmlformats.org/officeDocument/2006/relationships/hyperlink" Target="http://online.zakon.kz/Document/?doc_id=30395819" TargetMode="External"/><Relationship Id="rId249" Type="http://schemas.openxmlformats.org/officeDocument/2006/relationships/hyperlink" Target="http://online.zakon.kz/Document/?doc_id=30421675" TargetMode="External"/><Relationship Id="rId414" Type="http://schemas.openxmlformats.org/officeDocument/2006/relationships/hyperlink" Target="http://online.zakon.kz/Document/?doc_id=30395819" TargetMode="External"/><Relationship Id="rId13" Type="http://schemas.openxmlformats.org/officeDocument/2006/relationships/hyperlink" Target="http://online.zakon.kz/Document/?doc_id=34251826" TargetMode="External"/><Relationship Id="rId109" Type="http://schemas.openxmlformats.org/officeDocument/2006/relationships/hyperlink" Target="http://online.zakon.kz/Document/?doc_id=30395819" TargetMode="External"/><Relationship Id="rId260" Type="http://schemas.openxmlformats.org/officeDocument/2006/relationships/hyperlink" Target="http://online.zakon.kz/Document/?doc_id=30395819" TargetMode="External"/><Relationship Id="rId316" Type="http://schemas.openxmlformats.org/officeDocument/2006/relationships/hyperlink" Target="http://online.zakon.kz/Document/?doc_id=30395819" TargetMode="External"/><Relationship Id="rId55" Type="http://schemas.openxmlformats.org/officeDocument/2006/relationships/hyperlink" Target="http://online.zakon.kz/Document/?doc_id=30395819" TargetMode="External"/><Relationship Id="rId97" Type="http://schemas.openxmlformats.org/officeDocument/2006/relationships/hyperlink" Target="http://online.zakon.kz/Document/?doc_id=30395819" TargetMode="External"/><Relationship Id="rId120" Type="http://schemas.openxmlformats.org/officeDocument/2006/relationships/hyperlink" Target="http://online.zakon.kz/Document/?doc_id=38969802" TargetMode="External"/><Relationship Id="rId358" Type="http://schemas.openxmlformats.org/officeDocument/2006/relationships/hyperlink" Target="http://online.zakon.kz/Document/?doc_id=30421915" TargetMode="External"/><Relationship Id="rId162" Type="http://schemas.openxmlformats.org/officeDocument/2006/relationships/hyperlink" Target="http://online.zakon.kz/Document/?doc_id=30408380" TargetMode="External"/><Relationship Id="rId218" Type="http://schemas.openxmlformats.org/officeDocument/2006/relationships/hyperlink" Target="http://online.zakon.kz/Document/?doc_id=30395819" TargetMode="External"/><Relationship Id="rId425" Type="http://schemas.openxmlformats.org/officeDocument/2006/relationships/hyperlink" Target="http://online.zakon.kz/Document/?doc_id=31675886" TargetMode="External"/><Relationship Id="rId271" Type="http://schemas.openxmlformats.org/officeDocument/2006/relationships/hyperlink" Target="http://online.zakon.kz/Document/?doc_id=34097185" TargetMode="External"/><Relationship Id="rId24" Type="http://schemas.openxmlformats.org/officeDocument/2006/relationships/hyperlink" Target="http://online.zakon.kz/Document/?doc_id=30424780" TargetMode="External"/><Relationship Id="rId66" Type="http://schemas.openxmlformats.org/officeDocument/2006/relationships/hyperlink" Target="http://online.zakon.kz/Document/?doc_id=30429038" TargetMode="External"/><Relationship Id="rId131" Type="http://schemas.openxmlformats.org/officeDocument/2006/relationships/hyperlink" Target="http://online.zakon.kz/Document/?doc_id=30482970" TargetMode="External"/><Relationship Id="rId327" Type="http://schemas.openxmlformats.org/officeDocument/2006/relationships/hyperlink" Target="http://online.zakon.kz/Document/?doc_id=31158286" TargetMode="External"/><Relationship Id="rId369" Type="http://schemas.openxmlformats.org/officeDocument/2006/relationships/hyperlink" Target="http://online.zakon.kz/Document/?doc_id=30395819" TargetMode="External"/><Relationship Id="rId173" Type="http://schemas.openxmlformats.org/officeDocument/2006/relationships/hyperlink" Target="http://online.zakon.kz/Document/?doc_id=30466477" TargetMode="External"/><Relationship Id="rId229" Type="http://schemas.openxmlformats.org/officeDocument/2006/relationships/hyperlink" Target="http://online.zakon.kz/Document/?doc_id=31025493" TargetMode="External"/><Relationship Id="rId380" Type="http://schemas.openxmlformats.org/officeDocument/2006/relationships/hyperlink" Target="http://online.zakon.kz/Document/?doc_id=30395819" TargetMode="External"/><Relationship Id="rId436" Type="http://schemas.openxmlformats.org/officeDocument/2006/relationships/header" Target="header3.xml"/><Relationship Id="rId240" Type="http://schemas.openxmlformats.org/officeDocument/2006/relationships/hyperlink" Target="http://online.zakon.kz/Document/?doc_id=30395819" TargetMode="External"/><Relationship Id="rId35" Type="http://schemas.openxmlformats.org/officeDocument/2006/relationships/hyperlink" Target="http://online.zakon.kz/Document/?doc_id=30972818" TargetMode="External"/><Relationship Id="rId77" Type="http://schemas.openxmlformats.org/officeDocument/2006/relationships/hyperlink" Target="http://online.zakon.kz/Document/?doc_id=30395819" TargetMode="External"/><Relationship Id="rId100" Type="http://schemas.openxmlformats.org/officeDocument/2006/relationships/hyperlink" Target="http://online.zakon.kz/Document/?doc_id=30395819" TargetMode="External"/><Relationship Id="rId282" Type="http://schemas.openxmlformats.org/officeDocument/2006/relationships/hyperlink" Target="http://online.zakon.kz/Document/?doc_id=30422832" TargetMode="External"/><Relationship Id="rId338" Type="http://schemas.openxmlformats.org/officeDocument/2006/relationships/hyperlink" Target="http://online.zakon.kz/Document/?doc_id=30406920" TargetMode="External"/><Relationship Id="rId8" Type="http://schemas.openxmlformats.org/officeDocument/2006/relationships/hyperlink" Target="http://online.zakon.kz/Document/?doc_id=33328656" TargetMode="External"/><Relationship Id="rId142" Type="http://schemas.openxmlformats.org/officeDocument/2006/relationships/hyperlink" Target="http://online.zakon.kz/Document/?doc_id=30421675" TargetMode="External"/><Relationship Id="rId184" Type="http://schemas.openxmlformats.org/officeDocument/2006/relationships/hyperlink" Target="http://online.zakon.kz/Document/?doc_id=30395819" TargetMode="External"/><Relationship Id="rId391" Type="http://schemas.openxmlformats.org/officeDocument/2006/relationships/hyperlink" Target="http://online.zakon.kz/Document/?doc_id=30437023" TargetMode="External"/><Relationship Id="rId405" Type="http://schemas.openxmlformats.org/officeDocument/2006/relationships/hyperlink" Target="http://online.zakon.kz/Document/?doc_id=38969802" TargetMode="External"/><Relationship Id="rId251" Type="http://schemas.openxmlformats.org/officeDocument/2006/relationships/hyperlink" Target="http://online.zakon.kz/Document/?doc_id=30421675" TargetMode="External"/><Relationship Id="rId46" Type="http://schemas.openxmlformats.org/officeDocument/2006/relationships/hyperlink" Target="http://online.zakon.kz/Document/?doc_id=33543841" TargetMode="External"/><Relationship Id="rId293" Type="http://schemas.openxmlformats.org/officeDocument/2006/relationships/hyperlink" Target="http://online.zakon.kz/Document/?doc_id=30395819" TargetMode="External"/><Relationship Id="rId307" Type="http://schemas.openxmlformats.org/officeDocument/2006/relationships/hyperlink" Target="http://online.zakon.kz/Document/?doc_id=30395819" TargetMode="External"/><Relationship Id="rId349" Type="http://schemas.openxmlformats.org/officeDocument/2006/relationships/hyperlink" Target="http://online.zakon.kz/Document/?doc_id=30407276" TargetMode="External"/><Relationship Id="rId88" Type="http://schemas.openxmlformats.org/officeDocument/2006/relationships/hyperlink" Target="http://online.zakon.kz/Document/?doc_id=30395819" TargetMode="External"/><Relationship Id="rId111" Type="http://schemas.openxmlformats.org/officeDocument/2006/relationships/hyperlink" Target="http://online.zakon.kz/Document/?doc_id=30395819" TargetMode="External"/><Relationship Id="rId153" Type="http://schemas.openxmlformats.org/officeDocument/2006/relationships/hyperlink" Target="http://online.zakon.kz/Document/?doc_id=30408380" TargetMode="External"/><Relationship Id="rId195" Type="http://schemas.openxmlformats.org/officeDocument/2006/relationships/hyperlink" Target="http://online.zakon.kz/Document/?doc_id=30408777" TargetMode="External"/><Relationship Id="rId209" Type="http://schemas.openxmlformats.org/officeDocument/2006/relationships/hyperlink" Target="http://online.zakon.kz/Document/?doc_id=30395819" TargetMode="External"/><Relationship Id="rId360" Type="http://schemas.openxmlformats.org/officeDocument/2006/relationships/hyperlink" Target="http://online.zakon.kz/Document/?doc_id=30426458" TargetMode="External"/><Relationship Id="rId416" Type="http://schemas.openxmlformats.org/officeDocument/2006/relationships/hyperlink" Target="http://online.zakon.kz/Document/?doc_id=37724445" TargetMode="External"/><Relationship Id="rId220" Type="http://schemas.openxmlformats.org/officeDocument/2006/relationships/hyperlink" Target="http://online.zakon.kz/Document/?doc_id=30395819" TargetMode="External"/><Relationship Id="rId15" Type="http://schemas.openxmlformats.org/officeDocument/2006/relationships/hyperlink" Target="http://online.zakon.kz/Document/?doc_id=38969802" TargetMode="External"/><Relationship Id="rId57" Type="http://schemas.openxmlformats.org/officeDocument/2006/relationships/hyperlink" Target="http://online.zakon.kz/Document/?doc_id=34097185" TargetMode="External"/><Relationship Id="rId262" Type="http://schemas.openxmlformats.org/officeDocument/2006/relationships/hyperlink" Target="http://online.zakon.kz/Document/?doc_id=30395819" TargetMode="External"/><Relationship Id="rId318" Type="http://schemas.openxmlformats.org/officeDocument/2006/relationships/hyperlink" Target="http://online.zakon.kz/Document/?doc_id=39698818" TargetMode="External"/><Relationship Id="rId99" Type="http://schemas.openxmlformats.org/officeDocument/2006/relationships/hyperlink" Target="http://online.zakon.kz/Document/?link_id=1005971099" TargetMode="External"/><Relationship Id="rId122" Type="http://schemas.openxmlformats.org/officeDocument/2006/relationships/hyperlink" Target="http://online.zakon.kz/Document/?doc_id=38969802" TargetMode="External"/><Relationship Id="rId164" Type="http://schemas.openxmlformats.org/officeDocument/2006/relationships/hyperlink" Target="http://online.zakon.kz/Document/?doc_id=30408380" TargetMode="External"/><Relationship Id="rId371" Type="http://schemas.openxmlformats.org/officeDocument/2006/relationships/hyperlink" Target="http://online.zakon.kz/Document/?doc_id=30395819" TargetMode="External"/><Relationship Id="rId427" Type="http://schemas.openxmlformats.org/officeDocument/2006/relationships/hyperlink" Target="http://online.zakon.kz/Document/?doc_id=35666025" TargetMode="External"/><Relationship Id="rId26" Type="http://schemas.openxmlformats.org/officeDocument/2006/relationships/hyperlink" Target="http://online.zakon.kz/Document/?doc_id=30407315" TargetMode="External"/><Relationship Id="rId231" Type="http://schemas.openxmlformats.org/officeDocument/2006/relationships/hyperlink" Target="http://online.zakon.kz/Document/?doc_id=30422894" TargetMode="External"/><Relationship Id="rId273" Type="http://schemas.openxmlformats.org/officeDocument/2006/relationships/hyperlink" Target="http://online.zakon.kz/Document/?doc_id=30395819" TargetMode="External"/><Relationship Id="rId329" Type="http://schemas.openxmlformats.org/officeDocument/2006/relationships/hyperlink" Target="http://online.zakon.kz/Document/?doc_id=30407289" TargetMode="External"/><Relationship Id="rId68" Type="http://schemas.openxmlformats.org/officeDocument/2006/relationships/hyperlink" Target="http://online.zakon.kz/Document/?doc_id=30395819" TargetMode="External"/><Relationship Id="rId133" Type="http://schemas.openxmlformats.org/officeDocument/2006/relationships/hyperlink" Target="http://online.zakon.kz/Document/?link_id=1001596602" TargetMode="External"/><Relationship Id="rId175" Type="http://schemas.openxmlformats.org/officeDocument/2006/relationships/hyperlink" Target="http://online.zakon.kz/Document/?doc_id=30972818" TargetMode="External"/><Relationship Id="rId340" Type="http://schemas.openxmlformats.org/officeDocument/2006/relationships/hyperlink" Target="http://online.zakon.kz/Document/?doc_id=30395819" TargetMode="External"/><Relationship Id="rId200" Type="http://schemas.openxmlformats.org/officeDocument/2006/relationships/hyperlink" Target="http://online.zakon.kz/Document/?doc_id=30395819" TargetMode="External"/><Relationship Id="rId382" Type="http://schemas.openxmlformats.org/officeDocument/2006/relationships/hyperlink" Target="http://online.zakon.kz/Document/?doc_id=30395819" TargetMode="External"/><Relationship Id="rId438" Type="http://schemas.openxmlformats.org/officeDocument/2006/relationships/fontTable" Target="fontTable.xml"/><Relationship Id="rId242" Type="http://schemas.openxmlformats.org/officeDocument/2006/relationships/hyperlink" Target="http://online.zakon.kz/Document/?doc_id=30428961" TargetMode="External"/><Relationship Id="rId284" Type="http://schemas.openxmlformats.org/officeDocument/2006/relationships/hyperlink" Target="http://online.zakon.kz/Document/?doc_id=30421612" TargetMode="External"/><Relationship Id="rId37" Type="http://schemas.openxmlformats.org/officeDocument/2006/relationships/hyperlink" Target="http://online.zakon.kz/Document/?doc_id=30395819" TargetMode="External"/><Relationship Id="rId79" Type="http://schemas.openxmlformats.org/officeDocument/2006/relationships/hyperlink" Target="http://online.zakon.kz/Document/?doc_id=30395819" TargetMode="External"/><Relationship Id="rId102" Type="http://schemas.openxmlformats.org/officeDocument/2006/relationships/hyperlink" Target="http://online.zakon.kz/Document/?doc_id=30395819" TargetMode="External"/><Relationship Id="rId144" Type="http://schemas.openxmlformats.org/officeDocument/2006/relationships/hyperlink" Target="http://online.zakon.kz/Document/?doc_id=30395819" TargetMode="External"/><Relationship Id="rId90" Type="http://schemas.openxmlformats.org/officeDocument/2006/relationships/hyperlink" Target="http://online.zakon.kz/Document/?doc_id=30395819" TargetMode="External"/><Relationship Id="rId186" Type="http://schemas.openxmlformats.org/officeDocument/2006/relationships/hyperlink" Target="http://online.zakon.kz/Document/?doc_id=31062067" TargetMode="External"/><Relationship Id="rId351" Type="http://schemas.openxmlformats.org/officeDocument/2006/relationships/hyperlink" Target="http://online.zakon.kz/Document/?doc_id=30408380" TargetMode="External"/><Relationship Id="rId393" Type="http://schemas.openxmlformats.org/officeDocument/2006/relationships/hyperlink" Target="http://online.zakon.kz/Document/?doc_id=30395819" TargetMode="External"/><Relationship Id="rId407" Type="http://schemas.openxmlformats.org/officeDocument/2006/relationships/hyperlink" Target="http://online.zakon.kz/Document/?doc_id=38969802" TargetMode="External"/><Relationship Id="rId211" Type="http://schemas.openxmlformats.org/officeDocument/2006/relationships/hyperlink" Target="http://online.zakon.kz/Document/?doc_id=30395819" TargetMode="External"/><Relationship Id="rId253" Type="http://schemas.openxmlformats.org/officeDocument/2006/relationships/hyperlink" Target="http://online.zakon.kz/Document/?doc_id=31403174" TargetMode="External"/><Relationship Id="rId295" Type="http://schemas.openxmlformats.org/officeDocument/2006/relationships/hyperlink" Target="http://online.zakon.kz/Document/?doc_id=30395819" TargetMode="External"/><Relationship Id="rId309" Type="http://schemas.openxmlformats.org/officeDocument/2006/relationships/hyperlink" Target="http://online.zakon.kz/Document/?doc_id=30395819" TargetMode="External"/><Relationship Id="rId48" Type="http://schemas.openxmlformats.org/officeDocument/2006/relationships/hyperlink" Target="http://online.zakon.kz/Document/?doc_id=30395819" TargetMode="External"/><Relationship Id="rId113" Type="http://schemas.openxmlformats.org/officeDocument/2006/relationships/hyperlink" Target="http://online.zakon.kz/Document/?doc_id=30395819" TargetMode="External"/><Relationship Id="rId320" Type="http://schemas.openxmlformats.org/officeDocument/2006/relationships/hyperlink" Target="http://online.zakon.kz/Document/?doc_id=30408015" TargetMode="External"/><Relationship Id="rId155" Type="http://schemas.openxmlformats.org/officeDocument/2006/relationships/hyperlink" Target="http://online.zakon.kz/Document/?doc_id=30466477" TargetMode="External"/><Relationship Id="rId197" Type="http://schemas.openxmlformats.org/officeDocument/2006/relationships/hyperlink" Target="http://online.zakon.kz/Document/?doc_id=30422601" TargetMode="External"/><Relationship Id="rId362" Type="http://schemas.openxmlformats.org/officeDocument/2006/relationships/hyperlink" Target="http://online.zakon.kz/Document/?doc_id=30395819" TargetMode="External"/><Relationship Id="rId418" Type="http://schemas.openxmlformats.org/officeDocument/2006/relationships/hyperlink" Target="http://online.zakon.kz/Document/?doc_id=37724445" TargetMode="External"/><Relationship Id="rId222" Type="http://schemas.openxmlformats.org/officeDocument/2006/relationships/hyperlink" Target="http://online.zakon.kz/Document/?doc_id=30395819" TargetMode="External"/><Relationship Id="rId264" Type="http://schemas.openxmlformats.org/officeDocument/2006/relationships/hyperlink" Target="http://online.zakon.kz/Document/?doc_id=30407341" TargetMode="External"/><Relationship Id="rId17" Type="http://schemas.openxmlformats.org/officeDocument/2006/relationships/hyperlink" Target="http://online.zakon.kz/Document/?doc_id=38969802" TargetMode="External"/><Relationship Id="rId59" Type="http://schemas.openxmlformats.org/officeDocument/2006/relationships/hyperlink" Target="http://online.zakon.kz/Document/?doc_id=34097185" TargetMode="External"/><Relationship Id="rId124" Type="http://schemas.openxmlformats.org/officeDocument/2006/relationships/hyperlink" Target="http://online.zakon.kz/Document/?doc_id=30396612" TargetMode="External"/><Relationship Id="rId70" Type="http://schemas.openxmlformats.org/officeDocument/2006/relationships/hyperlink" Target="http://online.zakon.kz/Document/?doc_id=30395819" TargetMode="External"/><Relationship Id="rId166" Type="http://schemas.openxmlformats.org/officeDocument/2006/relationships/hyperlink" Target="http://online.zakon.kz/Document/?doc_id=30396612" TargetMode="External"/><Relationship Id="rId331" Type="http://schemas.openxmlformats.org/officeDocument/2006/relationships/hyperlink" Target="http://online.zakon.kz/Document/?doc_id=30860746" TargetMode="External"/><Relationship Id="rId373" Type="http://schemas.openxmlformats.org/officeDocument/2006/relationships/hyperlink" Target="http://online.zakon.kz/Document/?doc_id=39834610" TargetMode="External"/><Relationship Id="rId429" Type="http://schemas.openxmlformats.org/officeDocument/2006/relationships/hyperlink" Target="http://online.zakon.kz/Document/?doc_id=30396706" TargetMode="External"/><Relationship Id="rId1" Type="http://schemas.openxmlformats.org/officeDocument/2006/relationships/styles" Target="styles.xml"/><Relationship Id="rId233" Type="http://schemas.openxmlformats.org/officeDocument/2006/relationships/hyperlink" Target="http://online.zakon.kz/Document/?doc_id=30395819" TargetMode="External"/><Relationship Id="rId28" Type="http://schemas.openxmlformats.org/officeDocument/2006/relationships/hyperlink" Target="http://online.zakon.kz/Document/?doc_id=30396612" TargetMode="External"/><Relationship Id="rId275" Type="http://schemas.openxmlformats.org/officeDocument/2006/relationships/hyperlink" Target="http://online.zakon.kz/Document/?doc_id=30395819" TargetMode="External"/><Relationship Id="rId300" Type="http://schemas.openxmlformats.org/officeDocument/2006/relationships/hyperlink" Target="http://online.zakon.kz/Document/?doc_id=3039581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207922</Words>
  <Characters>1185161</Characters>
  <Application>Microsoft Office Word</Application>
  <DocSecurity>0</DocSecurity>
  <Lines>9876</Lines>
  <Paragraphs>2780</Paragraphs>
  <ScaleCrop>false</ScaleCrop>
  <Company/>
  <LinksUpToDate>false</LinksUpToDate>
  <CharactersWithSpaces>1390303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2025-08-05T09:27:00Z</dcterms:created>
  <dcterms:modified xsi:type="dcterms:W3CDTF">2025-08-05T09:27:00Z</dcterms:modified>
</cp:coreProperties>
</file>