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186F">
      <w:pPr>
        <w:ind w:firstLine="400"/>
        <w:jc w:val="both"/>
      </w:pPr>
      <w:bookmarkStart w:id="0" w:name="_GoBack"/>
      <w:bookmarkEnd w:id="0"/>
      <w:r>
        <w:rPr>
          <w:rStyle w:val="s00"/>
          <w:b/>
          <w:bCs/>
        </w:rPr>
        <w:t>«Халықаралық іскерлік операциялары мәмілелер мониторингіне жататын тауарлар (жұмыстар, қызметтер) тізбесін бекіту туралы» Қазақстан Республикасы Үкіметінің 2009 жылғы 12 наурыздағы № 293 Қаулысы (2012.16.01. берілген өзгерістермен) (күші жойылды)</w:t>
      </w:r>
    </w:p>
    <w:p w:rsidR="00000000" w:rsidRDefault="00CE186F">
      <w:pPr>
        <w:ind w:firstLine="400"/>
        <w:jc w:val="both"/>
      </w:pPr>
      <w:r>
        <w:rPr>
          <w:rStyle w:val="s00"/>
        </w:rPr>
        <w:t> </w:t>
      </w:r>
    </w:p>
    <w:p w:rsidR="00000000" w:rsidRDefault="00CE186F">
      <w:pPr>
        <w:ind w:firstLine="400"/>
        <w:jc w:val="both"/>
      </w:pPr>
      <w:r>
        <w:t>Жариялануы: «Егемен Қазақстан» 2009 ж. 18 наурыз № 104 (25501)</w:t>
      </w:r>
    </w:p>
    <w:p w:rsidR="00000000" w:rsidRDefault="00CE186F">
      <w:pPr>
        <w:ind w:firstLine="400"/>
        <w:jc w:val="both"/>
      </w:pPr>
      <w:r>
        <w:t> </w:t>
      </w:r>
    </w:p>
    <w:p w:rsidR="00000000" w:rsidRDefault="00CE186F">
      <w:pPr>
        <w:ind w:firstLine="400"/>
        <w:jc w:val="both"/>
      </w:pPr>
      <w:r>
        <w:t xml:space="preserve">Енгізілген </w:t>
      </w:r>
      <w:r>
        <w:rPr>
          <w:rStyle w:val="s01"/>
        </w:rPr>
        <w:t>өзгерістер</w:t>
      </w:r>
      <w:r>
        <w:rPr>
          <w:rStyle w:val="s01"/>
        </w:rPr>
        <w:t>:</w:t>
      </w:r>
    </w:p>
    <w:p w:rsidR="00000000" w:rsidRDefault="00CE186F">
      <w:pPr>
        <w:ind w:firstLine="400"/>
        <w:jc w:val="both"/>
      </w:pPr>
      <w:r>
        <w:rPr>
          <w:rStyle w:val="s0"/>
        </w:rPr>
        <w:t> </w:t>
      </w:r>
    </w:p>
    <w:p w:rsidR="00000000" w:rsidRDefault="00CE18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2012.16.01. № 59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CE186F">
      <w:pPr>
        <w:ind w:firstLine="400"/>
        <w:jc w:val="both"/>
      </w:pPr>
      <w:r>
        <w:rPr>
          <w:rStyle w:val="s0"/>
        </w:rPr>
        <w:t> </w:t>
      </w:r>
    </w:p>
    <w:p w:rsidR="00000000" w:rsidRDefault="00CE18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</w:t>
      </w:r>
      <w:r>
        <w:rPr>
          <w:rStyle w:val="s0"/>
        </w:rPr>
        <w:t xml:space="preserve">кіметінің 2015 жылғы 28 тамыздағы № 685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CE186F">
      <w:pPr>
        <w:ind w:firstLine="400"/>
        <w:jc w:val="both"/>
      </w:pPr>
      <w:r>
        <w:rPr>
          <w:rStyle w:val="s0"/>
        </w:rPr>
        <w:t> </w:t>
      </w:r>
    </w:p>
    <w:p w:rsidR="00000000" w:rsidRDefault="00CE186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E186F">
      <w:pPr>
        <w:ind w:firstLine="400"/>
        <w:jc w:val="both"/>
      </w:pPr>
      <w:r>
        <w:rPr>
          <w:rStyle w:val="s0"/>
        </w:rPr>
        <w:t> </w:t>
      </w:r>
    </w:p>
    <w:p w:rsidR="00000000" w:rsidRDefault="00CE186F">
      <w:pPr>
        <w:ind w:firstLine="400"/>
        <w:jc w:val="both"/>
      </w:pPr>
      <w:r>
        <w:rPr>
          <w:rStyle w:val="s0"/>
        </w:rPr>
        <w:t xml:space="preserve">2012 ж. 16 қаңтарға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CE186F">
      <w:pPr>
        <w:ind w:firstLine="400"/>
        <w:jc w:val="both"/>
      </w:pPr>
      <w:r>
        <w:rPr>
          <w:rStyle w:val="s01"/>
        </w:rPr>
        <w:t> </w:t>
      </w:r>
    </w:p>
    <w:p w:rsidR="00000000" w:rsidRDefault="00CE186F">
      <w:pPr>
        <w:ind w:firstLine="400"/>
        <w:jc w:val="both"/>
      </w:pPr>
      <w:r>
        <w:rPr>
          <w:rStyle w:val="s01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86F" w:rsidRDefault="00CE186F" w:rsidP="00CE186F">
      <w:r>
        <w:separator/>
      </w:r>
    </w:p>
  </w:endnote>
  <w:endnote w:type="continuationSeparator" w:id="0">
    <w:p w:rsidR="00CE186F" w:rsidRDefault="00CE186F" w:rsidP="00CE1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86F" w:rsidRDefault="00CE18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86F" w:rsidRDefault="00CE18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86F" w:rsidRDefault="00CE18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86F" w:rsidRDefault="00CE186F" w:rsidP="00CE186F">
      <w:r>
        <w:separator/>
      </w:r>
    </w:p>
  </w:footnote>
  <w:footnote w:type="continuationSeparator" w:id="0">
    <w:p w:rsidR="00CE186F" w:rsidRDefault="00CE186F" w:rsidP="00CE18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86F" w:rsidRDefault="00CE18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86F" w:rsidRDefault="00CE186F" w:rsidP="00CE18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186F" w:rsidRPr="00CE186F" w:rsidRDefault="00CE186F" w:rsidP="00CE18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ХАЛЫҚАРАЛЫҚ ІСКЕРЛІК ОПЕРАЦИЯЛАРЫ МЈМІЛЕЛЕР МОНИТОРИНГІНЕ ЖАТ...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86F" w:rsidRDefault="00CE18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186F"/>
    <w:rsid w:val="00CE18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8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8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18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18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18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18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9831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680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680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704</Characters>
  <Application>Microsoft Office Word</Application>
  <DocSecurity>0</DocSecurity>
  <Lines>5</Lines>
  <Paragraphs>1</Paragraphs>
  <ScaleCrop>false</ScaleCrop>
  <Company>SPecialiST RePack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ХАЛЫҚАРАЛЫҚ ІСКЕРЛІК ОПЕРАЦИЯЛАРЫ МЈМІЛЕЛЕР МОНИТОРИНГІНЕ ЖАТ...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2024-05-01T09:37:00Z</dcterms:created>
  <dcterms:modified xsi:type="dcterms:W3CDTF">2024-05-01T09:37:00Z</dcterms:modified>
</cp:coreProperties>
</file>