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3D2F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2004 жылғы 28 қазандағы № 1117 қаулысына толықтырулар енгізу туралы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2009 жылғы 13 наурыздағы № 316 Қаулысы</w:t>
      </w:r>
    </w:p>
    <w:p w:rsidR="00000000" w:rsidRDefault="008A3D2F">
      <w:pPr>
        <w:jc w:val="center"/>
      </w:pPr>
      <w:r>
        <w:rPr>
          <w:rStyle w:val="s1"/>
        </w:rPr>
        <w:t> </w:t>
      </w:r>
    </w:p>
    <w:p w:rsidR="00000000" w:rsidRDefault="008A3D2F">
      <w:pPr>
        <w:jc w:val="both"/>
      </w:pPr>
      <w:r>
        <w:rPr>
          <w:rStyle w:val="s3"/>
          <w:b w:val="0"/>
          <w:bCs w:val="0"/>
        </w:rPr>
        <w:t>ҚР</w:t>
      </w:r>
      <w:r>
        <w:rPr>
          <w:rStyle w:val="s3"/>
          <w:b w:val="0"/>
          <w:bCs w:val="0"/>
        </w:rPr>
        <w:t xml:space="preserve"> Үкіметінің 2014 жылғы 23 қыркүйектегі № 1005 </w:t>
      </w:r>
      <w:hyperlink r:id="rId7" w:anchor="sub_id=3" w:history="1">
        <w:r>
          <w:rPr>
            <w:rStyle w:val="a3"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  <w:b w:val="0"/>
          <w:bCs w:val="0"/>
        </w:rPr>
        <w:t xml:space="preserve"> күші жойылды </w:t>
      </w:r>
    </w:p>
    <w:p w:rsidR="00000000" w:rsidRDefault="008A3D2F">
      <w:pPr>
        <w:ind w:firstLine="400"/>
        <w:jc w:val="both"/>
      </w:pPr>
      <w:r>
        <w:t> </w:t>
      </w:r>
    </w:p>
    <w:p w:rsidR="00000000" w:rsidRDefault="008A3D2F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Үкіметі 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ЕТЕДІ:</w:t>
      </w:r>
    </w:p>
    <w:p w:rsidR="00000000" w:rsidRDefault="008A3D2F">
      <w:pPr>
        <w:ind w:firstLine="400"/>
        <w:jc w:val="both"/>
      </w:pPr>
      <w:r>
        <w:rPr>
          <w:rStyle w:val="s0"/>
        </w:rPr>
        <w:t>1. «Қазақстан Республикасы Денсаулық сақтау министрлігінің мәселелері» туралы Қазақстан Республикасы Үк</w:t>
      </w:r>
      <w:r>
        <w:rPr>
          <w:rStyle w:val="s0"/>
        </w:rPr>
        <w:t xml:space="preserve">іметінің 2004 жылғы 28 қазандағы № 1117 </w:t>
      </w:r>
      <w:hyperlink r:id="rId8" w:history="1">
        <w:r>
          <w:rPr>
            <w:rStyle w:val="a3"/>
          </w:rPr>
          <w:t>қаулысына</w:t>
        </w:r>
      </w:hyperlink>
      <w:r>
        <w:rPr>
          <w:rStyle w:val="s0"/>
        </w:rPr>
        <w:t xml:space="preserve"> (Қазақстан Республикасының ПҮАЖ-ы, 2004 ж., № 41, 529-құжат) мынадай толықтырулар енгізілсін:</w:t>
      </w:r>
    </w:p>
    <w:p w:rsidR="00000000" w:rsidRDefault="008A3D2F">
      <w:pPr>
        <w:ind w:firstLine="400"/>
        <w:jc w:val="both"/>
      </w:pPr>
      <w:r>
        <w:rPr>
          <w:rStyle w:val="s0"/>
        </w:rPr>
        <w:t>көрсетілген қаулымен бекітілген Қазақстан Респу</w:t>
      </w:r>
      <w:r>
        <w:rPr>
          <w:rStyle w:val="s0"/>
        </w:rPr>
        <w:t>бликасы Денсаулық сақтау министрлігі туралы ережеде:</w:t>
      </w:r>
    </w:p>
    <w:p w:rsidR="00000000" w:rsidRDefault="008A3D2F">
      <w:pPr>
        <w:ind w:firstLine="400"/>
        <w:jc w:val="both"/>
      </w:pPr>
      <w:r>
        <w:rPr>
          <w:rStyle w:val="s0"/>
        </w:rPr>
        <w:t>14-тармақта:</w:t>
      </w:r>
    </w:p>
    <w:p w:rsidR="00000000" w:rsidRDefault="008A3D2F">
      <w:pPr>
        <w:ind w:firstLine="400"/>
        <w:jc w:val="both"/>
      </w:pPr>
      <w:r>
        <w:rPr>
          <w:rStyle w:val="s0"/>
        </w:rPr>
        <w:t>мынадай мазмұндағы тоқсан жетінші, тоқсан сегізінші, тоқсан тоғызыншы, бір жүзінші, бір жүз бірінші, бір жүз екінші, бір жүз үшінші абзацтармен толықтырылсын:</w:t>
      </w:r>
    </w:p>
    <w:p w:rsidR="00000000" w:rsidRDefault="008A3D2F">
      <w:pPr>
        <w:ind w:firstLine="400"/>
        <w:jc w:val="both"/>
      </w:pPr>
      <w:r>
        <w:rPr>
          <w:rStyle w:val="s0"/>
        </w:rPr>
        <w:t>«арнаулы әлеуметтік қызметтер к</w:t>
      </w:r>
      <w:r>
        <w:rPr>
          <w:rStyle w:val="s0"/>
        </w:rPr>
        <w:t>өрсету</w:t>
      </w:r>
      <w:r>
        <w:rPr>
          <w:rStyle w:val="s0"/>
        </w:rPr>
        <w:t xml:space="preserve"> саласындағы мемлекеттік саясатты іске асыру;</w:t>
      </w:r>
    </w:p>
    <w:p w:rsidR="00000000" w:rsidRDefault="008A3D2F">
      <w:pPr>
        <w:ind w:firstLine="400"/>
        <w:jc w:val="both"/>
      </w:pPr>
      <w:r>
        <w:rPr>
          <w:rStyle w:val="s0"/>
        </w:rPr>
        <w:t>халықты әлеуметтік қорғау және білім беру саласындағы уәкілетті органдармен келісім бойынша арнаулы әлеуметтік қызметтер көрсету стандарттарын, әлеуметтік қызметкерлерге қойылатын біліктілік талаптары мен</w:t>
      </w:r>
      <w:r>
        <w:rPr>
          <w:rStyle w:val="s0"/>
        </w:rPr>
        <w:t xml:space="preserve"> оларды аттестаттау тәртібін әзірлеу және бекіту;</w:t>
      </w:r>
    </w:p>
    <w:p w:rsidR="00000000" w:rsidRDefault="008A3D2F">
      <w:pPr>
        <w:ind w:firstLine="400"/>
        <w:jc w:val="both"/>
      </w:pPr>
      <w:r>
        <w:rPr>
          <w:rStyle w:val="s0"/>
        </w:rPr>
        <w:t>халықтың арнаулы әлеуметтік қызметтерге қажеттіліктеріне талдау жүргізуді қамтамасыз ету;</w:t>
      </w:r>
    </w:p>
    <w:p w:rsidR="00000000" w:rsidRDefault="008A3D2F">
      <w:pPr>
        <w:ind w:firstLine="400"/>
        <w:jc w:val="both"/>
      </w:pPr>
      <w:r>
        <w:rPr>
          <w:rStyle w:val="s0"/>
        </w:rPr>
        <w:t>арнаулы әлеуметтік қызметтер көрсету бойынша мониторинг жүргізуді қамтамасыз ету;</w:t>
      </w:r>
    </w:p>
    <w:p w:rsidR="00000000" w:rsidRDefault="008A3D2F">
      <w:pPr>
        <w:ind w:firstLine="400"/>
        <w:jc w:val="both"/>
      </w:pPr>
      <w:r>
        <w:rPr>
          <w:rStyle w:val="s0"/>
        </w:rPr>
        <w:t>арнаулы әлеуметтік қызметтер көрсе</w:t>
      </w:r>
      <w:r>
        <w:rPr>
          <w:rStyle w:val="s0"/>
        </w:rPr>
        <w:t>ту саласындағы халықаралық ынтымақтастықты дамытуды қамтамасыз ету;</w:t>
      </w:r>
    </w:p>
    <w:p w:rsidR="00000000" w:rsidRDefault="008A3D2F">
      <w:pPr>
        <w:ind w:firstLine="400"/>
        <w:jc w:val="both"/>
      </w:pPr>
      <w:r>
        <w:rPr>
          <w:rStyle w:val="s0"/>
        </w:rPr>
        <w:t>арнаулы әлеуметтік қызметтер көрсету саласындағы денсаулық сақтау ұйымдарының қызметін үйлестіру;</w:t>
      </w:r>
    </w:p>
    <w:p w:rsidR="00000000" w:rsidRDefault="008A3D2F">
      <w:pPr>
        <w:ind w:firstLine="400"/>
        <w:jc w:val="both"/>
      </w:pPr>
      <w:r>
        <w:rPr>
          <w:rStyle w:val="s0"/>
        </w:rPr>
        <w:t>жеке және заңды тұлғалармен, халықты әлеуметтік қорғау және білім беру саласындағы уәкілет</w:t>
      </w:r>
      <w:r>
        <w:rPr>
          <w:rStyle w:val="s0"/>
        </w:rPr>
        <w:t>ті органдармен және басқа да мемлекеттік органдармен арнаулы әлеуметтік қызметтер көрсету мәселелері бойынша өзара іс-қимыл жасау;»;</w:t>
      </w:r>
    </w:p>
    <w:p w:rsidR="00000000" w:rsidRDefault="008A3D2F">
      <w:pPr>
        <w:ind w:firstLine="400"/>
        <w:jc w:val="both"/>
      </w:pPr>
      <w:r>
        <w:rPr>
          <w:rStyle w:val="s0"/>
        </w:rPr>
        <w:t>1) тармақша мынадай мазмұндағы абзацпен толықтырылсын:</w:t>
      </w:r>
    </w:p>
    <w:p w:rsidR="00000000" w:rsidRDefault="008A3D2F">
      <w:pPr>
        <w:ind w:firstLine="400"/>
        <w:jc w:val="both"/>
      </w:pPr>
      <w:r>
        <w:rPr>
          <w:rStyle w:val="s0"/>
        </w:rPr>
        <w:t>«Қазақстан Республикасының арнаулы әлеуметтік қызметтер туралы заңна</w:t>
      </w:r>
      <w:r>
        <w:rPr>
          <w:rStyle w:val="s0"/>
        </w:rPr>
        <w:t>масының сақталуын бақылауды жүзеге асыру.».</w:t>
      </w:r>
    </w:p>
    <w:p w:rsidR="00000000" w:rsidRDefault="008A3D2F">
      <w:pPr>
        <w:ind w:firstLine="400"/>
        <w:jc w:val="both"/>
      </w:pPr>
      <w:r>
        <w:rPr>
          <w:rStyle w:val="s0"/>
        </w:rPr>
        <w:t>2. Осы қаулы қол қойылған күнінен бастап қолданысқа енгізіледі.</w:t>
      </w:r>
    </w:p>
    <w:p w:rsidR="00000000" w:rsidRDefault="008A3D2F">
      <w:pPr>
        <w:ind w:firstLine="400"/>
        <w:jc w:val="both"/>
      </w:pPr>
      <w:r>
        <w:rPr>
          <w:rStyle w:val="s0"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3D2F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Республикасының</w:t>
            </w:r>
          </w:p>
          <w:p w:rsidR="00000000" w:rsidRDefault="008A3D2F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 xml:space="preserve">Премьер-Министрі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A3D2F">
            <w:pPr>
              <w:ind w:firstLine="400"/>
              <w:jc w:val="both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A3D2F">
            <w:pPr>
              <w:ind w:firstLine="400"/>
              <w:jc w:val="right"/>
            </w:pPr>
            <w:r>
              <w:rPr>
                <w:rStyle w:val="s0"/>
                <w:b/>
                <w:bCs/>
              </w:rPr>
              <w:t>К. Мәсімов</w:t>
            </w:r>
          </w:p>
        </w:tc>
      </w:tr>
    </w:tbl>
    <w:p w:rsidR="00000000" w:rsidRDefault="008A3D2F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</w:rPr>
        <w:t> </w:t>
      </w:r>
    </w:p>
    <w:p w:rsidR="00000000" w:rsidRDefault="008A3D2F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2F" w:rsidRDefault="008A3D2F" w:rsidP="008A3D2F">
      <w:r>
        <w:separator/>
      </w:r>
    </w:p>
  </w:endnote>
  <w:endnote w:type="continuationSeparator" w:id="0">
    <w:p w:rsidR="008A3D2F" w:rsidRDefault="008A3D2F" w:rsidP="008A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2F" w:rsidRDefault="008A3D2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2F" w:rsidRDefault="008A3D2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2F" w:rsidRDefault="008A3D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2F" w:rsidRDefault="008A3D2F" w:rsidP="008A3D2F">
      <w:r>
        <w:separator/>
      </w:r>
    </w:p>
  </w:footnote>
  <w:footnote w:type="continuationSeparator" w:id="0">
    <w:p w:rsidR="008A3D2F" w:rsidRDefault="008A3D2F" w:rsidP="008A3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2F" w:rsidRDefault="008A3D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2F" w:rsidRDefault="008A3D2F" w:rsidP="008A3D2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A3D2F" w:rsidRDefault="008A3D2F" w:rsidP="008A3D2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2004 жылғы 28 қазандағы № 1117 қаулысына толықтырулар енгізу туралы» Қазақстан Республикасы Үкіметінің 2009 жылғы 13 наурыздағы № 316 Қаулысы (күші жойылды)</w:t>
    </w:r>
  </w:p>
  <w:p w:rsidR="008A3D2F" w:rsidRPr="008A3D2F" w:rsidRDefault="008A3D2F" w:rsidP="008A3D2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30.09.2014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2F" w:rsidRDefault="008A3D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3D2F"/>
    <w:rsid w:val="008A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A3D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3D2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3D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3D2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A3D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3D2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3D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3D2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5125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608259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1980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 Үкіметінің 2004 жылғы 28 қазандағы № 1117 қаулысына толықтырулар енгізу туралы» Қазақстан Республикасы Үкіметінің 2009 жылғы 13 наурыздағы № 316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2024-02-20T02:00:00Z</dcterms:created>
  <dcterms:modified xsi:type="dcterms:W3CDTF">2024-02-20T02:00:00Z</dcterms:modified>
</cp:coreProperties>
</file>