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435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«Жылжымайтын мүлікке құқықтарды және онымен жасалатын мәмілелерді мемлекеттік тіркеу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енгізу туралы</w:t>
      </w:r>
    </w:p>
    <w:p w:rsidR="00000000" w:rsidRDefault="00A5435A">
      <w:pPr>
        <w:ind w:firstLine="400"/>
        <w:jc w:val="both"/>
      </w:pPr>
      <w:r>
        <w:rPr>
          <w:rStyle w:val="s0"/>
        </w:rPr>
        <w:t> </w:t>
      </w:r>
    </w:p>
    <w:p w:rsidR="00000000" w:rsidRDefault="00A5435A">
      <w:pPr>
        <w:ind w:firstLine="400"/>
        <w:jc w:val="both"/>
      </w:pPr>
      <w:r>
        <w:rPr>
          <w:rStyle w:val="s0"/>
        </w:rPr>
        <w:t> </w:t>
      </w:r>
    </w:p>
    <w:p w:rsidR="00000000" w:rsidRDefault="00A5435A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«Жылжымайтын мүлікке құқықтарды және онымен жасалатын мәмілелерді мемлекеттік тіркеу туралы»2007 жылғы 26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</w:t>
      </w:r>
      <w:r>
        <w:rPr>
          <w:rStyle w:val="s0"/>
        </w:rPr>
        <w:t xml:space="preserve">ршысы, 2007 ж., № 18, 142-құжат; 2008 ж., № 23, 114-құжат; № 24, 126-құжат; 2009 жылғы 21 ақпанда «Егемен Қазақстан»және «Казахстанская правда»газеттерінде жарияланған «Қазақстан Республикасының кейбір заңнамалық актілеріне ислам банктерін ұйымдастыру мен </w:t>
      </w:r>
      <w:r>
        <w:rPr>
          <w:rStyle w:val="s0"/>
        </w:rPr>
        <w:t>олардың қызметі және исламдық қаржыландыруды ұйымдастыру мәселелері бойынша өзгерістер мен толықтырулар енгізу туралы»2009 жылғы 12 ақпандағы Қазақстан Республикасының Заңы) мынадай өзгерістер енгізілсін:</w:t>
      </w:r>
    </w:p>
    <w:p w:rsidR="00000000" w:rsidRDefault="00A5435A">
      <w:pPr>
        <w:ind w:firstLine="400"/>
        <w:jc w:val="both"/>
      </w:pPr>
      <w:r>
        <w:rPr>
          <w:rStyle w:val="s0"/>
        </w:rPr>
        <w:t>1) 9-баптың 3-тармағы алып тасталсын;</w:t>
      </w:r>
    </w:p>
    <w:p w:rsidR="00000000" w:rsidRDefault="00A5435A">
      <w:pPr>
        <w:ind w:firstLine="400"/>
        <w:jc w:val="both"/>
      </w:pPr>
      <w:r>
        <w:rPr>
          <w:rStyle w:val="s0"/>
        </w:rPr>
        <w:t xml:space="preserve">2) 22-баптың </w:t>
      </w:r>
      <w:r>
        <w:rPr>
          <w:rStyle w:val="s0"/>
        </w:rPr>
        <w:t>9-тармағы алып тасталсын;</w:t>
      </w:r>
    </w:p>
    <w:p w:rsidR="00000000" w:rsidRDefault="00A5435A">
      <w:pPr>
        <w:ind w:firstLine="400"/>
        <w:jc w:val="both"/>
      </w:pPr>
      <w:r>
        <w:rPr>
          <w:rStyle w:val="s0"/>
        </w:rPr>
        <w:t>3) 25-баптың 1-тармағының 5) тармақшасындағы «ұсынғанда;»деген сөз «ұсынғанда жол беріледі.»деген сөздермен ауыстырылып, 6) тармақшасы алып тасталсын.</w:t>
      </w:r>
    </w:p>
    <w:p w:rsidR="00000000" w:rsidRDefault="00A5435A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</w:t>
      </w:r>
      <w:hyperlink r:id="rId8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A5435A">
      <w:pPr>
        <w:ind w:firstLine="400"/>
        <w:jc w:val="both"/>
      </w:pPr>
      <w:r>
        <w:rPr>
          <w:rStyle w:val="s0"/>
        </w:rPr>
        <w:t> </w:t>
      </w:r>
    </w:p>
    <w:p w:rsidR="00000000" w:rsidRDefault="00A5435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435A">
            <w:pPr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Президенті</w:t>
            </w:r>
          </w:p>
          <w:p w:rsidR="00000000" w:rsidRDefault="00A5435A">
            <w:pPr>
              <w:jc w:val="center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435A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5435A">
      <w:pPr>
        <w:ind w:firstLine="400"/>
        <w:jc w:val="both"/>
      </w:pPr>
      <w:r>
        <w:rPr>
          <w:rStyle w:val="s0"/>
        </w:rPr>
        <w:t> </w:t>
      </w:r>
    </w:p>
    <w:p w:rsidR="00000000" w:rsidRDefault="00A5435A">
      <w:pPr>
        <w:ind w:firstLine="400"/>
        <w:jc w:val="both"/>
      </w:pPr>
      <w:r>
        <w:rPr>
          <w:rStyle w:val="s0"/>
        </w:rPr>
        <w:t> </w:t>
      </w:r>
    </w:p>
    <w:p w:rsidR="00000000" w:rsidRDefault="00A5435A">
      <w:pPr>
        <w:ind w:firstLine="400"/>
        <w:jc w:val="both"/>
      </w:pPr>
      <w:r>
        <w:rPr>
          <w:rStyle w:val="s0"/>
        </w:rPr>
        <w:t xml:space="preserve">Астана, Ақорда, 2009 жылғы сәуірдің 22-і.  </w:t>
      </w:r>
    </w:p>
    <w:p w:rsidR="00000000" w:rsidRDefault="00A5435A">
      <w:pPr>
        <w:ind w:firstLine="400"/>
        <w:jc w:val="both"/>
      </w:pPr>
      <w:r>
        <w:rPr>
          <w:rStyle w:val="s0"/>
        </w:rPr>
        <w:t>  № 151-IV  ҚРЗ</w:t>
      </w:r>
    </w:p>
    <w:p w:rsidR="00000000" w:rsidRDefault="00A543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35A" w:rsidRDefault="00A5435A" w:rsidP="00A5435A">
      <w:r>
        <w:separator/>
      </w:r>
    </w:p>
  </w:endnote>
  <w:endnote w:type="continuationSeparator" w:id="0">
    <w:p w:rsidR="00A5435A" w:rsidRDefault="00A5435A" w:rsidP="00A54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5A" w:rsidRDefault="00A543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5A" w:rsidRDefault="00A543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5A" w:rsidRDefault="00A543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35A" w:rsidRDefault="00A5435A" w:rsidP="00A5435A">
      <w:r>
        <w:separator/>
      </w:r>
    </w:p>
  </w:footnote>
  <w:footnote w:type="continuationSeparator" w:id="0">
    <w:p w:rsidR="00A5435A" w:rsidRDefault="00A5435A" w:rsidP="00A543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5A" w:rsidRDefault="00A543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5A" w:rsidRDefault="00A5435A" w:rsidP="00A543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435A" w:rsidRPr="00A5435A" w:rsidRDefault="00A5435A" w:rsidP="00A543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«Жылжымайтын мүлікке құқықтарды және онымен жасалатын мәмілелерді мемлекеттік тіркеу туралы» Қазақстан Республикасының Заңына өзгерістер енгізу туралы» 2009 жылғы 22 сәуірдегі № 151-ІV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5A" w:rsidRDefault="00A543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435A"/>
    <w:rsid w:val="00A54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43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3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3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3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43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3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3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3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91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85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1262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«Жылжымайтын мүлікке құқықтарды және онымен жасалатын мәмілелерді мемлекеттік тіркеу туралы» Қазақстан Республикасының Заңына өзгерістер енгізу туралы» 2009 жылғы 22 сәуірдегі № 151-ІV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2024-03-19T18:02:00Z</dcterms:created>
  <dcterms:modified xsi:type="dcterms:W3CDTF">2024-03-19T18:02:00Z</dcterms:modified>
</cp:coreProperties>
</file>