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276F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Парламентінің комитеттері мен комиссиялары туралы 1997 жылғы 7 мамырдағы № 101 Қазақстан Республикасының Заңы (2023.01.05. берілген өзгерістер мен толықтыруларымен)</w:t>
      </w:r>
    </w:p>
    <w:p w:rsidR="00000000" w:rsidRDefault="0073276F">
      <w:pPr>
        <w:pStyle w:val="pj"/>
      </w:pPr>
      <w:r>
        <w:rPr>
          <w:rStyle w:val="s0"/>
        </w:rPr>
        <w:t> </w:t>
      </w:r>
    </w:p>
    <w:p w:rsidR="00000000" w:rsidRDefault="0073276F">
      <w:pPr>
        <w:pStyle w:val="pj"/>
      </w:pPr>
      <w:r>
        <w:rPr>
          <w:rStyle w:val="s0"/>
        </w:rPr>
        <w:t>Енгізілген өзгерістер:</w:t>
      </w:r>
    </w:p>
    <w:p w:rsidR="00000000" w:rsidRDefault="0073276F">
      <w:pPr>
        <w:pStyle w:val="pj"/>
      </w:pPr>
      <w:r>
        <w:rPr>
          <w:rStyle w:val="s0"/>
        </w:rPr>
        <w:t> </w:t>
      </w:r>
    </w:p>
    <w:p w:rsidR="00000000" w:rsidRDefault="007327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1999.05.19. № 384-1 Заңымен</w:t>
      </w:r>
    </w:p>
    <w:p w:rsidR="00000000" w:rsidRDefault="0073276F">
      <w:pPr>
        <w:pStyle w:val="pj"/>
      </w:pPr>
      <w:r>
        <w:rPr>
          <w:rStyle w:val="s0"/>
        </w:rPr>
        <w:t xml:space="preserve">2009.29.04 № 154-ІV ҚР </w:t>
      </w:r>
      <w:hyperlink r:id="rId7" w:anchor="sub_id=9" w:history="1">
        <w:r>
          <w:rPr>
            <w:rStyle w:val="a4"/>
          </w:rPr>
          <w:t>Заңымен</w:t>
        </w:r>
      </w:hyperlink>
    </w:p>
    <w:p w:rsidR="00000000" w:rsidRDefault="0073276F">
      <w:pPr>
        <w:pStyle w:val="pj"/>
      </w:pPr>
      <w:r>
        <w:rPr>
          <w:rStyle w:val="s0"/>
        </w:rPr>
        <w:t xml:space="preserve">2015.12.11. № 393-V ҚР </w:t>
      </w:r>
      <w:hyperlink r:id="rId8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3276F">
      <w:pPr>
        <w:pStyle w:val="pj"/>
      </w:pPr>
      <w:r>
        <w:rPr>
          <w:rStyle w:val="s0"/>
        </w:rPr>
        <w:t xml:space="preserve">2017.11.07. № 91-VI ҚР </w:t>
      </w:r>
      <w:hyperlink r:id="rId10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3276F">
      <w:pPr>
        <w:pStyle w:val="pj"/>
      </w:pPr>
      <w:r>
        <w:rPr>
          <w:rStyle w:val="s0"/>
        </w:rPr>
        <w:t xml:space="preserve">2020.02.06. № 340-VІ ҚР </w:t>
      </w:r>
      <w:hyperlink r:id="rId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жылғы 1 қаңтардан бастап қолданы</w:t>
      </w:r>
      <w:r>
        <w:rPr>
          <w:rStyle w:val="s0"/>
        </w:rPr>
        <w:t>сқа енгізілді)</w:t>
      </w:r>
    </w:p>
    <w:p w:rsidR="00000000" w:rsidRDefault="0073276F">
      <w:pPr>
        <w:pStyle w:val="pj"/>
      </w:pPr>
      <w:r>
        <w:rPr>
          <w:rStyle w:val="s0"/>
        </w:rPr>
        <w:t xml:space="preserve">2022.05.11. № 157-VII ҚР </w:t>
      </w:r>
      <w:hyperlink r:id="rId13" w:anchor="sub_id=2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14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</w:t>
        </w:r>
        <w:r>
          <w:rPr>
            <w:rStyle w:val="s2"/>
          </w:rPr>
          <w:t>ізілді</w:t>
        </w:r>
      </w:hyperlink>
      <w:r>
        <w:rPr>
          <w:rStyle w:val="s0"/>
        </w:rPr>
        <w:t>)</w:t>
      </w:r>
    </w:p>
    <w:p w:rsidR="00000000" w:rsidRDefault="0073276F">
      <w:pPr>
        <w:pStyle w:val="pj"/>
      </w:pPr>
      <w:r>
        <w:rPr>
          <w:rStyle w:val="s0"/>
        </w:rPr>
        <w:t xml:space="preserve">2023.19.04. № 223-VІІ ҚР </w:t>
      </w:r>
      <w:hyperlink r:id="rId15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6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3276F">
      <w:pPr>
        <w:pStyle w:val="pj"/>
      </w:pPr>
      <w:r>
        <w:t> </w:t>
      </w:r>
    </w:p>
    <w:p w:rsidR="00000000" w:rsidRDefault="0073276F">
      <w:pPr>
        <w:pStyle w:val="pj"/>
      </w:pPr>
      <w:r>
        <w:rPr>
          <w:rStyle w:val="s0"/>
        </w:rPr>
        <w:t>Бұрынғы редакциялар:</w:t>
      </w:r>
    </w:p>
    <w:p w:rsidR="00000000" w:rsidRDefault="0073276F">
      <w:pPr>
        <w:pStyle w:val="pj"/>
      </w:pPr>
      <w:r>
        <w:rPr>
          <w:rStyle w:val="s0"/>
        </w:rPr>
        <w:t> </w:t>
      </w:r>
    </w:p>
    <w:p w:rsidR="00000000" w:rsidRDefault="0073276F">
      <w:pPr>
        <w:pStyle w:val="pj"/>
      </w:pPr>
      <w:r>
        <w:rPr>
          <w:rStyle w:val="s0"/>
        </w:rPr>
        <w:t xml:space="preserve">2009 ж. 29 cәуірдегі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73276F">
      <w:pPr>
        <w:pStyle w:val="pj"/>
      </w:pPr>
      <w:r>
        <w:rPr>
          <w:rStyle w:val="s0"/>
        </w:rPr>
        <w:t xml:space="preserve">2015 ж. 12 қарашаға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73276F">
      <w:pPr>
        <w:pStyle w:val="pj"/>
      </w:pPr>
      <w:r>
        <w:rPr>
          <w:rStyle w:val="s0"/>
        </w:rPr>
        <w:t xml:space="preserve">2017 ж. 11 шілдеге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73276F">
      <w:pPr>
        <w:pStyle w:val="pj"/>
      </w:pPr>
      <w:r>
        <w:rPr>
          <w:rStyle w:val="s0"/>
        </w:rPr>
        <w:t xml:space="preserve">2020 ж. 2 маусымға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73276F">
      <w:pPr>
        <w:pStyle w:val="pj"/>
      </w:pPr>
      <w:r>
        <w:rPr>
          <w:rStyle w:val="s0"/>
        </w:rPr>
        <w:t>2022 ж. 5 қарашаға дейін қолданылғ</w:t>
      </w:r>
      <w:r>
        <w:rPr>
          <w:rStyle w:val="s0"/>
        </w:rPr>
        <w:t xml:space="preserve">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73276F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73276F">
      <w:pPr>
        <w:pStyle w:val="pj"/>
      </w:pPr>
      <w:r>
        <w:t> </w:t>
      </w:r>
    </w:p>
    <w:p w:rsidR="00000000" w:rsidRDefault="0073276F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76F" w:rsidRDefault="0073276F" w:rsidP="0073276F">
      <w:r>
        <w:separator/>
      </w:r>
    </w:p>
  </w:endnote>
  <w:endnote w:type="continuationSeparator" w:id="0">
    <w:p w:rsidR="0073276F" w:rsidRDefault="0073276F" w:rsidP="00732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76F" w:rsidRDefault="007327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76F" w:rsidRDefault="007327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76F" w:rsidRDefault="007327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76F" w:rsidRDefault="0073276F" w:rsidP="0073276F">
      <w:r>
        <w:separator/>
      </w:r>
    </w:p>
  </w:footnote>
  <w:footnote w:type="continuationSeparator" w:id="0">
    <w:p w:rsidR="0073276F" w:rsidRDefault="0073276F" w:rsidP="007327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76F" w:rsidRDefault="007327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76F" w:rsidRDefault="0073276F" w:rsidP="007327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276F" w:rsidRPr="0073276F" w:rsidRDefault="0073276F" w:rsidP="007327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Парламентінің комитеттері мен комиссиялары туралы 1997 жылғы 7 мамырдағы № 101 Қазақстан Республикасының Заңы (2023.01.05.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76F" w:rsidRDefault="007327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276F"/>
    <w:rsid w:val="00732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27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27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27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27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27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27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27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27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38286" TargetMode="External"/><Relationship Id="rId13" Type="http://schemas.openxmlformats.org/officeDocument/2006/relationships/hyperlink" Target="http://online.zakon.kz/Document/?doc_id=35551506" TargetMode="External"/><Relationship Id="rId18" Type="http://schemas.openxmlformats.org/officeDocument/2006/relationships/hyperlink" Target="http://online.zakon.kz/Document/?doc_id=3954815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343661" TargetMode="External"/><Relationship Id="rId7" Type="http://schemas.openxmlformats.org/officeDocument/2006/relationships/hyperlink" Target="http://online.zakon.kz/Document/?doc_id=30414439" TargetMode="External"/><Relationship Id="rId12" Type="http://schemas.openxmlformats.org/officeDocument/2006/relationships/hyperlink" Target="http://online.zakon.kz/Document/?doc_id=36162533" TargetMode="External"/><Relationship Id="rId17" Type="http://schemas.openxmlformats.org/officeDocument/2006/relationships/hyperlink" Target="http://online.zakon.kz/Document/?doc_id=3041471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47221" TargetMode="External"/><Relationship Id="rId20" Type="http://schemas.openxmlformats.org/officeDocument/2006/relationships/hyperlink" Target="http://online.zakon.kz/Document/?doc_id=3550982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4224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4722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335740" TargetMode="External"/><Relationship Id="rId19" Type="http://schemas.openxmlformats.org/officeDocument/2006/relationships/hyperlink" Target="http://online.zakon.kz/Document/?doc_id=387079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94618" TargetMode="External"/><Relationship Id="rId14" Type="http://schemas.openxmlformats.org/officeDocument/2006/relationships/hyperlink" Target="http://online.zakon.kz/Document/?doc_id=35551506" TargetMode="External"/><Relationship Id="rId22" Type="http://schemas.openxmlformats.org/officeDocument/2006/relationships/hyperlink" Target="http://online.zakon.kz/Document/?doc_id=3918990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2078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Парламентінің комитеттері мен комиссиялары туралы 1997 жылғы 7 мамырдағы № 101 Қазақстан Республикасының Заңы (2023.01.05.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2024-05-02T17:17:00Z</dcterms:created>
  <dcterms:modified xsi:type="dcterms:W3CDTF">2024-05-02T17:17:00Z</dcterms:modified>
</cp:coreProperties>
</file>