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DD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 қазандағы № 867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15 мамырдағы № 731 Қаулысы</w:t>
      </w:r>
    </w:p>
    <w:p w:rsidR="00000000" w:rsidRDefault="00A77DD6">
      <w:pPr>
        <w:ind w:firstLine="400"/>
        <w:jc w:val="thaiDistribute"/>
      </w:pPr>
      <w:r>
        <w:t> </w:t>
      </w:r>
    </w:p>
    <w:p w:rsidR="00000000" w:rsidRDefault="00A77DD6">
      <w:pPr>
        <w:ind w:firstLine="400"/>
        <w:jc w:val="both"/>
      </w:pPr>
      <w:r>
        <w:rPr>
          <w:rStyle w:val="s0"/>
        </w:rPr>
        <w:t xml:space="preserve">«Қазақстан Республикасы Президентінің 2007 жылғы 20 тамыздағы № 383 Жарлығына өзгерістер мен толықтырулар енгізу туралы» Қазақстан Республикасы Президентінің 2009 жылғы 13 ақпандағы № 737 </w:t>
      </w:r>
      <w:hyperlink r:id="rId7" w:history="1">
        <w:r>
          <w:rPr>
            <w:rStyle w:val="a4"/>
          </w:rPr>
          <w:t>Жар</w:t>
        </w:r>
        <w:r>
          <w:rPr>
            <w:rStyle w:val="a4"/>
          </w:rPr>
          <w:t>лығына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A77DD6">
      <w:pPr>
        <w:ind w:firstLine="400"/>
        <w:jc w:val="both"/>
      </w:pPr>
      <w:r>
        <w:rPr>
          <w:rStyle w:val="s0"/>
        </w:rPr>
        <w:t>1. «Қазақстан Республикасындағы тұрғын үй құрылысының 2008 - 2010 жылдарға арналған мемлекеттік бағдарламасын іске асыру жөніндегі іс-шаралар жоспарын бекіту туралы» Қазақстан Республикасы Үкімет</w:t>
      </w:r>
      <w:r>
        <w:rPr>
          <w:rStyle w:val="s0"/>
        </w:rPr>
        <w:t xml:space="preserve">інің 2007 жылғы 1 қазандағы № 867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36, 407-құжат) мынадай өзгерістер мен толықтырулар енгізілсін:</w:t>
      </w:r>
    </w:p>
    <w:p w:rsidR="00000000" w:rsidRDefault="00A77DD6">
      <w:pPr>
        <w:ind w:firstLine="400"/>
        <w:jc w:val="both"/>
      </w:pPr>
      <w:r>
        <w:rPr>
          <w:rStyle w:val="s0"/>
        </w:rPr>
        <w:t>көрсетілген қаулымен бекітілген Қазақс</w:t>
      </w:r>
      <w:r>
        <w:rPr>
          <w:rStyle w:val="s0"/>
        </w:rPr>
        <w:t>тан Республикасындағы тұрғын үй құрылысының 2008 - 2010 жылдарға арналған мемлекеттік бағдарламасын іске асыру жөніндегі іс-шаралар жоспарында:</w:t>
      </w:r>
    </w:p>
    <w:p w:rsidR="00000000" w:rsidRDefault="00A77DD6">
      <w:pPr>
        <w:ind w:firstLine="400"/>
        <w:jc w:val="both"/>
      </w:pPr>
      <w:r>
        <w:rPr>
          <w:rStyle w:val="s0"/>
        </w:rPr>
        <w:t>«Ұйымдастыру іс-шаралары» деген 1-бөлімде:</w:t>
      </w:r>
    </w:p>
    <w:p w:rsidR="00000000" w:rsidRDefault="00A77DD6">
      <w:pPr>
        <w:ind w:firstLine="400"/>
        <w:jc w:val="both"/>
      </w:pPr>
      <w:r>
        <w:rPr>
          <w:rStyle w:val="s0"/>
        </w:rPr>
        <w:t>реттік нөмірі 1.6-жолда:</w:t>
      </w:r>
    </w:p>
    <w:p w:rsidR="00000000" w:rsidRDefault="00A77DD6">
      <w:pPr>
        <w:ind w:firstLine="400"/>
        <w:jc w:val="both"/>
      </w:pPr>
      <w:r>
        <w:rPr>
          <w:rStyle w:val="s0"/>
        </w:rPr>
        <w:t>2-бағанның екінші және үшінші абзацтарындағы</w:t>
      </w:r>
      <w:r>
        <w:rPr>
          <w:rStyle w:val="s0"/>
        </w:rPr>
        <w:t xml:space="preserve"> «және салуға» деген сөздер «, салуға және (немесе) жеке құрылыс салушылардан сатып алуға» деген сөздермен ауыстырылсын;</w:t>
      </w:r>
    </w:p>
    <w:p w:rsidR="00000000" w:rsidRDefault="00A77DD6">
      <w:pPr>
        <w:ind w:firstLine="400"/>
        <w:jc w:val="both"/>
      </w:pPr>
      <w:r>
        <w:rPr>
          <w:rStyle w:val="s0"/>
        </w:rPr>
        <w:t>реттік нөмірі 1.7-жолда:</w:t>
      </w:r>
    </w:p>
    <w:p w:rsidR="00000000" w:rsidRDefault="00A77DD6">
      <w:pPr>
        <w:ind w:firstLine="400"/>
        <w:jc w:val="both"/>
      </w:pPr>
      <w:r>
        <w:rPr>
          <w:rStyle w:val="s0"/>
        </w:rPr>
        <w:t>2-бағандағы «және салуға» деген сөздер «, салуға және (немесе) жеке құрылыс салушылардан сатып алуға» деген сө</w:t>
      </w:r>
      <w:r>
        <w:rPr>
          <w:rStyle w:val="s0"/>
        </w:rPr>
        <w:t>здермен ауыстырылсын;</w:t>
      </w:r>
    </w:p>
    <w:p w:rsidR="00000000" w:rsidRDefault="00A77DD6">
      <w:pPr>
        <w:ind w:firstLine="400"/>
        <w:jc w:val="both"/>
      </w:pPr>
      <w:r>
        <w:rPr>
          <w:rStyle w:val="s0"/>
        </w:rPr>
        <w:t>6-бағандағы «28,7», «9,6», «9,6» және «9,5» деген сандар тиісінше «42,834», «8,734», «21,6» және «12,5» деген сандармен ауыстырылсын;</w:t>
      </w:r>
    </w:p>
    <w:p w:rsidR="00000000" w:rsidRDefault="00A77DD6">
      <w:pPr>
        <w:ind w:firstLine="400"/>
        <w:jc w:val="both"/>
      </w:pPr>
      <w:r>
        <w:rPr>
          <w:rStyle w:val="s0"/>
        </w:rPr>
        <w:t>реттік нөмірі 1.8-жолда:</w:t>
      </w:r>
    </w:p>
    <w:p w:rsidR="00000000" w:rsidRDefault="00A77DD6">
      <w:pPr>
        <w:ind w:firstLine="400"/>
        <w:jc w:val="both"/>
      </w:pPr>
      <w:r>
        <w:rPr>
          <w:rStyle w:val="s0"/>
        </w:rPr>
        <w:t>2-бағандағы «дамытуға және жайластыруға» деген сөздер «дамытуға, жайластыру</w:t>
      </w:r>
      <w:r>
        <w:rPr>
          <w:rStyle w:val="s0"/>
        </w:rPr>
        <w:t>ға</w:t>
      </w:r>
      <w:r>
        <w:rPr>
          <w:rStyle w:val="s0"/>
        </w:rPr>
        <w:t xml:space="preserve"> және (немесе) жеке құрылыс салушылардан сатып алуға» деген сөздермен ауыстырылсын;</w:t>
      </w:r>
    </w:p>
    <w:p w:rsidR="00000000" w:rsidRDefault="00A77DD6">
      <w:pPr>
        <w:ind w:firstLine="400"/>
        <w:jc w:val="both"/>
      </w:pPr>
      <w:r>
        <w:rPr>
          <w:rStyle w:val="s0"/>
        </w:rPr>
        <w:t>6-бағандағы «90,0 млрд. теңге, оның ішінде: 2008 жылы - 30,0» деген сөздер «89,905 млрд. теңге, оның ішінде: 2008 жылы - 29,905» деген сөздермен ауыстырылсын;</w:t>
      </w:r>
    </w:p>
    <w:p w:rsidR="00000000" w:rsidRDefault="00A77DD6">
      <w:pPr>
        <w:ind w:firstLine="400"/>
        <w:jc w:val="both"/>
      </w:pPr>
      <w:r>
        <w:rPr>
          <w:rStyle w:val="s0"/>
        </w:rPr>
        <w:t>реттік нөмі</w:t>
      </w:r>
      <w:r>
        <w:rPr>
          <w:rStyle w:val="s0"/>
        </w:rPr>
        <w:t>рі 1.11-жолдың 6-бағанындағы «6 млрд. 508 млн. теңге, оның ішінде: 2008 жылы - 1 млрд. 123» деген сөздер «6 млрд. 18 млн. теңге, оның ішінде: 2008 жылы - 633» деген сөздермен ауыстырылсын;</w:t>
      </w:r>
    </w:p>
    <w:p w:rsidR="00000000" w:rsidRDefault="00A77DD6">
      <w:pPr>
        <w:ind w:firstLine="400"/>
        <w:jc w:val="both"/>
      </w:pPr>
      <w:r>
        <w:rPr>
          <w:rStyle w:val="s0"/>
        </w:rPr>
        <w:t>мынадай мазмұндағы реттік нөмірі 1.12-1-жолмен толықтырылсын:</w:t>
      </w:r>
    </w:p>
    <w:p w:rsidR="00000000" w:rsidRDefault="00A77DD6">
      <w:pPr>
        <w:pStyle w:val="a3"/>
        <w:spacing w:before="0" w:beforeAutospacing="0" w:after="0" w:afterAutospacing="0"/>
        <w:ind w:firstLine="400"/>
        <w:jc w:val="thaiDistribute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271"/>
        <w:gridCol w:w="1890"/>
        <w:gridCol w:w="1651"/>
        <w:gridCol w:w="103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DD6">
            <w:pPr>
              <w:jc w:val="thaiDistribute"/>
            </w:pPr>
            <w:r>
              <w:rPr>
                <w:rStyle w:val="s0"/>
              </w:rPr>
              <w:t>1.12-1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DD6">
            <w:pPr>
              <w:jc w:val="thaiDistribute"/>
            </w:pPr>
            <w:r>
              <w:rPr>
                <w:rStyle w:val="s0"/>
              </w:rPr>
              <w:t>«Жергілікті атқарушы Қазақстан органдардың Қазақстан Республикасындағы тұрғын үй құрылысының 2008 - 2010 жылдарға арналған мемлекеттік бағдарламасы шеңберінде салынған тұрғын үйлерді сату ережесін бекіту туралы» Қазақстан Республикасы Үкіметінің 2</w:t>
            </w:r>
            <w:r>
              <w:rPr>
                <w:rStyle w:val="s0"/>
              </w:rPr>
              <w:t>008 жылғы 19 шілдедегі № 711 қаулысына өзгерістер мен толықтырулар енгізу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DD6">
            <w:pPr>
              <w:jc w:val="thaiDistribute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DD6">
            <w:pPr>
              <w:jc w:val="thaiDistribute"/>
            </w:pPr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 ИСМ, ЭБЖМ, Әділетмині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DD6">
            <w:pPr>
              <w:jc w:val="thaiDistribute"/>
            </w:pPr>
            <w:r>
              <w:rPr>
                <w:rStyle w:val="s0"/>
              </w:rPr>
              <w:t>2009 жылғы наурыз</w:t>
            </w:r>
          </w:p>
        </w:tc>
      </w:tr>
    </w:tbl>
    <w:p w:rsidR="00000000" w:rsidRDefault="00A77DD6">
      <w:pPr>
        <w:pStyle w:val="a3"/>
        <w:spacing w:before="0" w:beforeAutospacing="0" w:after="0" w:afterAutospacing="0"/>
        <w:ind w:firstLine="400"/>
        <w:jc w:val="right"/>
      </w:pPr>
      <w:r>
        <w:t>«;</w:t>
      </w:r>
    </w:p>
    <w:p w:rsidR="00000000" w:rsidRDefault="00A77DD6">
      <w:pPr>
        <w:ind w:firstLine="400"/>
        <w:jc w:val="both"/>
      </w:pPr>
      <w:r>
        <w:rPr>
          <w:rStyle w:val="s0"/>
        </w:rPr>
        <w:t>«Ипотекалық кредит беру жүйесін жетілдіру» деген 2-бөлімде:</w:t>
      </w:r>
    </w:p>
    <w:p w:rsidR="00000000" w:rsidRDefault="00A77DD6">
      <w:pPr>
        <w:ind w:firstLine="400"/>
        <w:jc w:val="both"/>
      </w:pPr>
      <w:r>
        <w:rPr>
          <w:rStyle w:val="s0"/>
        </w:rPr>
        <w:t>реттік нөмірі 2.4-жо</w:t>
      </w:r>
      <w:r>
        <w:rPr>
          <w:rStyle w:val="s0"/>
        </w:rPr>
        <w:t>лда:</w:t>
      </w:r>
    </w:p>
    <w:p w:rsidR="00000000" w:rsidRDefault="00A77DD6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A77DD6">
      <w:pPr>
        <w:ind w:firstLine="400"/>
        <w:jc w:val="both"/>
      </w:pPr>
      <w:r>
        <w:rPr>
          <w:rStyle w:val="s0"/>
        </w:rPr>
        <w:t>«2008 жыл»;</w:t>
      </w:r>
    </w:p>
    <w:p w:rsidR="00000000" w:rsidRDefault="00A77DD6">
      <w:pPr>
        <w:ind w:firstLine="400"/>
        <w:jc w:val="both"/>
      </w:pPr>
      <w:r>
        <w:rPr>
          <w:rStyle w:val="s0"/>
        </w:rPr>
        <w:t>6-баған мынадай редакцияда жазылсын:</w:t>
      </w:r>
    </w:p>
    <w:p w:rsidR="00000000" w:rsidRDefault="00A77DD6">
      <w:pPr>
        <w:ind w:firstLine="400"/>
        <w:jc w:val="both"/>
      </w:pPr>
      <w:r>
        <w:rPr>
          <w:rStyle w:val="s0"/>
        </w:rPr>
        <w:t>«2008 жылы 15 млрд. теңге»;</w:t>
      </w:r>
    </w:p>
    <w:p w:rsidR="00000000" w:rsidRDefault="00A77DD6">
      <w:pPr>
        <w:ind w:firstLine="400"/>
        <w:jc w:val="both"/>
      </w:pPr>
      <w:r>
        <w:rPr>
          <w:rStyle w:val="s0"/>
        </w:rPr>
        <w:t>«Тұрғын үй құрылыс жинақтары жүйесін дамыту» деген 3-бөлімде:</w:t>
      </w:r>
    </w:p>
    <w:p w:rsidR="00000000" w:rsidRDefault="00A77DD6">
      <w:pPr>
        <w:ind w:firstLine="400"/>
        <w:jc w:val="both"/>
      </w:pPr>
      <w:r>
        <w:rPr>
          <w:rStyle w:val="s0"/>
        </w:rPr>
        <w:t>реттік нөмірі 3.1-жолдың 2-бағанындағы «және резервтік» деген сөздер алып т</w:t>
      </w:r>
      <w:r>
        <w:rPr>
          <w:rStyle w:val="s0"/>
        </w:rPr>
        <w:t>асталсын;</w:t>
      </w:r>
    </w:p>
    <w:p w:rsidR="00000000" w:rsidRDefault="00A77DD6">
      <w:pPr>
        <w:ind w:firstLine="400"/>
        <w:jc w:val="both"/>
      </w:pPr>
      <w:r>
        <w:rPr>
          <w:rStyle w:val="s0"/>
        </w:rPr>
        <w:t>«Жиыны: Тұрғын үй құрылысын дамытудың 2008 - 2010 жылдарға арналған мемлекеттік бағдарламасын қамтамасыз етуге арналған бюджет қаражатының көлемі» деген жолда:</w:t>
      </w:r>
    </w:p>
    <w:p w:rsidR="00000000" w:rsidRDefault="00A77DD6">
      <w:pPr>
        <w:ind w:firstLine="400"/>
        <w:jc w:val="both"/>
      </w:pPr>
      <w:r>
        <w:rPr>
          <w:rStyle w:val="s0"/>
        </w:rPr>
        <w:t>6-бағандағы «300,8», «110,3», «102,8» және «87,7» деген сандар тиісінше «299,349», «10</w:t>
      </w:r>
      <w:r>
        <w:rPr>
          <w:rStyle w:val="s0"/>
        </w:rPr>
        <w:t>6,598», «100,123» және «92,628» деген сандармен ауыстырылсын.</w:t>
      </w:r>
    </w:p>
    <w:p w:rsidR="00000000" w:rsidRDefault="00A77DD6">
      <w:pPr>
        <w:ind w:firstLine="400"/>
        <w:jc w:val="both"/>
      </w:pPr>
      <w:r>
        <w:rPr>
          <w:rStyle w:val="s0"/>
        </w:rPr>
        <w:t>2. Осы қаулы қол қойылған күннен бастап қолданысқа енгізіледі.</w:t>
      </w:r>
    </w:p>
    <w:p w:rsidR="00000000" w:rsidRDefault="00A77DD6">
      <w:pPr>
        <w:ind w:firstLine="400"/>
        <w:jc w:val="both"/>
      </w:pPr>
      <w:r>
        <w:rPr>
          <w:rStyle w:val="s0"/>
        </w:rPr>
        <w:t> </w:t>
      </w:r>
    </w:p>
    <w:p w:rsidR="00000000" w:rsidRDefault="00A77DD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DD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77DD6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DD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77DD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77DD6">
      <w:pPr>
        <w:ind w:firstLine="400"/>
        <w:jc w:val="both"/>
      </w:pPr>
      <w:r>
        <w:rPr>
          <w:rStyle w:val="s0"/>
        </w:rPr>
        <w:t> </w:t>
      </w:r>
    </w:p>
    <w:p w:rsidR="00000000" w:rsidRDefault="00A77DD6">
      <w:pPr>
        <w:ind w:firstLine="400"/>
        <w:jc w:val="both"/>
      </w:pPr>
      <w:r>
        <w:rPr>
          <w:rStyle w:val="s0"/>
        </w:rPr>
        <w:t> </w:t>
      </w:r>
    </w:p>
    <w:p w:rsidR="00000000" w:rsidRDefault="00A77DD6">
      <w:pPr>
        <w:ind w:firstLine="400"/>
        <w:jc w:val="both"/>
      </w:pPr>
      <w:r>
        <w:rPr>
          <w:rStyle w:val="s0"/>
        </w:rPr>
        <w:t> </w:t>
      </w:r>
    </w:p>
    <w:p w:rsidR="00000000" w:rsidRDefault="00A77DD6">
      <w:pPr>
        <w:ind w:firstLine="400"/>
        <w:jc w:val="both"/>
      </w:pPr>
      <w:r>
        <w:rPr>
          <w:rStyle w:val="s0"/>
        </w:rPr>
        <w:t> </w:t>
      </w:r>
    </w:p>
    <w:p w:rsidR="00000000" w:rsidRDefault="00A77D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DD6" w:rsidRDefault="00A77DD6" w:rsidP="00A77DD6">
      <w:r>
        <w:separator/>
      </w:r>
    </w:p>
  </w:endnote>
  <w:endnote w:type="continuationSeparator" w:id="0">
    <w:p w:rsidR="00A77DD6" w:rsidRDefault="00A77DD6" w:rsidP="00A77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D6" w:rsidRDefault="00A77D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D6" w:rsidRDefault="00A77D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D6" w:rsidRDefault="00A77D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DD6" w:rsidRDefault="00A77DD6" w:rsidP="00A77DD6">
      <w:r>
        <w:separator/>
      </w:r>
    </w:p>
  </w:footnote>
  <w:footnote w:type="continuationSeparator" w:id="0">
    <w:p w:rsidR="00A77DD6" w:rsidRDefault="00A77DD6" w:rsidP="00A77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D6" w:rsidRDefault="00A77D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D6" w:rsidRDefault="00A77DD6" w:rsidP="00A77D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DD6" w:rsidRPr="00A77DD6" w:rsidRDefault="00A77DD6" w:rsidP="00A77D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1 қазандағы № 867 қаулысына өзгерістер мен толықтырулар енгізу туралы» Қазақстан Республикасы Үкіметінің 2009 жылғы 15 мамырдағы № 731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DD6" w:rsidRDefault="00A77D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DD6"/>
    <w:rsid w:val="00A77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D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D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D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D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D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D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D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D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83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37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514</Words>
  <Characters>2934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1 қазандағы № 867 қаулысына өзгерістер мен толықтырулар енгізу туралы» Қазақстан Республикасы Үкіметінің 2009 жылғы 15 мамырдағы № 731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2024-02-22T18:41:00Z</dcterms:created>
  <dcterms:modified xsi:type="dcterms:W3CDTF">2024-02-22T18:41:00Z</dcterms:modified>
</cp:coreProperties>
</file>