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3127F2">
      <w:pPr>
        <w:pStyle w:val="pj"/>
      </w:pPr>
      <w:bookmarkStart w:id="0" w:name="_GoBack"/>
      <w:bookmarkEnd w:id="0"/>
      <w:r>
        <w:rPr>
          <w:rStyle w:val="s0"/>
          <w:b/>
          <w:bCs/>
        </w:rPr>
        <w:t>Федеральный закон Российской Федерации от 8 декабря 1995 года № 193-ФЗ «О сельскохозяйственной кооперации» (с изменениями и дополнениями по состоянию на 22.06.2024 г.)</w:t>
      </w:r>
    </w:p>
    <w:p w:rsidR="00000000" w:rsidRDefault="003127F2">
      <w:pPr>
        <w:pStyle w:val="pj"/>
      </w:pPr>
      <w:r>
        <w:rPr>
          <w:rStyle w:val="s0"/>
        </w:rPr>
        <w:t> </w:t>
      </w:r>
    </w:p>
    <w:p w:rsidR="00000000" w:rsidRDefault="003127F2">
      <w:pPr>
        <w:pStyle w:val="pj"/>
      </w:pPr>
      <w:r>
        <w:rPr>
          <w:rStyle w:val="s0"/>
        </w:rPr>
        <w:t>Опубликован «Собрание законодательства Российской Федерации» от 11 декабря 1995 г., № 50, ст. 4870</w:t>
      </w:r>
    </w:p>
    <w:p w:rsidR="00000000" w:rsidRDefault="003127F2">
      <w:pPr>
        <w:pStyle w:val="pj"/>
      </w:pPr>
      <w:r>
        <w:rPr>
          <w:rStyle w:val="s0"/>
        </w:rPr>
        <w:t> </w:t>
      </w:r>
    </w:p>
    <w:p w:rsidR="00000000" w:rsidRDefault="003127F2">
      <w:pPr>
        <w:pStyle w:val="pj"/>
      </w:pPr>
      <w:r>
        <w:rPr>
          <w:rStyle w:val="s0"/>
        </w:rPr>
        <w:t>Внесены изменения:</w:t>
      </w:r>
    </w:p>
    <w:p w:rsidR="00000000" w:rsidRDefault="003127F2">
      <w:pPr>
        <w:pStyle w:val="pj"/>
      </w:pPr>
      <w:r>
        <w:rPr>
          <w:rStyle w:val="s0"/>
        </w:rPr>
        <w:t> </w:t>
      </w:r>
    </w:p>
    <w:p w:rsidR="00000000" w:rsidRDefault="003127F2">
      <w:pPr>
        <w:pStyle w:val="pj"/>
      </w:pPr>
      <w:hyperlink r:id="rId7" w:anchor="sub_id=21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18.12.06 г. № 231-ФЗ (см</w:t>
      </w:r>
      <w:r>
        <w:rPr>
          <w:rStyle w:val="s0"/>
        </w:rPr>
        <w:t xml:space="preserve">. </w:t>
      </w:r>
      <w:hyperlink r:id="rId8" w:anchor="sub_id=3600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3127F2">
      <w:pPr>
        <w:pStyle w:val="pj"/>
      </w:pPr>
      <w:hyperlink r:id="rId9" w:anchor="sub_id=2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19.07.09 г. № 205-ФЗ;</w:t>
      </w:r>
    </w:p>
    <w:p w:rsidR="00000000" w:rsidRDefault="003127F2">
      <w:pPr>
        <w:pStyle w:val="pj"/>
      </w:pPr>
      <w:hyperlink r:id="rId10" w:anchor="sub_id=16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01.07.11 г. № 169-ФЗ;</w:t>
      </w:r>
    </w:p>
    <w:p w:rsidR="00000000" w:rsidRDefault="003127F2">
      <w:pPr>
        <w:pStyle w:val="pj"/>
      </w:pPr>
      <w:hyperlink r:id="rId11" w:anchor="sub_id=2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03.12.11 г. № 383-ФЗ (вступи</w:t>
      </w:r>
      <w:r>
        <w:rPr>
          <w:rStyle w:val="s0"/>
        </w:rPr>
        <w:t xml:space="preserve">л в силу со дня его официального </w:t>
      </w:r>
      <w:hyperlink r:id="rId12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3127F2">
      <w:pPr>
        <w:pStyle w:val="pj"/>
      </w:pPr>
      <w:hyperlink r:id="rId13" w:anchor="sub_id=2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23.07.13 г. № 251-ФЗ (см. </w:t>
      </w:r>
      <w:hyperlink r:id="rId14" w:anchor="sub_id=5000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3127F2">
      <w:pPr>
        <w:pStyle w:val="pj"/>
      </w:pPr>
      <w:hyperlink r:id="rId15" w:anchor="sub_id=30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02.07.13 г. № 185-ФЗ (вступил в силу с 1 се</w:t>
      </w:r>
      <w:r>
        <w:rPr>
          <w:rStyle w:val="s0"/>
        </w:rPr>
        <w:t>нтября 2013 года);</w:t>
      </w:r>
    </w:p>
    <w:p w:rsidR="00000000" w:rsidRDefault="003127F2">
      <w:pPr>
        <w:pStyle w:val="pj"/>
      </w:pPr>
      <w:hyperlink r:id="rId16" w:anchor="sub_id=2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21.12.13 г. № 363-ФЗ (вступил в силу с 1 июля 2014 года);</w:t>
      </w:r>
    </w:p>
    <w:p w:rsidR="00000000" w:rsidRDefault="003127F2">
      <w:pPr>
        <w:pStyle w:val="pj"/>
      </w:pPr>
      <w:hyperlink r:id="rId17" w:anchor="sub_id=3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04.11.14 г. № 344-ФЗ;</w:t>
      </w:r>
    </w:p>
    <w:p w:rsidR="00000000" w:rsidRDefault="003127F2">
      <w:pPr>
        <w:pStyle w:val="pj"/>
      </w:pPr>
      <w:hyperlink r:id="rId18" w:anchor="sub_id=1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20.04.15 г. № 99-ФЗ (см. </w:t>
      </w:r>
      <w:hyperlink r:id="rId19" w:anchor="sub_id=200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3127F2">
      <w:pPr>
        <w:pStyle w:val="pj"/>
      </w:pPr>
      <w:hyperlink r:id="rId20" w:anchor="sub_id=7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28.11.15 г. № 358-ФЗ;</w:t>
      </w:r>
    </w:p>
    <w:p w:rsidR="00000000" w:rsidRDefault="003127F2">
      <w:pPr>
        <w:pStyle w:val="pj"/>
      </w:pPr>
      <w:hyperlink r:id="rId21" w:anchor="sub_id=2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03.07.16 г. № 292-ФЗ (вступил в силу со дня его официального </w:t>
      </w:r>
      <w:hyperlink r:id="rId22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3127F2">
      <w:pPr>
        <w:pStyle w:val="pj"/>
      </w:pPr>
      <w:hyperlink r:id="rId23" w:anchor="sub_id=37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29.07.17 г. № 217-ФЗ (см. </w:t>
      </w:r>
      <w:hyperlink r:id="rId24" w:anchor="sub_id=5500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3127F2">
      <w:pPr>
        <w:pStyle w:val="pj"/>
      </w:pPr>
      <w:hyperlink r:id="rId25" w:anchor="sub_id=2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23.04.18 г. № 90-ФЗ (вступил в силу по истечении девяноста дней после дня его официального </w:t>
      </w:r>
      <w:hyperlink r:id="rId26" w:history="1">
        <w:r>
          <w:rPr>
            <w:rStyle w:val="a4"/>
          </w:rPr>
          <w:t>опубли</w:t>
        </w:r>
        <w:r>
          <w:rPr>
            <w:rStyle w:val="a4"/>
          </w:rPr>
          <w:t>кования</w:t>
        </w:r>
      </w:hyperlink>
      <w:r>
        <w:rPr>
          <w:rStyle w:val="s0"/>
        </w:rPr>
        <w:t>);</w:t>
      </w:r>
    </w:p>
    <w:p w:rsidR="00000000" w:rsidRDefault="003127F2">
      <w:pPr>
        <w:pStyle w:val="pj"/>
      </w:pPr>
      <w:hyperlink r:id="rId27" w:anchor="sub_id=4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03.08.18 г. № 322-ФЗ (вступил в силу с 1 января 2019 года);</w:t>
      </w:r>
    </w:p>
    <w:p w:rsidR="00000000" w:rsidRDefault="003127F2">
      <w:pPr>
        <w:pStyle w:val="pj"/>
      </w:pPr>
      <w:hyperlink r:id="rId28" w:anchor="sub_id=1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28.11.18 г. № 451-ФЗ (см. </w:t>
      </w:r>
      <w:hyperlink r:id="rId29" w:anchor="sub_id=2100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3127F2">
      <w:pPr>
        <w:pStyle w:val="pj"/>
      </w:pPr>
      <w:hyperlink r:id="rId30" w:anchor="sub_id=10000" w:history="1">
        <w:r>
          <w:rPr>
            <w:rStyle w:val="a4"/>
          </w:rPr>
          <w:t>Федер</w:t>
        </w:r>
        <w:r>
          <w:rPr>
            <w:rStyle w:val="a4"/>
          </w:rPr>
          <w:t>альным законом</w:t>
        </w:r>
      </w:hyperlink>
      <w:r>
        <w:rPr>
          <w:rStyle w:val="s0"/>
        </w:rPr>
        <w:t xml:space="preserve"> РФ от 02.08.19 г. № 271-ФЗ (см. </w:t>
      </w:r>
      <w:hyperlink r:id="rId31" w:anchor="sub_id=800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3127F2">
      <w:pPr>
        <w:pStyle w:val="pj"/>
      </w:pPr>
      <w:hyperlink r:id="rId32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12.11.19 </w:t>
      </w:r>
      <w:r>
        <w:rPr>
          <w:rStyle w:val="s0"/>
        </w:rPr>
        <w:t>г. № 369-ФЗ;</w:t>
      </w:r>
    </w:p>
    <w:p w:rsidR="00000000" w:rsidRDefault="003127F2">
      <w:pPr>
        <w:pStyle w:val="pj"/>
      </w:pPr>
      <w:hyperlink r:id="rId33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02.12.19 г. № 417-ФЗ;</w:t>
      </w:r>
    </w:p>
    <w:p w:rsidR="00000000" w:rsidRDefault="003127F2">
      <w:pPr>
        <w:pStyle w:val="pj"/>
      </w:pPr>
      <w:hyperlink r:id="rId34" w:anchor="sub_id=1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</w:t>
      </w:r>
      <w:r>
        <w:rPr>
          <w:rStyle w:val="s0"/>
        </w:rPr>
        <w:t xml:space="preserve">РФ от 13.07.20 г. № 196-ФЗ (см. </w:t>
      </w:r>
      <w:hyperlink r:id="rId35" w:anchor="sub_id=500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3127F2">
      <w:pPr>
        <w:pStyle w:val="pj"/>
      </w:pPr>
      <w:hyperlink r:id="rId36" w:anchor="sub_id=5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31.07.</w:t>
      </w:r>
      <w:r>
        <w:rPr>
          <w:rStyle w:val="s0"/>
        </w:rPr>
        <w:t>20 г. № 268-ФЗ;</w:t>
      </w:r>
    </w:p>
    <w:p w:rsidR="00000000" w:rsidRDefault="003127F2">
      <w:pPr>
        <w:pStyle w:val="pj"/>
      </w:pPr>
      <w:hyperlink r:id="rId37" w:anchor="sub_id=1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23.11.20 г. № 378-ФЗ;</w:t>
      </w:r>
    </w:p>
    <w:p w:rsidR="00000000" w:rsidRDefault="003127F2">
      <w:pPr>
        <w:pStyle w:val="pj"/>
      </w:pPr>
      <w:hyperlink r:id="rId38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08.12.20 г. № 421-</w:t>
      </w:r>
      <w:r>
        <w:rPr>
          <w:rStyle w:val="s0"/>
        </w:rPr>
        <w:t>ФЗ;</w:t>
      </w:r>
    </w:p>
    <w:p w:rsidR="00000000" w:rsidRDefault="003127F2">
      <w:pPr>
        <w:pStyle w:val="pj"/>
      </w:pPr>
      <w:hyperlink r:id="rId39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05.04.21 г. № 70-ФЗ;</w:t>
      </w:r>
    </w:p>
    <w:p w:rsidR="00000000" w:rsidRDefault="003127F2">
      <w:pPr>
        <w:pStyle w:val="pj"/>
      </w:pPr>
      <w:hyperlink r:id="rId40" w:anchor="sub_id=3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11.06.21 г. № 192-ФЗ (см. </w:t>
      </w:r>
      <w:hyperlink r:id="rId41" w:anchor="sub_id=1100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3127F2">
      <w:pPr>
        <w:pStyle w:val="pj"/>
      </w:pPr>
      <w:hyperlink r:id="rId42" w:anchor="sub_id=2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06.12.21 г. № 407-ФЗ;</w:t>
      </w:r>
    </w:p>
    <w:p w:rsidR="00000000" w:rsidRDefault="003127F2">
      <w:pPr>
        <w:pStyle w:val="pj"/>
      </w:pPr>
      <w:hyperlink r:id="rId43" w:anchor="sub_id=1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07.10.22 г. № 398-ФЗ;</w:t>
      </w:r>
    </w:p>
    <w:p w:rsidR="00000000" w:rsidRDefault="003127F2">
      <w:pPr>
        <w:pStyle w:val="pj"/>
      </w:pPr>
      <w:hyperlink r:id="rId44" w:anchor="sub_id=98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28.12.22 г. № 5</w:t>
      </w:r>
      <w:r>
        <w:rPr>
          <w:rStyle w:val="s0"/>
        </w:rPr>
        <w:t xml:space="preserve">69-ФЗ (см. </w:t>
      </w:r>
      <w:hyperlink r:id="rId45" w:anchor="sub_id=9900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3127F2">
      <w:pPr>
        <w:pStyle w:val="pj"/>
      </w:pPr>
      <w:hyperlink r:id="rId46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29.12.22 г. № 637-ФЗ (вступил в силу с 1 мар</w:t>
      </w:r>
      <w:r>
        <w:rPr>
          <w:rStyle w:val="s0"/>
        </w:rPr>
        <w:t>та 2023 года);</w:t>
      </w:r>
    </w:p>
    <w:p w:rsidR="00000000" w:rsidRDefault="003127F2">
      <w:pPr>
        <w:pStyle w:val="pj"/>
      </w:pPr>
      <w:hyperlink r:id="rId47" w:anchor="sub_id=3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04.08.23 г. № 422-ФЗ (вступил в силу по истечении ста восьмидесяти дней после дня его официального </w:t>
      </w:r>
      <w:hyperlink r:id="rId48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3127F2">
      <w:pPr>
        <w:pStyle w:val="pj"/>
      </w:pPr>
      <w:hyperlink r:id="rId49" w:anchor="sub_id=4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04.08.23 г. № 442-ФЗ (вступил в силу с 1 июля 2024 года);</w:t>
      </w:r>
    </w:p>
    <w:p w:rsidR="00000000" w:rsidRDefault="003127F2">
      <w:pPr>
        <w:pStyle w:val="pj"/>
      </w:pPr>
      <w:hyperlink r:id="rId5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04.08.23 г. № 458-ФЗ (вступил в силу со дня его официального </w:t>
      </w:r>
      <w:hyperlink r:id="rId51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3127F2">
      <w:pPr>
        <w:pStyle w:val="pj"/>
      </w:pPr>
      <w:hyperlink r:id="rId52" w:anchor="sub_id=2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22.06.24 г. № 151-ФЗ (вступил в силу с 1 сентября 2024 года).</w:t>
      </w:r>
    </w:p>
    <w:p w:rsidR="00000000" w:rsidRDefault="003127F2">
      <w:pPr>
        <w:pStyle w:val="pj"/>
      </w:pPr>
      <w:r>
        <w:t> </w:t>
      </w:r>
    </w:p>
    <w:p w:rsidR="00000000" w:rsidRDefault="003127F2">
      <w:pPr>
        <w:pStyle w:val="pj"/>
      </w:pPr>
      <w:r>
        <w:t> </w:t>
      </w:r>
    </w:p>
    <w:p w:rsidR="00000000" w:rsidRDefault="003127F2">
      <w:pPr>
        <w:pStyle w:val="pj"/>
      </w:pPr>
      <w:r>
        <w:rPr>
          <w:rStyle w:val="s0"/>
        </w:rPr>
        <w:t> </w:t>
      </w:r>
    </w:p>
    <w:p w:rsidR="00000000" w:rsidRDefault="003127F2">
      <w:pPr>
        <w:pStyle w:val="pj"/>
      </w:pPr>
      <w:r>
        <w:t> </w:t>
      </w:r>
    </w:p>
    <w:sectPr w:rsidR="00000000">
      <w:headerReference w:type="even" r:id="rId53"/>
      <w:headerReference w:type="default" r:id="rId54"/>
      <w:footerReference w:type="even" r:id="rId55"/>
      <w:footerReference w:type="default" r:id="rId56"/>
      <w:headerReference w:type="first" r:id="rId57"/>
      <w:footerReference w:type="first" r:id="rId58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127F2" w:rsidRDefault="003127F2" w:rsidP="003127F2">
      <w:r>
        <w:separator/>
      </w:r>
    </w:p>
  </w:endnote>
  <w:endnote w:type="continuationSeparator" w:id="0">
    <w:p w:rsidR="003127F2" w:rsidRDefault="003127F2" w:rsidP="003127F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127F2" w:rsidRDefault="003127F2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127F2" w:rsidRDefault="003127F2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127F2" w:rsidRDefault="003127F2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127F2" w:rsidRDefault="003127F2" w:rsidP="003127F2">
      <w:r>
        <w:separator/>
      </w:r>
    </w:p>
  </w:footnote>
  <w:footnote w:type="continuationSeparator" w:id="0">
    <w:p w:rsidR="003127F2" w:rsidRDefault="003127F2" w:rsidP="003127F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127F2" w:rsidRDefault="003127F2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127F2" w:rsidRDefault="003127F2" w:rsidP="003127F2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3127F2" w:rsidRPr="003127F2" w:rsidRDefault="003127F2" w:rsidP="003127F2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Федеральный закон Российской Федерации от 8 декабря 1995 года № 193-ФЗ «О сельскохозяйственной кооперации» (с изменениями и дополнениями по состоянию на 22.06.2024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127F2" w:rsidRDefault="003127F2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3127F2"/>
    <w:rsid w:val="003127F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3127F2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3127F2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3127F2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3127F2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3127F2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3127F2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3127F2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3127F2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://online.zakon.kz/Document/?doc_id=31425835" TargetMode="External"/><Relationship Id="rId18" Type="http://schemas.openxmlformats.org/officeDocument/2006/relationships/hyperlink" Target="http://online.zakon.kz/Document/?doc_id=32024070" TargetMode="External"/><Relationship Id="rId26" Type="http://schemas.openxmlformats.org/officeDocument/2006/relationships/hyperlink" Target="http://online.zakon.kz/Document/?doc_id=35004193" TargetMode="External"/><Relationship Id="rId39" Type="http://schemas.openxmlformats.org/officeDocument/2006/relationships/hyperlink" Target="http://online.zakon.kz/Document/?doc_id=32635759" TargetMode="External"/><Relationship Id="rId21" Type="http://schemas.openxmlformats.org/officeDocument/2006/relationships/hyperlink" Target="http://online.zakon.kz/Document/?doc_id=37795859" TargetMode="External"/><Relationship Id="rId34" Type="http://schemas.openxmlformats.org/officeDocument/2006/relationships/hyperlink" Target="http://online.zakon.kz/Document/?doc_id=38463639" TargetMode="External"/><Relationship Id="rId42" Type="http://schemas.openxmlformats.org/officeDocument/2006/relationships/hyperlink" Target="http://online.zakon.kz/Document/?doc_id=36438765" TargetMode="External"/><Relationship Id="rId47" Type="http://schemas.openxmlformats.org/officeDocument/2006/relationships/hyperlink" Target="http://online.zakon.kz/Document/?doc_id=31788724" TargetMode="External"/><Relationship Id="rId50" Type="http://schemas.openxmlformats.org/officeDocument/2006/relationships/hyperlink" Target="http://online.zakon.kz/Document/?doc_id=34771435" TargetMode="External"/><Relationship Id="rId55" Type="http://schemas.openxmlformats.org/officeDocument/2006/relationships/footer" Target="footer1.xml"/><Relationship Id="rId7" Type="http://schemas.openxmlformats.org/officeDocument/2006/relationships/hyperlink" Target="http://online.zakon.kz/Document/?doc_id=31198515" TargetMode="Externa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1486770" TargetMode="External"/><Relationship Id="rId29" Type="http://schemas.openxmlformats.org/officeDocument/2006/relationships/hyperlink" Target="http://online.zakon.kz/Document/?doc_id=33779706" TargetMode="External"/><Relationship Id="rId11" Type="http://schemas.openxmlformats.org/officeDocument/2006/relationships/hyperlink" Target="http://online.zakon.kz/Document/?doc_id=31094554" TargetMode="External"/><Relationship Id="rId24" Type="http://schemas.openxmlformats.org/officeDocument/2006/relationships/hyperlink" Target="http://online.zakon.kz/Document/?doc_id=33769466" TargetMode="External"/><Relationship Id="rId32" Type="http://schemas.openxmlformats.org/officeDocument/2006/relationships/hyperlink" Target="http://online.zakon.kz/Document/?doc_id=35545796" TargetMode="External"/><Relationship Id="rId37" Type="http://schemas.openxmlformats.org/officeDocument/2006/relationships/hyperlink" Target="http://online.zakon.kz/Document/?doc_id=37522604" TargetMode="External"/><Relationship Id="rId40" Type="http://schemas.openxmlformats.org/officeDocument/2006/relationships/hyperlink" Target="http://online.zakon.kz/Document/?doc_id=36556467" TargetMode="External"/><Relationship Id="rId45" Type="http://schemas.openxmlformats.org/officeDocument/2006/relationships/hyperlink" Target="http://online.zakon.kz/Document/?doc_id=32013064" TargetMode="External"/><Relationship Id="rId53" Type="http://schemas.openxmlformats.org/officeDocument/2006/relationships/header" Target="header1.xml"/><Relationship Id="rId58" Type="http://schemas.openxmlformats.org/officeDocument/2006/relationships/footer" Target="footer3.xml"/><Relationship Id="rId5" Type="http://schemas.openxmlformats.org/officeDocument/2006/relationships/footnotes" Target="footnotes.xml"/><Relationship Id="rId19" Type="http://schemas.openxmlformats.org/officeDocument/2006/relationships/hyperlink" Target="http://online.zakon.kz/Document/?doc_id=32024070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463812" TargetMode="External"/><Relationship Id="rId14" Type="http://schemas.openxmlformats.org/officeDocument/2006/relationships/hyperlink" Target="http://online.zakon.kz/Document/?doc_id=31425835" TargetMode="External"/><Relationship Id="rId22" Type="http://schemas.openxmlformats.org/officeDocument/2006/relationships/hyperlink" Target="http://online.zakon.kz/Document/?doc_id=38381064" TargetMode="External"/><Relationship Id="rId27" Type="http://schemas.openxmlformats.org/officeDocument/2006/relationships/hyperlink" Target="http://online.zakon.kz/Document/?doc_id=32129247" TargetMode="External"/><Relationship Id="rId30" Type="http://schemas.openxmlformats.org/officeDocument/2006/relationships/hyperlink" Target="http://online.zakon.kz/Document/?doc_id=36568306" TargetMode="External"/><Relationship Id="rId35" Type="http://schemas.openxmlformats.org/officeDocument/2006/relationships/hyperlink" Target="http://online.zakon.kz/Document/?doc_id=38463639" TargetMode="External"/><Relationship Id="rId43" Type="http://schemas.openxmlformats.org/officeDocument/2006/relationships/hyperlink" Target="http://online.zakon.kz/Document/?doc_id=36310998" TargetMode="External"/><Relationship Id="rId48" Type="http://schemas.openxmlformats.org/officeDocument/2006/relationships/hyperlink" Target="http://online.zakon.kz/Document/?doc_id=34197282" TargetMode="External"/><Relationship Id="rId56" Type="http://schemas.openxmlformats.org/officeDocument/2006/relationships/footer" Target="footer2.xml"/><Relationship Id="rId8" Type="http://schemas.openxmlformats.org/officeDocument/2006/relationships/hyperlink" Target="http://online.zakon.kz/Document/?doc_id=31198515" TargetMode="External"/><Relationship Id="rId51" Type="http://schemas.openxmlformats.org/officeDocument/2006/relationships/hyperlink" Target="http://online.zakon.kz/Document/?doc_id=34073986" TargetMode="External"/><Relationship Id="rId3" Type="http://schemas.openxmlformats.org/officeDocument/2006/relationships/settings" Target="settings.xml"/><Relationship Id="rId12" Type="http://schemas.openxmlformats.org/officeDocument/2006/relationships/hyperlink" Target="http://online.zakon.kz/Document/?doc_id=31094558" TargetMode="External"/><Relationship Id="rId17" Type="http://schemas.openxmlformats.org/officeDocument/2006/relationships/hyperlink" Target="http://online.zakon.kz/Document/?doc_id=31624287" TargetMode="External"/><Relationship Id="rId25" Type="http://schemas.openxmlformats.org/officeDocument/2006/relationships/hyperlink" Target="http://online.zakon.kz/Document/?doc_id=33185280" TargetMode="External"/><Relationship Id="rId33" Type="http://schemas.openxmlformats.org/officeDocument/2006/relationships/hyperlink" Target="http://online.zakon.kz/Document/?doc_id=38658370" TargetMode="External"/><Relationship Id="rId38" Type="http://schemas.openxmlformats.org/officeDocument/2006/relationships/hyperlink" Target="http://online.zakon.kz/Document/?doc_id=32588280" TargetMode="External"/><Relationship Id="rId46" Type="http://schemas.openxmlformats.org/officeDocument/2006/relationships/hyperlink" Target="http://online.zakon.kz/Document/?doc_id=33150029" TargetMode="External"/><Relationship Id="rId59" Type="http://schemas.openxmlformats.org/officeDocument/2006/relationships/fontTable" Target="fontTable.xml"/><Relationship Id="rId20" Type="http://schemas.openxmlformats.org/officeDocument/2006/relationships/hyperlink" Target="http://online.zakon.kz/Document/?doc_id=33492977" TargetMode="External"/><Relationship Id="rId41" Type="http://schemas.openxmlformats.org/officeDocument/2006/relationships/hyperlink" Target="http://online.zakon.kz/Document/?doc_id=36556467" TargetMode="External"/><Relationship Id="rId54" Type="http://schemas.openxmlformats.org/officeDocument/2006/relationships/header" Target="header2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5" Type="http://schemas.openxmlformats.org/officeDocument/2006/relationships/hyperlink" Target="http://online.zakon.kz/Document/?doc_id=31416101" TargetMode="External"/><Relationship Id="rId23" Type="http://schemas.openxmlformats.org/officeDocument/2006/relationships/hyperlink" Target="http://online.zakon.kz/Document/?doc_id=33769466" TargetMode="External"/><Relationship Id="rId28" Type="http://schemas.openxmlformats.org/officeDocument/2006/relationships/hyperlink" Target="http://online.zakon.kz/Document/?doc_id=33779706" TargetMode="External"/><Relationship Id="rId36" Type="http://schemas.openxmlformats.org/officeDocument/2006/relationships/hyperlink" Target="http://online.zakon.kz/Document/?doc_id=35767121" TargetMode="External"/><Relationship Id="rId49" Type="http://schemas.openxmlformats.org/officeDocument/2006/relationships/hyperlink" Target="http://online.zakon.kz/Document/?doc_id=35121868" TargetMode="External"/><Relationship Id="rId57" Type="http://schemas.openxmlformats.org/officeDocument/2006/relationships/header" Target="header3.xml"/><Relationship Id="rId10" Type="http://schemas.openxmlformats.org/officeDocument/2006/relationships/hyperlink" Target="http://online.zakon.kz/Document/?doc_id=31024232" TargetMode="External"/><Relationship Id="rId31" Type="http://schemas.openxmlformats.org/officeDocument/2006/relationships/hyperlink" Target="http://online.zakon.kz/Document/?doc_id=36568306" TargetMode="External"/><Relationship Id="rId44" Type="http://schemas.openxmlformats.org/officeDocument/2006/relationships/hyperlink" Target="http://online.zakon.kz/Document/?doc_id=32013064" TargetMode="External"/><Relationship Id="rId52" Type="http://schemas.openxmlformats.org/officeDocument/2006/relationships/hyperlink" Target="http://online.zakon.kz/Document/?doc_id=35019899" TargetMode="External"/><Relationship Id="rId60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437</Words>
  <Characters>5868</Characters>
  <Application>Microsoft Office Word</Application>
  <DocSecurity>0</DocSecurity>
  <Lines>48</Lines>
  <Paragraphs>12</Paragraphs>
  <ScaleCrop>false</ScaleCrop>
  <Company/>
  <LinksUpToDate>false</LinksUpToDate>
  <CharactersWithSpaces>6293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2024-11-30T21:43:00Z</dcterms:created>
  <dcterms:modified xsi:type="dcterms:W3CDTF">2024-11-30T21:43:00Z</dcterms:modified>
</cp:coreProperties>
</file>