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B3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января 2003 года № 18-ФЗ «Устав железнодорожного транспорта Российской Федерации» (с изменениями и дополнениями по состоянию на 01.04.2024 г.)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r>
        <w:rPr>
          <w:rStyle w:val="s0"/>
        </w:rPr>
        <w:t>Опубликован: «Парламентская газета» от 18 января 2003 г., № 11-12; «Российская газета» от 18 января 2003 г., № 8; «Собрание законодательства Российской Федерации» от 13 января 2003 г., № 2, ст. 170.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r>
        <w:rPr>
          <w:rStyle w:val="s0"/>
        </w:rPr>
        <w:t>Внесены изменения: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hyperlink r:id="rId7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8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70B37">
      <w:pPr>
        <w:pStyle w:val="pj"/>
      </w:pPr>
      <w:hyperlink r:id="rId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14.06.12 г. № 78-ФЗ (вступил в силу с 1 января 2013 года);</w:t>
      </w:r>
    </w:p>
    <w:p w:rsidR="00000000" w:rsidRDefault="00070B37">
      <w:pPr>
        <w:pStyle w:val="pj"/>
      </w:pPr>
      <w:hyperlink r:id="rId1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15-ФЗ </w:t>
      </w:r>
      <w:r>
        <w:rPr>
          <w:rStyle w:val="s0"/>
        </w:rPr>
        <w:t xml:space="preserve">(см. </w:t>
      </w:r>
      <w:hyperlink r:id="rId11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70B37">
      <w:pPr>
        <w:pStyle w:val="pj"/>
      </w:pPr>
      <w:hyperlink r:id="rId12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13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70B37">
      <w:pPr>
        <w:pStyle w:val="pj"/>
      </w:pPr>
      <w:hyperlink r:id="rId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419-ФЗ (см. </w:t>
      </w:r>
      <w:hyperlink r:id="rId15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70B37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503-ФЗ (вступил в силу по истечени</w:t>
      </w:r>
      <w:r>
        <w:rPr>
          <w:rStyle w:val="s0"/>
        </w:rPr>
        <w:t xml:space="preserve">и девяноста дней после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06.04.15 г. № 81-ФЗ;</w:t>
      </w:r>
    </w:p>
    <w:p w:rsidR="00000000" w:rsidRDefault="00070B37">
      <w:pPr>
        <w:pStyle w:val="pj"/>
      </w:pPr>
      <w:hyperlink r:id="rId19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85-ФЗ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2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177-ФЗ (вступил в силу с 1 ноября 2017 года);</w:t>
      </w:r>
    </w:p>
    <w:p w:rsidR="00000000" w:rsidRDefault="00070B37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73-ФЗ </w:t>
      </w:r>
      <w:r>
        <w:rPr>
          <w:rStyle w:val="s0"/>
        </w:rPr>
        <w:t>(вступил в силу с 1 января 2019 года);</w:t>
      </w:r>
    </w:p>
    <w:p w:rsidR="00000000" w:rsidRDefault="00070B37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253-ФЗ (вступил в силу по истечении девяноста дней после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2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312-Ф3;</w:t>
      </w:r>
    </w:p>
    <w:p w:rsidR="00000000" w:rsidRDefault="00070B37">
      <w:pPr>
        <w:pStyle w:val="pj"/>
      </w:pPr>
      <w:hyperlink r:id="rId28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29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70B37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02.08.19 г. № 266-ФЗ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3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</w:t>
      </w:r>
      <w:r>
        <w:rPr>
          <w:rStyle w:val="s0"/>
        </w:rPr>
        <w:t>8.06.20 г. № 166-ФЗ (</w:t>
      </w:r>
      <w:r>
        <w:t xml:space="preserve">вступил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3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23.11.20 г. № 378-ФЗ;</w:t>
      </w:r>
    </w:p>
    <w:p w:rsidR="00000000" w:rsidRDefault="00070B37">
      <w:pPr>
        <w:pStyle w:val="pj"/>
      </w:pPr>
      <w:hyperlink r:id="rId3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302-ФЗ (вступил в силу по истечении десяти дней после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0B37">
      <w:pPr>
        <w:pStyle w:val="pj"/>
      </w:pP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178-ФЗ;</w:t>
      </w:r>
    </w:p>
    <w:p w:rsidR="00000000" w:rsidRDefault="00070B37">
      <w:pPr>
        <w:pStyle w:val="pj"/>
      </w:pPr>
      <w:hyperlink r:id="rId38" w:anchor="sub_id=22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29.12.22 г. № 572-ФЗ (см. </w:t>
      </w:r>
      <w:hyperlink r:id="rId3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70B37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28.02.23 г. № 53-ФЗ (см. </w:t>
      </w:r>
      <w:hyperlink r:id="rId4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70B37">
      <w:pPr>
        <w:pStyle w:val="pj"/>
      </w:pPr>
      <w:hyperlink r:id="rId4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</w:t>
      </w:r>
      <w:r>
        <w:rPr>
          <w:rStyle w:val="s0"/>
        </w:rPr>
        <w:t>23 г. № 418-ФЗ (вступил в силу с 1 апреля 2024 года);</w:t>
      </w:r>
    </w:p>
    <w:p w:rsidR="00000000" w:rsidRDefault="00070B37">
      <w:pPr>
        <w:pStyle w:val="pj"/>
      </w:pPr>
      <w:hyperlink r:id="rId43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года).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r>
        <w:t> </w:t>
      </w:r>
    </w:p>
    <w:p w:rsidR="00000000" w:rsidRDefault="00070B37">
      <w:pPr>
        <w:pStyle w:val="pj"/>
      </w:pPr>
      <w:r>
        <w:rPr>
          <w:rStyle w:val="s0"/>
        </w:rPr>
        <w:t>О внесении изменений см.:</w:t>
      </w:r>
    </w:p>
    <w:p w:rsidR="00000000" w:rsidRDefault="00070B37">
      <w:pPr>
        <w:pStyle w:val="pj"/>
      </w:pPr>
      <w:hyperlink r:id="rId44" w:anchor="sub_id=7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288-ФЗ (вступает в силу с 1 сентября 2025 года);</w:t>
      </w:r>
    </w:p>
    <w:p w:rsidR="00000000" w:rsidRDefault="00070B37">
      <w:pPr>
        <w:pStyle w:val="pj"/>
      </w:pPr>
      <w:hyperlink r:id="rId45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еральный закон</w:t>
        </w:r>
      </w:hyperlink>
      <w:r>
        <w:rPr>
          <w:rStyle w:val="s0"/>
        </w:rPr>
        <w:t xml:space="preserve"> РФ от 30.11.24 г. № 448-ФЗ (вступает в силу с 1 сентября 2025 года);</w:t>
      </w:r>
    </w:p>
    <w:p w:rsidR="00000000" w:rsidRDefault="00070B37">
      <w:pPr>
        <w:pStyle w:val="pj"/>
      </w:pPr>
      <w:hyperlink r:id="rId46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28.02.25 г. № 26-ФЗ (вступает в силу с 1 сентября 2025 года);</w:t>
      </w:r>
    </w:p>
    <w:p w:rsidR="00000000" w:rsidRDefault="00070B37">
      <w:pPr>
        <w:pStyle w:val="pj"/>
      </w:pPr>
      <w:hyperlink r:id="rId47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01.04.25 г. № 47-ФЗ (вступает в силу с 1 марта 2026 года).</w:t>
      </w:r>
    </w:p>
    <w:p w:rsidR="00000000" w:rsidRDefault="00070B37">
      <w:pPr>
        <w:pStyle w:val="pj"/>
      </w:pPr>
      <w:r>
        <w:t> </w:t>
      </w:r>
    </w:p>
    <w:p w:rsidR="00000000" w:rsidRDefault="00070B37">
      <w:pPr>
        <w:pStyle w:val="pj"/>
      </w:pPr>
      <w:r>
        <w:t> 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r>
        <w:rPr>
          <w:rStyle w:val="s0"/>
        </w:rPr>
        <w:t> </w:t>
      </w:r>
    </w:p>
    <w:p w:rsidR="00000000" w:rsidRDefault="00070B37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B37" w:rsidRDefault="00070B37" w:rsidP="00070B37">
      <w:r>
        <w:separator/>
      </w:r>
    </w:p>
  </w:endnote>
  <w:endnote w:type="continuationSeparator" w:id="0">
    <w:p w:rsidR="00070B37" w:rsidRDefault="00070B37" w:rsidP="00070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B37" w:rsidRDefault="00070B37" w:rsidP="00070B37">
      <w:r>
        <w:separator/>
      </w:r>
    </w:p>
  </w:footnote>
  <w:footnote w:type="continuationSeparator" w:id="0">
    <w:p w:rsidR="00070B37" w:rsidRDefault="00070B37" w:rsidP="00070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 w:rsidP="00070B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B37" w:rsidRPr="00070B37" w:rsidRDefault="00070B37" w:rsidP="00070B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января 2003 года № 18-ФЗ «Устав железнодорожного транспорта Российской Федерации» (с изменениями и дополнениями по состоянию на 01.04.2024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B37" w:rsidRDefault="00070B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B37"/>
    <w:rsid w:val="00070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B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B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B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B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B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B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B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B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62278" TargetMode="External"/><Relationship Id="rId18" Type="http://schemas.openxmlformats.org/officeDocument/2006/relationships/hyperlink" Target="http://online.zakon.kz/Document/?doc_id=31995681" TargetMode="External"/><Relationship Id="rId26" Type="http://schemas.openxmlformats.org/officeDocument/2006/relationships/hyperlink" Target="http://online.zakon.kz/Document/?doc_id=32058741" TargetMode="External"/><Relationship Id="rId39" Type="http://schemas.openxmlformats.org/officeDocument/2006/relationships/hyperlink" Target="http://online.zakon.kz/Document/?doc_id=39758883" TargetMode="External"/><Relationship Id="rId21" Type="http://schemas.openxmlformats.org/officeDocument/2006/relationships/hyperlink" Target="http://online.zakon.kz/Document/?doc_id=36604744" TargetMode="External"/><Relationship Id="rId34" Type="http://schemas.openxmlformats.org/officeDocument/2006/relationships/hyperlink" Target="http://online.zakon.kz/Document/?doc_id=37522604" TargetMode="External"/><Relationship Id="rId42" Type="http://schemas.openxmlformats.org/officeDocument/2006/relationships/hyperlink" Target="http://online.zakon.kz/Document/?doc_id=36881150" TargetMode="External"/><Relationship Id="rId47" Type="http://schemas.openxmlformats.org/officeDocument/2006/relationships/hyperlink" Target="http://online.zakon.kz/Document/?doc_id=32666730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10345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52780" TargetMode="External"/><Relationship Id="rId29" Type="http://schemas.openxmlformats.org/officeDocument/2006/relationships/hyperlink" Target="http://online.zakon.kz/Document/?doc_id=33779706" TargetMode="External"/><Relationship Id="rId11" Type="http://schemas.openxmlformats.org/officeDocument/2006/relationships/hyperlink" Target="http://online.zakon.kz/Document/?doc_id=31502013" TargetMode="External"/><Relationship Id="rId24" Type="http://schemas.openxmlformats.org/officeDocument/2006/relationships/hyperlink" Target="http://online.zakon.kz/Document/?doc_id=37191091" TargetMode="External"/><Relationship Id="rId32" Type="http://schemas.openxmlformats.org/officeDocument/2006/relationships/hyperlink" Target="http://online.zakon.kz/Document/?doc_id=38795533" TargetMode="External"/><Relationship Id="rId37" Type="http://schemas.openxmlformats.org/officeDocument/2006/relationships/hyperlink" Target="http://online.zakon.kz/Document/?doc_id=35243748" TargetMode="External"/><Relationship Id="rId40" Type="http://schemas.openxmlformats.org/officeDocument/2006/relationships/hyperlink" Target="http://online.zakon.kz/Document/?doc_id=32198415" TargetMode="External"/><Relationship Id="rId45" Type="http://schemas.openxmlformats.org/officeDocument/2006/relationships/hyperlink" Target="http://online.zakon.kz/Document/?doc_id=35640379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502013" TargetMode="External"/><Relationship Id="rId19" Type="http://schemas.openxmlformats.org/officeDocument/2006/relationships/hyperlink" Target="http://online.zakon.kz/Document/?doc_id=32625580" TargetMode="External"/><Relationship Id="rId31" Type="http://schemas.openxmlformats.org/officeDocument/2006/relationships/hyperlink" Target="http://online.zakon.kz/Document/?doc_id=32020442" TargetMode="External"/><Relationship Id="rId44" Type="http://schemas.openxmlformats.org/officeDocument/2006/relationships/hyperlink" Target="http://online.zakon.kz/Document/?doc_id=39858555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067" TargetMode="External"/><Relationship Id="rId14" Type="http://schemas.openxmlformats.org/officeDocument/2006/relationships/hyperlink" Target="http://online.zakon.kz/Document/?doc_id=31637000" TargetMode="External"/><Relationship Id="rId22" Type="http://schemas.openxmlformats.org/officeDocument/2006/relationships/hyperlink" Target="http://online.zakon.kz/Document/?doc_id=35598480" TargetMode="External"/><Relationship Id="rId27" Type="http://schemas.openxmlformats.org/officeDocument/2006/relationships/hyperlink" Target="http://online.zakon.kz/Document/?doc_id=34107397" TargetMode="External"/><Relationship Id="rId30" Type="http://schemas.openxmlformats.org/officeDocument/2006/relationships/hyperlink" Target="http://online.zakon.kz/Document/?doc_id=38801195" TargetMode="External"/><Relationship Id="rId35" Type="http://schemas.openxmlformats.org/officeDocument/2006/relationships/hyperlink" Target="http://online.zakon.kz/Document/?doc_id=34617986" TargetMode="External"/><Relationship Id="rId43" Type="http://schemas.openxmlformats.org/officeDocument/2006/relationships/hyperlink" Target="http://online.zakon.kz/Document/?doc_id=34112100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03456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62278" TargetMode="External"/><Relationship Id="rId17" Type="http://schemas.openxmlformats.org/officeDocument/2006/relationships/hyperlink" Target="http://online.zakon.kz/Document/?doc_id=31652781" TargetMode="External"/><Relationship Id="rId25" Type="http://schemas.openxmlformats.org/officeDocument/2006/relationships/hyperlink" Target="http://online.zakon.kz/Document/?doc_id=37753782" TargetMode="External"/><Relationship Id="rId33" Type="http://schemas.openxmlformats.org/officeDocument/2006/relationships/hyperlink" Target="http://online.zakon.kz/Document/?doc_id=39535651" TargetMode="External"/><Relationship Id="rId38" Type="http://schemas.openxmlformats.org/officeDocument/2006/relationships/hyperlink" Target="http://online.zakon.kz/Document/?doc_id=39758883" TargetMode="External"/><Relationship Id="rId46" Type="http://schemas.openxmlformats.org/officeDocument/2006/relationships/hyperlink" Target="http://online.zakon.kz/Document/?doc_id=32666350" TargetMode="External"/><Relationship Id="rId20" Type="http://schemas.openxmlformats.org/officeDocument/2006/relationships/hyperlink" Target="http://online.zakon.kz/Document/?doc_id=39113625" TargetMode="External"/><Relationship Id="rId41" Type="http://schemas.openxmlformats.org/officeDocument/2006/relationships/hyperlink" Target="http://online.zakon.kz/Document/?doc_id=32198415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7000" TargetMode="External"/><Relationship Id="rId23" Type="http://schemas.openxmlformats.org/officeDocument/2006/relationships/hyperlink" Target="http://online.zakon.kz/Document/?doc_id=36580890" TargetMode="External"/><Relationship Id="rId28" Type="http://schemas.openxmlformats.org/officeDocument/2006/relationships/hyperlink" Target="http://online.zakon.kz/Document/?doc_id=33779706" TargetMode="External"/><Relationship Id="rId36" Type="http://schemas.openxmlformats.org/officeDocument/2006/relationships/hyperlink" Target="http://online.zakon.kz/Document/?doc_id=39758662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5522</Characters>
  <Application>Microsoft Office Word</Application>
  <DocSecurity>0</DocSecurity>
  <Lines>46</Lines>
  <Paragraphs>11</Paragraphs>
  <ScaleCrop>false</ScaleCrop>
  <Company/>
  <LinksUpToDate>false</LinksUpToDate>
  <CharactersWithSpaces>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2025-04-06T20:14:00Z</dcterms:created>
  <dcterms:modified xsi:type="dcterms:W3CDTF">2025-04-06T20:14:00Z</dcterms:modified>
</cp:coreProperties>
</file>