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7D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марта 1999 года № 52-ФЗ «О санитарно-эпидемиологическом благополучии населения» (с изменениями и дополнениями по состоянию на 01.03.2025 г.)</w:t>
      </w:r>
    </w:p>
    <w:p w:rsidR="00000000" w:rsidRDefault="002E17DE">
      <w:pPr>
        <w:pStyle w:val="pj"/>
      </w:pPr>
      <w:r>
        <w:t> </w:t>
      </w:r>
    </w:p>
    <w:p w:rsidR="00000000" w:rsidRDefault="002E17DE">
      <w:pPr>
        <w:pStyle w:val="pj"/>
      </w:pPr>
      <w:r>
        <w:rPr>
          <w:rStyle w:val="s0"/>
        </w:rPr>
        <w:t>Опубликован: «Российская газета» от 6 апреля 1999 г., № 64-65; «Собрание законодательства Российской Федерации» от 5 апреля 1999 г., № 14, ст. 1650.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rPr>
          <w:rStyle w:val="s0"/>
        </w:rPr>
        <w:t>Внесены изменения: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12.06.08 г. № 88-ФЗ;</w:t>
      </w:r>
    </w:p>
    <w:p w:rsidR="00000000" w:rsidRDefault="002E17DE">
      <w:pPr>
        <w:pStyle w:val="pj"/>
      </w:pPr>
      <w:hyperlink r:id="rId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28.09.10 г. № 243-ФЗ;</w:t>
      </w:r>
    </w:p>
    <w:p w:rsidR="00000000" w:rsidRDefault="002E17DE">
      <w:pPr>
        <w:pStyle w:val="pj"/>
      </w:pPr>
      <w:hyperlink r:id="rId9" w:anchor="sub_id=4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28.12.10 г. № 394-ФЗ (вступил в силу по истечении ста восьмидесяти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215-ФЗ (см. </w:t>
      </w:r>
      <w:hyperlink r:id="rId12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E17DE">
      <w:pPr>
        <w:pStyle w:val="pj"/>
      </w:pPr>
      <w:hyperlink r:id="rId13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2E17DE">
      <w:pPr>
        <w:pStyle w:val="pj"/>
      </w:pPr>
      <w:hyperlink r:id="rId1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243-ФЗ (вступает в силу со дня его </w:t>
      </w:r>
      <w:r>
        <w:rPr>
          <w:rStyle w:val="s0"/>
        </w:rPr>
        <w:t xml:space="preserve">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16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19.07.11 г. № 248-ФЗ (см. </w:t>
      </w:r>
      <w:hyperlink r:id="rId17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E17DE">
      <w:pPr>
        <w:pStyle w:val="pj"/>
      </w:pPr>
      <w:hyperlink r:id="rId1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19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E17DE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05.06.12 г. № 52-ФЗ;</w:t>
      </w:r>
    </w:p>
    <w:p w:rsidR="00000000" w:rsidRDefault="002E17DE">
      <w:pPr>
        <w:pStyle w:val="pj"/>
      </w:pPr>
      <w:hyperlink r:id="rId21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2E17DE">
      <w:pPr>
        <w:pStyle w:val="pj"/>
      </w:pPr>
      <w:hyperlink r:id="rId22" w:anchor="sub_id=5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</w:t>
      </w:r>
      <w:r>
        <w:rPr>
          <w:rStyle w:val="s0"/>
        </w:rPr>
        <w:t>85-ФЗ (вступил в силу с 1 сентября 2013 года);</w:t>
      </w:r>
    </w:p>
    <w:p w:rsidR="00000000" w:rsidRDefault="002E17DE">
      <w:pPr>
        <w:pStyle w:val="pj"/>
      </w:pPr>
      <w:hyperlink r:id="rId2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246-ФЗ;</w:t>
      </w:r>
    </w:p>
    <w:p w:rsidR="00000000" w:rsidRDefault="002E17DE">
      <w:pPr>
        <w:pStyle w:val="pj"/>
      </w:pPr>
      <w:hyperlink r:id="rId24" w:anchor="sub_id=28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25.11.13 г. № 317-ФЗ (см. </w:t>
      </w:r>
      <w:hyperlink r:id="rId25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E17DE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23.06.14 г. № 160-ФЗ (вступил в силу с 1 июля 2014 года);</w:t>
      </w:r>
    </w:p>
    <w:p w:rsidR="00000000" w:rsidRDefault="002E17DE">
      <w:pPr>
        <w:pStyle w:val="pj"/>
      </w:pPr>
      <w:hyperlink r:id="rId2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171-ФЗ (вступает в силу с 1 марта 2015 года);</w:t>
      </w:r>
    </w:p>
    <w:p w:rsidR="00000000" w:rsidRDefault="002E17DE">
      <w:pPr>
        <w:pStyle w:val="pj"/>
      </w:pPr>
      <w:hyperlink r:id="rId2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458-ФЗ (см. </w:t>
      </w:r>
      <w:hyperlink r:id="rId29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E17DE">
      <w:pPr>
        <w:pStyle w:val="pj"/>
      </w:pPr>
      <w:hyperlink r:id="rId30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160-ФЗ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3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213-ФЗ (см. </w:t>
      </w:r>
      <w:hyperlink r:id="rId33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34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233-ФЗ4</w:t>
      </w:r>
    </w:p>
    <w:p w:rsidR="00000000" w:rsidRDefault="002E17DE">
      <w:pPr>
        <w:pStyle w:val="pj"/>
      </w:pPr>
      <w:hyperlink r:id="rId35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</w:t>
      </w:r>
      <w:r>
        <w:rPr>
          <w:rStyle w:val="s0"/>
        </w:rPr>
        <w:t>358-ФЗ;</w:t>
      </w:r>
    </w:p>
    <w:p w:rsidR="00000000" w:rsidRDefault="002E17DE">
      <w:pPr>
        <w:pStyle w:val="pj"/>
      </w:pPr>
      <w:hyperlink r:id="rId36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официального </w:t>
      </w:r>
      <w:hyperlink r:id="rId37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38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4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135-ФЗ (см. </w:t>
      </w:r>
      <w:hyperlink r:id="rId41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4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141-ФЗ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44" w:anchor="sub_id=2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216-ФЗ;</w:t>
      </w:r>
    </w:p>
    <w:p w:rsidR="00000000" w:rsidRDefault="002E17DE">
      <w:pPr>
        <w:pStyle w:val="pj"/>
      </w:pP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221-ФЗ;</w:t>
      </w:r>
    </w:p>
    <w:p w:rsidR="00000000" w:rsidRDefault="002E17DE">
      <w:pPr>
        <w:pStyle w:val="pj"/>
      </w:pPr>
      <w:hyperlink r:id="rId4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18.04.18 г. № 81-ФЗ;</w:t>
      </w:r>
    </w:p>
    <w:p w:rsidR="00000000" w:rsidRDefault="002E17DE">
      <w:pPr>
        <w:pStyle w:val="pj"/>
      </w:pPr>
      <w:hyperlink r:id="rId4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23.04.18 г. № 101-ФЗ (вступил в силу по истечении ста восьмидесяти дней после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4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19.07.18 г. № 208-ФЗ;</w:t>
      </w:r>
    </w:p>
    <w:p w:rsidR="00000000" w:rsidRDefault="002E17DE">
      <w:pPr>
        <w:pStyle w:val="pj"/>
      </w:pPr>
      <w:hyperlink r:id="rId5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51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5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232-ФЗ;</w:t>
      </w:r>
    </w:p>
    <w:p w:rsidR="00000000" w:rsidRDefault="002E17DE">
      <w:pPr>
        <w:pStyle w:val="pj"/>
      </w:pPr>
      <w:hyperlink r:id="rId5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194-ФЗ (вступил в силу по истечении сорока пяти дней после дня его официального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55" w:anchor="sub_id=4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56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5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(вступил в силу со дня его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357-ФЗ (вступил в силу по истечении ста двадцати дней после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17DE">
      <w:pPr>
        <w:pStyle w:val="pj"/>
      </w:pPr>
      <w:hyperlink r:id="rId6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429-ФЗ;</w:t>
      </w:r>
    </w:p>
    <w:p w:rsidR="00000000" w:rsidRDefault="002E17DE">
      <w:pPr>
        <w:pStyle w:val="pj"/>
      </w:pPr>
      <w:hyperlink r:id="rId6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194-ФЗ (см. </w:t>
      </w:r>
      <w:hyperlink r:id="rId6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6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382-ФЗ;</w:t>
      </w:r>
    </w:p>
    <w:p w:rsidR="00000000" w:rsidRDefault="002E17DE">
      <w:pPr>
        <w:pStyle w:val="pj"/>
      </w:pPr>
      <w:hyperlink r:id="rId65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66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6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290-ФЗ (см. </w:t>
      </w:r>
      <w:hyperlink r:id="rId6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E17DE">
      <w:pPr>
        <w:pStyle w:val="pj"/>
      </w:pPr>
      <w:hyperlink r:id="rId6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485-ФЗ (вступил в силу с 31 декабря 2024 года);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rPr>
          <w:rStyle w:val="s0"/>
        </w:rPr>
        <w:t>См. о внесении изменений:</w:t>
      </w:r>
    </w:p>
    <w:p w:rsidR="00000000" w:rsidRDefault="002E17DE">
      <w:pPr>
        <w:pStyle w:val="pj"/>
      </w:pPr>
      <w:hyperlink r:id="rId70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</w:t>
      </w:r>
      <w:r>
        <w:rPr>
          <w:rStyle w:val="s0"/>
        </w:rPr>
        <w:t>7.24 г. № 167-ФЗ (вступает в силу с 1 сентября 2025 года);</w:t>
      </w:r>
    </w:p>
    <w:p w:rsidR="00000000" w:rsidRDefault="002E17DE">
      <w:pPr>
        <w:pStyle w:val="pj"/>
      </w:pPr>
      <w:hyperlink r:id="rId71" w:anchor="sub_id=2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08.08.24 г. № 306-ФЗ (вступает в силу с 1 июля 2025 года).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rPr>
          <w:rStyle w:val="s0"/>
        </w:rPr>
        <w:t> </w:t>
      </w:r>
    </w:p>
    <w:p w:rsidR="00000000" w:rsidRDefault="002E17DE">
      <w:pPr>
        <w:pStyle w:val="pj"/>
      </w:pPr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7DE" w:rsidRDefault="002E17DE" w:rsidP="002E17DE">
      <w:r>
        <w:separator/>
      </w:r>
    </w:p>
  </w:endnote>
  <w:endnote w:type="continuationSeparator" w:id="0">
    <w:p w:rsidR="002E17DE" w:rsidRDefault="002E17DE" w:rsidP="002E1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DE" w:rsidRDefault="002E17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DE" w:rsidRDefault="002E17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DE" w:rsidRDefault="002E17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7DE" w:rsidRDefault="002E17DE" w:rsidP="002E17DE">
      <w:r>
        <w:separator/>
      </w:r>
    </w:p>
  </w:footnote>
  <w:footnote w:type="continuationSeparator" w:id="0">
    <w:p w:rsidR="002E17DE" w:rsidRDefault="002E17DE" w:rsidP="002E17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DE" w:rsidRDefault="002E17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DE" w:rsidRDefault="002E17DE" w:rsidP="002E1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7DE" w:rsidRPr="002E17DE" w:rsidRDefault="002E17DE" w:rsidP="002E1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марта 1999 года № 52-ФЗ «О санитарно-эпидемиологическом благополучии населения»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7DE" w:rsidRDefault="002E17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7DE"/>
    <w:rsid w:val="002E1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7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7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7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7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69983" TargetMode="External"/><Relationship Id="rId21" Type="http://schemas.openxmlformats.org/officeDocument/2006/relationships/hyperlink" Target="http://online.zakon.kz/Document/?doc_id=31220082" TargetMode="External"/><Relationship Id="rId42" Type="http://schemas.openxmlformats.org/officeDocument/2006/relationships/hyperlink" Target="http://online.zakon.kz/Document/?doc_id=37242328" TargetMode="External"/><Relationship Id="rId47" Type="http://schemas.openxmlformats.org/officeDocument/2006/relationships/hyperlink" Target="http://online.zakon.kz/Document/?doc_id=31880371" TargetMode="External"/><Relationship Id="rId63" Type="http://schemas.openxmlformats.org/officeDocument/2006/relationships/hyperlink" Target="http://online.zakon.kz/Document/?doc_id=32593990" TargetMode="External"/><Relationship Id="rId68" Type="http://schemas.openxmlformats.org/officeDocument/2006/relationships/hyperlink" Target="http://online.zakon.kz/Document/?doc_id=35949172" TargetMode="External"/><Relationship Id="rId16" Type="http://schemas.openxmlformats.org/officeDocument/2006/relationships/hyperlink" Target="http://online.zakon.kz/Document/?doc_id=31034569" TargetMode="External"/><Relationship Id="rId11" Type="http://schemas.openxmlformats.org/officeDocument/2006/relationships/hyperlink" Target="http://online.zakon.kz/Document/?doc_id=31030445" TargetMode="External"/><Relationship Id="rId24" Type="http://schemas.openxmlformats.org/officeDocument/2006/relationships/hyperlink" Target="http://online.zakon.kz/Document/?doc_id=31476553" TargetMode="External"/><Relationship Id="rId32" Type="http://schemas.openxmlformats.org/officeDocument/2006/relationships/hyperlink" Target="http://online.zakon.kz/Document/?doc_id=35065651" TargetMode="External"/><Relationship Id="rId37" Type="http://schemas.openxmlformats.org/officeDocument/2006/relationships/hyperlink" Target="http://online.zakon.kz/Document/?doc_id=39113625" TargetMode="External"/><Relationship Id="rId40" Type="http://schemas.openxmlformats.org/officeDocument/2006/relationships/hyperlink" Target="http://online.zakon.kz/Document/?doc_id=33589465" TargetMode="External"/><Relationship Id="rId45" Type="http://schemas.openxmlformats.org/officeDocument/2006/relationships/hyperlink" Target="http://online.zakon.kz/Document/?doc_id=34105725" TargetMode="External"/><Relationship Id="rId53" Type="http://schemas.openxmlformats.org/officeDocument/2006/relationships/hyperlink" Target="http://online.zakon.kz/Document/?doc_id=38495449" TargetMode="External"/><Relationship Id="rId58" Type="http://schemas.openxmlformats.org/officeDocument/2006/relationships/hyperlink" Target="http://online.zakon.kz/Document/?doc_id=37073136" TargetMode="External"/><Relationship Id="rId66" Type="http://schemas.openxmlformats.org/officeDocument/2006/relationships/hyperlink" Target="http://online.zakon.kz/Document/?doc_id=34824532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759437" TargetMode="External"/><Relationship Id="rId19" Type="http://schemas.openxmlformats.org/officeDocument/2006/relationships/hyperlink" Target="http://online.zakon.kz/Document/?doc_id=31096566" TargetMode="External"/><Relationship Id="rId14" Type="http://schemas.openxmlformats.org/officeDocument/2006/relationships/hyperlink" Target="http://online.zakon.kz/Document/?doc_id=31030863" TargetMode="External"/><Relationship Id="rId22" Type="http://schemas.openxmlformats.org/officeDocument/2006/relationships/hyperlink" Target="http://online.zakon.kz/Document/?doc_id=31416101" TargetMode="External"/><Relationship Id="rId27" Type="http://schemas.openxmlformats.org/officeDocument/2006/relationships/hyperlink" Target="http://online.zakon.kz/Document/?doc_id=31589015" TargetMode="External"/><Relationship Id="rId30" Type="http://schemas.openxmlformats.org/officeDocument/2006/relationships/hyperlink" Target="http://online.zakon.kz/Document/?doc_id=39221528" TargetMode="External"/><Relationship Id="rId35" Type="http://schemas.openxmlformats.org/officeDocument/2006/relationships/hyperlink" Target="http://online.zakon.kz/Document/?doc_id=33492977" TargetMode="External"/><Relationship Id="rId43" Type="http://schemas.openxmlformats.org/officeDocument/2006/relationships/hyperlink" Target="http://online.zakon.kz/Document/?doc_id=37861176" TargetMode="External"/><Relationship Id="rId48" Type="http://schemas.openxmlformats.org/officeDocument/2006/relationships/hyperlink" Target="http://online.zakon.kz/Document/?doc_id=37670805" TargetMode="External"/><Relationship Id="rId56" Type="http://schemas.openxmlformats.org/officeDocument/2006/relationships/hyperlink" Target="http://online.zakon.kz/Document/?doc_id=37646647" TargetMode="External"/><Relationship Id="rId64" Type="http://schemas.openxmlformats.org/officeDocument/2006/relationships/hyperlink" Target="http://online.zakon.kz/Document/?doc_id=36286006" TargetMode="External"/><Relationship Id="rId69" Type="http://schemas.openxmlformats.org/officeDocument/2006/relationships/hyperlink" Target="http://online.zakon.kz/Document/?doc_id=33305482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0827462" TargetMode="External"/><Relationship Id="rId51" Type="http://schemas.openxmlformats.org/officeDocument/2006/relationships/hyperlink" Target="http://online.zakon.kz/Document/?doc_id=38672658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0445" TargetMode="External"/><Relationship Id="rId17" Type="http://schemas.openxmlformats.org/officeDocument/2006/relationships/hyperlink" Target="http://online.zakon.kz/Document/?doc_id=31034569" TargetMode="External"/><Relationship Id="rId25" Type="http://schemas.openxmlformats.org/officeDocument/2006/relationships/hyperlink" Target="http://online.zakon.kz/Document/?doc_id=31476553" TargetMode="External"/><Relationship Id="rId33" Type="http://schemas.openxmlformats.org/officeDocument/2006/relationships/hyperlink" Target="http://online.zakon.kz/Document/?doc_id=35065651" TargetMode="External"/><Relationship Id="rId38" Type="http://schemas.openxmlformats.org/officeDocument/2006/relationships/hyperlink" Target="http://online.zakon.kz/Document/?doc_id=37407643" TargetMode="External"/><Relationship Id="rId46" Type="http://schemas.openxmlformats.org/officeDocument/2006/relationships/hyperlink" Target="http://online.zakon.kz/Document/?doc_id=35732582" TargetMode="External"/><Relationship Id="rId59" Type="http://schemas.openxmlformats.org/officeDocument/2006/relationships/hyperlink" Target="http://online.zakon.kz/Document/?doc_id=35647379" TargetMode="External"/><Relationship Id="rId67" Type="http://schemas.openxmlformats.org/officeDocument/2006/relationships/hyperlink" Target="http://online.zakon.kz/Document/?doc_id=35949172" TargetMode="External"/><Relationship Id="rId20" Type="http://schemas.openxmlformats.org/officeDocument/2006/relationships/hyperlink" Target="http://online.zakon.kz/Document/?doc_id=31209974" TargetMode="External"/><Relationship Id="rId41" Type="http://schemas.openxmlformats.org/officeDocument/2006/relationships/hyperlink" Target="http://online.zakon.kz/Document/?doc_id=33589465" TargetMode="External"/><Relationship Id="rId54" Type="http://schemas.openxmlformats.org/officeDocument/2006/relationships/hyperlink" Target="http://online.zakon.kz/Document/?doc_id=36971774" TargetMode="External"/><Relationship Id="rId62" Type="http://schemas.openxmlformats.org/officeDocument/2006/relationships/hyperlink" Target="http://online.zakon.kz/Document/?doc_id=32593990" TargetMode="External"/><Relationship Id="rId70" Type="http://schemas.openxmlformats.org/officeDocument/2006/relationships/hyperlink" Target="http://online.zakon.kz/Document/?doc_id=33818924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2010396" TargetMode="External"/><Relationship Id="rId23" Type="http://schemas.openxmlformats.org/officeDocument/2006/relationships/hyperlink" Target="http://online.zakon.kz/Document/?doc_id=31423114" TargetMode="External"/><Relationship Id="rId28" Type="http://schemas.openxmlformats.org/officeDocument/2006/relationships/hyperlink" Target="http://online.zakon.kz/Document/?doc_id=31650221" TargetMode="External"/><Relationship Id="rId36" Type="http://schemas.openxmlformats.org/officeDocument/2006/relationships/hyperlink" Target="http://online.zakon.kz/Document/?doc_id=32625580" TargetMode="External"/><Relationship Id="rId49" Type="http://schemas.openxmlformats.org/officeDocument/2006/relationships/hyperlink" Target="http://online.zakon.kz/Document/?doc_id=38283546" TargetMode="External"/><Relationship Id="rId57" Type="http://schemas.openxmlformats.org/officeDocument/2006/relationships/hyperlink" Target="http://online.zakon.kz/Document/?doc_id=36856981" TargetMode="External"/><Relationship Id="rId10" Type="http://schemas.openxmlformats.org/officeDocument/2006/relationships/hyperlink" Target="http://online.zakon.kz/Document/?doc_id=30914994" TargetMode="External"/><Relationship Id="rId31" Type="http://schemas.openxmlformats.org/officeDocument/2006/relationships/hyperlink" Target="http://online.zakon.kz/Document/?doc_id=33859641" TargetMode="External"/><Relationship Id="rId44" Type="http://schemas.openxmlformats.org/officeDocument/2006/relationships/hyperlink" Target="http://online.zakon.kz/Document/?doc_id=38175867" TargetMode="External"/><Relationship Id="rId52" Type="http://schemas.openxmlformats.org/officeDocument/2006/relationships/hyperlink" Target="http://online.zakon.kz/Document/?doc_id=33066699" TargetMode="External"/><Relationship Id="rId60" Type="http://schemas.openxmlformats.org/officeDocument/2006/relationships/hyperlink" Target="http://online.zakon.kz/Document/?doc_id=38565272" TargetMode="External"/><Relationship Id="rId65" Type="http://schemas.openxmlformats.org/officeDocument/2006/relationships/hyperlink" Target="http://online.zakon.kz/Document/?doc_id=34824532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4991" TargetMode="External"/><Relationship Id="rId13" Type="http://schemas.openxmlformats.org/officeDocument/2006/relationships/hyperlink" Target="http://online.zakon.kz/Document/?doc_id=31030571" TargetMode="External"/><Relationship Id="rId18" Type="http://schemas.openxmlformats.org/officeDocument/2006/relationships/hyperlink" Target="http://online.zakon.kz/Document/?doc_id=31096566" TargetMode="External"/><Relationship Id="rId39" Type="http://schemas.openxmlformats.org/officeDocument/2006/relationships/hyperlink" Target="http://online.zakon.kz/Document/?doc_id=33485818" TargetMode="External"/><Relationship Id="rId34" Type="http://schemas.openxmlformats.org/officeDocument/2006/relationships/hyperlink" Target="http://online.zakon.kz/Document/?doc_id=33230162" TargetMode="External"/><Relationship Id="rId50" Type="http://schemas.openxmlformats.org/officeDocument/2006/relationships/hyperlink" Target="http://online.zakon.kz/Document/?doc_id=38672658" TargetMode="External"/><Relationship Id="rId55" Type="http://schemas.openxmlformats.org/officeDocument/2006/relationships/hyperlink" Target="http://online.zakon.kz/Document/?doc_id=37646647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0767102" TargetMode="External"/><Relationship Id="rId71" Type="http://schemas.openxmlformats.org/officeDocument/2006/relationships/hyperlink" Target="http://online.zakon.kz/Document/?doc_id=345146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50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613</Words>
  <Characters>8312</Characters>
  <Application>Microsoft Office Word</Application>
  <DocSecurity>0</DocSecurity>
  <Lines>69</Lines>
  <Paragraphs>17</Paragraphs>
  <ScaleCrop>false</ScaleCrop>
  <Company/>
  <LinksUpToDate>false</LinksUpToDate>
  <CharactersWithSpaces>8908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