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20D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декабря 2002 года № 184-ФЗ «О техническом регулировании» (с изменениями и дополнениями по состоянию на 25.12.2023 г.)</w:t>
      </w:r>
    </w:p>
    <w:p w:rsidR="00000000" w:rsidRDefault="00D920DD">
      <w:pPr>
        <w:pStyle w:val="pj"/>
      </w:pPr>
      <w:r>
        <w:rPr>
          <w:rStyle w:val="s0"/>
        </w:rPr>
        <w:t> </w:t>
      </w:r>
    </w:p>
    <w:p w:rsidR="00000000" w:rsidRDefault="00D920DD">
      <w:pPr>
        <w:pStyle w:val="pj"/>
      </w:pPr>
      <w:r>
        <w:rPr>
          <w:rStyle w:val="s0"/>
        </w:rPr>
        <w:t>Опубликован: «Российская газета» от 31 декабря 2002 г., № 245; «Парламентская газета» от 5 января 2003 г., № 1-2; «Собрание законодательства Российской Федерации» от 30 декабря 2002 г., № 52 (часть I), ст. 5140.</w:t>
      </w:r>
    </w:p>
    <w:p w:rsidR="00000000" w:rsidRDefault="00D920DD">
      <w:pPr>
        <w:pStyle w:val="pj"/>
      </w:pPr>
      <w:r>
        <w:rPr>
          <w:rStyle w:val="s0"/>
        </w:rPr>
        <w:t> </w:t>
      </w:r>
    </w:p>
    <w:p w:rsidR="00000000" w:rsidRDefault="00D920DD">
      <w:pPr>
        <w:pStyle w:val="pj"/>
      </w:pPr>
      <w:r>
        <w:rPr>
          <w:rStyle w:val="s0"/>
        </w:rPr>
        <w:t>Внесены изменения:</w:t>
      </w:r>
    </w:p>
    <w:p w:rsidR="00000000" w:rsidRDefault="00D920DD">
      <w:pPr>
        <w:pStyle w:val="pj"/>
      </w:pPr>
      <w:r>
        <w:rPr>
          <w:rStyle w:val="s0"/>
        </w:rPr>
        <w:t> </w:t>
      </w:r>
    </w:p>
    <w:p w:rsidR="00000000" w:rsidRDefault="00D920DD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18.07.09 г. № 189-ФЗ;</w:t>
      </w:r>
    </w:p>
    <w:p w:rsidR="00000000" w:rsidRDefault="00D920DD">
      <w:pPr>
        <w:pStyle w:val="pj"/>
      </w:pPr>
      <w:hyperlink r:id="rId8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23.11.09 г. № 261-ФЗ;</w:t>
      </w:r>
    </w:p>
    <w:p w:rsidR="00000000" w:rsidRDefault="00D920DD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30.12.09 г. № 384-ФЗ;</w:t>
      </w:r>
    </w:p>
    <w:p w:rsidR="00000000" w:rsidRDefault="00D920DD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30.12.09 г. № 385-ФЗ;</w:t>
      </w:r>
    </w:p>
    <w:p w:rsidR="00000000" w:rsidRDefault="00D920DD">
      <w:pPr>
        <w:pStyle w:val="pj"/>
      </w:pPr>
      <w:hyperlink r:id="rId11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28.09.10 г. № 243-ФЗ;</w:t>
      </w:r>
    </w:p>
    <w:p w:rsidR="00000000" w:rsidRDefault="00D920DD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21.07.11 г. № 255-ФЗ (см. </w:t>
      </w:r>
      <w:hyperlink r:id="rId1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920DD">
      <w:pPr>
        <w:pStyle w:val="pj"/>
      </w:pPr>
      <w:hyperlink r:id="rId1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347-ФЗ (вступил в силу со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0DD">
      <w:pPr>
        <w:pStyle w:val="pj"/>
      </w:pPr>
      <w:hyperlink r:id="rId16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409-ФЗ (см. </w:t>
      </w:r>
      <w:hyperlink r:id="rId17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920DD">
      <w:pPr>
        <w:pStyle w:val="pj"/>
      </w:pPr>
      <w:hyperlink r:id="rId18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(см. </w:t>
      </w:r>
      <w:hyperlink r:id="rId19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D920DD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236-ФЗ;</w:t>
      </w:r>
    </w:p>
    <w:p w:rsidR="00000000" w:rsidRDefault="00D920DD">
      <w:pPr>
        <w:pStyle w:val="pj"/>
      </w:pPr>
      <w:hyperlink r:id="rId21" w:anchor="sub_id=16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>от 02.07.13 г. № 185-ФЗ (вступил в силу с 1 сентября 2013 года);</w:t>
      </w:r>
    </w:p>
    <w:p w:rsidR="00000000" w:rsidRDefault="00D920DD">
      <w:pPr>
        <w:pStyle w:val="pj"/>
      </w:pPr>
      <w:hyperlink r:id="rId2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238-ФЗ (вступил в силу со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0DD">
      <w:pPr>
        <w:pStyle w:val="pj"/>
      </w:pPr>
      <w:hyperlink r:id="rId24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25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20DD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20.04.15 г. № 102-ФЗ (вступил в силу по истечении ста восьмидесяти дней после дня его официальног</w:t>
      </w:r>
      <w:r>
        <w:rPr>
          <w:rStyle w:val="s0"/>
        </w:rPr>
        <w:t xml:space="preserve">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0DD">
      <w:pPr>
        <w:pStyle w:val="pj"/>
      </w:pPr>
      <w:hyperlink r:id="rId2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160-ФЗ (см. </w:t>
      </w:r>
      <w:hyperlink r:id="rId29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20DD">
      <w:pPr>
        <w:pStyle w:val="pj"/>
      </w:pPr>
      <w:hyperlink r:id="rId30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160-ФЗ (вступил в силу со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0DD">
      <w:pPr>
        <w:pStyle w:val="pj"/>
      </w:pPr>
      <w:hyperlink r:id="rId32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216-ФЗ (вступил в силу со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0DD">
      <w:pPr>
        <w:pStyle w:val="pj"/>
      </w:pPr>
      <w:hyperlink r:id="rId34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358-ФЗ;</w:t>
      </w:r>
    </w:p>
    <w:p w:rsidR="00000000" w:rsidRDefault="00D920DD">
      <w:pPr>
        <w:pStyle w:val="pj"/>
      </w:pPr>
      <w:hyperlink r:id="rId35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104-ФЗ (вступил в силу с 1 июля 2016 года);</w:t>
      </w:r>
    </w:p>
    <w:p w:rsidR="00000000" w:rsidRDefault="00D920DD">
      <w:pPr>
        <w:pStyle w:val="pj"/>
      </w:pPr>
      <w:hyperlink r:id="rId36" w:anchor="sub_id=7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01.07.17 г. № 141-ФЗ (вступил в силу со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0DD">
      <w:pPr>
        <w:pStyle w:val="pj"/>
      </w:pPr>
      <w:hyperlink r:id="rId38" w:anchor="sub_id=310000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29.07.17 г. № 216-ФЗ;</w:t>
      </w:r>
    </w:p>
    <w:p w:rsidR="00000000" w:rsidRDefault="00D920DD">
      <w:pPr>
        <w:pStyle w:val="pj"/>
      </w:pPr>
      <w:hyperlink r:id="rId3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449-ФЗ (см. </w:t>
      </w:r>
      <w:hyperlink r:id="rId4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20DD">
      <w:pPr>
        <w:pStyle w:val="pj"/>
      </w:pPr>
      <w:hyperlink r:id="rId4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460-ФЗ (см. </w:t>
      </w:r>
      <w:hyperlink r:id="rId42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D920DD">
      <w:pPr>
        <w:pStyle w:val="pj"/>
      </w:pPr>
      <w:hyperlink r:id="rId4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517-ФЗ (вступил в силу с 1 сентября 2021 года);</w:t>
      </w:r>
    </w:p>
    <w:p w:rsidR="00000000" w:rsidRDefault="00D920DD">
      <w:pPr>
        <w:pStyle w:val="pj"/>
      </w:pPr>
      <w:hyperlink r:id="rId44" w:anchor="sub_id=5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45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20DD">
      <w:pPr>
        <w:pStyle w:val="pj"/>
      </w:pPr>
      <w:hyperlink r:id="rId4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176-ФЗ (см. </w:t>
      </w:r>
      <w:hyperlink r:id="rId47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20DD">
      <w:pPr>
        <w:pStyle w:val="pj"/>
      </w:pPr>
      <w:hyperlink r:id="rId48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351-ФЗ (вступил в силу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20DD">
      <w:pPr>
        <w:pStyle w:val="pj"/>
      </w:pPr>
      <w:hyperlink r:id="rId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453-ФЗ (см. </w:t>
      </w:r>
      <w:hyperlink r:id="rId51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20DD">
      <w:pPr>
        <w:pStyle w:val="pj"/>
      </w:pPr>
      <w:hyperlink r:id="rId5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651-ФЗ (см. </w:t>
      </w:r>
      <w:hyperlink r:id="rId5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920DD">
      <w:pPr>
        <w:pStyle w:val="pj"/>
      </w:pPr>
      <w:r>
        <w:rPr>
          <w:rStyle w:val="s0"/>
        </w:rPr>
        <w:t> </w:t>
      </w:r>
    </w:p>
    <w:p w:rsidR="00000000" w:rsidRDefault="00D920DD">
      <w:pPr>
        <w:pStyle w:val="pj"/>
      </w:pPr>
      <w:r>
        <w:rPr>
          <w:rStyle w:val="s0"/>
        </w:rPr>
        <w:t> </w:t>
      </w:r>
    </w:p>
    <w:p w:rsidR="00000000" w:rsidRDefault="00D920DD">
      <w:pPr>
        <w:pStyle w:val="pj"/>
      </w:pPr>
      <w:r>
        <w:rPr>
          <w:rStyle w:val="s0"/>
        </w:rPr>
        <w:t> </w:t>
      </w:r>
    </w:p>
    <w:p w:rsidR="00000000" w:rsidRDefault="00D920DD">
      <w:pPr>
        <w:pStyle w:val="pj"/>
      </w:pPr>
      <w:r>
        <w:rPr>
          <w:rStyle w:val="s0"/>
        </w:rP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0DD" w:rsidRDefault="00D920DD" w:rsidP="00D920DD">
      <w:r>
        <w:separator/>
      </w:r>
    </w:p>
  </w:endnote>
  <w:endnote w:type="continuationSeparator" w:id="0">
    <w:p w:rsidR="00D920DD" w:rsidRDefault="00D920DD" w:rsidP="00D92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0DD" w:rsidRDefault="00D920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0DD" w:rsidRDefault="00D920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0DD" w:rsidRDefault="00D920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0DD" w:rsidRDefault="00D920DD" w:rsidP="00D920DD">
      <w:r>
        <w:separator/>
      </w:r>
    </w:p>
  </w:footnote>
  <w:footnote w:type="continuationSeparator" w:id="0">
    <w:p w:rsidR="00D920DD" w:rsidRDefault="00D920DD" w:rsidP="00D920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0DD" w:rsidRDefault="00D920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0DD" w:rsidRDefault="00D920DD" w:rsidP="00D920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20DD" w:rsidRPr="00D920DD" w:rsidRDefault="00D920DD" w:rsidP="00D920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декабря 2002 года № 184-ФЗ «О техническом регулировании»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0DD" w:rsidRDefault="00D920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20DD"/>
    <w:rsid w:val="00D92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20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20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20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20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20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20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20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20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4714" TargetMode="External"/><Relationship Id="rId18" Type="http://schemas.openxmlformats.org/officeDocument/2006/relationships/hyperlink" Target="http://online.zakon.kz/Document/?doc_id=31232936" TargetMode="External"/><Relationship Id="rId26" Type="http://schemas.openxmlformats.org/officeDocument/2006/relationships/hyperlink" Target="http://online.zakon.kz/Document/?doc_id=35734680" TargetMode="External"/><Relationship Id="rId39" Type="http://schemas.openxmlformats.org/officeDocument/2006/relationships/hyperlink" Target="http://online.zakon.kz/Document/?doc_id=35320077" TargetMode="External"/><Relationship Id="rId21" Type="http://schemas.openxmlformats.org/officeDocument/2006/relationships/hyperlink" Target="http://online.zakon.kz/Document/?doc_id=31416101" TargetMode="External"/><Relationship Id="rId34" Type="http://schemas.openxmlformats.org/officeDocument/2006/relationships/hyperlink" Target="http://online.zakon.kz/Document/?doc_id=33492977" TargetMode="External"/><Relationship Id="rId42" Type="http://schemas.openxmlformats.org/officeDocument/2006/relationships/hyperlink" Target="http://online.zakon.kz/Document/?doc_id=33159620" TargetMode="External"/><Relationship Id="rId47" Type="http://schemas.openxmlformats.org/officeDocument/2006/relationships/hyperlink" Target="http://online.zakon.kz/Document/?doc_id=33286636" TargetMode="External"/><Relationship Id="rId50" Type="http://schemas.openxmlformats.org/officeDocument/2006/relationships/hyperlink" Target="http://online.zakon.kz/Document/?doc_id=38809353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046454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7434" TargetMode="External"/><Relationship Id="rId29" Type="http://schemas.openxmlformats.org/officeDocument/2006/relationships/hyperlink" Target="http://online.zakon.kz/Document/?doc_id=31569983" TargetMode="External"/><Relationship Id="rId11" Type="http://schemas.openxmlformats.org/officeDocument/2006/relationships/hyperlink" Target="http://online.zakon.kz/Document/?doc_id=30827462" TargetMode="External"/><Relationship Id="rId24" Type="http://schemas.openxmlformats.org/officeDocument/2006/relationships/hyperlink" Target="http://online.zakon.kz/Document/?doc_id=31488570" TargetMode="External"/><Relationship Id="rId32" Type="http://schemas.openxmlformats.org/officeDocument/2006/relationships/hyperlink" Target="http://online.zakon.kz/Document/?doc_id=34805871" TargetMode="External"/><Relationship Id="rId37" Type="http://schemas.openxmlformats.org/officeDocument/2006/relationships/hyperlink" Target="http://online.zakon.kz/Document/?doc_id=37861176" TargetMode="External"/><Relationship Id="rId40" Type="http://schemas.openxmlformats.org/officeDocument/2006/relationships/hyperlink" Target="http://online.zakon.kz/Document/?doc_id=35320077" TargetMode="External"/><Relationship Id="rId45" Type="http://schemas.openxmlformats.org/officeDocument/2006/relationships/hyperlink" Target="http://online.zakon.kz/Document/?doc_id=37646647" TargetMode="External"/><Relationship Id="rId53" Type="http://schemas.openxmlformats.org/officeDocument/2006/relationships/hyperlink" Target="http://online.zakon.kz/Document/?doc_id=35482078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1232936" TargetMode="External"/><Relationship Id="rId14" Type="http://schemas.openxmlformats.org/officeDocument/2006/relationships/hyperlink" Target="http://online.zakon.kz/Document/?doc_id=31094887" TargetMode="External"/><Relationship Id="rId22" Type="http://schemas.openxmlformats.org/officeDocument/2006/relationships/hyperlink" Target="http://online.zakon.kz/Document/?doc_id=31423130" TargetMode="External"/><Relationship Id="rId27" Type="http://schemas.openxmlformats.org/officeDocument/2006/relationships/hyperlink" Target="http://online.zakon.kz/Document/?doc_id=37546200" TargetMode="External"/><Relationship Id="rId30" Type="http://schemas.openxmlformats.org/officeDocument/2006/relationships/hyperlink" Target="http://online.zakon.kz/Document/?doc_id=39221528" TargetMode="External"/><Relationship Id="rId35" Type="http://schemas.openxmlformats.org/officeDocument/2006/relationships/hyperlink" Target="http://online.zakon.kz/Document/?doc_id=32676172" TargetMode="External"/><Relationship Id="rId43" Type="http://schemas.openxmlformats.org/officeDocument/2006/relationships/hyperlink" Target="http://online.zakon.kz/Document/?doc_id=36832645" TargetMode="External"/><Relationship Id="rId48" Type="http://schemas.openxmlformats.org/officeDocument/2006/relationships/hyperlink" Target="http://online.zakon.kz/Document/?doc_id=36856981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0537729" TargetMode="External"/><Relationship Id="rId51" Type="http://schemas.openxmlformats.org/officeDocument/2006/relationships/hyperlink" Target="http://online.zakon.kz/Document/?doc_id=3880935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4714" TargetMode="External"/><Relationship Id="rId17" Type="http://schemas.openxmlformats.org/officeDocument/2006/relationships/hyperlink" Target="http://online.zakon.kz/Document/?doc_id=31097434" TargetMode="External"/><Relationship Id="rId25" Type="http://schemas.openxmlformats.org/officeDocument/2006/relationships/hyperlink" Target="http://online.zakon.kz/Document/?doc_id=31488570" TargetMode="External"/><Relationship Id="rId33" Type="http://schemas.openxmlformats.org/officeDocument/2006/relationships/hyperlink" Target="http://online.zakon.kz/Document/?doc_id=35453412" TargetMode="External"/><Relationship Id="rId38" Type="http://schemas.openxmlformats.org/officeDocument/2006/relationships/hyperlink" Target="http://online.zakon.kz/Document/?doc_id=38175867" TargetMode="External"/><Relationship Id="rId46" Type="http://schemas.openxmlformats.org/officeDocument/2006/relationships/hyperlink" Target="http://online.zakon.kz/Document/?doc_id=33286636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1302346" TargetMode="External"/><Relationship Id="rId41" Type="http://schemas.openxmlformats.org/officeDocument/2006/relationships/hyperlink" Target="http://online.zakon.kz/Document/?doc_id=33159620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94892" TargetMode="External"/><Relationship Id="rId23" Type="http://schemas.openxmlformats.org/officeDocument/2006/relationships/hyperlink" Target="http://online.zakon.kz/Document/?doc_id=31423133" TargetMode="External"/><Relationship Id="rId28" Type="http://schemas.openxmlformats.org/officeDocument/2006/relationships/hyperlink" Target="http://online.zakon.kz/Document/?doc_id=31569983" TargetMode="External"/><Relationship Id="rId36" Type="http://schemas.openxmlformats.org/officeDocument/2006/relationships/hyperlink" Target="http://online.zakon.kz/Document/?doc_id=37242328" TargetMode="External"/><Relationship Id="rId49" Type="http://schemas.openxmlformats.org/officeDocument/2006/relationships/hyperlink" Target="http://online.zakon.kz/Document/?doc_id=37073136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0550982" TargetMode="External"/><Relationship Id="rId31" Type="http://schemas.openxmlformats.org/officeDocument/2006/relationships/hyperlink" Target="http://online.zakon.kz/Document/?doc_id=33859641" TargetMode="External"/><Relationship Id="rId44" Type="http://schemas.openxmlformats.org/officeDocument/2006/relationships/hyperlink" Target="http://online.zakon.kz/Document/?doc_id=37646647" TargetMode="External"/><Relationship Id="rId52" Type="http://schemas.openxmlformats.org/officeDocument/2006/relationships/hyperlink" Target="http://online.zakon.kz/Document/?doc_id=35482078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09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5944</Characters>
  <Application>Microsoft Office Word</Application>
  <DocSecurity>0</DocSecurity>
  <Lines>49</Lines>
  <Paragraphs>12</Paragraphs>
  <ScaleCrop>false</ScaleCrop>
  <Company/>
  <LinksUpToDate>false</LinksUpToDate>
  <CharactersWithSpaces>6363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2025-03-19T03:54:00Z</dcterms:created>
  <dcterms:modified xsi:type="dcterms:W3CDTF">2025-03-19T03:54:00Z</dcterms:modified>
</cp:coreProperties>
</file>