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5F8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«Арнайы экономикалық аймақтар құру мақсаттарына сңйкес келетін қызмет түрлері бойынша өздері өндіретін тауарлардың (жұмыстардың, қызметтердің) тізбесін бекіту туралы» Қазақстан Республикасы Үкіметінің 2009 жылғы 13 мамырдағы № 703 Қаулысы (2017.06.10. бері</w:t>
      </w:r>
      <w:r>
        <w:rPr>
          <w:rStyle w:val="s0"/>
          <w:b/>
          <w:bCs/>
        </w:rPr>
        <w:t>лген өзгерістер мен толықтырулармен) (күші жойылды)</w:t>
      </w:r>
    </w:p>
    <w:p w:rsidR="00000000" w:rsidRDefault="009E5F82">
      <w:pPr>
        <w:ind w:firstLine="400"/>
        <w:jc w:val="both"/>
      </w:pPr>
      <w:r>
        <w:rPr>
          <w:rStyle w:val="s0"/>
        </w:rPr>
        <w:t> </w:t>
      </w:r>
    </w:p>
    <w:p w:rsidR="00000000" w:rsidRDefault="009E5F82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2009 ж., № 24-25, 219-құжат</w:t>
      </w:r>
    </w:p>
    <w:p w:rsidR="00000000" w:rsidRDefault="009E5F82">
      <w:pPr>
        <w:ind w:firstLine="400"/>
        <w:jc w:val="both"/>
      </w:pPr>
      <w:r>
        <w:rPr>
          <w:rStyle w:val="s0"/>
        </w:rPr>
        <w:t> </w:t>
      </w:r>
    </w:p>
    <w:p w:rsidR="00000000" w:rsidRDefault="009E5F8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9E5F82">
      <w:pPr>
        <w:ind w:firstLine="400"/>
        <w:jc w:val="both"/>
      </w:pPr>
      <w:r>
        <w:rPr>
          <w:rStyle w:val="s0"/>
        </w:rPr>
        <w:t> </w:t>
      </w:r>
    </w:p>
    <w:p w:rsidR="00000000" w:rsidRDefault="009E5F8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2009.25.12 № 2191 </w:t>
      </w:r>
      <w:hyperlink r:id="rId7" w:history="1">
        <w:r>
          <w:rPr>
            <w:rStyle w:val="a4"/>
          </w:rPr>
          <w:t>Қаулысымен</w:t>
        </w:r>
      </w:hyperlink>
    </w:p>
    <w:p w:rsidR="00000000" w:rsidRDefault="009E5F8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2012.12.06. № 779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E5F8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2013.23.09. № 993 </w:t>
      </w:r>
      <w:hyperlink r:id="rId9" w:history="1">
        <w:r>
          <w:rPr>
            <w:rStyle w:val="a4"/>
          </w:rPr>
          <w:t>Қаулысымен</w:t>
        </w:r>
      </w:hyperlink>
    </w:p>
    <w:p w:rsidR="00000000" w:rsidRDefault="009E5F8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2014.15.07. № 792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</w:t>
      </w:r>
      <w:r>
        <w:rPr>
          <w:rStyle w:val="s0"/>
        </w:rPr>
        <w:t>н күн өткен соң қолданысқа енгізілді)</w:t>
      </w:r>
    </w:p>
    <w:p w:rsidR="00000000" w:rsidRDefault="009E5F8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2015.19.02. № 78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</w:t>
      </w:r>
      <w:r>
        <w:rPr>
          <w:rStyle w:val="s0"/>
        </w:rPr>
        <w:t>н күн өткен соң қолданысқа енгiзiлдi)</w:t>
      </w:r>
    </w:p>
    <w:p w:rsidR="00000000" w:rsidRDefault="009E5F8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2015.27.02. № 100 </w:t>
      </w:r>
      <w:hyperlink r:id="rId14" w:anchor="sub_id=300" w:history="1">
        <w:r>
          <w:rPr>
            <w:rStyle w:val="a4"/>
          </w:rPr>
          <w:t>Қаулысымен</w:t>
        </w:r>
      </w:hyperlink>
    </w:p>
    <w:p w:rsidR="00000000" w:rsidRDefault="009E5F8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</w:t>
      </w:r>
      <w:r>
        <w:rPr>
          <w:rStyle w:val="s0"/>
          <w:lang w:val="kk-KZ"/>
        </w:rPr>
        <w:t>.29.</w:t>
      </w:r>
      <w:r>
        <w:rPr>
          <w:rStyle w:val="s0"/>
        </w:rPr>
        <w:t xml:space="preserve">12. № 916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енгiзiлдi)</w:t>
      </w:r>
    </w:p>
    <w:p w:rsidR="00000000" w:rsidRDefault="009E5F8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2017.06.10. № 624 </w:t>
      </w:r>
      <w:hyperlink r:id="rId17" w:anchor="sub_id=33" w:history="1">
        <w:r>
          <w:rPr>
            <w:rStyle w:val="a4"/>
          </w:rPr>
          <w:t>Қаулысымен</w:t>
        </w:r>
      </w:hyperlink>
    </w:p>
    <w:p w:rsidR="00000000" w:rsidRDefault="009E5F82">
      <w:pPr>
        <w:ind w:firstLine="397"/>
        <w:jc w:val="both"/>
      </w:pPr>
      <w:r>
        <w:rPr>
          <w:rStyle w:val="s0"/>
        </w:rPr>
        <w:t> </w:t>
      </w:r>
    </w:p>
    <w:p w:rsidR="00000000" w:rsidRDefault="009E5F8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 жылғы 4 желтоқсандағы № 802 </w:t>
      </w:r>
      <w:hyperlink r:id="rId18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9E5F82">
      <w:pPr>
        <w:ind w:firstLine="397"/>
        <w:jc w:val="both"/>
      </w:pPr>
      <w:r>
        <w:rPr>
          <w:rStyle w:val="s0"/>
        </w:rPr>
        <w:t> </w:t>
      </w:r>
    </w:p>
    <w:p w:rsidR="00000000" w:rsidRDefault="009E5F82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9E5F82">
      <w:pPr>
        <w:ind w:firstLine="397"/>
        <w:jc w:val="both"/>
      </w:pPr>
      <w:r>
        <w:rPr>
          <w:rStyle w:val="s0"/>
        </w:rPr>
        <w:t> </w:t>
      </w:r>
    </w:p>
    <w:p w:rsidR="00000000" w:rsidRDefault="009E5F82">
      <w:pPr>
        <w:ind w:firstLine="397"/>
        <w:jc w:val="both"/>
      </w:pPr>
      <w:r>
        <w:rPr>
          <w:rStyle w:val="s0"/>
        </w:rPr>
        <w:t xml:space="preserve">2009 ж. 25 желтоқсанға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9E5F82">
      <w:pPr>
        <w:ind w:firstLine="400"/>
        <w:jc w:val="both"/>
      </w:pPr>
      <w:r>
        <w:rPr>
          <w:rStyle w:val="s0"/>
        </w:rPr>
        <w:t xml:space="preserve">2012 ж. 12 маусымға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9E5F82">
      <w:pPr>
        <w:ind w:firstLine="400"/>
        <w:jc w:val="both"/>
      </w:pPr>
      <w:r>
        <w:rPr>
          <w:rStyle w:val="s0"/>
        </w:rPr>
        <w:t xml:space="preserve">2013 ж. 23 қыркүйекке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9E5F82">
      <w:pPr>
        <w:ind w:firstLine="400"/>
        <w:jc w:val="both"/>
      </w:pPr>
      <w:r>
        <w:rPr>
          <w:rStyle w:val="s0"/>
        </w:rPr>
        <w:t xml:space="preserve">2014 ж. 15 шілдеге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9E5F82">
      <w:pPr>
        <w:ind w:firstLine="400"/>
        <w:jc w:val="both"/>
      </w:pPr>
      <w:r>
        <w:rPr>
          <w:rStyle w:val="s0"/>
        </w:rPr>
        <w:t xml:space="preserve">2015 ж. 19 ақпанға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9E5F82">
      <w:pPr>
        <w:ind w:firstLine="400"/>
        <w:jc w:val="both"/>
      </w:pPr>
      <w:r>
        <w:t xml:space="preserve">2015 ж. 27 ақпанға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9E5F82">
      <w:pPr>
        <w:ind w:firstLine="400"/>
        <w:jc w:val="both"/>
      </w:pPr>
      <w:r>
        <w:rPr>
          <w:rStyle w:val="s0"/>
          <w:lang w:val="kk-KZ"/>
        </w:rPr>
        <w:t xml:space="preserve">2016 ж. 29 желтоқсанға дейін қолданылған </w:t>
      </w:r>
      <w:hyperlink r:id="rId25" w:history="1">
        <w:r>
          <w:rPr>
            <w:rStyle w:val="a4"/>
            <w:lang w:val="kk-KZ"/>
          </w:rPr>
          <w:t>редакция</w:t>
        </w:r>
      </w:hyperlink>
    </w:p>
    <w:p w:rsidR="00000000" w:rsidRDefault="009E5F82">
      <w:pPr>
        <w:ind w:firstLine="400"/>
        <w:jc w:val="both"/>
      </w:pPr>
      <w:r>
        <w:t>20</w:t>
      </w:r>
      <w:r>
        <w:rPr>
          <w:lang w:val="kk-KZ"/>
        </w:rPr>
        <w:t>17</w:t>
      </w:r>
      <w:r>
        <w:t xml:space="preserve"> ж. </w:t>
      </w:r>
      <w:r>
        <w:rPr>
          <w:lang w:val="kk-KZ"/>
        </w:rPr>
        <w:t>6 қазанғ</w:t>
      </w:r>
      <w:r>
        <w:t>а де</w:t>
      </w:r>
      <w:r>
        <w:t xml:space="preserve">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9E5F82">
      <w:pPr>
        <w:ind w:firstLine="400"/>
        <w:jc w:val="both"/>
      </w:pPr>
      <w:r>
        <w:rPr>
          <w:lang w:val="kk-KZ"/>
        </w:rPr>
        <w:t> </w:t>
      </w:r>
    </w:p>
    <w:p w:rsidR="00000000" w:rsidRDefault="009E5F82">
      <w:pPr>
        <w:ind w:firstLine="400"/>
        <w:jc w:val="both"/>
      </w:pPr>
      <w:r>
        <w:rPr>
          <w:lang w:val="kk-KZ"/>
        </w:rPr>
        <w:t> </w:t>
      </w:r>
    </w:p>
    <w:p w:rsidR="00000000" w:rsidRDefault="009E5F8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5F82" w:rsidRDefault="009E5F82" w:rsidP="009E5F82">
      <w:r>
        <w:separator/>
      </w:r>
    </w:p>
  </w:endnote>
  <w:endnote w:type="continuationSeparator" w:id="0">
    <w:p w:rsidR="009E5F82" w:rsidRDefault="009E5F82" w:rsidP="009E5F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F82" w:rsidRDefault="009E5F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F82" w:rsidRDefault="009E5F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F82" w:rsidRDefault="009E5F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5F82" w:rsidRDefault="009E5F82" w:rsidP="009E5F82">
      <w:r>
        <w:separator/>
      </w:r>
    </w:p>
  </w:footnote>
  <w:footnote w:type="continuationSeparator" w:id="0">
    <w:p w:rsidR="009E5F82" w:rsidRDefault="009E5F82" w:rsidP="009E5F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F82" w:rsidRDefault="009E5F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F82" w:rsidRDefault="009E5F82" w:rsidP="009E5F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5F82" w:rsidRPr="009E5F82" w:rsidRDefault="009E5F82" w:rsidP="009E5F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«Арнайы экономикалық аймақтар құру мақсаттарына сәйкес келетін қызмет түрлері бойынша өздері өндіретін тауарлардың (жұмыстардың, қызметтердің) тізбесін бекіту туралы» Қазақстан Республикасы Үкіметінің 2009 жылғы 13 мамырдағы № 703 Қаулысы (2017.06.10.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F82" w:rsidRDefault="009E5F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5F82"/>
    <w:rsid w:val="009E5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5F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5F8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5F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5F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5F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5F8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5F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5F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11302" TargetMode="External"/><Relationship Id="rId13" Type="http://schemas.openxmlformats.org/officeDocument/2006/relationships/hyperlink" Target="http://online.zakon.kz/Document/?doc_id=31674719" TargetMode="External"/><Relationship Id="rId18" Type="http://schemas.openxmlformats.org/officeDocument/2006/relationships/hyperlink" Target="http://online.zakon.kz/Document/?doc_id=39890047" TargetMode="External"/><Relationship Id="rId26" Type="http://schemas.openxmlformats.org/officeDocument/2006/relationships/hyperlink" Target="http://online.zakon.kz/Document/?doc_id=3866417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50340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546814" TargetMode="External"/><Relationship Id="rId12" Type="http://schemas.openxmlformats.org/officeDocument/2006/relationships/hyperlink" Target="http://online.zakon.kz/Document/?doc_id=31673202" TargetMode="External"/><Relationship Id="rId17" Type="http://schemas.openxmlformats.org/officeDocument/2006/relationships/hyperlink" Target="http://online.zakon.kz/Document/?doc_id=33338809" TargetMode="External"/><Relationship Id="rId25" Type="http://schemas.openxmlformats.org/officeDocument/2006/relationships/hyperlink" Target="http://online.zakon.kz/Document/?doc_id=37925664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307088" TargetMode="External"/><Relationship Id="rId20" Type="http://schemas.openxmlformats.org/officeDocument/2006/relationships/hyperlink" Target="http://online.zakon.kz/Document/?doc_id=31211303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8724" TargetMode="External"/><Relationship Id="rId24" Type="http://schemas.openxmlformats.org/officeDocument/2006/relationships/hyperlink" Target="http://online.zakon.kz/Document/?doc_id=31675903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26579" TargetMode="External"/><Relationship Id="rId23" Type="http://schemas.openxmlformats.org/officeDocument/2006/relationships/hyperlink" Target="http://online.zakon.kz/Document/?doc_id=31674722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1588710" TargetMode="External"/><Relationship Id="rId19" Type="http://schemas.openxmlformats.org/officeDocument/2006/relationships/hyperlink" Target="http://online.zakon.kz/Document/?doc_id=30547224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0317" TargetMode="External"/><Relationship Id="rId14" Type="http://schemas.openxmlformats.org/officeDocument/2006/relationships/hyperlink" Target="http://online.zakon.kz/Document/?doc_id=31675880" TargetMode="External"/><Relationship Id="rId22" Type="http://schemas.openxmlformats.org/officeDocument/2006/relationships/hyperlink" Target="http://online.zakon.kz/Document/?doc_id=31588713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2649</Characters>
  <Application>Microsoft Office Word</Application>
  <DocSecurity>0</DocSecurity>
  <Lines>22</Lines>
  <Paragraphs>5</Paragraphs>
  <ScaleCrop>false</ScaleCrop>
  <Company>SPecialiST RePack</Company>
  <LinksUpToDate>false</LinksUpToDate>
  <CharactersWithSpaces>2844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«Арнайы экономикалық аймақтар құру мақсаттарына сәйкес келетін қызмет түрлері бойынша өздері өндіретін тауарлардың (жұмыстардың, қызметтердің) тізбесін бекіту туралы» Қазақстан Республикасы Үкіметінің 2009 жылғы 13 мамырдағы № 703 Қаулысы (2017.06.10.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2024-04-25T09:08:00Z</dcterms:created>
  <dcterms:modified xsi:type="dcterms:W3CDTF">2024-04-25T09:08:00Z</dcterms:modified>
</cp:coreProperties>
</file>