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FE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9 октября 1992 года № 3612-I «Основы законодательства Российской Федерации о культуре» (с изменениями и дополнениями по состоянию на 25.12.2023 г.)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Опубликован: «Ведомости Съезда народных депутатов Российской Федерации и Верховного Совета Российской Федерации» от 19 ноября 1992 г., № 46, ст. 2615.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Внесены изменения: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Федеральным законом РФ от 23.06.99 г. № 115-ФЗ;</w:t>
      </w:r>
    </w:p>
    <w:p w:rsidR="00000000" w:rsidRDefault="007C0FE0">
      <w:pPr>
        <w:pStyle w:val="pj"/>
      </w:pPr>
      <w:r>
        <w:rPr>
          <w:rStyle w:val="s0"/>
        </w:rPr>
        <w:t>Федеральным законом РФ от 27.12.00</w:t>
      </w:r>
      <w:r>
        <w:rPr>
          <w:rStyle w:val="s0"/>
        </w:rPr>
        <w:t xml:space="preserve"> г. № 150-ФЗ;</w:t>
      </w:r>
    </w:p>
    <w:p w:rsidR="00000000" w:rsidRDefault="007C0FE0">
      <w:pPr>
        <w:pStyle w:val="pj"/>
      </w:pPr>
      <w:r>
        <w:rPr>
          <w:rStyle w:val="s0"/>
        </w:rPr>
        <w:t>Федеральным законом РФ от 30.12.01 г. № 194-ФЗ;</w:t>
      </w:r>
    </w:p>
    <w:p w:rsidR="00000000" w:rsidRDefault="007C0FE0">
      <w:pPr>
        <w:pStyle w:val="pj"/>
      </w:pPr>
      <w:r>
        <w:rPr>
          <w:rStyle w:val="s0"/>
        </w:rPr>
        <w:t>Федеральным законом РФ от 24.12.02 г. № 176-ФЗ;</w:t>
      </w:r>
    </w:p>
    <w:p w:rsidR="00000000" w:rsidRDefault="007C0FE0">
      <w:pPr>
        <w:pStyle w:val="pj"/>
      </w:pPr>
      <w:r>
        <w:rPr>
          <w:rStyle w:val="s0"/>
        </w:rPr>
        <w:t>Федеральным законом РФ от 23.12.03 г. № 186-ФЗ;</w:t>
      </w:r>
    </w:p>
    <w:p w:rsidR="00000000" w:rsidRDefault="007C0FE0">
      <w:pPr>
        <w:pStyle w:val="pj"/>
      </w:pPr>
      <w:r>
        <w:rPr>
          <w:rStyle w:val="s0"/>
        </w:rPr>
        <w:t>Федеральным законом РФ от 22.08.04 г. № 122-ФЗ;</w:t>
      </w:r>
    </w:p>
    <w:p w:rsidR="00000000" w:rsidRDefault="007C0FE0">
      <w:pPr>
        <w:pStyle w:val="pj"/>
      </w:pPr>
      <w:r>
        <w:rPr>
          <w:rStyle w:val="s0"/>
        </w:rPr>
        <w:t>Федеральным законом РФ от 31.12.05 г. № 199-ФЗ;</w:t>
      </w:r>
    </w:p>
    <w:p w:rsidR="00000000" w:rsidRDefault="007C0FE0">
      <w:pPr>
        <w:pStyle w:val="pj"/>
      </w:pPr>
      <w:r>
        <w:rPr>
          <w:rStyle w:val="s0"/>
        </w:rPr>
        <w:t>Фе</w:t>
      </w:r>
      <w:r>
        <w:rPr>
          <w:rStyle w:val="s0"/>
        </w:rPr>
        <w:t>деральным законом РФ от 03.11.06 г. № 175-ФЗ;</w:t>
      </w:r>
    </w:p>
    <w:p w:rsidR="00000000" w:rsidRDefault="007C0FE0">
      <w:pPr>
        <w:pStyle w:val="pj"/>
      </w:pPr>
      <w:r>
        <w:rPr>
          <w:rStyle w:val="s0"/>
        </w:rPr>
        <w:t>Федеральным законом РФ от 29.12.06 г. № 258-ФЗ;</w:t>
      </w:r>
    </w:p>
    <w:p w:rsidR="00000000" w:rsidRDefault="007C0FE0">
      <w:pPr>
        <w:pStyle w:val="pj"/>
      </w:pPr>
      <w:r>
        <w:rPr>
          <w:rStyle w:val="s0"/>
        </w:rPr>
        <w:t>Федеральным законом РФ от 23.07.07 г. № 160-ФЗ;</w:t>
      </w:r>
    </w:p>
    <w:p w:rsidR="00000000" w:rsidRDefault="007C0FE0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21.12.09 г. № 335-ФЗ;</w:t>
      </w:r>
    </w:p>
    <w:p w:rsidR="00000000" w:rsidRDefault="007C0FE0">
      <w:pPr>
        <w:pStyle w:val="pj"/>
      </w:pPr>
      <w:hyperlink r:id="rId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08.05.10 г. № 83-ФЗ;</w:t>
      </w:r>
    </w:p>
    <w:p w:rsidR="00000000" w:rsidRDefault="007C0FE0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22.04.13 г. № 63-Ф</w:t>
      </w:r>
      <w:r>
        <w:rPr>
          <w:rStyle w:val="s0"/>
        </w:rPr>
        <w:t>З (вступил в силу с 1 января 2014 года);</w:t>
      </w:r>
    </w:p>
    <w:p w:rsidR="00000000" w:rsidRDefault="007C0FE0">
      <w:pPr>
        <w:pStyle w:val="pj"/>
      </w:pPr>
      <w:hyperlink r:id="rId10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7C0FE0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30.09.13 г. № 265-ФЗ;</w:t>
      </w:r>
    </w:p>
    <w:p w:rsidR="00000000" w:rsidRDefault="007C0FE0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102-ФЗ;</w:t>
      </w:r>
    </w:p>
    <w:p w:rsidR="00000000" w:rsidRDefault="007C0FE0">
      <w:pPr>
        <w:pStyle w:val="pj"/>
      </w:pPr>
      <w:hyperlink r:id="rId1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216-ФЗ (вступил в силу с 1 января 2015 года);</w:t>
      </w:r>
    </w:p>
    <w:p w:rsidR="00000000" w:rsidRDefault="007C0FE0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256-ФЗ (вступил в силу по истечении д</w:t>
      </w:r>
      <w:r>
        <w:rPr>
          <w:rStyle w:val="s0"/>
        </w:rPr>
        <w:t xml:space="preserve">евяноста дней после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0FE0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419-ФЗ (см.</w:t>
      </w:r>
      <w:r>
        <w:rPr>
          <w:rStyle w:val="s0"/>
        </w:rPr>
        <w:t xml:space="preserve"> </w:t>
      </w:r>
      <w:hyperlink r:id="rId17" w:anchor="sub_id=2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0FE0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357-ФЗ;</w:t>
      </w:r>
    </w:p>
    <w:p w:rsidR="00000000" w:rsidRDefault="007C0FE0">
      <w:pPr>
        <w:pStyle w:val="pj"/>
      </w:pPr>
      <w:hyperlink r:id="rId19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26.07.17 г. № 205-ФЗ (вступил в силу со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0FE0">
      <w:pPr>
        <w:pStyle w:val="pj"/>
      </w:pPr>
      <w:hyperlink r:id="rId2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234-ФЗ;</w:t>
      </w:r>
    </w:p>
    <w:p w:rsidR="00000000" w:rsidRDefault="007C0FE0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392-ФЗ (вступил в сил</w:t>
      </w:r>
      <w:r>
        <w:rPr>
          <w:rStyle w:val="s0"/>
        </w:rPr>
        <w:t xml:space="preserve">у по истечении девяноста дней после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0FE0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18.07.19 г. № 193-ФЗ (вступ</w:t>
      </w:r>
      <w:r>
        <w:rPr>
          <w:rStyle w:val="s0"/>
        </w:rPr>
        <w:t>ил в силу с 1 сентября 2019 года);</w:t>
      </w:r>
    </w:p>
    <w:p w:rsidR="00000000" w:rsidRDefault="007C0FE0">
      <w:pPr>
        <w:pStyle w:val="pj"/>
      </w:pPr>
      <w:hyperlink r:id="rId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01.04.20 г. № 98-ФЗ (вступил в силу со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0FE0">
      <w:pPr>
        <w:pStyle w:val="pj"/>
      </w:pPr>
      <w:hyperlink r:id="rId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114-ФЗ;</w:t>
      </w:r>
    </w:p>
    <w:p w:rsidR="00000000" w:rsidRDefault="007C0FE0">
      <w:pPr>
        <w:pStyle w:val="pj"/>
      </w:pPr>
      <w:hyperlink r:id="rId28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29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0FE0">
      <w:pPr>
        <w:pStyle w:val="pj"/>
      </w:pPr>
      <w:hyperlink r:id="rId3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129-ФЗ;</w:t>
      </w:r>
    </w:p>
    <w:p w:rsidR="00000000" w:rsidRDefault="007C0FE0">
      <w:pPr>
        <w:pStyle w:val="pj"/>
      </w:pPr>
      <w:hyperlink r:id="rId3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29.05.23 г. № 199-ФЗ;</w:t>
      </w:r>
    </w:p>
    <w:p w:rsidR="00000000" w:rsidRDefault="007C0FE0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24.06.23 г. № 282-ФЗ (вступил в силу по истечении ста восьмидесяти дней после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0FE0">
      <w:pPr>
        <w:pStyle w:val="pj"/>
      </w:pPr>
      <w:hyperlink r:id="rId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287-ФЗ (вступил в силу со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0FE0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651-ФЗ (см. </w:t>
      </w:r>
      <w:hyperlink r:id="rId37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О внесении изменений см.:</w:t>
      </w:r>
    </w:p>
    <w:p w:rsidR="00000000" w:rsidRDefault="007C0FE0">
      <w:pPr>
        <w:pStyle w:val="pj"/>
      </w:pPr>
      <w:hyperlink r:id="rId38" w:anchor="sub_id=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08.08.24 г. № 224-ФЗ (вступает в силу с 1 сентября 2025 года);</w:t>
      </w:r>
    </w:p>
    <w:p w:rsidR="00000000" w:rsidRDefault="007C0FE0">
      <w:pPr>
        <w:pStyle w:val="pj"/>
      </w:pPr>
      <w:hyperlink r:id="rId39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21.04.25 г. № 87</w:t>
      </w:r>
      <w:r>
        <w:rPr>
          <w:rStyle w:val="s0"/>
        </w:rPr>
        <w:t>-ФЗ (вступает в силу с 1 сентября 2025 года).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 </w:t>
      </w:r>
    </w:p>
    <w:p w:rsidR="00000000" w:rsidRDefault="007C0FE0">
      <w:pPr>
        <w:pStyle w:val="pj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FE0" w:rsidRDefault="007C0FE0" w:rsidP="007C0FE0">
      <w:r>
        <w:separator/>
      </w:r>
    </w:p>
  </w:endnote>
  <w:endnote w:type="continuationSeparator" w:id="0">
    <w:p w:rsidR="007C0FE0" w:rsidRDefault="007C0FE0" w:rsidP="007C0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FE0" w:rsidRDefault="007C0F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FE0" w:rsidRDefault="007C0F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FE0" w:rsidRDefault="007C0F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FE0" w:rsidRDefault="007C0FE0" w:rsidP="007C0FE0">
      <w:r>
        <w:separator/>
      </w:r>
    </w:p>
  </w:footnote>
  <w:footnote w:type="continuationSeparator" w:id="0">
    <w:p w:rsidR="007C0FE0" w:rsidRDefault="007C0FE0" w:rsidP="007C0F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FE0" w:rsidRDefault="007C0F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FE0" w:rsidRDefault="007C0FE0" w:rsidP="007C0F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FE0" w:rsidRPr="007C0FE0" w:rsidRDefault="007C0FE0" w:rsidP="007C0F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9 октября 1992 года № 3612-I «Основы законодательства Российской Федерации о культуре»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FE0" w:rsidRDefault="007C0F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FE0"/>
    <w:rsid w:val="007C0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0F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F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F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F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0F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F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F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F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85405" TargetMode="External"/><Relationship Id="rId18" Type="http://schemas.openxmlformats.org/officeDocument/2006/relationships/hyperlink" Target="http://online.zakon.kz/Document/?doc_id=39198388" TargetMode="External"/><Relationship Id="rId26" Type="http://schemas.openxmlformats.org/officeDocument/2006/relationships/hyperlink" Target="http://online.zakon.kz/Document/?doc_id=33957493" TargetMode="External"/><Relationship Id="rId39" Type="http://schemas.openxmlformats.org/officeDocument/2006/relationships/hyperlink" Target="http://online.zakon.kz/Document/?doc_id=35437069" TargetMode="External"/><Relationship Id="rId21" Type="http://schemas.openxmlformats.org/officeDocument/2006/relationships/hyperlink" Target="http://online.zakon.kz/Document/?doc_id=33130094" TargetMode="External"/><Relationship Id="rId34" Type="http://schemas.openxmlformats.org/officeDocument/2006/relationships/hyperlink" Target="http://online.zakon.kz/Document/?doc_id=36593022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054270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37000" TargetMode="External"/><Relationship Id="rId29" Type="http://schemas.openxmlformats.org/officeDocument/2006/relationships/hyperlink" Target="http://online.zakon.kz/Document/?doc_id=320130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2419" TargetMode="External"/><Relationship Id="rId24" Type="http://schemas.openxmlformats.org/officeDocument/2006/relationships/hyperlink" Target="http://online.zakon.kz/Document/?doc_id=32108779" TargetMode="External"/><Relationship Id="rId32" Type="http://schemas.openxmlformats.org/officeDocument/2006/relationships/hyperlink" Target="http://online.zakon.kz/Document/?doc_id=37087294" TargetMode="External"/><Relationship Id="rId37" Type="http://schemas.openxmlformats.org/officeDocument/2006/relationships/hyperlink" Target="http://online.zakon.kz/Document/?doc_id=35482078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83895" TargetMode="External"/><Relationship Id="rId23" Type="http://schemas.openxmlformats.org/officeDocument/2006/relationships/hyperlink" Target="http://online.zakon.kz/Document/?doc_id=32743924" TargetMode="External"/><Relationship Id="rId28" Type="http://schemas.openxmlformats.org/officeDocument/2006/relationships/hyperlink" Target="http://online.zakon.kz/Document/?doc_id=32013064" TargetMode="External"/><Relationship Id="rId36" Type="http://schemas.openxmlformats.org/officeDocument/2006/relationships/hyperlink" Target="http://online.zakon.kz/Document/?doc_id=35482078" TargetMode="External"/><Relationship Id="rId10" Type="http://schemas.openxmlformats.org/officeDocument/2006/relationships/hyperlink" Target="http://online.zakon.kz/Document/?doc_id=31416101" TargetMode="External"/><Relationship Id="rId19" Type="http://schemas.openxmlformats.org/officeDocument/2006/relationships/hyperlink" Target="http://online.zakon.kz/Document/?doc_id=39730864" TargetMode="External"/><Relationship Id="rId31" Type="http://schemas.openxmlformats.org/officeDocument/2006/relationships/hyperlink" Target="http://online.zakon.kz/Document/?doc_id=32249001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7750" TargetMode="External"/><Relationship Id="rId14" Type="http://schemas.openxmlformats.org/officeDocument/2006/relationships/hyperlink" Target="http://online.zakon.kz/Document/?doc_id=31583894" TargetMode="External"/><Relationship Id="rId22" Type="http://schemas.openxmlformats.org/officeDocument/2006/relationships/hyperlink" Target="http://online.zakon.kz/Document/?doc_id=36144126" TargetMode="External"/><Relationship Id="rId27" Type="http://schemas.openxmlformats.org/officeDocument/2006/relationships/hyperlink" Target="http://online.zakon.kz/Document/?doc_id=32909894" TargetMode="External"/><Relationship Id="rId30" Type="http://schemas.openxmlformats.org/officeDocument/2006/relationships/hyperlink" Target="http://online.zakon.kz/Document/?doc_id=36750092" TargetMode="External"/><Relationship Id="rId35" Type="http://schemas.openxmlformats.org/officeDocument/2006/relationships/hyperlink" Target="http://online.zakon.kz/Document/?doc_id=34044490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072301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43820" TargetMode="External"/><Relationship Id="rId17" Type="http://schemas.openxmlformats.org/officeDocument/2006/relationships/hyperlink" Target="http://online.zakon.kz/Document/?doc_id=31637000" TargetMode="External"/><Relationship Id="rId25" Type="http://schemas.openxmlformats.org/officeDocument/2006/relationships/hyperlink" Target="http://online.zakon.kz/Document/?doc_id=34315351" TargetMode="External"/><Relationship Id="rId33" Type="http://schemas.openxmlformats.org/officeDocument/2006/relationships/hyperlink" Target="http://online.zakon.kz/Document/?doc_id=37452413" TargetMode="External"/><Relationship Id="rId38" Type="http://schemas.openxmlformats.org/officeDocument/2006/relationships/hyperlink" Target="http://online.zakon.kz/Document/?doc_id=38868713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9169147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4856</Characters>
  <Application>Microsoft Office Word</Application>
  <DocSecurity>0</DocSecurity>
  <Lines>40</Lines>
  <Paragraphs>10</Paragraphs>
  <ScaleCrop>false</ScaleCrop>
  <Company/>
  <LinksUpToDate>false</LinksUpToDate>
  <CharactersWithSpaces>5294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2025-05-02T18:25:00Z</dcterms:created>
  <dcterms:modified xsi:type="dcterms:W3CDTF">2025-05-02T18:25:00Z</dcterms:modified>
</cp:coreProperties>
</file>