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538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15 декабря 2001 года № 166-ФЗ «О государственном пенсионном обеспечении в Российской Федерации» (с изменениями и дополнениями по состоянию на 28.02.2025 г.)</w:t>
      </w:r>
    </w:p>
    <w:p w:rsidR="00000000" w:rsidRDefault="00F75386">
      <w:pPr>
        <w:pStyle w:val="pj"/>
      </w:pPr>
      <w:r>
        <w:rPr>
          <w:rStyle w:val="s0"/>
        </w:rPr>
        <w:t> </w:t>
      </w:r>
    </w:p>
    <w:p w:rsidR="00000000" w:rsidRDefault="00F75386">
      <w:pPr>
        <w:pStyle w:val="pj"/>
      </w:pPr>
      <w:r>
        <w:rPr>
          <w:rStyle w:val="s0"/>
        </w:rPr>
        <w:t>Опубликован: «Парламентская газета» от 20 декабря 2001 г., № 238-239; «Российская газета» от 20 декабря 2001 г., № 247; «Собрание законодательства Российской Федерации» от 17 декабря 2001 г., № 51, ст. 4831.</w:t>
      </w:r>
    </w:p>
    <w:p w:rsidR="00000000" w:rsidRDefault="00F75386">
      <w:pPr>
        <w:pStyle w:val="pj"/>
      </w:pPr>
      <w:r>
        <w:rPr>
          <w:rStyle w:val="s0"/>
        </w:rPr>
        <w:t> </w:t>
      </w:r>
    </w:p>
    <w:p w:rsidR="00000000" w:rsidRDefault="00F75386">
      <w:pPr>
        <w:pStyle w:val="pj"/>
      </w:pPr>
      <w:r>
        <w:rPr>
          <w:rStyle w:val="s0"/>
        </w:rPr>
        <w:t>Внесены изменения:</w:t>
      </w:r>
    </w:p>
    <w:p w:rsidR="00000000" w:rsidRDefault="00F75386">
      <w:pPr>
        <w:pStyle w:val="pj"/>
      </w:pPr>
      <w:r>
        <w:rPr>
          <w:rStyle w:val="s0"/>
        </w:rPr>
        <w:t> </w:t>
      </w:r>
    </w:p>
    <w:p w:rsidR="00000000" w:rsidRDefault="00F75386">
      <w:pPr>
        <w:pStyle w:val="pj"/>
      </w:pPr>
      <w:r>
        <w:rPr>
          <w:rStyle w:val="s0"/>
        </w:rPr>
        <w:t>Федеральным законом РФ от</w:t>
      </w:r>
      <w:r>
        <w:rPr>
          <w:rStyle w:val="s0"/>
        </w:rPr>
        <w:t xml:space="preserve"> 25.07.02 г. № 116-ФЗ;</w:t>
      </w:r>
    </w:p>
    <w:p w:rsidR="00000000" w:rsidRDefault="00F75386">
      <w:pPr>
        <w:pStyle w:val="pj"/>
      </w:pPr>
      <w:r>
        <w:rPr>
          <w:rStyle w:val="s0"/>
        </w:rPr>
        <w:t>Федеральным законом РФ от 30.06.03 г. № 86-ФЗ;</w:t>
      </w:r>
    </w:p>
    <w:p w:rsidR="00000000" w:rsidRDefault="00F75386">
      <w:pPr>
        <w:pStyle w:val="pj"/>
      </w:pPr>
      <w:r>
        <w:rPr>
          <w:rStyle w:val="s0"/>
        </w:rPr>
        <w:t>Федеральным законом РФ от 11.11.03 г. № 141-ФЗ;</w:t>
      </w:r>
    </w:p>
    <w:p w:rsidR="00000000" w:rsidRDefault="00F75386">
      <w:pPr>
        <w:pStyle w:val="pj"/>
      </w:pPr>
      <w:r>
        <w:rPr>
          <w:rStyle w:val="s0"/>
        </w:rPr>
        <w:t>Федеральным законом РФ от 08.05.04 г. № 34-ФЗ;</w:t>
      </w:r>
    </w:p>
    <w:p w:rsidR="00000000" w:rsidRDefault="00F75386">
      <w:pPr>
        <w:pStyle w:val="pj"/>
      </w:pPr>
      <w:r>
        <w:rPr>
          <w:rStyle w:val="s0"/>
        </w:rPr>
        <w:t>Федеральным законом РФ от 22.08.04 г. № 122-ФЗ;</w:t>
      </w:r>
    </w:p>
    <w:p w:rsidR="00000000" w:rsidRDefault="00F75386">
      <w:pPr>
        <w:pStyle w:val="pj"/>
      </w:pPr>
      <w:r>
        <w:rPr>
          <w:rStyle w:val="s0"/>
        </w:rPr>
        <w:t>Федеральным законом РФ от 25.11.06 г. № 196</w:t>
      </w:r>
      <w:r>
        <w:rPr>
          <w:rStyle w:val="s0"/>
        </w:rPr>
        <w:t>-ФЗ;</w:t>
      </w:r>
    </w:p>
    <w:p w:rsidR="00000000" w:rsidRDefault="00F75386">
      <w:pPr>
        <w:pStyle w:val="pj"/>
      </w:pPr>
      <w:r>
        <w:rPr>
          <w:rStyle w:val="s0"/>
        </w:rPr>
        <w:t>Федеральным законом РФ от 21.12.06 г. № 239-ФЗ;</w:t>
      </w:r>
    </w:p>
    <w:p w:rsidR="00000000" w:rsidRDefault="00F75386">
      <w:pPr>
        <w:pStyle w:val="pj"/>
      </w:pPr>
      <w:r>
        <w:rPr>
          <w:rStyle w:val="s0"/>
        </w:rPr>
        <w:t>Федеральным законом РФ от 09.04.07 г. № 43-ФЗ;</w:t>
      </w:r>
    </w:p>
    <w:p w:rsidR="00000000" w:rsidRDefault="00F75386">
      <w:pPr>
        <w:pStyle w:val="pj"/>
      </w:pPr>
      <w:r>
        <w:rPr>
          <w:rStyle w:val="s0"/>
        </w:rPr>
        <w:t>Федеральным законом РФ от 22.07.08 г. № 156-ФЗ;</w:t>
      </w:r>
    </w:p>
    <w:p w:rsidR="00000000" w:rsidRDefault="00F75386">
      <w:pPr>
        <w:pStyle w:val="pj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18.07.09 г. № 187-ФЗ;</w:t>
      </w:r>
    </w:p>
    <w:p w:rsidR="00000000" w:rsidRDefault="00F75386">
      <w:pPr>
        <w:pStyle w:val="pj"/>
      </w:pPr>
      <w:hyperlink r:id="rId8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213-ФЗ;</w:t>
      </w:r>
    </w:p>
    <w:p w:rsidR="00000000" w:rsidRDefault="00F75386">
      <w:pPr>
        <w:pStyle w:val="pj"/>
      </w:pPr>
      <w:hyperlink r:id="rId9" w:anchor="sub_id=2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21.06.10 г. № 122-ФЗ;</w:t>
      </w:r>
    </w:p>
    <w:p w:rsidR="00000000" w:rsidRDefault="00F75386">
      <w:pPr>
        <w:pStyle w:val="pj"/>
      </w:pPr>
      <w:hyperlink r:id="rId10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 (см. </w:t>
      </w:r>
      <w:hyperlink r:id="rId11" w:anchor="sub_id=2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F75386">
      <w:pPr>
        <w:pStyle w:val="pj"/>
      </w:pPr>
      <w:hyperlink r:id="rId12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404-ФЗ;</w:t>
      </w:r>
    </w:p>
    <w:p w:rsidR="00000000" w:rsidRDefault="00F75386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28.03.11 г. №</w:t>
      </w:r>
      <w:r>
        <w:rPr>
          <w:rStyle w:val="s0"/>
        </w:rPr>
        <w:t xml:space="preserve"> 43-ФЗ;</w:t>
      </w:r>
    </w:p>
    <w:p w:rsidR="00000000" w:rsidRDefault="00F75386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03.05.11 г. № 94-ФЗ;</w:t>
      </w:r>
    </w:p>
    <w:p w:rsidR="00000000" w:rsidRDefault="00F75386">
      <w:pPr>
        <w:pStyle w:val="pj"/>
      </w:pPr>
      <w:hyperlink r:id="rId15" w:anchor="sub_id=3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F75386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51-ФЗ (вступил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57-ФЗ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20" w:anchor="sub_id=7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F75386">
      <w:pPr>
        <w:pStyle w:val="pj"/>
      </w:pPr>
      <w:hyperlink r:id="rId21" w:anchor="sub_id=16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21.07.14 г. № 216-ФЗ (вступил в силу с 1 января 2015 года);</w:t>
      </w:r>
    </w:p>
    <w:p w:rsidR="00000000" w:rsidRDefault="00F75386">
      <w:pPr>
        <w:pStyle w:val="pj"/>
      </w:pPr>
      <w:hyperlink r:id="rId22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358-ФЗ;</w:t>
      </w:r>
    </w:p>
    <w:p w:rsidR="00000000" w:rsidRDefault="00F75386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143-ФЗ (вступил в силу с 1 января 2017 года);</w:t>
      </w:r>
    </w:p>
    <w:p w:rsidR="00000000" w:rsidRDefault="00F75386">
      <w:pPr>
        <w:pStyle w:val="pj"/>
      </w:pPr>
      <w:hyperlink r:id="rId24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</w:t>
      </w:r>
      <w:r>
        <w:rPr>
          <w:rStyle w:val="s0"/>
        </w:rPr>
        <w:t xml:space="preserve">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2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01.07.17 г. № 148-ФЗ (вступил в силу со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2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162</w:t>
      </w:r>
      <w:r>
        <w:rPr>
          <w:rStyle w:val="s0"/>
        </w:rPr>
        <w:t>-ФЗ (вступил в силу с 1 января 2018 года);</w:t>
      </w:r>
    </w:p>
    <w:p w:rsidR="00000000" w:rsidRDefault="00F75386">
      <w:pPr>
        <w:pStyle w:val="pj"/>
      </w:pPr>
      <w:hyperlink r:id="rId29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г. № 56-ФЗ (вступил в силу со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3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03.10.18 г. № 350-ФЗ (см. </w:t>
      </w:r>
      <w:hyperlink r:id="rId32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5386">
      <w:pPr>
        <w:pStyle w:val="pj"/>
      </w:pPr>
      <w:hyperlink r:id="rId3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12.11.18 г. № 409-ФЗ (вступил в силу со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3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536-ФЗ;</w:t>
      </w:r>
    </w:p>
    <w:p w:rsidR="00000000" w:rsidRDefault="00F75386">
      <w:pPr>
        <w:pStyle w:val="pj"/>
      </w:pPr>
      <w:hyperlink r:id="rId36" w:anchor="sub_id=110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01.10.19 г. № 328-ФЗ (вступил в силу с 1 января 2020 года);</w:t>
      </w:r>
    </w:p>
    <w:p w:rsidR="00000000" w:rsidRDefault="00F75386">
      <w:pPr>
        <w:pStyle w:val="pj"/>
      </w:pPr>
      <w:hyperlink r:id="rId37" w:anchor="sub_id=6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3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431-ФЗ (вступил в силу со дня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41" w:anchor="sub_id=40000" w:history="1">
        <w:r>
          <w:rPr>
            <w:rStyle w:val="a4"/>
          </w:rPr>
          <w:t>Федеральным закон</w:t>
        </w:r>
      </w:hyperlink>
      <w:r>
        <w:rPr>
          <w:rStyle w:val="s0"/>
        </w:rPr>
        <w:t>ом РФ от 26.05.21 г. № 153-ФЗ (вступил в силу с 1 января 2022 года);</w:t>
      </w:r>
    </w:p>
    <w:p w:rsidR="00000000" w:rsidRDefault="00F75386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28.01.22 г. № 1-ФЗ (см. </w:t>
      </w:r>
      <w:hyperlink r:id="rId4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5386">
      <w:pPr>
        <w:pStyle w:val="pj"/>
      </w:pPr>
      <w:hyperlink r:id="rId4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08.03.22 г. № 46-ФЗ (вступил в силу со дня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4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419-ФЗ (вступил в силу со дня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48" w:anchor="sub_id=3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49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5386">
      <w:pPr>
        <w:pStyle w:val="pj"/>
      </w:pPr>
      <w:hyperlink r:id="rId5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137-ФЗ (см. </w:t>
      </w:r>
      <w:hyperlink r:id="rId51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5386">
      <w:pPr>
        <w:pStyle w:val="pj"/>
      </w:pPr>
      <w:hyperlink r:id="rId5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29.05.23 г. № 190-ФЗ (см. </w:t>
      </w:r>
      <w:hyperlink r:id="rId53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5386">
      <w:pPr>
        <w:pStyle w:val="pj"/>
      </w:pPr>
      <w:hyperlink r:id="rId54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635-ФЗ (см. </w:t>
      </w:r>
      <w:hyperlink r:id="rId55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5386">
      <w:pPr>
        <w:pStyle w:val="pj"/>
      </w:pPr>
      <w:hyperlink r:id="rId56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639-ФЗ (вступил в силу со дня его официального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58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29.05.24 г. № 108-ФЗ (см. </w:t>
      </w:r>
      <w:hyperlink r:id="rId59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5386">
      <w:pPr>
        <w:pStyle w:val="pj"/>
      </w:pPr>
      <w:hyperlink r:id="rId6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29.05.24 г. № 118-ФЗ (см. </w:t>
      </w:r>
      <w:hyperlink r:id="rId6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5386">
      <w:pPr>
        <w:pStyle w:val="pj"/>
      </w:pPr>
      <w:hyperlink r:id="rId6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184-ФЗ (вступил в силу со дня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5386">
      <w:pPr>
        <w:pStyle w:val="pj"/>
      </w:pPr>
      <w:hyperlink r:id="rId6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313-ФЗ (см. </w:t>
      </w:r>
      <w:hyperlink r:id="rId65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5386">
      <w:pPr>
        <w:pStyle w:val="pj"/>
      </w:pPr>
      <w:hyperlink r:id="rId6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28.02.25 г. № 20-ФЗ (вступил в силу со дня его официального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75386">
      <w:pPr>
        <w:pStyle w:val="pj"/>
      </w:pPr>
      <w:r>
        <w:t> </w:t>
      </w:r>
    </w:p>
    <w:p w:rsidR="00000000" w:rsidRDefault="00F75386">
      <w:pPr>
        <w:pStyle w:val="pj"/>
      </w:pPr>
      <w:r>
        <w:rPr>
          <w:rStyle w:val="s0"/>
        </w:rPr>
        <w:t> </w:t>
      </w:r>
    </w:p>
    <w:p w:rsidR="00000000" w:rsidRDefault="00F75386">
      <w:pPr>
        <w:pStyle w:val="pj"/>
      </w:pPr>
      <w:r>
        <w:rPr>
          <w:rStyle w:val="s0"/>
        </w:rPr>
        <w:t> </w:t>
      </w:r>
    </w:p>
    <w:p w:rsidR="00000000" w:rsidRDefault="00F75386">
      <w:pPr>
        <w:pStyle w:val="pj"/>
      </w:pPr>
      <w:r>
        <w:rPr>
          <w:rStyle w:val="s0"/>
        </w:rPr>
        <w:t> </w:t>
      </w:r>
    </w:p>
    <w:p w:rsidR="00000000" w:rsidRDefault="00F75386">
      <w:pPr>
        <w:pStyle w:val="pj"/>
      </w:pPr>
      <w:r>
        <w:rPr>
          <w:rStyle w:val="s0"/>
        </w:rPr>
        <w:t> </w:t>
      </w:r>
    </w:p>
    <w:p w:rsidR="00000000" w:rsidRDefault="00F75386">
      <w:pPr>
        <w:pStyle w:val="pj"/>
      </w:pPr>
      <w:r>
        <w:rPr>
          <w:rStyle w:val="s0"/>
        </w:rPr>
        <w:t> </w:t>
      </w:r>
    </w:p>
    <w:p w:rsidR="00000000" w:rsidRDefault="00F75386">
      <w:pPr>
        <w:pStyle w:val="pj"/>
      </w:pPr>
      <w:r>
        <w:rPr>
          <w:rStyle w:val="s0"/>
        </w:rPr>
        <w:t> </w:t>
      </w:r>
    </w:p>
    <w:p w:rsidR="00000000" w:rsidRDefault="00F75386">
      <w:pPr>
        <w:pStyle w:val="pj"/>
      </w:pPr>
      <w:r>
        <w:rPr>
          <w:rStyle w:val="s0"/>
        </w:rP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386" w:rsidRDefault="00F75386" w:rsidP="00F75386">
      <w:r>
        <w:separator/>
      </w:r>
    </w:p>
  </w:endnote>
  <w:endnote w:type="continuationSeparator" w:id="0">
    <w:p w:rsidR="00F75386" w:rsidRDefault="00F75386" w:rsidP="00F753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86" w:rsidRDefault="00F753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86" w:rsidRDefault="00F753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86" w:rsidRDefault="00F753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386" w:rsidRDefault="00F75386" w:rsidP="00F75386">
      <w:r>
        <w:separator/>
      </w:r>
    </w:p>
  </w:footnote>
  <w:footnote w:type="continuationSeparator" w:id="0">
    <w:p w:rsidR="00F75386" w:rsidRDefault="00F75386" w:rsidP="00F753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86" w:rsidRDefault="00F753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86" w:rsidRDefault="00F75386" w:rsidP="00F753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5386" w:rsidRPr="00F75386" w:rsidRDefault="00F75386" w:rsidP="00F753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15 декабря 2001 года № 166-ФЗ «О государственном пенсионном обеспечении в Российской Федерации» (с изменениями и дополнениями по состоянию на 28.02.2025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86" w:rsidRDefault="00F753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5386"/>
    <w:rsid w:val="00F75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3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3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3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3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3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3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3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3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591452" TargetMode="External"/><Relationship Id="rId21" Type="http://schemas.openxmlformats.org/officeDocument/2006/relationships/hyperlink" Target="http://online.zakon.kz/Document/?doc_id=31585405" TargetMode="External"/><Relationship Id="rId42" Type="http://schemas.openxmlformats.org/officeDocument/2006/relationships/hyperlink" Target="http://online.zakon.kz/Document/?doc_id=35666606" TargetMode="External"/><Relationship Id="rId47" Type="http://schemas.openxmlformats.org/officeDocument/2006/relationships/hyperlink" Target="http://online.zakon.kz/Document/?doc_id=34473054" TargetMode="External"/><Relationship Id="rId63" Type="http://schemas.openxmlformats.org/officeDocument/2006/relationships/hyperlink" Target="http://online.zakon.kz/Document/?doc_id=36740002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0391" TargetMode="External"/><Relationship Id="rId29" Type="http://schemas.openxmlformats.org/officeDocument/2006/relationships/hyperlink" Target="http://online.zakon.kz/Document/?doc_id=38224333" TargetMode="External"/><Relationship Id="rId11" Type="http://schemas.openxmlformats.org/officeDocument/2006/relationships/hyperlink" Target="http://online.zakon.kz/Document/?doc_id=30798002" TargetMode="External"/><Relationship Id="rId24" Type="http://schemas.openxmlformats.org/officeDocument/2006/relationships/hyperlink" Target="http://online.zakon.kz/Document/?doc_id=32625580" TargetMode="External"/><Relationship Id="rId32" Type="http://schemas.openxmlformats.org/officeDocument/2006/relationships/hyperlink" Target="http://online.zakon.kz/Document/?doc_id=35318293" TargetMode="External"/><Relationship Id="rId37" Type="http://schemas.openxmlformats.org/officeDocument/2006/relationships/hyperlink" Target="http://online.zakon.kz/Document/?doc_id=36219667" TargetMode="External"/><Relationship Id="rId40" Type="http://schemas.openxmlformats.org/officeDocument/2006/relationships/hyperlink" Target="http://online.zakon.kz/Document/?doc_id=32038016" TargetMode="External"/><Relationship Id="rId45" Type="http://schemas.openxmlformats.org/officeDocument/2006/relationships/hyperlink" Target="http://online.zakon.kz/Document/?doc_id=37408683" TargetMode="External"/><Relationship Id="rId53" Type="http://schemas.openxmlformats.org/officeDocument/2006/relationships/hyperlink" Target="http://online.zakon.kz/Document/?doc_id=32912665" TargetMode="External"/><Relationship Id="rId58" Type="http://schemas.openxmlformats.org/officeDocument/2006/relationships/hyperlink" Target="http://online.zakon.kz/Document/?doc_id=38612076" TargetMode="External"/><Relationship Id="rId66" Type="http://schemas.openxmlformats.org/officeDocument/2006/relationships/hyperlink" Target="http://online.zakon.kz/Document/?doc_id=32937078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783024" TargetMode="External"/><Relationship Id="rId19" Type="http://schemas.openxmlformats.org/officeDocument/2006/relationships/hyperlink" Target="http://online.zakon.kz/Document/?doc_id=31370838" TargetMode="External"/><Relationship Id="rId14" Type="http://schemas.openxmlformats.org/officeDocument/2006/relationships/hyperlink" Target="http://online.zakon.kz/Document/?doc_id=30985974" TargetMode="External"/><Relationship Id="rId22" Type="http://schemas.openxmlformats.org/officeDocument/2006/relationships/hyperlink" Target="http://online.zakon.kz/Document/?doc_id=33492977" TargetMode="External"/><Relationship Id="rId27" Type="http://schemas.openxmlformats.org/officeDocument/2006/relationships/hyperlink" Target="http://online.zakon.kz/Document/?doc_id=33726354" TargetMode="External"/><Relationship Id="rId30" Type="http://schemas.openxmlformats.org/officeDocument/2006/relationships/hyperlink" Target="http://online.zakon.kz/Document/?doc_id=33449896" TargetMode="External"/><Relationship Id="rId35" Type="http://schemas.openxmlformats.org/officeDocument/2006/relationships/hyperlink" Target="http://online.zakon.kz/Document/?doc_id=38390462" TargetMode="External"/><Relationship Id="rId43" Type="http://schemas.openxmlformats.org/officeDocument/2006/relationships/hyperlink" Target="http://online.zakon.kz/Document/?doc_id=35666606" TargetMode="External"/><Relationship Id="rId48" Type="http://schemas.openxmlformats.org/officeDocument/2006/relationships/hyperlink" Target="http://online.zakon.kz/Document/?doc_id=32013064" TargetMode="External"/><Relationship Id="rId56" Type="http://schemas.openxmlformats.org/officeDocument/2006/relationships/hyperlink" Target="http://online.zakon.kz/Document/?doc_id=34528399" TargetMode="External"/><Relationship Id="rId64" Type="http://schemas.openxmlformats.org/officeDocument/2006/relationships/hyperlink" Target="http://online.zakon.kz/Document/?doc_id=38999755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463826" TargetMode="External"/><Relationship Id="rId51" Type="http://schemas.openxmlformats.org/officeDocument/2006/relationships/hyperlink" Target="http://online.zakon.kz/Document/?doc_id=32486579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2628" TargetMode="External"/><Relationship Id="rId17" Type="http://schemas.openxmlformats.org/officeDocument/2006/relationships/hyperlink" Target="http://online.zakon.kz/Document/?doc_id=31370401" TargetMode="External"/><Relationship Id="rId25" Type="http://schemas.openxmlformats.org/officeDocument/2006/relationships/hyperlink" Target="http://online.zakon.kz/Document/?doc_id=39113625" TargetMode="External"/><Relationship Id="rId33" Type="http://schemas.openxmlformats.org/officeDocument/2006/relationships/hyperlink" Target="http://online.zakon.kz/Document/?doc_id=34696494" TargetMode="External"/><Relationship Id="rId38" Type="http://schemas.openxmlformats.org/officeDocument/2006/relationships/hyperlink" Target="http://online.zakon.kz/Document/?doc_id=36067049" TargetMode="External"/><Relationship Id="rId46" Type="http://schemas.openxmlformats.org/officeDocument/2006/relationships/hyperlink" Target="http://online.zakon.kz/Document/?doc_id=32329989" TargetMode="External"/><Relationship Id="rId59" Type="http://schemas.openxmlformats.org/officeDocument/2006/relationships/hyperlink" Target="http://online.zakon.kz/Document/?doc_id=38612076" TargetMode="External"/><Relationship Id="rId67" Type="http://schemas.openxmlformats.org/officeDocument/2006/relationships/hyperlink" Target="http://online.zakon.kz/Document/?doc_id=33663755" TargetMode="External"/><Relationship Id="rId20" Type="http://schemas.openxmlformats.org/officeDocument/2006/relationships/hyperlink" Target="http://online.zakon.kz/Document/?doc_id=31416101" TargetMode="External"/><Relationship Id="rId41" Type="http://schemas.openxmlformats.org/officeDocument/2006/relationships/hyperlink" Target="http://online.zakon.kz/Document/?doc_id=38010425" TargetMode="External"/><Relationship Id="rId54" Type="http://schemas.openxmlformats.org/officeDocument/2006/relationships/hyperlink" Target="http://online.zakon.kz/Document/?doc_id=35471685" TargetMode="External"/><Relationship Id="rId62" Type="http://schemas.openxmlformats.org/officeDocument/2006/relationships/hyperlink" Target="http://online.zakon.kz/Document/?doc_id=39498585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4232" TargetMode="External"/><Relationship Id="rId23" Type="http://schemas.openxmlformats.org/officeDocument/2006/relationships/hyperlink" Target="http://online.zakon.kz/Document/?doc_id=39061591" TargetMode="External"/><Relationship Id="rId28" Type="http://schemas.openxmlformats.org/officeDocument/2006/relationships/hyperlink" Target="http://online.zakon.kz/Document/?doc_id=32218152" TargetMode="External"/><Relationship Id="rId36" Type="http://schemas.openxmlformats.org/officeDocument/2006/relationships/hyperlink" Target="http://online.zakon.kz/Document/?doc_id=37509957" TargetMode="External"/><Relationship Id="rId49" Type="http://schemas.openxmlformats.org/officeDocument/2006/relationships/hyperlink" Target="http://online.zakon.kz/Document/?doc_id=32013064" TargetMode="External"/><Relationship Id="rId57" Type="http://schemas.openxmlformats.org/officeDocument/2006/relationships/hyperlink" Target="http://online.zakon.kz/Document/?doc_id=36006975" TargetMode="External"/><Relationship Id="rId10" Type="http://schemas.openxmlformats.org/officeDocument/2006/relationships/hyperlink" Target="http://online.zakon.kz/Document/?doc_id=30798002" TargetMode="External"/><Relationship Id="rId31" Type="http://schemas.openxmlformats.org/officeDocument/2006/relationships/hyperlink" Target="http://online.zakon.kz/Document/?doc_id=35318293" TargetMode="External"/><Relationship Id="rId44" Type="http://schemas.openxmlformats.org/officeDocument/2006/relationships/hyperlink" Target="http://online.zakon.kz/Document/?doc_id=35060297" TargetMode="External"/><Relationship Id="rId52" Type="http://schemas.openxmlformats.org/officeDocument/2006/relationships/hyperlink" Target="http://online.zakon.kz/Document/?doc_id=32912665" TargetMode="External"/><Relationship Id="rId60" Type="http://schemas.openxmlformats.org/officeDocument/2006/relationships/hyperlink" Target="http://online.zakon.kz/Document/?doc_id=38783024" TargetMode="External"/><Relationship Id="rId65" Type="http://schemas.openxmlformats.org/officeDocument/2006/relationships/hyperlink" Target="http://online.zakon.kz/Document/?doc_id=38999755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2775" TargetMode="External"/><Relationship Id="rId13" Type="http://schemas.openxmlformats.org/officeDocument/2006/relationships/hyperlink" Target="http://online.zakon.kz/Document/?doc_id=30961984" TargetMode="External"/><Relationship Id="rId18" Type="http://schemas.openxmlformats.org/officeDocument/2006/relationships/hyperlink" Target="http://online.zakon.kz/Document/?doc_id=31370835" TargetMode="External"/><Relationship Id="rId39" Type="http://schemas.openxmlformats.org/officeDocument/2006/relationships/hyperlink" Target="http://online.zakon.kz/Document/?doc_id=37715953" TargetMode="External"/><Relationship Id="rId34" Type="http://schemas.openxmlformats.org/officeDocument/2006/relationships/hyperlink" Target="http://online.zakon.kz/Document/?doc_id=32451316" TargetMode="External"/><Relationship Id="rId50" Type="http://schemas.openxmlformats.org/officeDocument/2006/relationships/hyperlink" Target="http://online.zakon.kz/Document/?doc_id=32486579" TargetMode="External"/><Relationship Id="rId55" Type="http://schemas.openxmlformats.org/officeDocument/2006/relationships/hyperlink" Target="http://online.zakon.kz/Document/?doc_id=35471685" TargetMode="External"/><Relationship Id="rId7" Type="http://schemas.openxmlformats.org/officeDocument/2006/relationships/hyperlink" Target="http://online.zakon.kz/Document/?doc_id=30464532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639</Words>
  <Characters>8076</Characters>
  <Application>Microsoft Office Word</Application>
  <DocSecurity>0</DocSecurity>
  <Lines>67</Lines>
  <Paragraphs>17</Paragraphs>
  <ScaleCrop>false</ScaleCrop>
  <Company/>
  <LinksUpToDate>false</LinksUpToDate>
  <CharactersWithSpaces>8698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2025-03-31T03:29:00Z</dcterms:created>
  <dcterms:modified xsi:type="dcterms:W3CDTF">2025-03-31T03:29:00Z</dcterms:modified>
</cp:coreProperties>
</file>