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954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6D3954">
      <w:pPr>
        <w:jc w:val="center"/>
      </w:pPr>
      <w:r>
        <w:t> </w:t>
      </w:r>
    </w:p>
    <w:p w:rsidR="00000000" w:rsidRDefault="006D3954">
      <w:pPr>
        <w:jc w:val="center"/>
      </w:pPr>
      <w:r>
        <w:rPr>
          <w:rStyle w:val="s1"/>
        </w:rPr>
        <w:t>О лицензировании</w:t>
      </w:r>
    </w:p>
    <w:p w:rsidR="00000000" w:rsidRDefault="006D395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13.02.2009 г.)</w:t>
      </w:r>
    </w:p>
    <w:p w:rsidR="00000000" w:rsidRDefault="006D3954">
      <w:pPr>
        <w:jc w:val="center"/>
      </w:pPr>
      <w:r>
        <w:rPr>
          <w:rStyle w:val="s3"/>
        </w:rPr>
        <w:t> </w:t>
      </w:r>
    </w:p>
    <w:p w:rsidR="00000000" w:rsidRDefault="006D3954">
      <w:pPr>
        <w:jc w:val="both"/>
      </w:pPr>
      <w:r>
        <w:rPr>
          <w:rStyle w:val="s3"/>
        </w:rPr>
        <w:t>Данная редакция действовала до внесения изменений от 4 июля 2009 года</w:t>
      </w:r>
    </w:p>
    <w:p w:rsidR="00000000" w:rsidRDefault="006D3954">
      <w:pPr>
        <w:jc w:val="center"/>
      </w:pPr>
      <w:r>
        <w:rPr>
          <w:rStyle w:val="s3"/>
        </w:rPr>
        <w:t> </w:t>
      </w:r>
    </w:p>
    <w:p w:rsidR="00000000" w:rsidRDefault="006D3954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6D3954">
      <w:pPr>
        <w:jc w:val="both"/>
      </w:pP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4 мая 2009 г. № 156-IV (вводится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6D395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954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6D395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6D3954">
      <w:pPr>
        <w:jc w:val="center"/>
      </w:pPr>
      <w:r>
        <w:rPr>
          <w:rStyle w:val="s1"/>
        </w:rPr>
        <w:t> </w:t>
      </w:r>
    </w:p>
    <w:p w:rsidR="00000000" w:rsidRDefault="006D395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D3954">
      <w:pPr>
        <w:ind w:firstLine="400"/>
        <w:jc w:val="both"/>
      </w:pPr>
      <w:r>
        <w:rPr>
          <w:rStyle w:val="s0"/>
        </w:rP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6D3954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0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</w:t>
      </w:r>
      <w:r>
        <w:rPr>
          <w:rStyle w:val="s0"/>
        </w:rPr>
        <w:t xml:space="preserve">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</w:t>
      </w:r>
      <w:r>
        <w:rPr>
          <w:rStyle w:val="s0"/>
        </w:rPr>
        <w:t>рены настоящим Законом, то применяются правила международного договора.</w:t>
      </w:r>
    </w:p>
    <w:p w:rsidR="00000000" w:rsidRDefault="006D3954">
      <w:pPr>
        <w:ind w:firstLine="400"/>
        <w:jc w:val="both"/>
      </w:pPr>
      <w:r>
        <w:rPr>
          <w:rStyle w:val="s0"/>
        </w:rP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D395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D3954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</w:t>
      </w:r>
      <w:r>
        <w:rPr>
          <w:rStyle w:val="s0"/>
        </w:rPr>
        <w:t xml:space="preserve">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</w:t>
      </w:r>
      <w:r>
        <w:rPr>
          <w:rStyle w:val="s0"/>
        </w:rPr>
        <w:t>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</w:t>
      </w:r>
      <w:r>
        <w:rPr>
          <w:rStyle w:val="s0"/>
        </w:rPr>
        <w:t>зии;</w:t>
      </w:r>
    </w:p>
    <w:p w:rsidR="00000000" w:rsidRDefault="006D3954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6D3954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лицензия - разрешение, выдаваемое соответствующим лицензиаром физическому или </w:t>
      </w:r>
      <w:r>
        <w:rPr>
          <w:rStyle w:val="s0"/>
        </w:rPr>
        <w:t>юридическому лицу на занятие отдельным видом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</w:t>
      </w:r>
      <w:r>
        <w:rPr>
          <w:rStyle w:val="s0"/>
        </w:rPr>
        <w:t>и с настоящим Законом;</w:t>
      </w:r>
    </w:p>
    <w:p w:rsidR="00000000" w:rsidRDefault="006D3954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</w:t>
      </w:r>
      <w:r>
        <w:rPr>
          <w:rStyle w:val="s0"/>
        </w:rPr>
        <w:t>риостановленных, возобновленных и прекративших действие лицензиях;</w:t>
      </w:r>
    </w:p>
    <w:p w:rsidR="00000000" w:rsidRDefault="006D3954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</w:t>
      </w:r>
      <w:r>
        <w:rPr>
          <w:rStyle w:val="s0"/>
        </w:rPr>
        <w:t>ановлением и возобновлением действия лицензий, лишением лицензий;</w:t>
      </w:r>
    </w:p>
    <w:p w:rsidR="00000000" w:rsidRDefault="006D3954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6D3954">
      <w:pPr>
        <w:ind w:firstLine="400"/>
        <w:jc w:val="both"/>
      </w:pPr>
      <w:r>
        <w:rPr>
          <w:rStyle w:val="s0"/>
        </w:rPr>
        <w:t>12) заявитель - физическое ил</w:t>
      </w:r>
      <w:r>
        <w:rPr>
          <w:rStyle w:val="s0"/>
        </w:rPr>
        <w:t>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</w:t>
      </w:r>
      <w:r>
        <w:rPr>
          <w:rStyle w:val="s0"/>
        </w:rPr>
        <w:t>ятельность других государственных органов в области лицензирования.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6D3954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</w:t>
      </w:r>
      <w:r>
        <w:rPr>
          <w:rStyle w:val="s0"/>
        </w:rPr>
        <w:t>ой безопасности, обеспечения правопорядка, защиты окружающей среды, собственности, жизни и здоровья граждан.</w:t>
      </w:r>
    </w:p>
    <w:p w:rsidR="00000000" w:rsidRDefault="006D3954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>4. При включении в настоящий Закон новых ви</w:t>
      </w:r>
      <w:r>
        <w:rPr>
          <w:rStyle w:val="s0"/>
        </w:rPr>
        <w:t>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>Нормативные правовые акты, к</w:t>
      </w:r>
      <w:r>
        <w:rPr>
          <w:rStyle w:val="s0"/>
        </w:rPr>
        <w:t>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истечения двадцатиоднодневного срока после официа</w:t>
      </w:r>
      <w:r>
        <w:rPr>
          <w:rStyle w:val="s0"/>
        </w:rPr>
        <w:t>льного опубликования этих актов.</w:t>
      </w:r>
    </w:p>
    <w:p w:rsidR="00000000" w:rsidRDefault="006D3954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отдельных видов про</w:t>
      </w:r>
      <w:r>
        <w:rPr>
          <w:rStyle w:val="s0"/>
        </w:rPr>
        <w:t>дукции, процессов недостаточны для достижения целей государственного администрирования.</w:t>
      </w:r>
    </w:p>
    <w:p w:rsidR="00000000" w:rsidRDefault="006D3954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6D3954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</w:t>
      </w:r>
      <w:r>
        <w:rPr>
          <w:rStyle w:val="s0"/>
        </w:rPr>
        <w:t>рии Республики Казахстан, за исключением случаев, предусмотренных законами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</w:t>
      </w:r>
      <w:r>
        <w:rPr>
          <w:rStyle w:val="s0"/>
        </w:rPr>
        <w:t>лежат.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3" w:history="1">
        <w:r>
          <w:rPr>
            <w:rStyle w:val="a3"/>
          </w:rPr>
          <w:t>допускается лишь при наличии лицензии, за исключением деятельнос</w:t>
        </w:r>
        <w:r>
          <w:rPr>
            <w:rStyle w:val="a3"/>
          </w:rPr>
          <w:t>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</w:t>
      </w:r>
      <w:r>
        <w:rPr>
          <w:rStyle w:val="s0"/>
        </w:rPr>
        <w:t xml:space="preserve">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полномочий, установленных </w:t>
      </w:r>
      <w:hyperlink r:id="rId1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6D3954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6D3954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15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6D3954">
      <w:pPr>
        <w:ind w:firstLine="400"/>
        <w:jc w:val="both"/>
      </w:pPr>
      <w:r>
        <w:rPr>
          <w:rStyle w:val="s0"/>
        </w:rPr>
        <w:t>К компетенции Правительства Республики К</w:t>
      </w:r>
      <w:r>
        <w:rPr>
          <w:rStyle w:val="s0"/>
        </w:rPr>
        <w:t>азахстан относятся:</w:t>
      </w:r>
    </w:p>
    <w:p w:rsidR="00000000" w:rsidRDefault="006D3954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6" w:anchor="sub_id=1" w:history="1">
        <w:r>
          <w:rPr>
            <w:rStyle w:val="a3"/>
          </w:rPr>
          <w:t>пер</w:t>
        </w:r>
        <w:r>
          <w:rPr>
            <w:rStyle w:val="a3"/>
          </w:rPr>
          <w:t>ечня лицензиаров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</w:t>
      </w:r>
      <w:r>
        <w:rPr>
          <w:rStyle w:val="s0"/>
        </w:rPr>
        <w:t>лики 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6D3954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Национальным Банко</w:t>
      </w:r>
      <w:r>
        <w:rPr>
          <w:rStyle w:val="s0"/>
        </w:rPr>
        <w:t>м Республики Казахстан в соответствии с законами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7" w:anchor="sub_id=7" w:history="1">
        <w:r>
          <w:rPr>
            <w:rStyle w:val="a3"/>
          </w:rPr>
          <w:t xml:space="preserve">формы </w:t>
        </w:r>
        <w:r>
          <w:rPr>
            <w:rStyle w:val="a3"/>
          </w:rPr>
          <w:t>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6D3954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</w:t>
      </w:r>
      <w:r>
        <w:rPr>
          <w:rStyle w:val="s0"/>
        </w:rPr>
        <w:t>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6D3954">
      <w:pPr>
        <w:ind w:firstLine="400"/>
        <w:jc w:val="both"/>
      </w:pPr>
      <w:r>
        <w:rPr>
          <w:rStyle w:val="s0"/>
        </w:rPr>
        <w:t>8) утверждение перечня видов деят</w:t>
      </w:r>
      <w:r>
        <w:rPr>
          <w:rStyle w:val="s0"/>
        </w:rPr>
        <w:t>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9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6D3954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2) сбор, анализ, обработка ин</w:t>
      </w:r>
      <w:r>
        <w:rPr>
          <w:rStyle w:val="s0"/>
        </w:rPr>
        <w:t xml:space="preserve">формации, предоставляемой лицензиарами, в </w:t>
      </w:r>
      <w:hyperlink r:id="rId2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6D3954">
      <w:pPr>
        <w:ind w:firstLine="400"/>
        <w:jc w:val="both"/>
      </w:pPr>
      <w:r>
        <w:rPr>
          <w:rStyle w:val="s0"/>
        </w:rPr>
        <w:t>1) разработку проектов квалифи</w:t>
      </w:r>
      <w:r>
        <w:rPr>
          <w:rStyle w:val="s0"/>
        </w:rPr>
        <w:t>кационных требований и правил лицензирования видов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республиканского зн</w:t>
      </w:r>
      <w:r>
        <w:rPr>
          <w:rStyle w:val="s0"/>
        </w:rPr>
        <w:t>ачения, столицы), осуществляют центральные государственные органы в пределах своей компетенции;</w:t>
      </w:r>
    </w:p>
    <w:p w:rsidR="00000000" w:rsidRDefault="006D3954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4) лицензионный контро</w:t>
      </w:r>
      <w:r>
        <w:rPr>
          <w:rStyle w:val="s0"/>
        </w:rPr>
        <w:t>ль;</w:t>
      </w:r>
    </w:p>
    <w:p w:rsidR="00000000" w:rsidRDefault="006D3954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6D3954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6D3954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6D3954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</w:t>
      </w:r>
      <w:r>
        <w:rPr>
          <w:rStyle w:val="s0"/>
        </w:rPr>
        <w:t>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6D3954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6D3954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6D3954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6) осущ</w:t>
      </w:r>
      <w:r>
        <w:rPr>
          <w:rStyle w:val="s0"/>
        </w:rPr>
        <w:t>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квалификационным требо</w:t>
      </w:r>
      <w:r>
        <w:rPr>
          <w:rStyle w:val="s0"/>
        </w:rPr>
        <w:t>ваниям;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</w:t>
      </w:r>
      <w:r>
        <w:rPr>
          <w:rStyle w:val="s0"/>
        </w:rPr>
        <w:t>зии различаются по следующим признакам:</w:t>
      </w:r>
    </w:p>
    <w:p w:rsidR="00000000" w:rsidRDefault="006D3954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6D3954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6D3954">
      <w:pPr>
        <w:ind w:firstLine="400"/>
        <w:jc w:val="both"/>
      </w:pPr>
      <w:r>
        <w:rPr>
          <w:rStyle w:val="s0"/>
        </w:rPr>
        <w:t>2. По объему деятельно</w:t>
      </w:r>
      <w:r>
        <w:rPr>
          <w:rStyle w:val="s0"/>
        </w:rPr>
        <w:t>сти:</w:t>
      </w:r>
    </w:p>
    <w:p w:rsidR="00000000" w:rsidRDefault="006D3954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6D3954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денежном</w:t>
      </w:r>
      <w:r>
        <w:rPr>
          <w:rStyle w:val="s0"/>
        </w:rPr>
        <w:t xml:space="preserve"> выражении), а также на занятие видами деятельности в сфере игорного бизнеса в пределах срока, установленного </w:t>
      </w:r>
      <w:hyperlink r:id="rId22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6D3954">
      <w:pPr>
        <w:ind w:firstLine="400"/>
        <w:jc w:val="both"/>
      </w:pPr>
      <w:r>
        <w:rPr>
          <w:rStyle w:val="s0"/>
        </w:rPr>
        <w:t>3) операционны</w:t>
      </w:r>
      <w:r>
        <w:rPr>
          <w:rStyle w:val="s0"/>
        </w:rPr>
        <w:t>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</w:t>
      </w:r>
      <w:r>
        <w:rPr>
          <w:rStyle w:val="s0"/>
        </w:rPr>
        <w:t>н.</w:t>
      </w:r>
    </w:p>
    <w:p w:rsidR="00000000" w:rsidRDefault="006D3954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 и использованием валютных ценностей, предусмотренных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Респ</w:t>
      </w:r>
      <w:r>
        <w:rPr>
          <w:rStyle w:val="s0"/>
        </w:rPr>
        <w:t>ублики Казахстан.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6D3954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6D3954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6D3954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6D3954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6D3954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</w:t>
      </w:r>
      <w:r>
        <w:rPr>
          <w:rStyle w:val="s0"/>
        </w:rPr>
        <w:t>ужия, взрывчатых веществ и изделий с их применением;</w:t>
      </w:r>
    </w:p>
    <w:p w:rsidR="00000000" w:rsidRDefault="006D3954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6D3954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6D3954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6D3954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6D3954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6D3954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6D3954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6D3954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6D3954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6D3954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6D3954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6D3954">
      <w:pPr>
        <w:ind w:firstLine="400"/>
        <w:jc w:val="both"/>
      </w:pPr>
      <w:r>
        <w:rPr>
          <w:rStyle w:val="s0"/>
        </w:rPr>
        <w:t>22) архитектуры, градострои</w:t>
      </w:r>
      <w:r>
        <w:rPr>
          <w:rStyle w:val="s0"/>
        </w:rPr>
        <w:t>тельства и строительства;</w:t>
      </w:r>
    </w:p>
    <w:p w:rsidR="00000000" w:rsidRDefault="006D3954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6D3954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6D3954">
      <w:pPr>
        <w:ind w:firstLine="400"/>
        <w:jc w:val="both"/>
      </w:pPr>
      <w:r>
        <w:rPr>
          <w:rStyle w:val="s0"/>
        </w:rPr>
        <w:t>26) деятельности, связанной с использованием</w:t>
      </w:r>
      <w:r>
        <w:rPr>
          <w:rStyle w:val="s0"/>
        </w:rPr>
        <w:t xml:space="preserve"> валютных ценностей;</w:t>
      </w:r>
    </w:p>
    <w:p w:rsidR="00000000" w:rsidRDefault="006D3954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23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</w:t>
      </w:r>
      <w:r>
        <w:rPr>
          <w:rStyle w:val="s0"/>
        </w:rPr>
        <w:t>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</w:t>
      </w:r>
      <w:r>
        <w:rPr>
          <w:rStyle w:val="s0"/>
        </w:rPr>
        <w:t>й всех типов (трансформаторных подстанций, распределительных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</w:t>
      </w:r>
      <w:r>
        <w:rPr>
          <w:rStyle w:val="s0"/>
        </w:rPr>
        <w:t>ользуемых в едином технологическом процессе;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6D3954">
      <w:pPr>
        <w:ind w:firstLine="400"/>
        <w:jc w:val="both"/>
      </w:pPr>
      <w:r>
        <w:rPr>
          <w:rStyle w:val="s0"/>
        </w:rPr>
        <w:t>оказание услуг по передаче и распред</w:t>
      </w:r>
      <w:r>
        <w:rPr>
          <w:rStyle w:val="s0"/>
        </w:rPr>
        <w:t>елению тепловой энергии для теплоснабжения населенных пунктов, производственных помещений и объектов;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24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</w:t>
        </w:r>
        <w:r>
          <w:rPr>
            <w:rStyle w:val="a3"/>
          </w:rPr>
          <w:t>вающих производств, эксплуатация объектов хранения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 (технологическое) и (или) экс</w:t>
      </w:r>
      <w:r>
        <w:rPr>
          <w:rStyle w:val="s0"/>
        </w:rPr>
        <w:t>плуатация горных производств: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6D3954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</w:t>
      </w:r>
      <w:r>
        <w:rPr>
          <w:rStyle w:val="s0"/>
        </w:rPr>
        <w:t>дых полезных ископаемых, нефтегазовых месторождений;</w:t>
      </w:r>
    </w:p>
    <w:p w:rsidR="00000000" w:rsidRDefault="006D3954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6D3954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</w:t>
      </w:r>
      <w:r>
        <w:rPr>
          <w:rStyle w:val="s0"/>
        </w:rPr>
        <w:t>ненных полезных ископаемых), нефти, газа, нефтегазоконденсата;</w:t>
      </w:r>
    </w:p>
    <w:p w:rsidR="00000000" w:rsidRDefault="006D3954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6D3954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</w:t>
      </w:r>
      <w:r>
        <w:rPr>
          <w:rStyle w:val="s0"/>
        </w:rPr>
        <w:t>ых;</w:t>
      </w:r>
    </w:p>
    <w:p w:rsidR="00000000" w:rsidRDefault="006D3954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6D3954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6D3954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6D3954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6D3954">
      <w:pPr>
        <w:ind w:firstLine="400"/>
        <w:jc w:val="both"/>
      </w:pPr>
      <w:r>
        <w:rPr>
          <w:rStyle w:val="s0"/>
        </w:rPr>
        <w:t>бурение нефтяных, газовых скважин, в том чи</w:t>
      </w:r>
      <w:r>
        <w:rPr>
          <w:rStyle w:val="s0"/>
        </w:rPr>
        <w:t>сле на море и внутренних водоемах;</w:t>
      </w:r>
    </w:p>
    <w:p w:rsidR="00000000" w:rsidRDefault="006D3954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6D3954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6D3954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6D3954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6D3954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</w:t>
      </w:r>
      <w:r>
        <w:rPr>
          <w:rStyle w:val="s0"/>
        </w:rPr>
        <w:t>ия скважин;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6D3954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</w:t>
      </w:r>
      <w:r>
        <w:rPr>
          <w:rStyle w:val="s0"/>
        </w:rPr>
        <w:t>имических волокон, полимерных материалов и пластмасс;</w:t>
      </w:r>
    </w:p>
    <w:p w:rsidR="00000000" w:rsidRDefault="006D3954">
      <w:pPr>
        <w:jc w:val="both"/>
      </w:pPr>
      <w:r>
        <w:rPr>
          <w:rStyle w:val="s3"/>
        </w:rPr>
        <w:t xml:space="preserve">См.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</w:t>
      </w:r>
      <w:r>
        <w:rPr>
          <w:rStyle w:val="s3"/>
        </w:rPr>
        <w:t>сти отнесения производства кислорода, получаемого методом глубокого охлаждения, к химическому производству»</w:t>
      </w:r>
    </w:p>
    <w:p w:rsidR="00000000" w:rsidRDefault="006D3954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6D3954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</w:t>
      </w:r>
      <w:r>
        <w:rPr>
          <w:rStyle w:val="s0"/>
        </w:rPr>
        <w:t xml:space="preserve"> октанового числа;</w:t>
      </w:r>
    </w:p>
    <w:p w:rsidR="00000000" w:rsidRDefault="006D3954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6D3954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6D3954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6D3954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</w:t>
      </w:r>
      <w:r>
        <w:rPr>
          <w:rStyle w:val="s0"/>
        </w:rPr>
        <w:t xml:space="preserve">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</w:t>
      </w:r>
      <w:r>
        <w:rPr>
          <w:rStyle w:val="s0"/>
        </w:rPr>
        <w:t>огазонаполнительные станции, промежуточные пункты сбора баллонов с углеводородным газом:</w:t>
      </w:r>
    </w:p>
    <w:p w:rsidR="00000000" w:rsidRDefault="006D3954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</w:t>
      </w:r>
      <w:r>
        <w:rPr>
          <w:rStyle w:val="s0"/>
        </w:rPr>
        <w:t xml:space="preserve"> процесса);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</w:t>
      </w:r>
      <w:r>
        <w:rPr>
          <w:rStyle w:val="s0"/>
        </w:rPr>
        <w:t>гического оборудования и скважин подземных хранилищ газа;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</w:t>
      </w:r>
      <w:r>
        <w:rPr>
          <w:rStyle w:val="s0"/>
        </w:rPr>
        <w:t>тельного оборудования;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26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6D3954">
      <w:pPr>
        <w:ind w:firstLine="400"/>
        <w:jc w:val="both"/>
      </w:pPr>
      <w:r>
        <w:rPr>
          <w:rStyle w:val="s0"/>
        </w:rPr>
        <w:t>ф</w:t>
      </w:r>
      <w:r>
        <w:rPr>
          <w:rStyle w:val="s0"/>
        </w:rPr>
        <w:t>изико-химический способ передела полезных ископаемых;</w:t>
      </w:r>
    </w:p>
    <w:p w:rsidR="00000000" w:rsidRDefault="006D3954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6D3954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6D3954">
      <w:pPr>
        <w:ind w:firstLine="400"/>
        <w:jc w:val="both"/>
      </w:pPr>
      <w:r>
        <w:rPr>
          <w:rStyle w:val="s0"/>
        </w:rPr>
        <w:t>переработка отходов горного, обогатительног</w:t>
      </w:r>
      <w:r>
        <w:rPr>
          <w:rStyle w:val="s0"/>
        </w:rPr>
        <w:t>о, металлургического и других промышленных производств, содержащих полезное ископаемое;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4) </w:t>
      </w:r>
      <w:hyperlink r:id="rId27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</w:t>
      </w:r>
      <w:r>
        <w:rPr>
          <w:rStyle w:val="s0"/>
        </w:rPr>
        <w:t>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</w:t>
      </w:r>
      <w:hyperlink r:id="rId28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</w:t>
        </w:r>
        <w:r>
          <w:rPr>
            <w:rStyle w:val="a3"/>
          </w:rPr>
          <w:t>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</w:t>
        </w:r>
        <w:r>
          <w:rPr>
            <w:rStyle w:val="a3"/>
          </w:rPr>
          <w:t>нологическом процессе)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</w:t>
      </w:r>
      <w:r>
        <w:rPr>
          <w:rStyle w:val="s0"/>
        </w:rPr>
        <w:t>, сметы, пояснительные записки, необходимые для изготовления оборудования);</w:t>
      </w:r>
    </w:p>
    <w:p w:rsidR="00000000" w:rsidRDefault="006D3954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</w:t>
      </w:r>
      <w:r>
        <w:rPr>
          <w:rStyle w:val="s0"/>
        </w:rPr>
        <w:t>нологического оборудования,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6D3954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</w:t>
      </w:r>
      <w:r>
        <w:rPr>
          <w:rStyle w:val="s0"/>
        </w:rPr>
        <w:t>ого устройства, замена элементов, починка, устранение повреждений);</w:t>
      </w:r>
    </w:p>
    <w:p w:rsidR="00000000" w:rsidRDefault="006D3954">
      <w:pPr>
        <w:jc w:val="both"/>
      </w:pPr>
      <w:r>
        <w:rPr>
          <w:rStyle w:val="s3"/>
        </w:rPr>
        <w:t xml:space="preserve">Подпункт 6 изложен в редакции </w:t>
      </w:r>
      <w:hyperlink r:id="rId29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30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</w:t>
      </w:r>
      <w:hyperlink r:id="rId31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7) </w:t>
      </w:r>
      <w:hyperlink r:id="rId32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8) </w:t>
      </w:r>
      <w:hyperlink r:id="rId33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энергии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34" w:history="1">
        <w:r>
          <w:rPr>
            <w:rStyle w:val="a3"/>
          </w:rPr>
          <w:t xml:space="preserve">выполнение работ, связанных с этапами </w:t>
        </w:r>
        <w:r>
          <w:rPr>
            <w:rStyle w:val="a3"/>
          </w:rPr>
          <w:t>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</w:t>
      </w:r>
      <w:r>
        <w:rPr>
          <w:rStyle w:val="s0"/>
        </w:rPr>
        <w:t>ческой, конструкторской и технологической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</w:t>
      </w:r>
      <w:r>
        <w:rPr>
          <w:rStyle w:val="s0"/>
        </w:rPr>
        <w:t>трукций);</w:t>
      </w:r>
    </w:p>
    <w:p w:rsidR="00000000" w:rsidRDefault="006D3954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6D3954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</w:t>
      </w:r>
      <w:r>
        <w:rPr>
          <w:rStyle w:val="s0"/>
        </w:rPr>
        <w:t>льных зданий, частей, блоков, систем, конструкций, вспомогательных помещений, оборудования);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6D3954">
      <w:pPr>
        <w:ind w:firstLine="400"/>
        <w:jc w:val="both"/>
      </w:pPr>
      <w:r>
        <w:rPr>
          <w:rStyle w:val="s0"/>
        </w:rPr>
        <w:t>выво</w:t>
      </w:r>
      <w:r>
        <w:rPr>
          <w:rStyle w:val="s0"/>
        </w:rPr>
        <w:t>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6D3954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35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</w:t>
      </w:r>
      <w:r>
        <w:rPr>
          <w:rStyle w:val="s0"/>
        </w:rPr>
        <w:t>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6D3954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6D3954">
      <w:pPr>
        <w:ind w:firstLine="400"/>
        <w:jc w:val="both"/>
      </w:pPr>
      <w:r>
        <w:rPr>
          <w:rStyle w:val="s0"/>
        </w:rPr>
        <w:t>конструирование, изготовление, производство исто</w:t>
      </w:r>
      <w:r>
        <w:rPr>
          <w:rStyle w:val="s0"/>
        </w:rPr>
        <w:t>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6D3954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36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4) </w:t>
      </w:r>
      <w:hyperlink r:id="rId37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</w:t>
      </w:r>
      <w:r>
        <w:rPr>
          <w:rStyle w:val="s0"/>
        </w:rPr>
        <w:t>ащих радиоизотопные источники ионизирующего излучения или генерирующих ионизирующее излучение;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</w:t>
      </w:r>
      <w:r>
        <w:rPr>
          <w:rStyle w:val="s0"/>
        </w:rPr>
        <w:t>излучение;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радиационный контроль территорий, помещений, раб</w:t>
      </w:r>
      <w:r>
        <w:rPr>
          <w:rStyle w:val="s0"/>
        </w:rPr>
        <w:t>очих мест, товаров, материалов, металлолома, транспортных средств;</w:t>
      </w:r>
    </w:p>
    <w:p w:rsidR="00000000" w:rsidRDefault="006D3954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6D3954">
      <w:pPr>
        <w:ind w:firstLine="400"/>
        <w:jc w:val="both"/>
      </w:pPr>
      <w:r>
        <w:rPr>
          <w:rStyle w:val="s0"/>
        </w:rPr>
        <w:t>гамма-съемка и другие радиометрические и</w:t>
      </w:r>
      <w:r>
        <w:rPr>
          <w:rStyle w:val="s0"/>
        </w:rPr>
        <w:t>сследования территорий;</w:t>
      </w:r>
    </w:p>
    <w:p w:rsidR="00000000" w:rsidRDefault="006D3954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6D3954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</w:t>
      </w:r>
      <w:hyperlink r:id="rId38" w:history="1">
        <w:r>
          <w:rPr>
            <w:rStyle w:val="a3"/>
          </w:rPr>
          <w:t xml:space="preserve">разработка технической документации, </w:t>
        </w:r>
        <w:r>
          <w:rPr>
            <w:rStyle w:val="a3"/>
          </w:rPr>
          <w:t>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</w:t>
      </w:r>
      <w:hyperlink r:id="rId39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</w:t>
      </w:r>
      <w:r>
        <w:rPr>
          <w:rStyle w:val="s0"/>
        </w:rPr>
        <w:t xml:space="preserve"> оборудования и материалов;</w:t>
      </w:r>
    </w:p>
    <w:p w:rsidR="00000000" w:rsidRDefault="006D3954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7) </w:t>
      </w:r>
      <w:hyperlink r:id="rId40" w:history="1">
        <w:r>
          <w:rPr>
            <w:rStyle w:val="a3"/>
          </w:rPr>
          <w:t>транспортировка, включая транзитную, яде</w:t>
        </w:r>
        <w:r>
          <w:rPr>
            <w:rStyle w:val="a3"/>
          </w:rPr>
          <w:t>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8) </w:t>
      </w:r>
      <w:hyperlink r:id="rId41" w:history="1">
        <w:r>
          <w:rPr>
            <w:rStyle w:val="a3"/>
          </w:rPr>
          <w:t>деятельность на территориях быв</w:t>
        </w:r>
        <w:r>
          <w:rPr>
            <w:rStyle w:val="a3"/>
          </w:rPr>
          <w:t>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9) </w:t>
      </w:r>
      <w:hyperlink r:id="rId42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6D3954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6D3954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транспортные средства, имеющие ядерные или друг</w:t>
      </w:r>
      <w:r>
        <w:rPr>
          <w:rStyle w:val="s0"/>
        </w:rPr>
        <w:t>ие радиоактивные материалы;</w:t>
      </w:r>
    </w:p>
    <w:p w:rsidR="00000000" w:rsidRDefault="006D3954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10) </w:t>
      </w:r>
      <w:hyperlink r:id="rId43" w:history="1">
        <w:r>
          <w:rPr>
            <w:rStyle w:val="a3"/>
          </w:rPr>
          <w:t>специальная подготовка специали</w:t>
        </w:r>
        <w:r>
          <w:rPr>
            <w:rStyle w:val="a3"/>
          </w:rPr>
          <w:t>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44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45" w:history="1">
        <w:r>
          <w:rPr>
            <w:rStyle w:val="a3"/>
          </w:rPr>
          <w:t>деятельность по производству (формуляции), реализации</w:t>
        </w:r>
        <w:r>
          <w:rPr>
            <w:rStyle w:val="a3"/>
          </w:rPr>
          <w:t>, применению пестицидов (ядохимикатов)</w:t>
        </w:r>
      </w:hyperlink>
      <w:r>
        <w:rPr>
          <w:rStyle w:val="s0"/>
        </w:rPr>
        <w:t>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Лицензирование </w:t>
      </w:r>
      <w:r>
        <w:rPr>
          <w:rStyle w:val="s0"/>
        </w:rPr>
        <w:t>деятельности в сфере технической безопасности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6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</w:t>
        </w:r>
        <w:r>
          <w:rPr>
            <w:rStyle w:val="a3"/>
          </w:rPr>
          <w:t>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47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48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опасных грузов речным</w:t>
      </w:r>
      <w:r>
        <w:rPr>
          <w:rStyle w:val="s0"/>
        </w:rPr>
        <w:t xml:space="preserve"> транспортом;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9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6D3954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</w:t>
      </w:r>
      <w:r>
        <w:rPr>
          <w:rStyle w:val="s0"/>
        </w:rPr>
        <w:t>их наркотические средства и психотропные вещества;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</w:t>
      </w:r>
      <w:r>
        <w:rPr>
          <w:rStyle w:val="s0"/>
        </w:rPr>
        <w:t>нзирование деятельности в сфере обеспечения информационной безопасности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50" w:history="1">
        <w:r>
          <w:rPr>
            <w:rStyle w:val="a3"/>
          </w:rPr>
          <w:t>по технической защите государственных секрето</w:t>
        </w:r>
        <w:r>
          <w:rPr>
            <w:rStyle w:val="a3"/>
          </w:rPr>
          <w:t>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</w:t>
      </w:r>
      <w:r>
        <w:rPr>
          <w:rStyle w:val="s0"/>
        </w:rPr>
        <w:t>кретов;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51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</w:t>
      </w:r>
      <w:r>
        <w:rPr>
          <w:rStyle w:val="s0"/>
        </w:rPr>
        <w:t>я проведения оперативно-розыскных мероприятий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52" w:history="1">
        <w:r>
          <w:rPr>
            <w:rStyle w:val="a3"/>
          </w:rPr>
          <w:t>разработка, производство специальных технических средств для проведения</w:t>
        </w:r>
        <w:r>
          <w:rPr>
            <w:rStyle w:val="a3"/>
          </w:rPr>
          <w:t xml:space="preserve"> оперативно-розыскных мероприятий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53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В прави</w:t>
      </w:r>
      <w:r>
        <w:rPr>
          <w:rStyle w:val="s0"/>
        </w:rPr>
        <w:t>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</w:t>
      </w:r>
      <w:r>
        <w:rPr>
          <w:rStyle w:val="s0"/>
        </w:rPr>
        <w:t>ния, военной техники и отдельных видов оружия, взрывчатых веществ и изделий с их применением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54" w:history="1">
        <w:r>
          <w:rPr>
            <w:rStyle w:val="a3"/>
          </w:rPr>
          <w:t>разработка, производство</w:t>
        </w:r>
        <w:r>
          <w:rPr>
            <w:rStyle w:val="a3"/>
          </w:rPr>
          <w:t>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хранение, рем</w:t>
        </w:r>
        <w:r>
          <w:rPr>
            <w:rStyle w:val="a3"/>
          </w:rPr>
          <w:t>онт и сервисное обслуживание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</w:t>
      </w:r>
      <w:r>
        <w:rPr>
          <w:rStyle w:val="s0"/>
        </w:rPr>
        <w:t xml:space="preserve"> для их производства, включая монтаж, наладку, использование, хранение, ремонт и сервисное обслуживание;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ремонт боеприпасов, вооружения и военной техники, запасных частей, комплектующих изделий и приборов к ним, специальных материалов, оборудования для их </w:t>
      </w:r>
      <w:r>
        <w:rPr>
          <w:rStyle w:val="s0"/>
        </w:rPr>
        <w:t>производства, включая монтаж, наладку, использование, хранение, ремонт и сервисное обслуживание;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</w:t>
      </w:r>
      <w:r>
        <w:rPr>
          <w:rStyle w:val="s0"/>
        </w:rPr>
        <w:t>луживание;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55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</w:t>
      </w:r>
      <w:r>
        <w:rPr>
          <w:rStyle w:val="s0"/>
        </w:rPr>
        <w:t>сти: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6D3954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56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>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боеприпасов;</w:t>
      </w:r>
    </w:p>
    <w:p w:rsidR="00000000" w:rsidRDefault="006D395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4) </w:t>
      </w:r>
      <w:hyperlink r:id="rId57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 боев</w:t>
      </w:r>
      <w:r>
        <w:rPr>
          <w:rStyle w:val="s0"/>
        </w:rPr>
        <w:t>ого ручного стрелкового оружия и патронов к нему;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6D3954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6D3954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</w:t>
      </w:r>
      <w:r>
        <w:rPr>
          <w:rStyle w:val="s0"/>
        </w:rPr>
        <w:t>и;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</w:t>
      </w:r>
      <w:hyperlink r:id="rId58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</w:t>
        </w:r>
        <w:r>
          <w:rPr>
            <w:rStyle w:val="a3"/>
          </w:rPr>
          <w:t xml:space="preserve"> газового оружия и патронов к нему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</w:t>
      </w:r>
      <w:hyperlink r:id="rId59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</w:t>
      </w:r>
      <w:r>
        <w:rPr>
          <w:rStyle w:val="s0"/>
        </w:rPr>
        <w:t>ти в сфере использования космического пространства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60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</w:t>
      </w:r>
      <w:r>
        <w:rPr>
          <w:rStyle w:val="s0"/>
        </w:rPr>
        <w:t>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</w:t>
      </w:r>
      <w:r>
        <w:rPr>
          <w:rStyle w:val="s0"/>
        </w:rPr>
        <w:t>ости в сфере информатизации и связи</w:t>
      </w:r>
    </w:p>
    <w:p w:rsidR="00000000" w:rsidRDefault="006D395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</w:t>
      </w:r>
      <w:r>
        <w:rPr>
          <w:rStyle w:val="s3"/>
        </w:rPr>
        <w:t xml:space="preserve">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954">
      <w:pPr>
        <w:ind w:firstLine="400"/>
        <w:jc w:val="both"/>
      </w:pPr>
      <w:r>
        <w:rPr>
          <w:rStyle w:val="s0"/>
        </w:rPr>
        <w:t>1. Наличие лицензии требуется для занятия след</w:t>
      </w:r>
      <w:r>
        <w:rPr>
          <w:rStyle w:val="s0"/>
        </w:rPr>
        <w:t>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64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</w:t>
      </w:r>
      <w:r>
        <w:rPr>
          <w:rStyle w:val="s0"/>
        </w:rPr>
        <w:t>остоверности регистрационного свидетельства;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65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6D3954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6D3954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6D3954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6D3954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6D3954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6D3954">
      <w:pPr>
        <w:ind w:firstLine="400"/>
        <w:jc w:val="both"/>
      </w:pPr>
      <w:r>
        <w:rPr>
          <w:rStyle w:val="s0"/>
        </w:rPr>
        <w:t>сотовая связь (с у</w:t>
      </w:r>
      <w:r>
        <w:rPr>
          <w:rStyle w:val="s0"/>
        </w:rPr>
        <w:t>казанием наименования стандарта);</w:t>
      </w:r>
    </w:p>
    <w:p w:rsidR="00000000" w:rsidRDefault="006D3954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6D3954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6D3954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Лицензии на деятельность в области связи с</w:t>
      </w:r>
      <w:r>
        <w:rPr>
          <w:rStyle w:val="s0"/>
        </w:rPr>
        <w:t xml:space="preserve"> использованием радиочастотного спектра и ресурса нумерации могут выдаваться на конкурсной основе.</w:t>
      </w:r>
    </w:p>
    <w:p w:rsidR="00000000" w:rsidRDefault="006D3954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Республики Казах</w:t>
      </w:r>
      <w:r>
        <w:rPr>
          <w:rStyle w:val="s0"/>
        </w:rPr>
        <w:t>стан.</w:t>
      </w:r>
    </w:p>
    <w:p w:rsidR="00000000" w:rsidRDefault="006D3954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</w:t>
      </w:r>
      <w:r>
        <w:rPr>
          <w:rStyle w:val="s0"/>
        </w:rPr>
        <w:t xml:space="preserve"> действующих на основании соответствующих лицензий.</w:t>
      </w:r>
    </w:p>
    <w:p w:rsidR="00000000" w:rsidRDefault="006D3954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</w:t>
      </w:r>
      <w:r>
        <w:rPr>
          <w:rStyle w:val="s0"/>
        </w:rPr>
        <w:t>ератора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6D3954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</w:t>
      </w:r>
      <w:r>
        <w:rPr>
          <w:rStyle w:val="s0"/>
        </w:rPr>
        <w:t>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</w:t>
      </w:r>
      <w:r>
        <w:rPr>
          <w:rStyle w:val="s0"/>
        </w:rPr>
        <w:t xml:space="preserve"> связи - нерезидентами Республики Казахстан;</w:t>
      </w:r>
    </w:p>
    <w:p w:rsidR="00000000" w:rsidRDefault="006D3954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</w:t>
      </w:r>
      <w:r>
        <w:rPr>
          <w:rStyle w:val="s0"/>
        </w:rPr>
        <w:t>о пользования и предназначенных для реализации основного вида деятельности, не связанного с деятельностью в области связи.</w:t>
      </w:r>
    </w:p>
    <w:p w:rsidR="00000000" w:rsidRDefault="006D3954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</w:t>
      </w:r>
      <w:r>
        <w:rPr>
          <w:rStyle w:val="s0"/>
        </w:rPr>
        <w:t xml:space="preserve"> уполномоченным органом в области связи 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66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6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</w:t>
      </w:r>
      <w:r>
        <w:rPr>
          <w:rStyle w:val="s0"/>
        </w:rPr>
        <w:t>ности в сфере образования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подвидами образовательной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6D395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6D395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</w:t>
      </w:r>
      <w:r>
        <w:rPr>
          <w:rStyle w:val="s0"/>
        </w:rPr>
        <w:t>го, технического и профессионального образования, в том числе по профессиям, послесреднего, высшего, послевузовского образования, в том числе по специальностям;</w:t>
      </w:r>
    </w:p>
    <w:p w:rsidR="00000000" w:rsidRDefault="006D395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6D3954">
      <w:pPr>
        <w:ind w:firstLine="400"/>
        <w:jc w:val="both"/>
      </w:pPr>
      <w:r>
        <w:rPr>
          <w:rStyle w:val="s0"/>
        </w:rPr>
        <w:t>о</w:t>
      </w:r>
      <w:r>
        <w:rPr>
          <w:rStyle w:val="s0"/>
        </w:rPr>
        <w:t>бразовательная деятельность международных и иностранных юридических лиц.</w:t>
      </w:r>
    </w:p>
    <w:p w:rsidR="00000000" w:rsidRDefault="006D3954">
      <w:pPr>
        <w:jc w:val="both"/>
      </w:pPr>
      <w:r>
        <w:rPr>
          <w:rStyle w:val="s3"/>
        </w:rPr>
        <w:t xml:space="preserve">См. </w:t>
      </w:r>
      <w:hyperlink r:id="rId6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69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70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71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72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7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74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4) </w:t>
      </w:r>
      <w:hyperlink r:id="rId75" w:history="1">
        <w:r>
          <w:rPr>
            <w:rStyle w:val="a3"/>
          </w:rPr>
          <w:t>первичная переработка хлопка-сырца в хло</w:t>
        </w:r>
        <w:r>
          <w:rPr>
            <w:rStyle w:val="a3"/>
          </w:rPr>
          <w:t>пок-волокно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76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землеустроител</w:t>
      </w:r>
      <w:r>
        <w:rPr>
          <w:rStyle w:val="s0"/>
        </w:rPr>
        <w:t>ьных работ;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77" w:history="1">
        <w:r>
          <w:rPr>
            <w:rStyle w:val="a3"/>
          </w:rPr>
          <w:t>медицинская, врачебная деятельность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первичная медико-санитарная помощь: доврачебная; квалифицированная;</w:t>
      </w:r>
    </w:p>
    <w:p w:rsidR="00000000" w:rsidRDefault="006D3954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6D3954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6D3954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6D3954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6D3954">
      <w:pPr>
        <w:ind w:firstLine="400"/>
        <w:jc w:val="both"/>
      </w:pPr>
      <w:r>
        <w:rPr>
          <w:rStyle w:val="s0"/>
        </w:rPr>
        <w:t>рентгенологическая диагностика;</w:t>
      </w:r>
    </w:p>
    <w:p w:rsidR="00000000" w:rsidRDefault="006D3954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6D3954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6D3954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6D3954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</w:t>
      </w:r>
      <w:r>
        <w:rPr>
          <w:rStyle w:val="s0"/>
        </w:rPr>
        <w:t>, иммунологические исследования, лабораторная диагностика вируса иммунодефицита человека (ВИЧ-диагностика), общеклинические исследования, серологические исследования, цитологические исследования;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</w:t>
      </w:r>
      <w:r>
        <w:rPr>
          <w:rStyle w:val="s0"/>
        </w:rPr>
        <w:t>кая помощь взрослому и (или) детскому населению - по специальностям:</w:t>
      </w:r>
    </w:p>
    <w:p w:rsidR="00000000" w:rsidRDefault="006D3954">
      <w:pPr>
        <w:ind w:firstLine="400"/>
        <w:jc w:val="both"/>
      </w:pPr>
      <w:r>
        <w:rPr>
          <w:rStyle w:val="s0"/>
        </w:rPr>
        <w:t>акушерство и гинекология (включая вспомогательные репродуктивные технологии);</w:t>
      </w:r>
    </w:p>
    <w:p w:rsidR="00000000" w:rsidRDefault="006D3954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6D3954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диетология;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6D3954">
      <w:pPr>
        <w:ind w:firstLine="400"/>
        <w:jc w:val="both"/>
      </w:pPr>
      <w:r>
        <w:rPr>
          <w:rStyle w:val="s0"/>
        </w:rPr>
        <w:t>массаж;</w:t>
      </w:r>
    </w:p>
    <w:p w:rsidR="00000000" w:rsidRDefault="006D3954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неонатология;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6D3954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6D3954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6D3954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6D3954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6D3954">
      <w:pPr>
        <w:ind w:firstLine="400"/>
        <w:jc w:val="both"/>
      </w:pPr>
      <w:r>
        <w:rPr>
          <w:rStyle w:val="s0"/>
        </w:rPr>
        <w:t>терапия: общая, гастроэнтерол</w:t>
      </w:r>
      <w:r>
        <w:rPr>
          <w:rStyle w:val="s0"/>
        </w:rPr>
        <w:t>огия, кардиология, нефрология, профпатология, пульмонология, ревматология;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травматология, ортопедия и камбустиология;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трансплантология;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6D3954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6D3954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</w:t>
      </w:r>
      <w:r>
        <w:rPr>
          <w:rStyle w:val="s0"/>
        </w:rPr>
        <w:t xml:space="preserve"> нейрохирургия, общая, пластическая, торакальная, эндоскопическая;</w:t>
      </w:r>
    </w:p>
    <w:p w:rsidR="00000000" w:rsidRDefault="006D3954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экспертная медицинская деятельность:</w:t>
      </w:r>
    </w:p>
    <w:p w:rsidR="00000000" w:rsidRDefault="006D3954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 (профилактический и периодический медицинский осмотр);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экспертиза</w:t>
      </w:r>
      <w:r>
        <w:rPr>
          <w:rStyle w:val="s0"/>
        </w:rPr>
        <w:t xml:space="preserve"> психиатрическая, в том числе судебно-психиатрическая, наркологическая и судебно-наркологическая;</w:t>
      </w:r>
    </w:p>
    <w:p w:rsidR="00000000" w:rsidRDefault="006D3954">
      <w:pPr>
        <w:ind w:firstLine="400"/>
        <w:jc w:val="both"/>
      </w:pPr>
      <w:r>
        <w:rPr>
          <w:rStyle w:val="s0"/>
        </w:rPr>
        <w:t>нетрадиционная медицинская деятельность: гомеопатия, гирудотерапия, мануальная терапия, рефлексотерапия, фитотерапия и лечение средствами природного происхожд</w:t>
      </w:r>
      <w:r>
        <w:rPr>
          <w:rStyle w:val="s0"/>
        </w:rPr>
        <w:t>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народная медицина (целительство);</w:t>
      </w:r>
    </w:p>
    <w:p w:rsidR="00000000" w:rsidRDefault="006D3954">
      <w:pPr>
        <w:ind w:firstLine="400"/>
        <w:jc w:val="both"/>
      </w:pPr>
      <w:r>
        <w:rPr>
          <w:rStyle w:val="s0"/>
        </w:rPr>
        <w:t>санаторное лечение: бальнеотерапия, гидротерапия, парафиноозоке-ритогрязелечение;</w:t>
      </w:r>
    </w:p>
    <w:p w:rsidR="00000000" w:rsidRDefault="006D3954">
      <w:pPr>
        <w:ind w:firstLine="400"/>
        <w:jc w:val="both"/>
      </w:pPr>
      <w:r>
        <w:rPr>
          <w:rStyle w:val="s0"/>
        </w:rPr>
        <w:t>заготовка, консервация, переработка и хранение крови и ее компонентов;</w:t>
      </w:r>
    </w:p>
    <w:p w:rsidR="00000000" w:rsidRDefault="006D3954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</w:t>
      </w:r>
      <w:r>
        <w:rPr>
          <w:rStyle w:val="s0"/>
        </w:rPr>
        <w:t>ельность: гигиеническое обучение населения; санитарно-эпидемиологическая экспертиза;</w:t>
      </w:r>
    </w:p>
    <w:p w:rsidR="00000000" w:rsidRDefault="006D3954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бактериологические; вирусологические; измерение шума, вибрации, электромагнитных полей и других физических факторов; п</w:t>
      </w:r>
      <w:r>
        <w:rPr>
          <w:rStyle w:val="s0"/>
        </w:rPr>
        <w:t>аразитологические; радиометрия и дозиметрия; санитарно-химические; токсикологические;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78" w:history="1">
        <w:r>
          <w:rPr>
            <w:rStyle w:val="a3"/>
          </w:rPr>
          <w:t>фармацевтическая деятельность: производство, изготовление, оптовая и розничная реализация лекарственны</w:t>
        </w:r>
        <w:r>
          <w:rPr>
            <w:rStyle w:val="a3"/>
          </w:rPr>
          <w:t>х средств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юридических лиц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jc w:val="both"/>
      </w:pPr>
      <w:r>
        <w:rPr>
          <w:rStyle w:val="s3"/>
        </w:rPr>
        <w:t xml:space="preserve">Подпункт 1 изложен в редакции </w:t>
      </w:r>
      <w:hyperlink r:id="rId79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8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95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) </w:t>
      </w:r>
      <w:hyperlink r:id="rId81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6D3954">
      <w:pPr>
        <w:jc w:val="both"/>
      </w:pPr>
      <w:r>
        <w:rPr>
          <w:rStyle w:val="s3"/>
        </w:rPr>
        <w:t xml:space="preserve">Статья дополнена подпунктами 1-1, 1-2, 1-3, </w:t>
      </w:r>
      <w:r>
        <w:rPr>
          <w:rStyle w:val="s3"/>
        </w:rPr>
        <w:t xml:space="preserve">1-4, 1-5 в соответствии с </w:t>
      </w:r>
      <w:hyperlink r:id="rId82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1-1) </w:t>
      </w:r>
      <w:hyperlink r:id="rId83" w:history="1">
        <w:r>
          <w:rPr>
            <w:rStyle w:val="a3"/>
          </w:rPr>
          <w:t>предо</w:t>
        </w:r>
        <w:r>
          <w:rPr>
            <w:rStyle w:val="a3"/>
          </w:rPr>
          <w:t>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психоневрологическими патологиями, в психоневрологических медико-социальных учреждениях (организациях);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1-2) </w:t>
      </w:r>
      <w:hyperlink r:id="rId8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медико-социальных учреждениях (организациях) общего типа;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1-3) </w:t>
      </w:r>
      <w:hyperlink r:id="rId85" w:history="1">
        <w:r>
          <w:rPr>
            <w:rStyle w:val="a3"/>
          </w:rPr>
          <w:t>предоставление специальных социальных услуг для прес</w:t>
        </w:r>
        <w:r>
          <w:rPr>
            <w:rStyle w:val="a3"/>
          </w:rPr>
          <w:t>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1-4) </w:t>
      </w:r>
      <w:hyperlink r:id="rId86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</w:t>
      </w:r>
      <w:r>
        <w:rPr>
          <w:rStyle w:val="s0"/>
        </w:rPr>
        <w:t>инвалидов, в реабилитационных центрах;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1-5) </w:t>
      </w:r>
      <w:hyperlink r:id="rId87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88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89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4) </w:t>
      </w:r>
      <w:hyperlink r:id="rId90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</w:t>
      </w:r>
      <w:hyperlink r:id="rId91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</w:t>
      </w:r>
      <w:hyperlink r:id="rId92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7) </w:t>
      </w:r>
      <w:hyperlink r:id="rId93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8) </w:t>
      </w:r>
      <w:hyperlink r:id="rId94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работы в области эколо</w:t>
      </w:r>
      <w:r>
        <w:rPr>
          <w:rStyle w:val="s0"/>
        </w:rPr>
        <w:t>гической экспертизы;</w:t>
      </w:r>
    </w:p>
    <w:p w:rsidR="00000000" w:rsidRDefault="006D3954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9) </w:t>
      </w:r>
      <w:hyperlink r:id="rId95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10) </w:t>
      </w:r>
      <w:hyperlink r:id="rId96" w:history="1">
        <w:r>
          <w:rPr>
            <w:rStyle w:val="a3"/>
          </w:rPr>
          <w:t>осуще</w:t>
        </w:r>
        <w:r>
          <w:rPr>
            <w:rStyle w:val="a3"/>
          </w:rPr>
          <w:t>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11) </w:t>
      </w:r>
      <w:hyperlink r:id="rId97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12) </w:t>
      </w:r>
      <w:hyperlink r:id="rId98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13) </w:t>
      </w:r>
      <w:hyperlink r:id="rId99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14) </w:t>
      </w:r>
      <w:hyperlink r:id="rId100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</w:t>
      </w:r>
      <w:r>
        <w:rPr>
          <w:rStyle w:val="s0"/>
        </w:rPr>
        <w:t>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6D3954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6D3954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6D3954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01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6D3954">
      <w:pPr>
        <w:ind w:firstLine="400"/>
        <w:jc w:val="both"/>
      </w:pPr>
      <w:r>
        <w:rPr>
          <w:rStyle w:val="s0"/>
        </w:rPr>
        <w:t>реализация лекарст</w:t>
      </w:r>
      <w:r>
        <w:rPr>
          <w:rStyle w:val="s0"/>
        </w:rPr>
        <w:t>венных средств, биологических препаратов для ветеринарных целей;</w:t>
      </w:r>
    </w:p>
    <w:p w:rsidR="00000000" w:rsidRDefault="006D3954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 xml:space="preserve">Лицензирование деятельности в судебно-экспертной </w:t>
      </w:r>
      <w:r>
        <w:rPr>
          <w:rStyle w:val="s0"/>
        </w:rPr>
        <w:t>сфере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02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03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 xml:space="preserve">Лицензирование деятельности в финансовой сфере и деятельности, связанной с концентрацией финансовых </w:t>
      </w:r>
      <w:r>
        <w:rPr>
          <w:rStyle w:val="s0"/>
        </w:rPr>
        <w:t>ресурсов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4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0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106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</w:t>
      </w:r>
      <w:r>
        <w:rPr>
          <w:rStyle w:val="s0"/>
        </w:rPr>
        <w:t>и организациями, осуществляющими отдельные виды банковских операций:</w:t>
      </w:r>
    </w:p>
    <w:p w:rsidR="00000000" w:rsidRDefault="006D395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6D395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6D3954">
      <w:pPr>
        <w:ind w:firstLine="400"/>
        <w:jc w:val="both"/>
      </w:pPr>
      <w:r>
        <w:rPr>
          <w:rStyle w:val="s0"/>
        </w:rPr>
        <w:t>открытие и ведение корреспондентских счетов ба</w:t>
      </w:r>
      <w:r>
        <w:rPr>
          <w:rStyle w:val="s0"/>
        </w:rPr>
        <w:t>нков и организаций, осуществляющих отдельные виды банковских операций;</w:t>
      </w:r>
    </w:p>
    <w:p w:rsidR="00000000" w:rsidRDefault="006D3954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</w:t>
      </w:r>
      <w:r>
        <w:rPr>
          <w:rStyle w:val="s0"/>
        </w:rPr>
        <w:t>инадлежащих данному лицу;</w:t>
      </w:r>
    </w:p>
    <w:p w:rsidR="00000000" w:rsidRDefault="006D3954">
      <w:pPr>
        <w:ind w:firstLine="400"/>
        <w:jc w:val="both"/>
      </w:pPr>
      <w:r>
        <w:rPr>
          <w:rStyle w:val="s0"/>
        </w:rPr>
        <w:t>кассовые операции: прием и выдача наличных денег при осуществлении одной из банковских операций, предусмотренных абзацами вторым, третьим, седьмым-десятым, одиннадцатым и двенадцатым настоящего подпункта, включая их размен, обмен,</w:t>
      </w:r>
      <w:r>
        <w:rPr>
          <w:rStyle w:val="s0"/>
        </w:rPr>
        <w:t xml:space="preserve"> пересчет, сортировку, упаковку и хранение;</w:t>
      </w:r>
    </w:p>
    <w:p w:rsidR="00000000" w:rsidRDefault="006D3954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денег;</w:t>
      </w:r>
    </w:p>
    <w:p w:rsidR="00000000" w:rsidRDefault="006D3954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6D3954">
      <w:pPr>
        <w:ind w:firstLine="400"/>
        <w:jc w:val="both"/>
      </w:pPr>
      <w:r>
        <w:rPr>
          <w:rStyle w:val="s0"/>
        </w:rPr>
        <w:t>банковски</w:t>
      </w:r>
      <w:r>
        <w:rPr>
          <w:rStyle w:val="s0"/>
        </w:rPr>
        <w:t xml:space="preserve">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</w:t>
      </w:r>
      <w:r>
        <w:t>са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6D3954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6D3954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6D3954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6D3954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6D3954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</w:t>
      </w:r>
      <w:r>
        <w:rPr>
          <w:rStyle w:val="s0"/>
        </w:rPr>
        <w:t>вающих исполнение в денежной форме;</w:t>
      </w:r>
    </w:p>
    <w:p w:rsidR="00000000" w:rsidRDefault="006D3954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6D3954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</w:t>
      </w:r>
      <w:r>
        <w:rPr>
          <w:rStyle w:val="s0"/>
        </w:rPr>
        <w:t>ов;</w:t>
      </w:r>
    </w:p>
    <w:p w:rsidR="00000000" w:rsidRDefault="006D3954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6D3954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</w:t>
      </w:r>
      <w:r>
        <w:rPr>
          <w:rStyle w:val="s0"/>
        </w:rPr>
        <w:t>нных векселей, акцепт векселей в порядке посредничества;</w:t>
      </w:r>
    </w:p>
    <w:p w:rsidR="00000000" w:rsidRDefault="006D3954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6D3954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</w:t>
      </w:r>
      <w:r>
        <w:rPr>
          <w:rStyle w:val="s0"/>
        </w:rPr>
        <w:t>тием риска неплатежа;</w:t>
      </w:r>
    </w:p>
    <w:p w:rsidR="00000000" w:rsidRDefault="006D3954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6D3954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</w:t>
      </w:r>
      <w:r>
        <w:rPr>
          <w:rStyle w:val="s0"/>
        </w:rPr>
        <w:t>мам и аффинированными драгоценными металлами в интересах и по поручению доверителя;</w:t>
      </w:r>
    </w:p>
    <w:p w:rsidR="00000000" w:rsidRDefault="006D3954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</w:t>
      </w:r>
      <w:r>
        <w:rPr>
          <w:rStyle w:val="s0"/>
        </w:rPr>
        <w:t>щений;</w:t>
      </w:r>
    </w:p>
    <w:p w:rsidR="00000000" w:rsidRDefault="006D395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7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6D3954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6D3954">
      <w:pPr>
        <w:ind w:firstLine="400"/>
        <w:jc w:val="both"/>
      </w:pPr>
      <w:r>
        <w:rPr>
          <w:rStyle w:val="s0"/>
        </w:rPr>
        <w:t>прием беспроцентных деп</w:t>
      </w:r>
      <w:r>
        <w:rPr>
          <w:rStyle w:val="s0"/>
        </w:rPr>
        <w:t>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6D3954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6D3954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6D3954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6D3954">
      <w:pPr>
        <w:ind w:firstLine="400"/>
        <w:jc w:val="both"/>
      </w:pPr>
      <w:r>
        <w:rPr>
          <w:rStyle w:val="s0"/>
        </w:rPr>
        <w:t>финансирования торговой деятельности в качеств</w:t>
      </w:r>
      <w:r>
        <w:rPr>
          <w:rStyle w:val="s0"/>
        </w:rPr>
        <w:t>е торгового посредника с предоставлением коммерческого кредита;</w:t>
      </w:r>
    </w:p>
    <w:p w:rsidR="00000000" w:rsidRDefault="006D3954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6D3954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</w:t>
      </w:r>
      <w:r>
        <w:rPr>
          <w:rStyle w:val="s0"/>
        </w:rPr>
        <w:t>нды);</w:t>
      </w:r>
    </w:p>
    <w:p w:rsidR="00000000" w:rsidRDefault="006D3954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6D3954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6D3954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</w:t>
      </w:r>
      <w:r>
        <w:rPr>
          <w:rStyle w:val="s0"/>
        </w:rPr>
        <w:t>и;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6D3954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автомобильного транс</w:t>
      </w:r>
      <w:r>
        <w:rPr>
          <w:rStyle w:val="s0"/>
        </w:rPr>
        <w:t>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6D3954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рахование гражданско-правовой ответственности владельцев автомобильного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десятом и одиннадцатом настоящего подпункта;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6D3954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</w:t>
      </w:r>
      <w:r>
        <w:rPr>
          <w:rStyle w:val="s0"/>
        </w:rPr>
        <w:t>ти владельцев транспортных средств;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</w:t>
      </w:r>
      <w:r>
        <w:rPr>
          <w:rStyle w:val="s0"/>
        </w:rPr>
        <w:t>ветственности аудиторских организаций;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</w:t>
      </w:r>
      <w:r>
        <w:rPr>
          <w:rStyle w:val="s0"/>
        </w:rPr>
        <w:t>ельность которых связана с опасностью причинения вреда третьим лицам;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6D3954">
      <w:pPr>
        <w:ind w:firstLine="400"/>
        <w:jc w:val="both"/>
      </w:pPr>
      <w:r>
        <w:rPr>
          <w:rStyle w:val="s0"/>
        </w:rPr>
        <w:t>обязательное</w:t>
      </w:r>
      <w:r>
        <w:rPr>
          <w:rStyle w:val="s0"/>
        </w:rPr>
        <w:t xml:space="preserve"> экологическое страхование;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</w:t>
      </w:r>
      <w:r>
        <w:rPr>
          <w:rStyle w:val="s0"/>
        </w:rPr>
        <w:t xml:space="preserve"> отрасли «общее страхование».</w:t>
      </w:r>
    </w:p>
    <w:p w:rsidR="00000000" w:rsidRDefault="006D395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6D3954">
      <w:pPr>
        <w:ind w:firstLine="400"/>
        <w:jc w:val="both"/>
      </w:pPr>
      <w:r>
        <w:rPr>
          <w:rStyle w:val="s0"/>
        </w:rPr>
        <w:t>Пере</w:t>
      </w:r>
      <w:r>
        <w:rPr>
          <w:rStyle w:val="s0"/>
        </w:rPr>
        <w:t>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деятельность страхового брокера;</w:t>
      </w:r>
    </w:p>
    <w:p w:rsidR="00000000" w:rsidRDefault="006D3954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9) </w:t>
      </w:r>
      <w:hyperlink r:id="rId108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10) </w:t>
      </w:r>
      <w:hyperlink r:id="rId109" w:history="1">
        <w:r>
          <w:rPr>
            <w:rStyle w:val="a3"/>
          </w:rPr>
          <w:t>дилерская деяте</w:t>
        </w:r>
        <w:r>
          <w:rPr>
            <w:rStyle w:val="a3"/>
          </w:rPr>
          <w:t>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11) </w:t>
      </w:r>
      <w:hyperlink r:id="rId110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12) </w:t>
      </w:r>
      <w:hyperlink r:id="rId111" w:history="1">
        <w:r>
          <w:rPr>
            <w:rStyle w:val="a3"/>
          </w:rPr>
          <w:t>деятельность по управлению инвестиционным п</w:t>
        </w:r>
        <w:r>
          <w:rPr>
            <w:rStyle w:val="a3"/>
          </w:rPr>
          <w:t>ортфелем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13) </w:t>
      </w:r>
      <w:hyperlink r:id="rId112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14) </w:t>
      </w:r>
      <w:hyperlink r:id="rId113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15) </w:t>
      </w:r>
      <w:hyperlink r:id="rId114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16) </w:t>
      </w:r>
      <w:hyperlink r:id="rId115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17) </w:t>
      </w:r>
      <w:hyperlink r:id="rId116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18) </w:t>
      </w:r>
      <w:hyperlink r:id="rId117" w:history="1">
        <w:r>
          <w:rPr>
            <w:rStyle w:val="a3"/>
          </w:rPr>
          <w:t>деятельность кредитного</w:t>
        </w:r>
        <w:r>
          <w:rPr>
            <w:rStyle w:val="a3"/>
          </w:rPr>
          <w:t xml:space="preserve"> бюро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118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6D3954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6D3954">
      <w:pPr>
        <w:ind w:firstLine="400"/>
        <w:jc w:val="both"/>
      </w:pPr>
      <w:r>
        <w:rPr>
          <w:rStyle w:val="s0"/>
        </w:rPr>
        <w:t>топографические рабо</w:t>
      </w:r>
      <w:r>
        <w:rPr>
          <w:rStyle w:val="s0"/>
        </w:rPr>
        <w:t>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6D3954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</w:t>
      </w:r>
      <w:r>
        <w:rPr>
          <w:rStyle w:val="s0"/>
        </w:rPr>
        <w:t>ривязкой инженерно-геологических выработок, геофизических и других точек изысканий;</w:t>
      </w:r>
    </w:p>
    <w:p w:rsidR="00000000" w:rsidRDefault="006D3954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6D3954">
      <w:pPr>
        <w:ind w:firstLine="400"/>
        <w:jc w:val="both"/>
      </w:pPr>
      <w:r>
        <w:rPr>
          <w:rStyle w:val="s0"/>
        </w:rPr>
        <w:t>полевые исследования грунтов, гидрогеологи</w:t>
      </w:r>
      <w:r>
        <w:rPr>
          <w:rStyle w:val="s0"/>
        </w:rPr>
        <w:t>ческие исследования;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6D3954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</w:t>
      </w:r>
      <w:r>
        <w:rPr>
          <w:rStyle w:val="s0"/>
        </w:rPr>
        <w:t>и памятников истории и культуры) и планирование, в том числе разработка:</w:t>
      </w:r>
    </w:p>
    <w:p w:rsidR="00000000" w:rsidRDefault="006D3954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</w:t>
      </w:r>
      <w:r>
        <w:rPr>
          <w:rStyle w:val="s0"/>
        </w:rPr>
        <w:t>ровки и проектов застройки районов, микрорайонов, кварталов, отдельных участков);</w:t>
      </w:r>
    </w:p>
    <w:p w:rsidR="00000000" w:rsidRDefault="006D3954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</w:t>
      </w:r>
      <w:r>
        <w:rPr>
          <w:rStyle w:val="s0"/>
        </w:rPr>
        <w:t>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схем теплоснабжения населенных пунктов с размещением объектов по производству и транспортировке тепловой энергии </w:t>
      </w:r>
      <w:r>
        <w:rPr>
          <w:rStyle w:val="s0"/>
        </w:rPr>
        <w:t>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6D3954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</w:t>
      </w:r>
      <w:r>
        <w:rPr>
          <w:rStyle w:val="s0"/>
        </w:rPr>
        <w:t>оснабжения производственных комплексов, располагаемых на межселенных территориях;</w:t>
      </w:r>
    </w:p>
    <w:p w:rsidR="00000000" w:rsidRDefault="006D3954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</w:t>
      </w:r>
      <w:r>
        <w:rPr>
          <w:rStyle w:val="s0"/>
        </w:rPr>
        <w:t>овных очистных сооружений, испарителей и объектов по регенерации стоков;</w:t>
      </w:r>
    </w:p>
    <w:p w:rsidR="00000000" w:rsidRDefault="006D3954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6D3954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</w:t>
      </w:r>
      <w:r>
        <w:rPr>
          <w:rStyle w:val="s0"/>
        </w:rPr>
        <w:t>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схем телекоммуникаций и связи для населенных пунктов с размещением объектов инфраструктуры </w:t>
      </w:r>
      <w:r>
        <w:rPr>
          <w:rStyle w:val="s0"/>
        </w:rPr>
        <w:t>и источников информации;</w:t>
      </w:r>
    </w:p>
    <w:p w:rsidR="00000000" w:rsidRDefault="006D3954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</w:t>
      </w:r>
      <w:r>
        <w:rPr>
          <w:rStyle w:val="s0"/>
        </w:rPr>
        <w:t xml:space="preserve">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6D3954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6D3954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6D3954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</w:t>
      </w:r>
      <w:r>
        <w:rPr>
          <w:rStyle w:val="s0"/>
        </w:rPr>
        <w:t xml:space="preserve"> усиления конструкций для каждого из указанных ниже работ) и конструирование,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6D3954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6D3954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6D3954">
      <w:pPr>
        <w:ind w:firstLine="400"/>
        <w:jc w:val="both"/>
      </w:pPr>
      <w:r>
        <w:rPr>
          <w:rStyle w:val="s0"/>
        </w:rPr>
        <w:t>деревянных к</w:t>
      </w:r>
      <w:r>
        <w:rPr>
          <w:rStyle w:val="s0"/>
        </w:rPr>
        <w:t>онструкций;</w:t>
      </w:r>
    </w:p>
    <w:p w:rsidR="00000000" w:rsidRDefault="006D3954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6D3954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</w:t>
      </w:r>
      <w:r>
        <w:rPr>
          <w:rStyle w:val="s0"/>
        </w:rPr>
        <w:t>ы) и канализации, а также их наружных сетей с вспомогательными объектами;</w:t>
      </w:r>
    </w:p>
    <w:p w:rsidR="00000000" w:rsidRDefault="006D3954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</w:t>
      </w:r>
      <w:r>
        <w:rPr>
          <w:rStyle w:val="s0"/>
        </w:rPr>
        <w:t>игнализации, включая пожарно-охранную и охранную), а также их наружных сетей;</w:t>
      </w:r>
    </w:p>
    <w:p w:rsidR="00000000" w:rsidRDefault="006D3954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6D3954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</w:t>
      </w:r>
      <w:r>
        <w:rPr>
          <w:rStyle w:val="s0"/>
        </w:rPr>
        <w:t xml:space="preserve"> 0,4 кВ и до 10 кВ;</w:t>
      </w:r>
    </w:p>
    <w:p w:rsidR="00000000" w:rsidRDefault="006D3954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6D3954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6D3954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6D3954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6D3954">
      <w:pPr>
        <w:ind w:firstLine="400"/>
        <w:jc w:val="both"/>
      </w:pPr>
      <w:r>
        <w:rPr>
          <w:rStyle w:val="s0"/>
        </w:rPr>
        <w:t>устройству антикоррозийн</w:t>
      </w:r>
      <w:r>
        <w:rPr>
          <w:rStyle w:val="s0"/>
        </w:rPr>
        <w:t>ой защиты;</w:t>
      </w:r>
    </w:p>
    <w:p w:rsidR="00000000" w:rsidRDefault="006D3954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</w:t>
      </w:r>
      <w:r>
        <w:rPr>
          <w:rStyle w:val="s0"/>
        </w:rPr>
        <w:t>сооружений;</w:t>
      </w:r>
    </w:p>
    <w:p w:rsidR="00000000" w:rsidRDefault="006D3954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6D3954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</w:t>
      </w:r>
      <w:r>
        <w:rPr>
          <w:rStyle w:val="s0"/>
        </w:rPr>
        <w:t>значения,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</w:t>
      </w:r>
      <w:r>
        <w:rPr>
          <w:rStyle w:val="s0"/>
        </w:rPr>
        <w:t>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</w:t>
      </w:r>
      <w:r>
        <w:rPr>
          <w:rStyle w:val="s0"/>
        </w:rPr>
        <w:t>щениями различного общественного назначения;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</w:t>
      </w:r>
      <w:r>
        <w:rPr>
          <w:rStyle w:val="s0"/>
        </w:rPr>
        <w:t>венно-хозяйственного назначения);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для перерабатывающей промышленности, включая л</w:t>
      </w:r>
      <w:r>
        <w:rPr>
          <w:rStyle w:val="s0"/>
        </w:rPr>
        <w:t>егкую и пищевую промышленность;</w:t>
      </w:r>
    </w:p>
    <w:p w:rsidR="00000000" w:rsidRDefault="006D3954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6D3954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6D3954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6D3954">
      <w:pPr>
        <w:ind w:firstLine="400"/>
        <w:jc w:val="both"/>
      </w:pPr>
      <w:r>
        <w:rPr>
          <w:rStyle w:val="s0"/>
        </w:rPr>
        <w:t>внутригородского и внешнего трансп</w:t>
      </w:r>
      <w:r>
        <w:rPr>
          <w:rStyle w:val="s0"/>
        </w:rPr>
        <w:t>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6D3954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</w:t>
      </w:r>
      <w:r>
        <w:rPr>
          <w:rStyle w:val="s0"/>
        </w:rPr>
        <w:t>ций;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6D3954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6D3954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</w:t>
      </w:r>
      <w:r>
        <w:rPr>
          <w:rStyle w:val="s0"/>
        </w:rPr>
        <w:t>рта;</w:t>
      </w:r>
    </w:p>
    <w:p w:rsidR="00000000" w:rsidRDefault="006D3954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</w:t>
      </w:r>
      <w:r>
        <w:rPr>
          <w:rStyle w:val="s0"/>
        </w:rPr>
        <w:t>промышленности;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119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6D3954">
      <w:pPr>
        <w:ind w:firstLine="400"/>
        <w:jc w:val="both"/>
      </w:pPr>
      <w:r>
        <w:rPr>
          <w:rStyle w:val="s0"/>
        </w:rPr>
        <w:t>возведение несущих и ограждающих конструкци</w:t>
      </w:r>
      <w:r>
        <w:rPr>
          <w:rStyle w:val="s0"/>
        </w:rPr>
        <w:t>й зданий и сооружений I или II и III уровня ответственности, включающее: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</w:t>
      </w:r>
      <w:r>
        <w:rPr>
          <w:rStyle w:val="s0"/>
        </w:rPr>
        <w:t>и иных опасных (вредных) жидких или газообразных веществ;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</w:t>
      </w:r>
      <w:r>
        <w:rPr>
          <w:rStyle w:val="s0"/>
        </w:rPr>
        <w:t>торов, шахтных копров и подъемников, канатных дорог и других);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устройс</w:t>
      </w:r>
      <w:r>
        <w:rPr>
          <w:rStyle w:val="s0"/>
        </w:rPr>
        <w:t>тво оснований и свайные работы;</w:t>
      </w:r>
    </w:p>
    <w:p w:rsidR="00000000" w:rsidRDefault="006D3954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6D3954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6D3954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6D3954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6D3954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6D3954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6D3954">
      <w:pPr>
        <w:ind w:firstLine="400"/>
        <w:jc w:val="both"/>
      </w:pPr>
      <w:r>
        <w:rPr>
          <w:rStyle w:val="s0"/>
        </w:rPr>
        <w:t>гидротехнические и селезащитные сооружения, плот</w:t>
      </w:r>
      <w:r>
        <w:rPr>
          <w:rStyle w:val="s0"/>
        </w:rPr>
        <w:t>ины, дамбы;</w:t>
      </w:r>
    </w:p>
    <w:p w:rsidR="00000000" w:rsidRDefault="006D3954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6D3954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6D3954">
      <w:pPr>
        <w:ind w:firstLine="400"/>
        <w:jc w:val="both"/>
      </w:pPr>
      <w:r>
        <w:rPr>
          <w:rStyle w:val="s0"/>
        </w:rPr>
        <w:t>общереспублик</w:t>
      </w:r>
      <w:r>
        <w:rPr>
          <w:rStyle w:val="s0"/>
        </w:rPr>
        <w:t>анские и международные линии связи и телекоммуникаций;</w:t>
      </w:r>
    </w:p>
    <w:p w:rsidR="00000000" w:rsidRDefault="006D3954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6D3954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6D3954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6D3954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</w:t>
      </w:r>
      <w:r>
        <w:rPr>
          <w:rStyle w:val="s0"/>
        </w:rPr>
        <w:t>роительстве;</w:t>
      </w:r>
    </w:p>
    <w:p w:rsidR="00000000" w:rsidRDefault="006D3954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6D3954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6D3954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6D3954">
      <w:pPr>
        <w:ind w:firstLine="400"/>
        <w:jc w:val="both"/>
      </w:pPr>
      <w:r>
        <w:rPr>
          <w:rStyle w:val="s0"/>
        </w:rPr>
        <w:t>сетей эл</w:t>
      </w:r>
      <w:r>
        <w:rPr>
          <w:rStyle w:val="s0"/>
        </w:rPr>
        <w:t>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6D3954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6D3954">
      <w:pPr>
        <w:ind w:firstLine="400"/>
        <w:jc w:val="both"/>
      </w:pPr>
      <w:r>
        <w:rPr>
          <w:rStyle w:val="s0"/>
        </w:rPr>
        <w:t>сет</w:t>
      </w:r>
      <w:r>
        <w:rPr>
          <w:rStyle w:val="s0"/>
        </w:rPr>
        <w:t>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6D3954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внутрен</w:t>
      </w:r>
      <w:r>
        <w:rPr>
          <w:rStyle w:val="s0"/>
        </w:rPr>
        <w:t>них систем водопровода и канализации;</w:t>
      </w:r>
    </w:p>
    <w:p w:rsidR="00000000" w:rsidRDefault="006D3954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внутренних систем централи</w:t>
      </w:r>
      <w:r>
        <w:rPr>
          <w:rStyle w:val="s0"/>
        </w:rPr>
        <w:t>зованного отопления:</w:t>
      </w:r>
    </w:p>
    <w:p w:rsidR="00000000" w:rsidRDefault="006D3954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6D3954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6D3954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6D3954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</w:t>
      </w:r>
      <w:r>
        <w:rPr>
          <w:rStyle w:val="s0"/>
        </w:rPr>
        <w:t>борудования;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6D3954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6D3954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6D3954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6D3954">
      <w:pPr>
        <w:ind w:firstLine="400"/>
        <w:jc w:val="both"/>
      </w:pPr>
      <w:r>
        <w:rPr>
          <w:rStyle w:val="s0"/>
        </w:rPr>
        <w:t>раб</w:t>
      </w:r>
      <w:r>
        <w:rPr>
          <w:rStyle w:val="s0"/>
        </w:rPr>
        <w:t>оты по строительству дорог, включающие: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6D3954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</w:t>
      </w:r>
      <w:r>
        <w:rPr>
          <w:rStyle w:val="s0"/>
        </w:rPr>
        <w:t>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</w:t>
      </w:r>
      <w:r>
        <w:rPr>
          <w:rStyle w:val="s0"/>
        </w:rPr>
        <w:t>и, а также проезжей части улиц населенных пунктов, не являющихся магистральными;</w:t>
      </w:r>
    </w:p>
    <w:p w:rsidR="00000000" w:rsidRDefault="006D3954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6D3954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6D3954">
      <w:pPr>
        <w:ind w:firstLine="400"/>
        <w:jc w:val="both"/>
      </w:pPr>
      <w:r>
        <w:rPr>
          <w:rStyle w:val="s0"/>
        </w:rPr>
        <w:t>лифт</w:t>
      </w:r>
      <w:r>
        <w:rPr>
          <w:rStyle w:val="s0"/>
        </w:rPr>
        <w:t>овым хозяйством и иными подъемно-транспортными устройствами;</w:t>
      </w:r>
    </w:p>
    <w:p w:rsidR="00000000" w:rsidRDefault="006D3954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6D3954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6D3954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6D3954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6D3954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6D3954">
      <w:pPr>
        <w:ind w:firstLine="400"/>
        <w:jc w:val="both"/>
      </w:pPr>
      <w:r>
        <w:rPr>
          <w:rStyle w:val="s0"/>
        </w:rPr>
        <w:t>гидротехническими и мелиоративны</w:t>
      </w:r>
      <w:r>
        <w:rPr>
          <w:rStyle w:val="s0"/>
        </w:rPr>
        <w:t>ми сооружениями;</w:t>
      </w:r>
    </w:p>
    <w:p w:rsidR="00000000" w:rsidRDefault="006D3954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6D3954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производством лекарственных препаратов, здравоохранением, реабилитацией и профилактикой заболеваний;</w:t>
      </w:r>
    </w:p>
    <w:p w:rsidR="00000000" w:rsidRDefault="006D3954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6D3954">
      <w:pPr>
        <w:ind w:firstLine="400"/>
        <w:jc w:val="both"/>
      </w:pPr>
      <w:r>
        <w:rPr>
          <w:rStyle w:val="s0"/>
        </w:rPr>
        <w:t>элект</w:t>
      </w:r>
      <w:r>
        <w:rPr>
          <w:rStyle w:val="s0"/>
        </w:rPr>
        <w:t>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6D3954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6D3954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</w:t>
      </w:r>
      <w:r>
        <w:rPr>
          <w:rStyle w:val="s0"/>
        </w:rPr>
        <w:t>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6D3954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6D3954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</w:t>
      </w:r>
      <w:r>
        <w:rPr>
          <w:rStyle w:val="s0"/>
        </w:rPr>
        <w:t>ные системы и наружные сети, кроме газоснабжения, лифтов и иных подъемно-транспортных устройств;</w:t>
      </w:r>
    </w:p>
    <w:p w:rsidR="00000000" w:rsidRDefault="006D3954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</w:t>
      </w:r>
      <w:r>
        <w:rPr>
          <w:rStyle w:val="s0"/>
        </w:rPr>
        <w:t>фтов и иных подъемно-транспортных устройств;</w:t>
      </w:r>
    </w:p>
    <w:p w:rsidR="00000000" w:rsidRDefault="006D3954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</w:t>
      </w:r>
      <w:r>
        <w:rPr>
          <w:rStyle w:val="s0"/>
        </w:rPr>
        <w:t>мно-транспортных устройств;</w:t>
      </w:r>
    </w:p>
    <w:p w:rsidR="00000000" w:rsidRDefault="006D3954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6D3954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</w:t>
      </w:r>
      <w:r>
        <w:rPr>
          <w:rStyle w:val="s0"/>
        </w:rPr>
        <w:t>ично-дорожной сети населенных пунктов;</w:t>
      </w:r>
    </w:p>
    <w:p w:rsidR="00000000" w:rsidRDefault="006D3954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6D3954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6D3954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6D3954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</w:t>
      </w:r>
      <w:r>
        <w:rPr>
          <w:rStyle w:val="s0"/>
        </w:rPr>
        <w:t>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защитных покрытий конструкций и оборудования (обмуровочных, футеровочных, изоляционных, антикоррозийных и </w:t>
      </w:r>
      <w:r>
        <w:rPr>
          <w:rStyle w:val="s0"/>
        </w:rPr>
        <w:t>химических покрытий);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120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</w:t>
      </w:r>
      <w:r>
        <w:rPr>
          <w:rStyle w:val="s0"/>
        </w:rPr>
        <w:t>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6D3954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6D3954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6D3954">
      <w:pPr>
        <w:ind w:firstLine="400"/>
        <w:jc w:val="both"/>
      </w:pPr>
      <w:r>
        <w:rPr>
          <w:rStyle w:val="s0"/>
        </w:rPr>
        <w:t>элем</w:t>
      </w:r>
      <w:r>
        <w:rPr>
          <w:rStyle w:val="s0"/>
        </w:rPr>
        <w:t>ентов мостов и мостовых переходов, транспортных эстакад и развязок;</w:t>
      </w:r>
    </w:p>
    <w:p w:rsidR="00000000" w:rsidRDefault="006D3954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6D3954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6D3954">
      <w:pPr>
        <w:ind w:firstLine="400"/>
        <w:jc w:val="both"/>
      </w:pPr>
      <w:r>
        <w:rPr>
          <w:rStyle w:val="s0"/>
        </w:rPr>
        <w:t>э</w:t>
      </w:r>
      <w:r>
        <w:rPr>
          <w:rStyle w:val="s0"/>
        </w:rPr>
        <w:t>лементов для несущих и ограждающих конструкций;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4) </w:t>
      </w:r>
      <w:hyperlink r:id="rId121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</w:t>
        </w:r>
        <w:r>
          <w:rPr>
            <w:rStyle w:val="a3"/>
          </w:rPr>
          <w:t>ельной деятельности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</w:t>
      </w:r>
      <w:r>
        <w:rPr>
          <w:rStyle w:val="s0"/>
        </w:rPr>
        <w:t>тва (расширения, модернизации, технического перевооружения, реконструкции, реставрации, капитального ремонта) зданий, сооружений и их комплексов, коммуникаций;</w:t>
      </w:r>
    </w:p>
    <w:p w:rsidR="00000000" w:rsidRDefault="006D3954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</w:t>
      </w:r>
      <w:r>
        <w:rPr>
          <w:rStyle w:val="s0"/>
        </w:rPr>
        <w:t>ридическими лицами, являющимися субъектами рынка экспертных работ, не относящихся к исключительной компетенции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</w:t>
      </w:r>
      <w:r>
        <w:rPr>
          <w:rStyle w:val="s0"/>
        </w:rPr>
        <w:t xml:space="preserve"> лицензиата, не допускается;</w:t>
      </w:r>
    </w:p>
    <w:p w:rsidR="00000000" w:rsidRDefault="006D3954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 инженерная служба, технологическое сопровождение строек) и проектной организации (авторский надзор) при строительстве (капитальном ремонте, реконструкции</w:t>
      </w:r>
      <w:r>
        <w:rPr>
          <w:rStyle w:val="s0"/>
        </w:rPr>
        <w:t>) зданий и сооружений;</w:t>
      </w:r>
    </w:p>
    <w:p w:rsidR="00000000" w:rsidRDefault="006D3954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</w:t>
      </w:r>
      <w:hyperlink r:id="rId122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</w:t>
      </w:r>
      <w:r>
        <w:rPr>
          <w:rStyle w:val="s0"/>
        </w:rPr>
        <w:t>азахстан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</w:t>
      </w:r>
      <w:r>
        <w:rPr>
          <w:rStyle w:val="s0"/>
        </w:rPr>
        <w:t>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6D3954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6D3954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6D3954">
      <w:pPr>
        <w:ind w:firstLine="400"/>
        <w:jc w:val="both"/>
      </w:pPr>
      <w:r>
        <w:rPr>
          <w:rStyle w:val="s0"/>
        </w:rPr>
        <w:t>дея</w:t>
      </w:r>
      <w:r>
        <w:rPr>
          <w:rStyle w:val="s0"/>
        </w:rPr>
        <w:t>тельность таможенного брокера.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1) </w:t>
      </w:r>
      <w:hyperlink r:id="rId123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</w:t>
      </w:r>
      <w:hyperlink r:id="rId124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</w:t>
      </w:r>
      <w:r>
        <w:rPr>
          <w:rStyle w:val="s0"/>
        </w:rPr>
        <w:t>: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6D3954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3) </w:t>
      </w:r>
      <w:hyperlink r:id="rId125" w:history="1">
        <w:r>
          <w:rPr>
            <w:rStyle w:val="a3"/>
          </w:rPr>
          <w:t>хранен</w:t>
        </w:r>
        <w:r>
          <w:rPr>
            <w:rStyle w:val="a3"/>
          </w:rPr>
          <w:t>ие, оптовая и (или) розничная реализация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6D3954">
      <w:pPr>
        <w:jc w:val="both"/>
      </w:pPr>
      <w:r>
        <w:rPr>
          <w:rStyle w:val="s3"/>
        </w:rPr>
        <w:t xml:space="preserve">См.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6D3954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5) </w:t>
      </w:r>
      <w:hyperlink r:id="rId127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>Лицензирование деятельности, связанной с использованием валютных ценностей</w:t>
      </w:r>
    </w:p>
    <w:p w:rsidR="00000000" w:rsidRDefault="006D3954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center"/>
      </w:pPr>
      <w:bookmarkStart w:id="7" w:name="SUB380000"/>
      <w:bookmarkEnd w:id="7"/>
      <w:r>
        <w:rPr>
          <w:rStyle w:val="s1"/>
        </w:rPr>
        <w:t>Глава 4. Лицензирование в сфере экспорта и импорта товаров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 xml:space="preserve">тья 38. </w:t>
      </w:r>
      <w:r>
        <w:rPr>
          <w:rStyle w:val="s0"/>
        </w:rPr>
        <w:t>Общие положения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1. </w:t>
      </w:r>
      <w:hyperlink r:id="rId128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6D3954">
      <w:pPr>
        <w:ind w:firstLine="400"/>
        <w:jc w:val="both"/>
      </w:pPr>
      <w:r>
        <w:rPr>
          <w:rStyle w:val="s0"/>
        </w:rPr>
        <w:t>2. Лицензия выдается заявителю на период</w:t>
      </w:r>
      <w:r>
        <w:rPr>
          <w:rStyle w:val="s0"/>
        </w:rPr>
        <w:t xml:space="preserve"> календарного года для осуществления экспорта или импорта отдельных товаров по каждой отдельной сделке.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6D3954">
      <w:pPr>
        <w:ind w:firstLine="400"/>
        <w:jc w:val="both"/>
      </w:pPr>
      <w:r>
        <w:rPr>
          <w:rStyle w:val="s0"/>
        </w:rPr>
        <w:t>Для лиц, осуществляющих отдельные виды деятельнос</w:t>
      </w:r>
      <w:r>
        <w:rPr>
          <w:rStyle w:val="s0"/>
        </w:rPr>
        <w:t>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6D3954">
      <w:pPr>
        <w:ind w:firstLine="400"/>
        <w:jc w:val="both"/>
      </w:pPr>
      <w:r>
        <w:rPr>
          <w:rStyle w:val="s0"/>
        </w:rPr>
        <w:t>3. По мотивиро</w:t>
      </w:r>
      <w:r>
        <w:rPr>
          <w:rStyle w:val="s0"/>
        </w:rPr>
        <w:t>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6D3954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</w:t>
      </w:r>
      <w:r>
        <w:rPr>
          <w:rStyle w:val="s0"/>
        </w:rPr>
        <w:t>го оформления товаров.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6D3954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6D3954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</w:t>
      </w:r>
      <w:r>
        <w:rPr>
          <w:rStyle w:val="s0"/>
        </w:rPr>
        <w:t>м рынке осуществляется на основании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6D3954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</w:t>
      </w:r>
      <w:r>
        <w:rPr>
          <w:rStyle w:val="s0"/>
        </w:rPr>
        <w:t>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</w:t>
      </w:r>
      <w:r>
        <w:rPr>
          <w:rStyle w:val="s0"/>
        </w:rPr>
        <w:t xml:space="preserve"> в лицензии.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</w:t>
      </w:r>
      <w:r>
        <w:rPr>
          <w:rStyle w:val="s0"/>
        </w:rPr>
        <w:t>ости Республики Казахстан без применения количественных ограничений.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6D3954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</w:t>
      </w:r>
      <w:r>
        <w:rPr>
          <w:rStyle w:val="s0"/>
        </w:rPr>
        <w:t xml:space="preserve">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</w:t>
      </w:r>
      <w:r>
        <w:rPr>
          <w:rStyle w:val="s0"/>
        </w:rPr>
        <w:t>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6D3954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</w:t>
      </w:r>
      <w:r>
        <w:rPr>
          <w:rStyle w:val="s0"/>
        </w:rPr>
        <w:t xml:space="preserve"> порядок выдачи и оформления лицензии утверждаются Правительством Республики Казахстан.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6D3954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1. Лицензия и (или) при</w:t>
      </w:r>
      <w:r>
        <w:rPr>
          <w:rStyle w:val="s0"/>
        </w:rPr>
        <w:t>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6D3954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6D395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6D3954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</w:t>
      </w:r>
      <w:r>
        <w:rPr>
          <w:rStyle w:val="s0"/>
        </w:rPr>
        <w:t>ой регистрации заявителя в качестве юридического лица - для юридического лица;</w:t>
      </w:r>
    </w:p>
    <w:p w:rsidR="00000000" w:rsidRDefault="006D3954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6D3954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</w:t>
      </w:r>
      <w:r>
        <w:rPr>
          <w:rStyle w:val="s0"/>
        </w:rPr>
        <w:t>ьного предпринимателя - для индивидуального предпринимателя;</w:t>
      </w:r>
    </w:p>
    <w:p w:rsidR="00000000" w:rsidRDefault="006D3954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6D3954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</w:t>
      </w:r>
      <w:r>
        <w:rPr>
          <w:rStyle w:val="s0"/>
        </w:rPr>
        <w:t xml:space="preserve">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6D3954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</w:t>
      </w:r>
      <w:r>
        <w:rPr>
          <w:rStyle w:val="s0"/>
        </w:rPr>
        <w:t>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3. Для получени</w:t>
      </w:r>
      <w:r>
        <w:rPr>
          <w:rStyle w:val="s0"/>
        </w:rPr>
        <w:t>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6D395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6D3954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</w:t>
      </w:r>
      <w:r>
        <w:rPr>
          <w:rStyle w:val="s0"/>
        </w:rPr>
        <w:t>ельности).</w:t>
      </w:r>
    </w:p>
    <w:p w:rsidR="00000000" w:rsidRDefault="006D3954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</w:t>
      </w:r>
      <w:r>
        <w:rPr>
          <w:rStyle w:val="s0"/>
        </w:rPr>
        <w:t>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</w:t>
      </w:r>
      <w:r>
        <w:rPr>
          <w:rStyle w:val="s0"/>
        </w:rPr>
        <w:t>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</w:t>
      </w:r>
      <w:r>
        <w:rPr>
          <w:rStyle w:val="s0"/>
        </w:rPr>
        <w:t xml:space="preserve">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6D3954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</w:t>
      </w:r>
      <w:r>
        <w:rPr>
          <w:rStyle w:val="s0"/>
        </w:rPr>
        <w:t xml:space="preserve">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</w:t>
      </w:r>
      <w:r>
        <w:rPr>
          <w:rStyle w:val="s0"/>
        </w:rPr>
        <w:t>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6D3954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</w:t>
      </w:r>
      <w:r>
        <w:rPr>
          <w:rStyle w:val="s0"/>
        </w:rPr>
        <w:t>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 финансовы</w:t>
      </w:r>
      <w:r>
        <w:rPr>
          <w:rStyle w:val="s0"/>
        </w:rPr>
        <w:t>х организаций в соответствии с законами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Порядок и условия выдачи, отказа в выдаче, прекращения действия лицензий на занятие деятельностью, связанной с использованием валютных ценностей, устанавливаются Национальным Банком Республики К</w:t>
      </w:r>
      <w:r>
        <w:rPr>
          <w:rStyle w:val="s0"/>
        </w:rPr>
        <w:t xml:space="preserve">азахстан в соответствии с </w:t>
      </w:r>
      <w:hyperlink r:id="rId1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валютном регулировании и валютном контроле.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6D3954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</w:t>
      </w:r>
      <w:r>
        <w:rPr>
          <w:rStyle w:val="s0"/>
        </w:rPr>
        <w:t xml:space="preserve"> рассмотрения заявлений о выдаче лицензии и (или)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</w:t>
      </w:r>
      <w:r>
        <w:rPr>
          <w:rStyle w:val="s0"/>
        </w:rPr>
        <w:t xml:space="preserve">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</w:t>
      </w:r>
      <w:r>
        <w:rPr>
          <w:rStyle w:val="s0"/>
        </w:rPr>
        <w:t>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6D3954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</w:t>
      </w:r>
      <w:r>
        <w:rPr>
          <w:rStyle w:val="s0"/>
        </w:rPr>
        <w:t>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</w:t>
      </w:r>
      <w:r>
        <w:rPr>
          <w:rStyle w:val="s0"/>
        </w:rPr>
        <w:t xml:space="preserve">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</w:t>
      </w:r>
      <w:r>
        <w:rPr>
          <w:rStyle w:val="s0"/>
        </w:rPr>
        <w:t>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31" w:anchor="sub_id=1330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32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6D3954">
      <w:pPr>
        <w:ind w:firstLine="400"/>
        <w:jc w:val="both"/>
      </w:pPr>
      <w:r>
        <w:rPr>
          <w:rStyle w:val="s0"/>
        </w:rPr>
        <w:t>Лице</w:t>
      </w:r>
      <w:r>
        <w:rPr>
          <w:rStyle w:val="s0"/>
        </w:rPr>
        <w:t>нзионный сбор за право занятия отдельными видами деятельности взимается при выдаче лицензий (дубликата лицензий) в соответствии с Налоговым кодексом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Ставки лицензионного сбора за право занятия отдельными видами деятельности устанавлив</w:t>
      </w:r>
      <w:r>
        <w:rPr>
          <w:rStyle w:val="s0"/>
        </w:rPr>
        <w:t xml:space="preserve">аются </w:t>
      </w:r>
      <w:hyperlink r:id="rId133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</w:t>
      </w:r>
      <w:r>
        <w:rPr>
          <w:rStyle w:val="s0"/>
        </w:rPr>
        <w:t>аче лицензии и (или)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6D3954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2) не представлены все </w:t>
      </w:r>
      <w:r>
        <w:rPr>
          <w:rStyle w:val="s0"/>
        </w:rPr>
        <w:t>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6D3954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</w:t>
      </w:r>
      <w:r>
        <w:rPr>
          <w:rStyle w:val="s0"/>
        </w:rPr>
        <w:t xml:space="preserve"> на выдачу лицензии на вид деятельности;</w:t>
      </w:r>
    </w:p>
    <w:p w:rsidR="00000000" w:rsidRDefault="006D3954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6D3954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6D3954">
      <w:pPr>
        <w:ind w:firstLine="400"/>
        <w:jc w:val="both"/>
      </w:pPr>
      <w:r>
        <w:rPr>
          <w:rStyle w:val="s0"/>
        </w:rPr>
        <w:t>Дополнительные требован</w:t>
      </w:r>
      <w:r>
        <w:rPr>
          <w:rStyle w:val="s0"/>
        </w:rPr>
        <w:t>ия для отказа в выдаче лицензий на занятие деятельностью в финансовой сфере и деятельностью, связанной с концентрацией финансовых ресурсов, а также деятельностью, связанной с использованием валютных ценностей, могут устанавливаться Национальным Банком Респ</w:t>
      </w:r>
      <w:r>
        <w:rPr>
          <w:rStyle w:val="s0"/>
        </w:rPr>
        <w:t>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6D3954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 xml:space="preserve">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34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6D3954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6D3954">
      <w:pPr>
        <w:jc w:val="center"/>
      </w:pPr>
      <w:r>
        <w:rPr>
          <w:rStyle w:val="s1"/>
        </w:rP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6D3954">
      <w:pPr>
        <w:ind w:firstLine="400"/>
        <w:jc w:val="both"/>
      </w:pPr>
      <w:r>
        <w:rPr>
          <w:rStyle w:val="s0"/>
        </w:rPr>
        <w:t>Утерянные, испорченные бланки лицензи</w:t>
      </w:r>
      <w:r>
        <w:rPr>
          <w:rStyle w:val="s0"/>
        </w:rPr>
        <w:t>и и (или) приложения к лицензии считаются недействительными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Лицензиар в течение десяти рабочих д</w:t>
      </w:r>
      <w:r>
        <w:rPr>
          <w:rStyle w:val="s0"/>
        </w:rPr>
        <w:t>ней со дня подачи заявления производит выдачу дубликатов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6D3954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</w:t>
      </w:r>
      <w:r>
        <w:rPr>
          <w:rStyle w:val="s0"/>
        </w:rPr>
        <w:t xml:space="preserve">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</w:t>
      </w:r>
      <w:r>
        <w:rPr>
          <w:rStyle w:val="s0"/>
        </w:rPr>
        <w:t>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6D3954">
      <w:pPr>
        <w:ind w:firstLine="400"/>
        <w:jc w:val="both"/>
      </w:pPr>
      <w:r>
        <w:rPr>
          <w:rStyle w:val="s0"/>
        </w:rPr>
        <w:t>Лицензиар в теч</w:t>
      </w:r>
      <w:r>
        <w:rPr>
          <w:rStyle w:val="s0"/>
        </w:rPr>
        <w:t>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>1. Лицензия и (или) приложение к лиценз</w:t>
      </w:r>
      <w:r>
        <w:rPr>
          <w:rStyle w:val="s0"/>
        </w:rPr>
        <w:t>ии прекращают свое действие в случаях:</w:t>
      </w:r>
    </w:p>
    <w:p w:rsidR="00000000" w:rsidRDefault="006D3954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6D3954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6D3954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6D3954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</w:t>
      </w:r>
      <w:r>
        <w:rPr>
          <w:rStyle w:val="s0"/>
        </w:rPr>
        <w:t>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6D3954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6) исключения отдельного вида деятельности </w:t>
      </w:r>
      <w:r>
        <w:rPr>
          <w:rStyle w:val="s0"/>
        </w:rPr>
        <w:t>и (или) подвида деятельности из перечня лицензируемых;</w:t>
      </w:r>
    </w:p>
    <w:p w:rsidR="00000000" w:rsidRDefault="006D395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35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6D3954">
      <w:pPr>
        <w:autoSpaceDE w:val="0"/>
        <w:autoSpaceDN w:val="0"/>
        <w:ind w:firstLine="400"/>
        <w:jc w:val="both"/>
      </w:pPr>
      <w:r>
        <w:t>7) исключения лицензиата из числа субъе</w:t>
      </w:r>
      <w:r>
        <w:t xml:space="preserve">ктов, подлежащих лицензированию. </w:t>
      </w:r>
    </w:p>
    <w:p w:rsidR="00000000" w:rsidRDefault="006D3954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136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</w:t>
      </w:r>
      <w:r>
        <w:rPr>
          <w:rStyle w:val="s0"/>
        </w:rPr>
        <w:t>инистративных правонарушениях.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137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6D395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лиценз</w:t>
      </w:r>
      <w:r>
        <w:rPr>
          <w:rStyle w:val="s0"/>
        </w:rPr>
        <w:t xml:space="preserve">ировании влечет ответственность, установленную </w:t>
      </w:r>
      <w:hyperlink r:id="rId138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6D3954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</w:t>
      </w:r>
      <w:r>
        <w:rPr>
          <w:rStyle w:val="s0"/>
        </w:rPr>
        <w:t xml:space="preserve"> шести месяцев со дня его официального </w:t>
      </w:r>
      <w:hyperlink r:id="rId13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6D395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4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</w:t>
      </w:r>
      <w:r>
        <w:rPr>
          <w:rStyle w:val="s0"/>
        </w:rPr>
        <w:t>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</w:t>
      </w:r>
      <w:r>
        <w:rPr>
          <w:rStyle w:val="s0"/>
        </w:rPr>
        <w:t>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</w:t>
      </w:r>
      <w:r>
        <w:rPr>
          <w:rStyle w:val="s0"/>
        </w:rPr>
        <w:t xml:space="preserve">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</w:t>
      </w:r>
      <w:r>
        <w:rPr>
          <w:rStyle w:val="s0"/>
        </w:rPr>
        <w:t>8; № 23, ст. 104; 2006 г., № 8, ст. 45; № 13, ст. 85; № 15, ст. 92; № 16, ст. 97, 102).</w:t>
      </w:r>
    </w:p>
    <w:p w:rsidR="00000000" w:rsidRDefault="006D3954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6D3954">
      <w:pPr>
        <w:jc w:val="both"/>
      </w:pPr>
      <w:r>
        <w:rPr>
          <w:rStyle w:val="s3"/>
        </w:rPr>
        <w:t xml:space="preserve">См.: </w:t>
      </w:r>
      <w:hyperlink r:id="rId14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</w:t>
      </w:r>
      <w:r>
        <w:rPr>
          <w:rStyle w:val="s3"/>
        </w:rPr>
        <w:t>апрос С. Киселева относительно официального опубликования и введения в действие Закона РК «О лицензировании»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567"/>
      </w:pPr>
      <w:r>
        <w:rPr>
          <w:b/>
          <w:bCs/>
        </w:rPr>
        <w:t xml:space="preserve">Президент </w:t>
      </w:r>
    </w:p>
    <w:p w:rsidR="00000000" w:rsidRDefault="006D3954">
      <w:r>
        <w:rPr>
          <w:b/>
          <w:bCs/>
        </w:rPr>
        <w:t xml:space="preserve">Республики Казахстан </w:t>
      </w:r>
    </w:p>
    <w:p w:rsidR="00000000" w:rsidRDefault="006D3954">
      <w:pPr>
        <w:ind w:firstLine="567"/>
      </w:pPr>
      <w:r>
        <w:t> </w:t>
      </w:r>
    </w:p>
    <w:p w:rsidR="00000000" w:rsidRDefault="006D3954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pPr>
        <w:ind w:firstLine="400"/>
        <w:jc w:val="both"/>
      </w:pPr>
      <w:r>
        <w:t> </w:t>
      </w:r>
    </w:p>
    <w:p w:rsidR="00000000" w:rsidRDefault="006D3954">
      <w:r>
        <w:t xml:space="preserve">Астана, Акорда, 11 января 2007 года </w:t>
      </w:r>
    </w:p>
    <w:p w:rsidR="00000000" w:rsidRDefault="006D3954">
      <w:pPr>
        <w:ind w:firstLine="1080"/>
      </w:pPr>
      <w:r>
        <w:t>№ 214-III ЗРК</w:t>
      </w:r>
    </w:p>
    <w:p w:rsidR="00000000" w:rsidRDefault="006D3954">
      <w:pPr>
        <w:ind w:firstLine="1080"/>
      </w:pPr>
      <w:r>
        <w:t> </w:t>
      </w:r>
    </w:p>
    <w:sectPr w:rsidR="00000000">
      <w:headerReference w:type="even" r:id="rId142"/>
      <w:headerReference w:type="default" r:id="rId143"/>
      <w:footerReference w:type="even" r:id="rId144"/>
      <w:footerReference w:type="default" r:id="rId145"/>
      <w:headerReference w:type="first" r:id="rId146"/>
      <w:footerReference w:type="first" r:id="rId1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954" w:rsidRDefault="006D3954" w:rsidP="006D3954">
      <w:r>
        <w:separator/>
      </w:r>
    </w:p>
  </w:endnote>
  <w:endnote w:type="continuationSeparator" w:id="0">
    <w:p w:rsidR="006D3954" w:rsidRDefault="006D3954" w:rsidP="006D3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54" w:rsidRDefault="006D39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54" w:rsidRDefault="006D39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54" w:rsidRDefault="006D39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954" w:rsidRDefault="006D3954" w:rsidP="006D3954">
      <w:r>
        <w:separator/>
      </w:r>
    </w:p>
  </w:footnote>
  <w:footnote w:type="continuationSeparator" w:id="0">
    <w:p w:rsidR="006D3954" w:rsidRDefault="006D3954" w:rsidP="006D3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54" w:rsidRDefault="006D39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54" w:rsidRDefault="006D3954" w:rsidP="006D39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954" w:rsidRPr="006D3954" w:rsidRDefault="006D3954" w:rsidP="006D39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954" w:rsidRDefault="006D39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954"/>
    <w:rsid w:val="006D3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39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9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9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9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39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9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9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9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95647" TargetMode="External"/><Relationship Id="rId21" Type="http://schemas.openxmlformats.org/officeDocument/2006/relationships/hyperlink" Target="http://online.zakon.kz/Document/?doc_id=30085759" TargetMode="External"/><Relationship Id="rId42" Type="http://schemas.openxmlformats.org/officeDocument/2006/relationships/hyperlink" Target="http://online.zakon.kz/Document/?doc_id=30169079" TargetMode="External"/><Relationship Id="rId63" Type="http://schemas.openxmlformats.org/officeDocument/2006/relationships/hyperlink" Target="http://online.zakon.kz/Document/?doc_id=30363879" TargetMode="External"/><Relationship Id="rId84" Type="http://schemas.openxmlformats.org/officeDocument/2006/relationships/hyperlink" Target="http://online.zakon.kz/Document/?doc_id=30396122" TargetMode="External"/><Relationship Id="rId138" Type="http://schemas.openxmlformats.org/officeDocument/2006/relationships/hyperlink" Target="http://online.zakon.kz/Document/?link_id=1000903155" TargetMode="External"/><Relationship Id="rId107" Type="http://schemas.openxmlformats.org/officeDocument/2006/relationships/hyperlink" Target="http://online.zakon.kz/Document/?doc_id=30384393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0113577" TargetMode="External"/><Relationship Id="rId53" Type="http://schemas.openxmlformats.org/officeDocument/2006/relationships/hyperlink" Target="http://online.zakon.kz/Document/?doc_id=30109298" TargetMode="External"/><Relationship Id="rId74" Type="http://schemas.openxmlformats.org/officeDocument/2006/relationships/hyperlink" Target="http://online.zakon.kz/Document/?doc_id=30121989" TargetMode="External"/><Relationship Id="rId128" Type="http://schemas.openxmlformats.org/officeDocument/2006/relationships/hyperlink" Target="http://online.zakon.kz/Document/?doc_id=30187464" TargetMode="External"/><Relationship Id="rId149" Type="http://schemas.openxmlformats.org/officeDocument/2006/relationships/theme" Target="theme/theme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1636" TargetMode="External"/><Relationship Id="rId22" Type="http://schemas.openxmlformats.org/officeDocument/2006/relationships/hyperlink" Target="http://online.zakon.kz/Document/?doc_id=30085891" TargetMode="External"/><Relationship Id="rId27" Type="http://schemas.openxmlformats.org/officeDocument/2006/relationships/hyperlink" Target="http://online.zakon.kz/Document/?doc_id=30152998" TargetMode="External"/><Relationship Id="rId43" Type="http://schemas.openxmlformats.org/officeDocument/2006/relationships/hyperlink" Target="http://online.zakon.kz/Document/?doc_id=30169087" TargetMode="External"/><Relationship Id="rId48" Type="http://schemas.openxmlformats.org/officeDocument/2006/relationships/hyperlink" Target="http://online.zakon.kz/Document/?doc_id=30109562" TargetMode="External"/><Relationship Id="rId64" Type="http://schemas.openxmlformats.org/officeDocument/2006/relationships/hyperlink" Target="http://online.zakon.kz/Document/?doc_id=30148714" TargetMode="External"/><Relationship Id="rId69" Type="http://schemas.openxmlformats.org/officeDocument/2006/relationships/hyperlink" Target="http://online.zakon.kz/Document/?doc_id=30106207" TargetMode="External"/><Relationship Id="rId113" Type="http://schemas.openxmlformats.org/officeDocument/2006/relationships/hyperlink" Target="http://online.zakon.kz/Document/?doc_id=30107003" TargetMode="External"/><Relationship Id="rId118" Type="http://schemas.openxmlformats.org/officeDocument/2006/relationships/hyperlink" Target="http://online.zakon.kz/Document/?doc_id=30110098" TargetMode="External"/><Relationship Id="rId134" Type="http://schemas.openxmlformats.org/officeDocument/2006/relationships/hyperlink" Target="http://online.zakon.kz/Document/?doc_id=1013921" TargetMode="External"/><Relationship Id="rId139" Type="http://schemas.openxmlformats.org/officeDocument/2006/relationships/hyperlink" Target="http://online.zakon.kz/Document/?link_id=1000581293" TargetMode="External"/><Relationship Id="rId80" Type="http://schemas.openxmlformats.org/officeDocument/2006/relationships/hyperlink" Target="http://online.zakon.kz/Document/?doc_id=30367904" TargetMode="External"/><Relationship Id="rId85" Type="http://schemas.openxmlformats.org/officeDocument/2006/relationships/hyperlink" Target="http://online.zakon.kz/Document/?doc_id=30396124" TargetMode="External"/><Relationship Id="rId12" Type="http://schemas.openxmlformats.org/officeDocument/2006/relationships/hyperlink" Target="http://online.zakon.kz/Document/?doc_id=30097796" TargetMode="External"/><Relationship Id="rId17" Type="http://schemas.openxmlformats.org/officeDocument/2006/relationships/hyperlink" Target="http://online.zakon.kz/Document/?doc_id=30108027" TargetMode="External"/><Relationship Id="rId33" Type="http://schemas.openxmlformats.org/officeDocument/2006/relationships/hyperlink" Target="http://online.zakon.kz/Document/?doc_id=30159963" TargetMode="External"/><Relationship Id="rId38" Type="http://schemas.openxmlformats.org/officeDocument/2006/relationships/hyperlink" Target="http://online.zakon.kz/Document/?doc_id=30169062" TargetMode="External"/><Relationship Id="rId59" Type="http://schemas.openxmlformats.org/officeDocument/2006/relationships/hyperlink" Target="http://online.zakon.kz/Document/?doc_id=30119427" TargetMode="External"/><Relationship Id="rId103" Type="http://schemas.openxmlformats.org/officeDocument/2006/relationships/hyperlink" Target="http://online.zakon.kz/Document/?doc_id=30107955" TargetMode="External"/><Relationship Id="rId108" Type="http://schemas.openxmlformats.org/officeDocument/2006/relationships/hyperlink" Target="http://online.zakon.kz/Document/?doc_id=30107003" TargetMode="External"/><Relationship Id="rId124" Type="http://schemas.openxmlformats.org/officeDocument/2006/relationships/hyperlink" Target="http://online.zakon.kz/Document/?doc_id=30120344" TargetMode="External"/><Relationship Id="rId129" Type="http://schemas.openxmlformats.org/officeDocument/2006/relationships/hyperlink" Target="http://online.zakon.kz/Document/?doc_id=30013858" TargetMode="External"/><Relationship Id="rId54" Type="http://schemas.openxmlformats.org/officeDocument/2006/relationships/hyperlink" Target="http://online.zakon.kz/Document/?doc_id=30159044" TargetMode="External"/><Relationship Id="rId70" Type="http://schemas.openxmlformats.org/officeDocument/2006/relationships/hyperlink" Target="http://online.zakon.kz/Document/?doc_id=30112974" TargetMode="External"/><Relationship Id="rId75" Type="http://schemas.openxmlformats.org/officeDocument/2006/relationships/hyperlink" Target="http://online.zakon.kz/Document/?doc_id=30106189" TargetMode="External"/><Relationship Id="rId91" Type="http://schemas.openxmlformats.org/officeDocument/2006/relationships/hyperlink" Target="http://online.zakon.kz/Document/?doc_id=30105227" TargetMode="External"/><Relationship Id="rId96" Type="http://schemas.openxmlformats.org/officeDocument/2006/relationships/hyperlink" Target="http://online.zakon.kz/Document/?doc_id=30118685" TargetMode="External"/><Relationship Id="rId140" Type="http://schemas.openxmlformats.org/officeDocument/2006/relationships/hyperlink" Target="http://online.zakon.kz/Document/?doc_id=1008127" TargetMode="External"/><Relationship Id="rId14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52998" TargetMode="External"/><Relationship Id="rId28" Type="http://schemas.openxmlformats.org/officeDocument/2006/relationships/hyperlink" Target="http://online.zakon.kz/Document/?doc_id=30152998" TargetMode="External"/><Relationship Id="rId49" Type="http://schemas.openxmlformats.org/officeDocument/2006/relationships/hyperlink" Target="http://online.zakon.kz/Document/?doc_id=30120815" TargetMode="External"/><Relationship Id="rId114" Type="http://schemas.openxmlformats.org/officeDocument/2006/relationships/hyperlink" Target="http://online.zakon.kz/Document/?doc_id=30107003" TargetMode="External"/><Relationship Id="rId119" Type="http://schemas.openxmlformats.org/officeDocument/2006/relationships/hyperlink" Target="http://online.zakon.kz/Document/?doc_id=30110098" TargetMode="External"/><Relationship Id="rId44" Type="http://schemas.openxmlformats.org/officeDocument/2006/relationships/hyperlink" Target="http://online.zakon.kz/Document/?link_id=1000698463" TargetMode="External"/><Relationship Id="rId60" Type="http://schemas.openxmlformats.org/officeDocument/2006/relationships/hyperlink" Target="http://online.zakon.kz/Document/?doc_id=30152820" TargetMode="External"/><Relationship Id="rId65" Type="http://schemas.openxmlformats.org/officeDocument/2006/relationships/hyperlink" Target="http://online.zakon.kz/Document/?doc_id=30406726" TargetMode="External"/><Relationship Id="rId81" Type="http://schemas.openxmlformats.org/officeDocument/2006/relationships/hyperlink" Target="http://online.zakon.kz/Document/?doc_id=30396093" TargetMode="External"/><Relationship Id="rId86" Type="http://schemas.openxmlformats.org/officeDocument/2006/relationships/hyperlink" Target="http://online.zakon.kz/Document/?doc_id=30396130" TargetMode="External"/><Relationship Id="rId130" Type="http://schemas.openxmlformats.org/officeDocument/2006/relationships/hyperlink" Target="http://online.zakon.kz/Document/?doc_id=30085891" TargetMode="External"/><Relationship Id="rId135" Type="http://schemas.openxmlformats.org/officeDocument/2006/relationships/hyperlink" Target="http://online.zakon.kz/Document/?doc_id=30384404" TargetMode="External"/><Relationship Id="rId13" Type="http://schemas.openxmlformats.org/officeDocument/2006/relationships/hyperlink" Target="http://online.zakon.kz/Document/?doc_id=1022778" TargetMode="External"/><Relationship Id="rId18" Type="http://schemas.openxmlformats.org/officeDocument/2006/relationships/hyperlink" Target="http://online.zakon.kz/Document/?doc_id=30107920" TargetMode="External"/><Relationship Id="rId39" Type="http://schemas.openxmlformats.org/officeDocument/2006/relationships/hyperlink" Target="http://online.zakon.kz/Document/?doc_id=30169065" TargetMode="External"/><Relationship Id="rId109" Type="http://schemas.openxmlformats.org/officeDocument/2006/relationships/hyperlink" Target="http://online.zakon.kz/Document/?doc_id=30107003" TargetMode="External"/><Relationship Id="rId34" Type="http://schemas.openxmlformats.org/officeDocument/2006/relationships/hyperlink" Target="http://online.zakon.kz/Document/?doc_id=30169052" TargetMode="External"/><Relationship Id="rId50" Type="http://schemas.openxmlformats.org/officeDocument/2006/relationships/hyperlink" Target="http://online.zakon.kz/Document/?doc_id=30108165" TargetMode="External"/><Relationship Id="rId55" Type="http://schemas.openxmlformats.org/officeDocument/2006/relationships/hyperlink" Target="http://online.zakon.kz/Document/?doc_id=30166999" TargetMode="External"/><Relationship Id="rId76" Type="http://schemas.openxmlformats.org/officeDocument/2006/relationships/hyperlink" Target="http://online.zakon.kz/Document/?doc_id=30112254" TargetMode="External"/><Relationship Id="rId97" Type="http://schemas.openxmlformats.org/officeDocument/2006/relationships/hyperlink" Target="http://online.zakon.kz/Document/?doc_id=30103985" TargetMode="External"/><Relationship Id="rId104" Type="http://schemas.openxmlformats.org/officeDocument/2006/relationships/hyperlink" Target="http://online.zakon.kz/Document/?doc_id=30384404" TargetMode="External"/><Relationship Id="rId120" Type="http://schemas.openxmlformats.org/officeDocument/2006/relationships/hyperlink" Target="http://online.zakon.kz/Document/?doc_id=30110098" TargetMode="External"/><Relationship Id="rId125" Type="http://schemas.openxmlformats.org/officeDocument/2006/relationships/hyperlink" Target="http://online.zakon.kz/Document/?doc_id=30120351" TargetMode="External"/><Relationship Id="rId141" Type="http://schemas.openxmlformats.org/officeDocument/2006/relationships/hyperlink" Target="http://online.zakon.kz/Document/?doc_id=30101957" TargetMode="External"/><Relationship Id="rId146" Type="http://schemas.openxmlformats.org/officeDocument/2006/relationships/header" Target="header3.xm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11396" TargetMode="External"/><Relationship Id="rId92" Type="http://schemas.openxmlformats.org/officeDocument/2006/relationships/hyperlink" Target="http://online.zakon.kz/Document/?doc_id=301132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9330" TargetMode="External"/><Relationship Id="rId24" Type="http://schemas.openxmlformats.org/officeDocument/2006/relationships/hyperlink" Target="http://online.zakon.kz/Document/?doc_id=30152998" TargetMode="External"/><Relationship Id="rId40" Type="http://schemas.openxmlformats.org/officeDocument/2006/relationships/hyperlink" Target="http://online.zakon.kz/Document/?doc_id=30169068" TargetMode="External"/><Relationship Id="rId45" Type="http://schemas.openxmlformats.org/officeDocument/2006/relationships/hyperlink" Target="http://online.zakon.kz/Document/?doc_id=30121467" TargetMode="External"/><Relationship Id="rId66" Type="http://schemas.openxmlformats.org/officeDocument/2006/relationships/hyperlink" Target="http://online.zakon.kz/Document/?doc_id=30118682" TargetMode="External"/><Relationship Id="rId87" Type="http://schemas.openxmlformats.org/officeDocument/2006/relationships/hyperlink" Target="http://online.zakon.kz/Document/?doc_id=30396140" TargetMode="External"/><Relationship Id="rId110" Type="http://schemas.openxmlformats.org/officeDocument/2006/relationships/hyperlink" Target="http://online.zakon.kz/Document/?doc_id=30107003" TargetMode="External"/><Relationship Id="rId115" Type="http://schemas.openxmlformats.org/officeDocument/2006/relationships/hyperlink" Target="http://online.zakon.kz/Document/?doc_id=30107003" TargetMode="External"/><Relationship Id="rId131" Type="http://schemas.openxmlformats.org/officeDocument/2006/relationships/hyperlink" Target="http://online.zakon.kz/Document/?doc_id=30367546" TargetMode="External"/><Relationship Id="rId136" Type="http://schemas.openxmlformats.org/officeDocument/2006/relationships/hyperlink" Target="http://online.zakon.kz/Document/?doc_id=1021682" TargetMode="External"/><Relationship Id="rId61" Type="http://schemas.openxmlformats.org/officeDocument/2006/relationships/hyperlink" Target="http://online.zakon.kz/Document/?doc_id=30362129" TargetMode="External"/><Relationship Id="rId82" Type="http://schemas.openxmlformats.org/officeDocument/2006/relationships/hyperlink" Target="http://online.zakon.kz/Document/?doc_id=30369332" TargetMode="External"/><Relationship Id="rId19" Type="http://schemas.openxmlformats.org/officeDocument/2006/relationships/hyperlink" Target="http://online.zakon.kz/Document/?doc_id=1051267" TargetMode="External"/><Relationship Id="rId14" Type="http://schemas.openxmlformats.org/officeDocument/2006/relationships/hyperlink" Target="http://online.zakon.kz/Document/?doc_id=1041467" TargetMode="External"/><Relationship Id="rId30" Type="http://schemas.openxmlformats.org/officeDocument/2006/relationships/hyperlink" Target="http://online.zakon.kz/Document/?doc_id=30384647" TargetMode="External"/><Relationship Id="rId35" Type="http://schemas.openxmlformats.org/officeDocument/2006/relationships/hyperlink" Target="http://online.zakon.kz/Document/?doc_id=30169054" TargetMode="External"/><Relationship Id="rId56" Type="http://schemas.openxmlformats.org/officeDocument/2006/relationships/hyperlink" Target="http://online.zakon.kz/Document/?doc_id=30159043" TargetMode="External"/><Relationship Id="rId77" Type="http://schemas.openxmlformats.org/officeDocument/2006/relationships/hyperlink" Target="http://online.zakon.kz/Document/?doc_id=30142522" TargetMode="External"/><Relationship Id="rId100" Type="http://schemas.openxmlformats.org/officeDocument/2006/relationships/hyperlink" Target="http://online.zakon.kz/Document/?doc_id=30107431" TargetMode="External"/><Relationship Id="rId105" Type="http://schemas.openxmlformats.org/officeDocument/2006/relationships/hyperlink" Target="http://online.zakon.kz/Document/?doc_id=30384647" TargetMode="External"/><Relationship Id="rId126" Type="http://schemas.openxmlformats.org/officeDocument/2006/relationships/hyperlink" Target="http://online.zakon.kz/Document/?doc_id=30425725" TargetMode="External"/><Relationship Id="rId147" Type="http://schemas.openxmlformats.org/officeDocument/2006/relationships/footer" Target="footer3.xml"/><Relationship Id="rId8" Type="http://schemas.openxmlformats.org/officeDocument/2006/relationships/hyperlink" Target="http://online.zakon.kz/Document/?doc_id=30414383" TargetMode="External"/><Relationship Id="rId51" Type="http://schemas.openxmlformats.org/officeDocument/2006/relationships/hyperlink" Target="http://online.zakon.kz/Document/?doc_id=30147681" TargetMode="External"/><Relationship Id="rId72" Type="http://schemas.openxmlformats.org/officeDocument/2006/relationships/hyperlink" Target="http://online.zakon.kz/Document/?doc_id=30121991" TargetMode="External"/><Relationship Id="rId93" Type="http://schemas.openxmlformats.org/officeDocument/2006/relationships/hyperlink" Target="http://online.zakon.kz/Document/?doc_id=30112577" TargetMode="External"/><Relationship Id="rId98" Type="http://schemas.openxmlformats.org/officeDocument/2006/relationships/hyperlink" Target="http://online.zakon.kz/Document/?doc_id=30143127" TargetMode="External"/><Relationship Id="rId121" Type="http://schemas.openxmlformats.org/officeDocument/2006/relationships/hyperlink" Target="http://online.zakon.kz/Document/?doc_id=30110098" TargetMode="External"/><Relationship Id="rId142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88822" TargetMode="External"/><Relationship Id="rId46" Type="http://schemas.openxmlformats.org/officeDocument/2006/relationships/hyperlink" Target="http://online.zakon.kz/Document/?doc_id=30118733" TargetMode="External"/><Relationship Id="rId67" Type="http://schemas.openxmlformats.org/officeDocument/2006/relationships/hyperlink" Target="http://online.zakon.kz/Document/?doc_id=30118818" TargetMode="External"/><Relationship Id="rId116" Type="http://schemas.openxmlformats.org/officeDocument/2006/relationships/hyperlink" Target="http://online.zakon.kz/Document/?doc_id=30108940" TargetMode="External"/><Relationship Id="rId137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0208350" TargetMode="External"/><Relationship Id="rId41" Type="http://schemas.openxmlformats.org/officeDocument/2006/relationships/hyperlink" Target="http://online.zakon.kz/Document/?doc_id=30169076" TargetMode="External"/><Relationship Id="rId62" Type="http://schemas.openxmlformats.org/officeDocument/2006/relationships/hyperlink" Target="http://online.zakon.kz/Document/?doc_id=30362134" TargetMode="External"/><Relationship Id="rId83" Type="http://schemas.openxmlformats.org/officeDocument/2006/relationships/hyperlink" Target="http://online.zakon.kz/Document/?doc_id=30396110" TargetMode="External"/><Relationship Id="rId88" Type="http://schemas.openxmlformats.org/officeDocument/2006/relationships/hyperlink" Target="http://online.zakon.kz/Document/?doc_id=30106256" TargetMode="External"/><Relationship Id="rId111" Type="http://schemas.openxmlformats.org/officeDocument/2006/relationships/hyperlink" Target="http://online.zakon.kz/Document/?doc_id=30107003" TargetMode="External"/><Relationship Id="rId132" Type="http://schemas.openxmlformats.org/officeDocument/2006/relationships/hyperlink" Target="http://online.zakon.kz/Document/?doc_id=30367904" TargetMode="External"/><Relationship Id="rId15" Type="http://schemas.openxmlformats.org/officeDocument/2006/relationships/hyperlink" Target="http://online.zakon.kz/Document/?doc_id=1005800" TargetMode="External"/><Relationship Id="rId36" Type="http://schemas.openxmlformats.org/officeDocument/2006/relationships/hyperlink" Target="http://online.zakon.kz/Document/?doc_id=30169057" TargetMode="External"/><Relationship Id="rId57" Type="http://schemas.openxmlformats.org/officeDocument/2006/relationships/hyperlink" Target="http://online.zakon.kz/Document/?doc_id=30159042" TargetMode="External"/><Relationship Id="rId106" Type="http://schemas.openxmlformats.org/officeDocument/2006/relationships/hyperlink" Target="http://online.zakon.kz/Document/?doc_id=30108027" TargetMode="External"/><Relationship Id="rId127" Type="http://schemas.openxmlformats.org/officeDocument/2006/relationships/hyperlink" Target="http://online.zakon.kz/Document/?doc_id=30113512" TargetMode="Externa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30152998" TargetMode="External"/><Relationship Id="rId52" Type="http://schemas.openxmlformats.org/officeDocument/2006/relationships/hyperlink" Target="http://online.zakon.kz/Document/?doc_id=30109298" TargetMode="External"/><Relationship Id="rId73" Type="http://schemas.openxmlformats.org/officeDocument/2006/relationships/hyperlink" Target="http://online.zakon.kz/Document/?doc_id=1021432" TargetMode="External"/><Relationship Id="rId78" Type="http://schemas.openxmlformats.org/officeDocument/2006/relationships/hyperlink" Target="http://online.zakon.kz/Document/?doc_id=30151452" TargetMode="External"/><Relationship Id="rId94" Type="http://schemas.openxmlformats.org/officeDocument/2006/relationships/hyperlink" Target="http://online.zakon.kz/Document/?doc_id=30106493" TargetMode="External"/><Relationship Id="rId99" Type="http://schemas.openxmlformats.org/officeDocument/2006/relationships/hyperlink" Target="http://online.zakon.kz/Document/?doc_id=30107442" TargetMode="External"/><Relationship Id="rId101" Type="http://schemas.openxmlformats.org/officeDocument/2006/relationships/hyperlink" Target="http://online.zakon.kz/Document/?doc_id=30110092" TargetMode="External"/><Relationship Id="rId122" Type="http://schemas.openxmlformats.org/officeDocument/2006/relationships/hyperlink" Target="http://online.zakon.kz/Document/?doc_id=30112972" TargetMode="External"/><Relationship Id="rId143" Type="http://schemas.openxmlformats.org/officeDocument/2006/relationships/header" Target="header2.xml"/><Relationship Id="rId14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4" TargetMode="External"/><Relationship Id="rId26" Type="http://schemas.openxmlformats.org/officeDocument/2006/relationships/hyperlink" Target="http://online.zakon.kz/Document/?doc_id=30152998" TargetMode="External"/><Relationship Id="rId47" Type="http://schemas.openxmlformats.org/officeDocument/2006/relationships/hyperlink" Target="http://online.zakon.kz/Document/?doc_id=30110065" TargetMode="External"/><Relationship Id="rId68" Type="http://schemas.openxmlformats.org/officeDocument/2006/relationships/hyperlink" Target="http://online.zakon.kz/Document/?doc_id=30106207" TargetMode="External"/><Relationship Id="rId89" Type="http://schemas.openxmlformats.org/officeDocument/2006/relationships/hyperlink" Target="http://online.zakon.kz/Document/?doc_id=30106259" TargetMode="External"/><Relationship Id="rId112" Type="http://schemas.openxmlformats.org/officeDocument/2006/relationships/hyperlink" Target="http://online.zakon.kz/Document/?doc_id=30107003" TargetMode="External"/><Relationship Id="rId133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1005800" TargetMode="External"/><Relationship Id="rId37" Type="http://schemas.openxmlformats.org/officeDocument/2006/relationships/hyperlink" Target="http://online.zakon.kz/Document/?doc_id=30169058" TargetMode="External"/><Relationship Id="rId58" Type="http://schemas.openxmlformats.org/officeDocument/2006/relationships/hyperlink" Target="http://online.zakon.kz/Document/?doc_id=30119271" TargetMode="External"/><Relationship Id="rId79" Type="http://schemas.openxmlformats.org/officeDocument/2006/relationships/hyperlink" Target="http://online.zakon.kz/Document/?doc_id=30369332" TargetMode="External"/><Relationship Id="rId102" Type="http://schemas.openxmlformats.org/officeDocument/2006/relationships/hyperlink" Target="http://online.zakon.kz/Document/?doc_id=30108148" TargetMode="External"/><Relationship Id="rId123" Type="http://schemas.openxmlformats.org/officeDocument/2006/relationships/hyperlink" Target="http://online.zakon.kz/Document/?doc_id=30120370" TargetMode="External"/><Relationship Id="rId144" Type="http://schemas.openxmlformats.org/officeDocument/2006/relationships/footer" Target="footer1.xml"/><Relationship Id="rId90" Type="http://schemas.openxmlformats.org/officeDocument/2006/relationships/hyperlink" Target="http://online.zakon.kz/Document/?doc_id=301052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10175</Words>
  <Characters>89678</Characters>
  <Application>Microsoft Office Word</Application>
  <DocSecurity>0</DocSecurity>
  <Lines>747</Lines>
  <Paragraphs>199</Paragraphs>
  <ScaleCrop>false</ScaleCrop>
  <Company/>
  <LinksUpToDate>false</LinksUpToDate>
  <CharactersWithSpaces>99654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2023-11-02T05:21:00Z</dcterms:created>
  <dcterms:modified xsi:type="dcterms:W3CDTF">2023-11-02T05:21:00Z</dcterms:modified>
</cp:coreProperties>
</file>