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40E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декабря 2007 года № 1317</w:t>
      </w:r>
      <w:r>
        <w:br/>
      </w:r>
      <w:r>
        <w:rPr>
          <w:rStyle w:val="s1"/>
        </w:rPr>
        <w:t xml:space="preserve">О Таможенном тарифе и Товарной номенклатуре внешнеэкономической деятельности </w:t>
      </w:r>
      <w:r>
        <w:br/>
      </w:r>
      <w:r>
        <w:rPr>
          <w:rStyle w:val="s1"/>
        </w:rPr>
        <w:t>Республики Казахстан</w:t>
      </w:r>
    </w:p>
    <w:p w:rsidR="00000000" w:rsidRDefault="0035140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15.05.2009 г.)</w:t>
      </w:r>
    </w:p>
    <w:p w:rsidR="00000000" w:rsidRDefault="0035140E">
      <w:pPr>
        <w:ind w:firstLine="426"/>
        <w:jc w:val="center"/>
      </w:pPr>
      <w:r>
        <w:rPr>
          <w:b/>
          <w:bCs/>
        </w:rPr>
        <w:t> </w:t>
      </w:r>
    </w:p>
    <w:p w:rsidR="00000000" w:rsidRDefault="0035140E">
      <w:pPr>
        <w:jc w:val="both"/>
      </w:pPr>
      <w:r>
        <w:rPr>
          <w:rStyle w:val="s3"/>
        </w:rPr>
        <w:t>Данная редакция действовала до внесения изменений от 27 июня 2009 года</w:t>
      </w:r>
    </w:p>
    <w:p w:rsidR="00000000" w:rsidRDefault="0035140E">
      <w:pPr>
        <w:ind w:firstLine="426"/>
        <w:jc w:val="center"/>
      </w:pPr>
      <w:r>
        <w:t> </w:t>
      </w:r>
    </w:p>
    <w:p w:rsidR="00000000" w:rsidRDefault="0035140E">
      <w:pPr>
        <w:jc w:val="both"/>
      </w:pPr>
      <w:r>
        <w:rPr>
          <w:rStyle w:val="s3"/>
        </w:rPr>
        <w:t xml:space="preserve">См. также: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документ в формате rar (с сайта КТК МФ РК)</w:t>
        </w:r>
      </w:hyperlink>
      <w:r>
        <w:rPr>
          <w:rStyle w:val="s3"/>
        </w:rPr>
        <w:t>; офи</w:t>
      </w:r>
      <w:r>
        <w:rPr>
          <w:rStyle w:val="s3"/>
        </w:rPr>
        <w:t xml:space="preserve">циально опубликованный текст -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в формате pdf - Acrobat Reader</w:t>
        </w:r>
      </w:hyperlink>
      <w:r>
        <w:rPr>
          <w:rStyle w:val="s3"/>
        </w:rPr>
        <w:t xml:space="preserve">; </w:t>
      </w:r>
      <w:hyperlink r:id="rId10" w:anchor="sub_id=1" w:history="1">
        <w:r>
          <w:rPr>
            <w:rStyle w:val="a4"/>
            <w:i/>
            <w:iCs/>
            <w:bdr w:val="none" w:sz="0" w:space="0" w:color="auto" w:frame="1"/>
          </w:rPr>
          <w:t>поправки</w:t>
        </w:r>
      </w:hyperlink>
      <w:r>
        <w:rPr>
          <w:rStyle w:val="s3"/>
        </w:rPr>
        <w:t>, опубликованные в «Казахстанской прав</w:t>
      </w:r>
      <w:r>
        <w:rPr>
          <w:rStyle w:val="s3"/>
        </w:rPr>
        <w:t>де» от 15 февраля 2008 г.</w:t>
      </w:r>
    </w:p>
    <w:p w:rsidR="00000000" w:rsidRDefault="0035140E">
      <w:pPr>
        <w:jc w:val="both"/>
      </w:pPr>
      <w:r>
        <w:t> </w:t>
      </w:r>
    </w:p>
    <w:p w:rsidR="00000000" w:rsidRDefault="0035140E">
      <w:pPr>
        <w:jc w:val="both"/>
      </w:pPr>
      <w:r>
        <w:rPr>
          <w:rStyle w:val="s3"/>
        </w:rPr>
        <w:t xml:space="preserve">См.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Комментарии</w:t>
        </w:r>
      </w:hyperlink>
      <w:r>
        <w:rPr>
          <w:rStyle w:val="s3"/>
        </w:rPr>
        <w:t xml:space="preserve"> Министерства индустрии и торговли Республики Казахстан к настоящему постановлению</w:t>
      </w:r>
    </w:p>
    <w:p w:rsidR="00000000" w:rsidRDefault="0035140E">
      <w:pPr>
        <w:jc w:val="both"/>
      </w:pPr>
      <w: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В целях систематизации ставок таможенных пошлин и обеспечения и</w:t>
      </w:r>
      <w:r>
        <w:rPr>
          <w:rStyle w:val="s0"/>
        </w:rPr>
        <w:t xml:space="preserve">х соответствия принципам и правилам Всемирной торговой организации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Таможенный тариф и Товарную номенклатуру</w:t>
        </w:r>
      </w:hyperlink>
      <w:r>
        <w:rPr>
          <w:rStyle w:val="s0"/>
        </w:rPr>
        <w:t xml:space="preserve"> внешнеэкономической деятельности Республики К</w:t>
      </w:r>
      <w:r>
        <w:rPr>
          <w:rStyle w:val="s0"/>
        </w:rPr>
        <w:t>азахстан.</w:t>
      </w:r>
    </w:p>
    <w:p w:rsidR="00000000" w:rsidRDefault="0035140E">
      <w:pPr>
        <w:ind w:firstLine="400"/>
        <w:jc w:val="both"/>
      </w:pPr>
      <w:bookmarkStart w:id="1" w:name="SUB22"/>
      <w:bookmarkEnd w:id="1"/>
      <w:r>
        <w:rPr>
          <w:rStyle w:val="s0"/>
        </w:rPr>
        <w:t>2. Установить: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1) ставки ввозных таможенных пошлин, применяемых на временной основе в соответствии с решениями Правительства Республики Казахстан, согласно </w:t>
      </w:r>
      <w:hyperlink w:anchor="sub1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Таможенному тарифу и Товарной номенклатуре вне</w:t>
      </w:r>
      <w:r>
        <w:rPr>
          <w:rStyle w:val="s0"/>
        </w:rPr>
        <w:t>шнеэкономической деятельности Республики Казахстан;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2) ставки ввозных таможенных пошлин, применяемых на основе наименования товаров, согласно </w:t>
      </w:r>
      <w:hyperlink w:anchor="sub2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Таможенному тарифу и Товарной номенклатуре внешнеэкономической деятельн</w:t>
      </w:r>
      <w:r>
        <w:rPr>
          <w:rStyle w:val="s0"/>
        </w:rPr>
        <w:t>ости Республики Казахстан;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3) ставки вывозных таможенных пошлин, применяемых на временной основе в соответствии с решениями Правительства Республики Казахстан, согласно </w:t>
      </w:r>
      <w:hyperlink w:anchor="sub30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</w:t>
      </w:r>
      <w:r>
        <w:rPr>
          <w:rStyle w:val="s0"/>
        </w:rPr>
        <w:t>к Таможенному тарифу и Товарной номенклатуре внешнеэкономической деятельности Республики Казахстан;</w:t>
      </w:r>
    </w:p>
    <w:p w:rsidR="00000000" w:rsidRDefault="0035140E">
      <w:pPr>
        <w:ind w:firstLine="400"/>
        <w:jc w:val="both"/>
      </w:pPr>
      <w:r>
        <w:rPr>
          <w:rStyle w:val="s0"/>
        </w:rPr>
        <w:t>3. Утвердить прилагаемые: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1) </w:t>
      </w:r>
      <w:hyperlink w:anchor="sub10" w:history="1">
        <w:r>
          <w:rPr>
            <w:rStyle w:val="a4"/>
          </w:rPr>
          <w:t>перечень развивающихся государств</w:t>
        </w:r>
      </w:hyperlink>
      <w:r>
        <w:rPr>
          <w:rStyle w:val="s0"/>
        </w:rPr>
        <w:t>, пользующихся национальной системой преференций Республики Казахс</w:t>
      </w:r>
      <w:r>
        <w:rPr>
          <w:rStyle w:val="s0"/>
        </w:rPr>
        <w:t>тан;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2) </w:t>
      </w:r>
      <w:hyperlink w:anchor="sub11" w:history="1">
        <w:r>
          <w:rPr>
            <w:rStyle w:val="a4"/>
          </w:rPr>
          <w:t>перечень наименее развитых государств</w:t>
        </w:r>
      </w:hyperlink>
      <w:r>
        <w:rPr>
          <w:rStyle w:val="s0"/>
        </w:rPr>
        <w:t>, пользующихся национальной системой преференций Республики Казахстан;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3) </w:t>
      </w:r>
      <w:hyperlink w:anchor="sub12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на которые распространяется преференциальный режим, происходящи</w:t>
      </w:r>
      <w:r>
        <w:rPr>
          <w:rStyle w:val="s0"/>
        </w:rPr>
        <w:t>х и ввозимых на территорию Республики Казахстан из развивающихся и наименее развитых государств.</w:t>
      </w:r>
    </w:p>
    <w:p w:rsidR="00000000" w:rsidRDefault="0035140E">
      <w:pPr>
        <w:ind w:firstLine="400"/>
        <w:jc w:val="both"/>
      </w:pPr>
      <w:r>
        <w:rPr>
          <w:rStyle w:val="s0"/>
        </w:rPr>
        <w:t>4. Установить:</w:t>
      </w:r>
    </w:p>
    <w:p w:rsidR="00000000" w:rsidRDefault="0035140E">
      <w:pPr>
        <w:ind w:firstLine="400"/>
        <w:jc w:val="both"/>
      </w:pPr>
      <w:r>
        <w:rPr>
          <w:rStyle w:val="s0"/>
        </w:rPr>
        <w:t>1) что в отношении товаров, на которые распространяется преференциальный режим, происходящих и ввозимых на территорию Республики Казахстан из ра</w:t>
      </w:r>
      <w:r>
        <w:rPr>
          <w:rStyle w:val="s0"/>
        </w:rPr>
        <w:t>звивающихся государств-пользователей национальной системой преференций Республики Казахстан, применяются ставки таможенных пошлин в размере 75 процентов от указанных в Таможенном тарифе и Товарной номенклатуре внешнеэкономической деятельности Республики Ка</w:t>
      </w:r>
      <w:r>
        <w:rPr>
          <w:rStyle w:val="s0"/>
        </w:rPr>
        <w:t>захстан и приложениях к Таможенному тарифу и Товарной номенклатуре внешнеэкономической Республики Казахстан;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2) что товары, на которые распространяется преференциальный режим, происходящие и ввозимые на территорию Республики Казахстан из наименее развитых </w:t>
      </w:r>
      <w:r>
        <w:rPr>
          <w:rStyle w:val="s0"/>
        </w:rPr>
        <w:t>государств-пользователей национальной системой преференций Республики Казахстан, освобождаются от обложения таможенными пошлинами.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5. Установить, что изменение и утверждение таможенных пошлин производятся в зависимости от показателей эффективности внешней </w:t>
      </w:r>
      <w:r>
        <w:rPr>
          <w:rStyle w:val="s0"/>
        </w:rPr>
        <w:t>торговли, конъюнктуры мирового рынка и в соответствии с международными соглашениями, ратифицированными Республикой Казахстан.</w:t>
      </w:r>
    </w:p>
    <w:p w:rsidR="00000000" w:rsidRDefault="0035140E">
      <w:pPr>
        <w:ind w:firstLine="400"/>
        <w:jc w:val="both"/>
      </w:pPr>
      <w:r>
        <w:rPr>
          <w:rStyle w:val="s0"/>
        </w:rPr>
        <w:t>Заявки на пересмотр ставок таможенных пошлин направляются в Министерство индустрии и торговли Республики Казахстан по установленны</w:t>
      </w:r>
      <w:r>
        <w:rPr>
          <w:rStyle w:val="s0"/>
        </w:rPr>
        <w:t xml:space="preserve">м формам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6. Таможенным органам Республики Казахстан в случаях, предусмотренных </w:t>
      </w:r>
      <w:hyperlink w:anchor="sub22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настоящего постановления, осущ</w:t>
      </w:r>
      <w:r>
        <w:rPr>
          <w:rStyle w:val="s0"/>
        </w:rPr>
        <w:t>ествлять таможенное оформление и взимание таможенных пошлин при ввозе и вывозе товаров по ставкам таможенных пошлин согласно приложениям к Таможенному тарифу и Товарной номенклатуре внешнеэкономической деятельности Республики Казахстан.</w:t>
      </w:r>
    </w:p>
    <w:p w:rsidR="00000000" w:rsidRDefault="0035140E">
      <w:pPr>
        <w:ind w:firstLine="400"/>
        <w:jc w:val="both"/>
      </w:pPr>
      <w:r>
        <w:rPr>
          <w:rStyle w:val="s0"/>
        </w:rPr>
        <w:t>7. Министерству ино</w:t>
      </w:r>
      <w:r>
        <w:rPr>
          <w:rStyle w:val="s0"/>
        </w:rPr>
        <w:t>странных дел Республики Казахстан в двухнедельный срок уведомить Секретариат Интеграционного Комитета Евразийского экономического сообщества о принимаемых Правительством Республики Казахстан мерах регулирования внешнеторговой деятельности.</w:t>
      </w:r>
    </w:p>
    <w:p w:rsidR="00000000" w:rsidRDefault="0035140E">
      <w:pPr>
        <w:ind w:firstLine="400"/>
        <w:jc w:val="both"/>
      </w:pPr>
      <w:r>
        <w:rPr>
          <w:rStyle w:val="s0"/>
        </w:rPr>
        <w:t>8. Признать утра</w:t>
      </w:r>
      <w:r>
        <w:rPr>
          <w:rStyle w:val="s0"/>
        </w:rPr>
        <w:t xml:space="preserve">тившими силу некоторые решения Правительства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5140E">
      <w:pPr>
        <w:ind w:firstLine="400"/>
        <w:jc w:val="both"/>
      </w:pPr>
      <w:r>
        <w:rPr>
          <w:rStyle w:val="s0"/>
        </w:rPr>
        <w:t>9. Настоящее постановление вводится в действие по истечении тридцати календарных дней со дня первого официального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35140E">
      <w:pPr>
        <w:ind w:firstLine="426"/>
      </w:pPr>
      <w:r>
        <w:t> </w:t>
      </w:r>
    </w:p>
    <w:p w:rsidR="00000000" w:rsidRDefault="0035140E">
      <w:pPr>
        <w:jc w:val="right"/>
      </w:pPr>
      <w:bookmarkStart w:id="2" w:name="SUB100"/>
      <w:bookmarkEnd w:id="2"/>
      <w:r>
        <w:rPr>
          <w:rStyle w:val="s0"/>
        </w:rPr>
        <w:t>Утверждены</w:t>
      </w:r>
    </w:p>
    <w:p w:rsidR="00000000" w:rsidRDefault="0035140E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Таможенный тариф и Товарная номенклатура </w:t>
      </w:r>
    </w:p>
    <w:p w:rsidR="00000000" w:rsidRDefault="0035140E">
      <w:pPr>
        <w:jc w:val="center"/>
      </w:pPr>
      <w:r>
        <w:rPr>
          <w:rStyle w:val="s1"/>
        </w:rPr>
        <w:t>внешнеэкономической деятельности Республики Казахстан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Основные правила </w:t>
      </w:r>
    </w:p>
    <w:p w:rsidR="00000000" w:rsidRDefault="0035140E">
      <w:pPr>
        <w:jc w:val="center"/>
      </w:pPr>
      <w:r>
        <w:rPr>
          <w:rStyle w:val="s1"/>
        </w:rPr>
        <w:t xml:space="preserve">интерпретации Товарной номенклатуры внешнеэкономической деятельности </w:t>
      </w:r>
    </w:p>
    <w:p w:rsidR="00000000" w:rsidRDefault="0035140E">
      <w:pPr>
        <w:jc w:val="center"/>
      </w:pPr>
      <w:r>
        <w:rPr>
          <w:rStyle w:val="s1"/>
        </w:rPr>
        <w:t>Республики Казахстан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Классификаци</w:t>
      </w:r>
      <w:r>
        <w:rPr>
          <w:rStyle w:val="s0"/>
        </w:rPr>
        <w:t>я товаров в Товарной номенклатуре внешнеэкономической деятельности Республики Казахстан (далее - ТН ВЭД РК) осуществляется по следующим правилам:</w:t>
      </w:r>
    </w:p>
    <w:p w:rsidR="00000000" w:rsidRDefault="0035140E">
      <w:pPr>
        <w:ind w:firstLine="400"/>
        <w:jc w:val="both"/>
      </w:pPr>
      <w:r>
        <w:rPr>
          <w:rStyle w:val="s0"/>
        </w:rPr>
        <w:t>1. Названия разделов, групп и подгрупп приводятся только для удобства использования ТН ВЭД РК; для юридических</w:t>
      </w:r>
      <w:r>
        <w:rPr>
          <w:rStyle w:val="s0"/>
        </w:rPr>
        <w:t xml:space="preserve"> целей классификация товаров в ТН ВЭД РК осуществляется исходя из текстов товарных позиций и соответствующих примечаний к разделам или группам и, если такими текстами не предусмотрено иное, в соответствии со следующими положениями:</w:t>
      </w:r>
    </w:p>
    <w:p w:rsidR="00000000" w:rsidRDefault="0035140E">
      <w:pPr>
        <w:ind w:firstLine="400"/>
        <w:jc w:val="both"/>
      </w:pPr>
      <w:r>
        <w:rPr>
          <w:rStyle w:val="s0"/>
        </w:rPr>
        <w:t>2. а) любая ссылка в наи</w:t>
      </w:r>
      <w:r>
        <w:rPr>
          <w:rStyle w:val="s0"/>
        </w:rPr>
        <w:t>меновании товарной позиции на какой-либо товар должна рассматриваться и как ссылка на такой товар в некомплектном или незавершенном виде при условии, что, будучи представленным, в некомплектном или незавершенном виде, этот товар обладает основным свойством</w:t>
      </w:r>
      <w:r>
        <w:rPr>
          <w:rStyle w:val="s0"/>
        </w:rPr>
        <w:t xml:space="preserve"> комплектного или завершенного товара, а также должна рассматриваться как ссылка на комплектный или завершенный товар (или классифицируемый в рассматриваемой товарной позиции как комплектный или завершенный в силу данного Правила), представленный в несобра</w:t>
      </w:r>
      <w:r>
        <w:rPr>
          <w:rStyle w:val="s0"/>
        </w:rPr>
        <w:t>нном или разобранном виде;</w:t>
      </w:r>
    </w:p>
    <w:p w:rsidR="00000000" w:rsidRDefault="0035140E">
      <w:pPr>
        <w:ind w:firstLine="400"/>
        <w:jc w:val="both"/>
      </w:pPr>
      <w:r>
        <w:rPr>
          <w:rStyle w:val="s0"/>
        </w:rPr>
        <w:t>б) любая ссылка в наименовании товарной позиции на какой-либо материал или вещество должна рассматриваться и как ссылка на смеси или соединения этого материала или вещества с другими материалами или веществами. Любая ссылка на то</w:t>
      </w:r>
      <w:r>
        <w:rPr>
          <w:rStyle w:val="s0"/>
        </w:rPr>
        <w:t>вар из определенного материала или вещества должна рассматриваться и как ссылка на товары, полностью или частично состоящие из этого материала или вещества. Классификация товаров, состоящих более чем из одного материала или вещества, осуществляется в соотв</w:t>
      </w:r>
      <w:r>
        <w:rPr>
          <w:rStyle w:val="s0"/>
        </w:rPr>
        <w:t>етствии с положениями Правила 3.</w:t>
      </w:r>
    </w:p>
    <w:p w:rsidR="00000000" w:rsidRDefault="0035140E">
      <w:pPr>
        <w:ind w:firstLine="400"/>
        <w:jc w:val="both"/>
      </w:pPr>
      <w:r>
        <w:rPr>
          <w:rStyle w:val="s0"/>
        </w:rPr>
        <w:t>3. В случае, если в силу Правила 2 (б) или по каким-либо другим причинам имеется, prima facie, возможность отнесения товаров к двум или более товарным позициям, классификация таких товаров осуществляется следующим образом: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а) предпочтение отдается той товарной позиции, которая содержит наиболее конкретное описание товара, по сравнению с товарными позициями с более общим описанием. Однако когда каждая из двух или более товарных позиций имеет отношение лишь к части материалов </w:t>
      </w:r>
      <w:r>
        <w:rPr>
          <w:rStyle w:val="s0"/>
        </w:rPr>
        <w:t>или веществ, входящих в состав смеси или многокомпонентного изделия, или только к части товаров, представленных в наборе для розничной продажи, то данные товарные позиции должны рассматриваться равнозначными по отношению к данному товару, даже если одна из</w:t>
      </w:r>
      <w:r>
        <w:rPr>
          <w:rStyle w:val="s0"/>
        </w:rPr>
        <w:t xml:space="preserve"> них дает более полное или точное описание товара;</w:t>
      </w:r>
    </w:p>
    <w:p w:rsidR="00000000" w:rsidRDefault="0035140E">
      <w:pPr>
        <w:ind w:firstLine="400"/>
        <w:jc w:val="both"/>
      </w:pPr>
      <w:r>
        <w:rPr>
          <w:rStyle w:val="s0"/>
        </w:rPr>
        <w:t>б) смеси, многокомпонентные изделия, состоящие из различных материалов или изготовленные из различных компонентов, и товары, представленные в наборах для розничной продажи, классификация которых не может б</w:t>
      </w:r>
      <w:r>
        <w:rPr>
          <w:rStyle w:val="s0"/>
        </w:rPr>
        <w:t>ыть осуществлена в соответствии с положениями Правила 3 (а), должны классифицироваться по тому материалу или составной части, которые придают данным товарам основное свойство, при условии, что этот критерий применим;</w:t>
      </w:r>
    </w:p>
    <w:p w:rsidR="00000000" w:rsidRDefault="0035140E">
      <w:pPr>
        <w:ind w:firstLine="400"/>
        <w:jc w:val="both"/>
      </w:pPr>
      <w:r>
        <w:rPr>
          <w:rStyle w:val="s0"/>
        </w:rPr>
        <w:t>в) товары, классификация которых не мож</w:t>
      </w:r>
      <w:r>
        <w:rPr>
          <w:rStyle w:val="s0"/>
        </w:rPr>
        <w:t>ет быть осуществлена в соответствии с положениями Правила 3 (а) или 3 (б), должны классифицироваться в товарной позиции, последней в порядке возрастания кодов среди товарных позиций, в равной степени приемлемых для рассмотрения при классификации данных тов</w:t>
      </w:r>
      <w:r>
        <w:rPr>
          <w:rStyle w:val="s0"/>
        </w:rPr>
        <w:t>аров.</w:t>
      </w:r>
    </w:p>
    <w:p w:rsidR="00000000" w:rsidRDefault="0035140E">
      <w:pPr>
        <w:ind w:firstLine="400"/>
        <w:jc w:val="both"/>
      </w:pPr>
      <w:r>
        <w:rPr>
          <w:rStyle w:val="s0"/>
        </w:rPr>
        <w:t>4. Товары, классификация которых не может быть осуществлена в соответствии с положениями вышеизложенных правил, классифицируются в товарной позиции, соответствующей товарам, наиболее сходным (близким) с рассматриваемыми товарами.</w:t>
      </w:r>
    </w:p>
    <w:p w:rsidR="00000000" w:rsidRDefault="0035140E">
      <w:pPr>
        <w:ind w:firstLine="400"/>
        <w:jc w:val="both"/>
      </w:pPr>
      <w:r>
        <w:rPr>
          <w:rStyle w:val="s0"/>
        </w:rPr>
        <w:t>5. В дополнение к вы</w:t>
      </w:r>
      <w:r>
        <w:rPr>
          <w:rStyle w:val="s0"/>
        </w:rPr>
        <w:t>шеупомянутым положениям в отношении нижепоименованных товаров должны применяться следующие правила:</w:t>
      </w:r>
    </w:p>
    <w:p w:rsidR="00000000" w:rsidRDefault="0035140E">
      <w:pPr>
        <w:ind w:firstLine="400"/>
        <w:jc w:val="both"/>
      </w:pPr>
      <w:r>
        <w:rPr>
          <w:rStyle w:val="s0"/>
        </w:rPr>
        <w:t>а) чехлы и футляры для фотоаппаратов, музыкальных инструментов, ружей, чертежных принадлежностей, ожерелий, а также аналогичная тара, имеющая специальную фо</w:t>
      </w:r>
      <w:r>
        <w:rPr>
          <w:rStyle w:val="s0"/>
        </w:rPr>
        <w:t>рму или приспособленная для размещения соответствующего изделия или набора изделий, пригодная для длительного использования и представленная вместе с изделиями, для которых она предназначена, должны классифицироваться совместно с упакованными в них изделия</w:t>
      </w:r>
      <w:r>
        <w:rPr>
          <w:rStyle w:val="s0"/>
        </w:rPr>
        <w:t>ми, если такого вида тара обычно поступает в продажу вместе с данными изделиями. Однако данное Правило не применяется к таре, которая, образуя с упакованным изделием единое целое, придает последнему основное свойство;</w:t>
      </w:r>
    </w:p>
    <w:p w:rsidR="00000000" w:rsidRDefault="0035140E">
      <w:pPr>
        <w:ind w:firstLine="400"/>
        <w:jc w:val="both"/>
      </w:pPr>
      <w:r>
        <w:rPr>
          <w:rStyle w:val="s0"/>
        </w:rPr>
        <w:t>б) согласно положениям вышеприведенного Правила 5 (а), упаковочные материалы и тара, поставляемые вместе с находящимися в них товарами, должны классифицироваться совместно, если они такого вида, который обычно используется для упаковки данных товаров. Одна</w:t>
      </w:r>
      <w:r>
        <w:rPr>
          <w:rStyle w:val="s0"/>
        </w:rPr>
        <w:t>ко данное положение не является обязательным, если такие упаковочные материалы или тара со всей очевидностью пригодны для повторного использования.</w:t>
      </w:r>
    </w:p>
    <w:p w:rsidR="00000000" w:rsidRDefault="0035140E">
      <w:pPr>
        <w:ind w:firstLine="400"/>
        <w:jc w:val="both"/>
      </w:pPr>
      <w:r>
        <w:rPr>
          <w:rStyle w:val="s0"/>
        </w:rPr>
        <w:t>6. Для юридических целей классификация товаров в субпозициях товарной позиции должна осуществляться в соотве</w:t>
      </w:r>
      <w:r>
        <w:rPr>
          <w:rStyle w:val="s0"/>
        </w:rPr>
        <w:t>тствии с наименованиями субпозиций и примечаниями, имеющими отношение к субпозициям, а также, mutatis mutandis, положениями вышеупомянутых правил при условии, что лишь субпозиции на одном уровне являются сравнимыми. Для целей настоящего Правила также могут</w:t>
      </w:r>
      <w:r>
        <w:rPr>
          <w:rStyle w:val="s0"/>
        </w:rPr>
        <w:t xml:space="preserve"> применяться соответствующие примечания к разделам и группам, если в контексте не оговорено иное.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jc w:val="center"/>
      </w:pPr>
      <w:r>
        <w:rPr>
          <w:rStyle w:val="s1"/>
        </w:rPr>
        <w:t>Единицы измерения</w:t>
      </w:r>
    </w:p>
    <w:p w:rsidR="00000000" w:rsidRDefault="0035140E">
      <w:pPr>
        <w:jc w:val="center"/>
      </w:pPr>
      <w:r>
        <w:rPr>
          <w:rStyle w:val="s1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9"/>
        <w:gridCol w:w="2407"/>
        <w:gridCol w:w="2582"/>
      </w:tblGrid>
      <w:tr w:rsidR="00000000">
        <w:trPr>
          <w:trHeight w:val="163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Наименование единицы измерения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Условное обозначение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Коды единиц измерения</w:t>
            </w:r>
          </w:p>
        </w:tc>
      </w:tr>
      <w:tr w:rsidR="00000000">
        <w:trPr>
          <w:trHeight w:val="168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Основная единица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Килограмм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Кг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166</w:t>
            </w:r>
          </w:p>
        </w:tc>
      </w:tr>
      <w:tr w:rsidR="00000000">
        <w:trPr>
          <w:trHeight w:val="12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20" w:lineRule="atLeast"/>
              <w:jc w:val="center"/>
            </w:pPr>
            <w:r>
              <w:t>Дополнительные единицы измерения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Грамм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163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</w:pPr>
            <w:r>
              <w:t>Грамм делящихся изотопов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г Д/И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306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Грузоподъемность в тоннах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т грп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185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Квадратный 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055</w:t>
            </w:r>
          </w:p>
        </w:tc>
      </w:tr>
      <w:tr w:rsidR="00000000">
        <w:trPr>
          <w:trHeight w:val="19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</w:pPr>
            <w:r>
              <w:t>Килограмм азота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  <w:jc w:val="center"/>
            </w:pPr>
            <w:r>
              <w:t>кг N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  <w:jc w:val="center"/>
            </w:pPr>
            <w:r>
              <w:t>861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</w:pPr>
            <w:r>
              <w:t>Килограмм гидроксида калия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кг КОН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859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</w:pPr>
            <w:r>
              <w:t>Килограмм гидроксида натрия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кг NaOH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863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</w:pPr>
            <w:r>
              <w:t>Килограмм оксида калия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кг К</w:t>
            </w:r>
            <w:r>
              <w:rPr>
                <w:vertAlign w:val="subscript"/>
              </w:rPr>
              <w:t>2</w:t>
            </w:r>
            <w:r>
              <w:t>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852</w:t>
            </w:r>
          </w:p>
        </w:tc>
      </w:tr>
      <w:tr w:rsidR="00000000">
        <w:trPr>
          <w:trHeight w:val="19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2" w:lineRule="atLeast"/>
            </w:pPr>
            <w:r>
              <w:t>Килограмм пероксида водорода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2" w:lineRule="atLeast"/>
              <w:jc w:val="center"/>
            </w:pPr>
            <w:r>
              <w:t>кг Н</w:t>
            </w:r>
            <w:r>
              <w:rPr>
                <w:vertAlign w:val="subscript"/>
              </w:rPr>
              <w:t>2</w:t>
            </w:r>
            <w:r>
              <w:t>О</w:t>
            </w:r>
            <w:r>
              <w:rPr>
                <w:vertAlign w:val="subscrip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2" w:lineRule="atLeast"/>
              <w:jc w:val="center"/>
            </w:pPr>
            <w:r>
              <w:t>841</w:t>
            </w:r>
          </w:p>
        </w:tc>
      </w:tr>
      <w:tr w:rsidR="00000000">
        <w:trPr>
          <w:trHeight w:val="18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82" w:lineRule="atLeast"/>
            </w:pPr>
            <w:r>
              <w:t>Килограмм пятиокиси фосфора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82" w:lineRule="atLeast"/>
              <w:jc w:val="center"/>
            </w:pPr>
            <w:r>
              <w:t>кг P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82" w:lineRule="atLeast"/>
              <w:jc w:val="center"/>
            </w:pPr>
            <w:r>
              <w:t>865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Килограмм сухого на 90 % вещества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кг 90% с/в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845</w:t>
            </w:r>
          </w:p>
        </w:tc>
      </w:tr>
      <w:tr w:rsidR="00000000">
        <w:trPr>
          <w:trHeight w:val="19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</w:pPr>
            <w:r>
              <w:t>Килограмм урана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  <w:jc w:val="center"/>
            </w:pPr>
            <w:r>
              <w:t>кг U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97" w:lineRule="atLeast"/>
              <w:jc w:val="center"/>
            </w:pPr>
            <w:r>
              <w:t>867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Кубический 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113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Кюри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305</w:t>
            </w:r>
          </w:p>
        </w:tc>
      </w:tr>
      <w:tr w:rsidR="00000000">
        <w:trPr>
          <w:trHeight w:val="13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Литр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112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Литр чистого (100%) спирта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л 100% спирта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831</w:t>
            </w:r>
          </w:p>
        </w:tc>
      </w:tr>
      <w:tr w:rsidR="00000000">
        <w:trPr>
          <w:trHeight w:val="17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</w:pPr>
            <w:r>
              <w:t>Метр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  <w:jc w:val="center"/>
            </w:pPr>
            <w:r>
              <w:t>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  <w:jc w:val="center"/>
            </w:pPr>
            <w:r>
              <w:t>006</w:t>
            </w:r>
          </w:p>
        </w:tc>
      </w:tr>
      <w:tr w:rsidR="00000000">
        <w:trPr>
          <w:trHeight w:val="15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4" w:lineRule="atLeast"/>
            </w:pPr>
            <w:r>
              <w:t>Метрический карат (1 карат = 2 ×10</w:t>
            </w:r>
            <w:r>
              <w:rPr>
                <w:vertAlign w:val="superscript"/>
              </w:rPr>
              <w:t>-4</w:t>
            </w:r>
            <w:r>
              <w:t xml:space="preserve"> кг)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4" w:lineRule="atLeast"/>
              <w:jc w:val="center"/>
            </w:pPr>
            <w:r>
              <w:t>Кар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4" w:lineRule="atLeast"/>
              <w:jc w:val="center"/>
            </w:pPr>
            <w:r>
              <w:t>162</w:t>
            </w:r>
          </w:p>
        </w:tc>
      </w:tr>
      <w:tr w:rsidR="00000000">
        <w:trPr>
          <w:trHeight w:val="1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Пара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Пар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715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</w:pPr>
            <w:r>
              <w:t>Сто штук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100 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797</w:t>
            </w:r>
          </w:p>
        </w:tc>
      </w:tr>
      <w:tr w:rsidR="00000000">
        <w:trPr>
          <w:trHeight w:val="16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</w:pPr>
            <w:r>
              <w:t>Тысяча штук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1 000 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t>798</w:t>
            </w:r>
          </w:p>
        </w:tc>
      </w:tr>
      <w:tr w:rsidR="00000000">
        <w:trPr>
          <w:trHeight w:val="14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Штука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Шт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796</w:t>
            </w:r>
          </w:p>
        </w:tc>
      </w:tr>
      <w:tr w:rsidR="00000000">
        <w:trPr>
          <w:trHeight w:val="17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</w:pPr>
            <w:r>
              <w:t>1 000 киловатт-час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  <w:jc w:val="center"/>
            </w:pPr>
            <w:r>
              <w:t>1 000 кВт-ч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78" w:lineRule="atLeast"/>
              <w:jc w:val="center"/>
            </w:pPr>
            <w:r>
              <w:t>246</w:t>
            </w:r>
          </w:p>
        </w:tc>
      </w:tr>
      <w:tr w:rsidR="00000000">
        <w:trPr>
          <w:trHeight w:val="13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</w:pPr>
            <w:r>
              <w:t>1 000 кубических метров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1 000 м</w:t>
            </w:r>
            <w:r>
              <w:rPr>
                <w:vertAlign w:val="superscript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4" w:lineRule="atLeast"/>
              <w:jc w:val="center"/>
            </w:pPr>
            <w:r>
              <w:t>114</w:t>
            </w:r>
          </w:p>
        </w:tc>
      </w:tr>
      <w:tr w:rsidR="00000000">
        <w:trPr>
          <w:trHeight w:val="13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1 000 литров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1 000 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130</w:t>
            </w:r>
          </w:p>
        </w:tc>
      </w:tr>
    </w:tbl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Особенности применения специфических </w:t>
      </w:r>
    </w:p>
    <w:p w:rsidR="00000000" w:rsidRDefault="0035140E">
      <w:pPr>
        <w:jc w:val="center"/>
      </w:pPr>
      <w:r>
        <w:rPr>
          <w:rStyle w:val="s1"/>
        </w:rPr>
        <w:t>и комбинированных видов ставок таможенных пошлин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При исчислении сумм таможенных пошлин, взимаемых по специфическим ставкам, установленным в евро за килограмм массы товара, или комбинированным ставкам со специфической составляющей в евро за килограмм массы товара, в качестве расчетной базы используется ма</w:t>
      </w:r>
      <w:r>
        <w:rPr>
          <w:rStyle w:val="s0"/>
        </w:rPr>
        <w:t xml:space="preserve">сса товара с учетом его первичной упаковки, которая неотделима от товара до его потребления и в которой товар представляется для розничной продажи. 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jc w:val="both"/>
      </w:pPr>
      <w:r>
        <w:rPr>
          <w:rStyle w:val="s3"/>
        </w:rPr>
        <w:t xml:space="preserve">В ставки внесены изменения в соответствии с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</w:t>
      </w:r>
      <w:hyperlink r:id="rId15" w:anchor="sub_id=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15.05.09 г. № 732 (введено в действие по истечении тридцати календарных дней после первого официального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опу</w:t>
        </w:r>
        <w:r>
          <w:rPr>
            <w:rStyle w:val="a4"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</w:t>
      </w:r>
    </w:p>
    <w:p w:rsidR="00000000" w:rsidRDefault="0035140E">
      <w:pPr>
        <w:jc w:val="center"/>
      </w:pPr>
      <w:r>
        <w:rPr>
          <w:rStyle w:val="s1"/>
        </w:rPr>
        <w:t xml:space="preserve">Ставки таможенных пошлин на товары, </w:t>
      </w:r>
    </w:p>
    <w:p w:rsidR="00000000" w:rsidRDefault="0035140E">
      <w:pPr>
        <w:jc w:val="center"/>
      </w:pPr>
      <w:r>
        <w:rPr>
          <w:rStyle w:val="s1"/>
        </w:rPr>
        <w:t xml:space="preserve">ввозимые на территорию Республики Казахстан </w:t>
      </w:r>
    </w:p>
    <w:p w:rsidR="00000000" w:rsidRDefault="0035140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"/>
        <w:gridCol w:w="1418"/>
        <w:gridCol w:w="7758"/>
      </w:tblGrid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7" w:history="1">
              <w:r>
                <w:rPr>
                  <w:rStyle w:val="a4"/>
                  <w:b/>
                  <w:bCs/>
                </w:rPr>
                <w:t>Раздел 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" w:history="1">
              <w:r>
                <w:rPr>
                  <w:rStyle w:val="a4"/>
                  <w:b/>
                  <w:bCs/>
                </w:rPr>
                <w:t>Живые животные;</w:t>
              </w:r>
              <w:r>
                <w:rPr>
                  <w:rStyle w:val="a4"/>
                  <w:b/>
                  <w:bCs/>
                </w:rPr>
                <w:t xml:space="preserve"> продукты животного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9" w:history="1">
              <w:r>
                <w:rPr>
                  <w:rStyle w:val="a4"/>
                  <w:b/>
                  <w:bCs/>
                </w:rPr>
                <w:t>Группа 01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" w:history="1">
              <w:r>
                <w:rPr>
                  <w:rStyle w:val="a4"/>
                  <w:b/>
                  <w:bCs/>
                </w:rPr>
                <w:t>Живые животные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1" w:anchor="sub_id=2" w:history="1">
              <w:r>
                <w:rPr>
                  <w:rStyle w:val="a4"/>
                  <w:b/>
                  <w:bCs/>
                </w:rPr>
                <w:t>Группа 02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" w:anchor="sub_id=2" w:history="1">
              <w:r>
                <w:rPr>
                  <w:rStyle w:val="a4"/>
                  <w:b/>
                  <w:bCs/>
                </w:rPr>
                <w:t>Мясо и пищевые мясные субпродукты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3" w:anchor="sub_id=3" w:history="1">
              <w:r>
                <w:rPr>
                  <w:rStyle w:val="a4"/>
                  <w:b/>
                  <w:bCs/>
                </w:rPr>
                <w:t>Группа 03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4" w:anchor="sub_id=3" w:history="1">
              <w:r>
                <w:rPr>
                  <w:rStyle w:val="a4"/>
                  <w:b/>
                  <w:bCs/>
                </w:rPr>
                <w:t>Рыба и ракообразные, моллюски и другие водные беспозвоночные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5" w:anchor="sub_id=4" w:history="1">
              <w:r>
                <w:rPr>
                  <w:rStyle w:val="a4"/>
                  <w:b/>
                  <w:bCs/>
                </w:rPr>
                <w:t>Группа 04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6" w:anchor="sub_id=4" w:history="1">
              <w:r>
                <w:rPr>
                  <w:rStyle w:val="a4"/>
                  <w:b/>
                  <w:bCs/>
                </w:rPr>
                <w:t xml:space="preserve">Молочная продукция; яйца птиц; мед натуральный; пищевые продукты животного происхождения, в другом месте </w:t>
              </w:r>
              <w:r>
                <w:rPr>
                  <w:rStyle w:val="a4"/>
                  <w:b/>
                  <w:bCs/>
                </w:rPr>
                <w:t>не поименованные или не включенные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7" w:anchor="sub_id=5" w:history="1">
              <w:r>
                <w:rPr>
                  <w:rStyle w:val="a4"/>
                  <w:b/>
                  <w:bCs/>
                </w:rPr>
                <w:t>Группа 05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8" w:anchor="sub_id=5" w:history="1">
              <w:r>
                <w:rPr>
                  <w:rStyle w:val="a4"/>
                  <w:b/>
                  <w:bCs/>
                </w:rPr>
                <w:t>Продукты животного происхождения, в другом м</w:t>
              </w:r>
              <w:r>
                <w:rPr>
                  <w:rStyle w:val="a4"/>
                  <w:b/>
                  <w:bCs/>
                </w:rPr>
                <w:t>есте не поименованные или не включенные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9" w:history="1">
              <w:r>
                <w:rPr>
                  <w:rStyle w:val="a4"/>
                  <w:b/>
                  <w:bCs/>
                </w:rPr>
                <w:t>Раздел 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30" w:history="1">
              <w:r>
                <w:rPr>
                  <w:rStyle w:val="a4"/>
                  <w:b/>
                  <w:bCs/>
                </w:rPr>
                <w:t>Продукты растительного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31" w:history="1">
              <w:r>
                <w:rPr>
                  <w:rStyle w:val="a4"/>
                  <w:b/>
                  <w:bCs/>
                </w:rPr>
                <w:t>Группа 06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32" w:history="1">
              <w:r>
                <w:rPr>
                  <w:rStyle w:val="a4"/>
                  <w:b/>
                  <w:bCs/>
                </w:rPr>
                <w:t>Живые деревья и другие растения; луковицы, корни и прочие аналогичные части растений; срезанные цветы и декоративна</w:t>
              </w:r>
              <w:r>
                <w:rPr>
                  <w:rStyle w:val="a4"/>
                  <w:b/>
                  <w:bCs/>
                </w:rPr>
                <w:t>я зелень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33" w:anchor="sub_id=7" w:history="1">
              <w:r>
                <w:rPr>
                  <w:rStyle w:val="a4"/>
                  <w:b/>
                  <w:bCs/>
                </w:rPr>
                <w:t>Группа 07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34" w:anchor="sub_id=7" w:history="1">
              <w:r>
                <w:rPr>
                  <w:rStyle w:val="a4"/>
                  <w:b/>
                  <w:bCs/>
                </w:rPr>
                <w:t>Овощи и некоторые съедобные корнеплоды и клубнеплоды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35" w:anchor="sub_id=8" w:history="1">
              <w:r>
                <w:rPr>
                  <w:rStyle w:val="a4"/>
                  <w:b/>
                  <w:bCs/>
                </w:rPr>
                <w:t>Группа 08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36" w:anchor="sub_id=8" w:history="1">
              <w:r>
                <w:rPr>
                  <w:rStyle w:val="a4"/>
                  <w:b/>
                  <w:bCs/>
                </w:rPr>
                <w:t>Съедобные фрукты и орехи; кожура цитрусовых плодов или корки дынь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37" w:anchor="sub_id=9" w:history="1">
              <w:r>
                <w:rPr>
                  <w:rStyle w:val="a4"/>
                  <w:b/>
                  <w:bCs/>
                </w:rPr>
                <w:t>Группа 09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38" w:anchor="sub_id=9" w:history="1">
              <w:r>
                <w:rPr>
                  <w:rStyle w:val="a4"/>
                  <w:b/>
                  <w:bCs/>
                </w:rPr>
                <w:t>Кофе, чай, мате, или парагвайский чай, и пряности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39" w:anchor="sub_id=10" w:history="1">
              <w:r>
                <w:rPr>
                  <w:rStyle w:val="a4"/>
                  <w:b/>
                  <w:bCs/>
                </w:rPr>
                <w:t>Группа 10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40" w:anchor="sub_id=10" w:history="1">
              <w:r>
                <w:rPr>
                  <w:rStyle w:val="a4"/>
                  <w:b/>
                  <w:bCs/>
                </w:rPr>
                <w:t>Злаки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41" w:anchor="sub_id=11" w:history="1">
              <w:r>
                <w:rPr>
                  <w:rStyle w:val="a4"/>
                  <w:b/>
                  <w:bCs/>
                </w:rPr>
                <w:t>Группа 11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42" w:anchor="sub_id=11" w:history="1">
              <w:r>
                <w:rPr>
                  <w:rStyle w:val="a4"/>
                  <w:b/>
                  <w:bCs/>
                </w:rPr>
                <w:t>Продукция мукомольно-крупяной промышленности; солод; крахмал; инулин; пшеничная клейковина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43" w:anchor="sub_id=12" w:history="1">
              <w:r>
                <w:rPr>
                  <w:rStyle w:val="a4"/>
                  <w:b/>
                  <w:bCs/>
                </w:rPr>
                <w:t>Группа 12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44" w:anchor="sub_id=12" w:history="1">
              <w:r>
                <w:rPr>
                  <w:rStyle w:val="a4"/>
                  <w:b/>
                  <w:bCs/>
                </w:rPr>
                <w:t>Масличные семена и плоды; прочие семена, плоды и зерно; лекарственные растения и раст</w:t>
              </w:r>
              <w:r>
                <w:rPr>
                  <w:rStyle w:val="a4"/>
                  <w:b/>
                  <w:bCs/>
                </w:rPr>
                <w:t>ения для технических целей; солома и фураж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45" w:anchor="sub_id=13" w:history="1">
              <w:r>
                <w:rPr>
                  <w:rStyle w:val="a4"/>
                  <w:b/>
                  <w:bCs/>
                </w:rPr>
                <w:t>Группа 13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46" w:anchor="sub_id=13" w:history="1">
              <w:r>
                <w:rPr>
                  <w:rStyle w:val="a4"/>
                  <w:b/>
                  <w:bCs/>
                </w:rPr>
                <w:t>Шеллак природный неочищенный; каме</w:t>
              </w:r>
              <w:r>
                <w:rPr>
                  <w:rStyle w:val="a4"/>
                  <w:b/>
                  <w:bCs/>
                </w:rPr>
                <w:t>ди, смолы и прочие растительные соки и экстракты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47" w:anchor="sub_id=14" w:history="1">
              <w:r>
                <w:rPr>
                  <w:rStyle w:val="a4"/>
                  <w:b/>
                  <w:bCs/>
                </w:rPr>
                <w:t>Группа 14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48" w:anchor="sub_id=14" w:history="1">
              <w:r>
                <w:rPr>
                  <w:rStyle w:val="a4"/>
                  <w:b/>
                  <w:bCs/>
                </w:rPr>
                <w:t>Растительные материалы для изготовления плетеных изделий; прочие продукты растительного происхождения, в другом месте не поименованные или не включенные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49" w:history="1">
              <w:r>
                <w:rPr>
                  <w:rStyle w:val="a4"/>
                  <w:b/>
                  <w:bCs/>
                </w:rPr>
                <w:t>Раздел 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50" w:history="1">
              <w:r>
                <w:rPr>
                  <w:rStyle w:val="a4"/>
                  <w:b/>
                  <w:bCs/>
                </w:rPr>
                <w:t>Жиры и масла животного или растительного происхождения и продукты их расщепления; готовые пищевые жиры; воски животного или растительного происхождения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51" w:history="1">
              <w:r>
                <w:rPr>
                  <w:rStyle w:val="a4"/>
                  <w:b/>
                  <w:bCs/>
                </w:rPr>
                <w:t>Группа 15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52" w:history="1">
              <w:r>
                <w:rPr>
                  <w:rStyle w:val="a4"/>
                  <w:b/>
                  <w:bCs/>
                </w:rPr>
                <w:t>Жиры и масла животного или растительного происхождения и продукты их расщепления; готовые пищевые жиры; воски животного или растительного происхождения</w:t>
              </w:r>
            </w:hyperlink>
            <w:r>
              <w:rPr>
                <w:rStyle w:val="s00"/>
                <w:b/>
                <w:bCs/>
              </w:rPr>
              <w:t xml:space="preserve"> </w:t>
            </w:r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53" w:history="1">
              <w:r>
                <w:rPr>
                  <w:rStyle w:val="a4"/>
                  <w:b/>
                  <w:bCs/>
                </w:rPr>
                <w:t>Раздел IV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54" w:history="1">
              <w:r>
                <w:rPr>
                  <w:rStyle w:val="a4"/>
                  <w:b/>
                  <w:bCs/>
                </w:rPr>
                <w:t>Готовые пищевые продукты; алкогольные и безалкогольные напитки и уксус; табак и его заменители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55" w:history="1">
              <w:r>
                <w:rPr>
                  <w:rStyle w:val="a4"/>
                  <w:b/>
                  <w:bCs/>
                </w:rPr>
                <w:t>Группа 16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56" w:history="1">
              <w:r>
                <w:rPr>
                  <w:rStyle w:val="a4"/>
                  <w:b/>
                  <w:bCs/>
                </w:rPr>
                <w:t>Готовые продукты из мяса, рыбы или ракообразных, моллюсков или прочих водных беспозвоночных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57" w:anchor="sub_id=17" w:history="1">
              <w:r>
                <w:rPr>
                  <w:rStyle w:val="a4"/>
                  <w:b/>
                  <w:bCs/>
                </w:rPr>
                <w:t>Группа 17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58" w:anchor="sub_id=17" w:history="1">
              <w:r>
                <w:rPr>
                  <w:rStyle w:val="a4"/>
                  <w:b/>
                  <w:bCs/>
                </w:rPr>
                <w:t>Сахар и кондитерские изделия из сахара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59" w:anchor="sub_id=18" w:history="1">
              <w:r>
                <w:rPr>
                  <w:rStyle w:val="a4"/>
                  <w:b/>
                  <w:bCs/>
                </w:rPr>
                <w:t>Группа 18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60" w:anchor="sub_id=18" w:history="1">
              <w:r>
                <w:rPr>
                  <w:rStyle w:val="a4"/>
                  <w:b/>
                  <w:bCs/>
                </w:rPr>
                <w:t>Какао и продукты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61" w:anchor="sub_id=19" w:history="1">
              <w:r>
                <w:rPr>
                  <w:rStyle w:val="a4"/>
                  <w:b/>
                  <w:bCs/>
                </w:rPr>
                <w:t>Группа 19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62" w:anchor="sub_id=19" w:history="1">
              <w:r>
                <w:rPr>
                  <w:rStyle w:val="a4"/>
                  <w:b/>
                  <w:bCs/>
                </w:rPr>
                <w:t>Готовые продукты из зерна злаков, муки, крахмала или молока; мучные кондитерские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63" w:anchor="sub_id=20" w:history="1">
              <w:r>
                <w:rPr>
                  <w:rStyle w:val="a4"/>
                  <w:b/>
                  <w:bCs/>
                </w:rPr>
                <w:t>Группа 20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64" w:anchor="sub_id=20" w:history="1">
              <w:r>
                <w:rPr>
                  <w:rStyle w:val="a4"/>
                  <w:b/>
                  <w:bCs/>
                </w:rPr>
                <w:t>Продукты переработки овощей, фруктов, орехов или прочих частей растений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65" w:anchor="sub_id=21" w:history="1">
              <w:r>
                <w:rPr>
                  <w:rStyle w:val="a4"/>
                  <w:b/>
                  <w:bCs/>
                </w:rPr>
                <w:t>Группа 21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66" w:anchor="sub_id=21" w:history="1">
              <w:r>
                <w:rPr>
                  <w:rStyle w:val="a4"/>
                  <w:b/>
                  <w:bCs/>
                </w:rPr>
                <w:t>Разные пищевые 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67" w:anchor="sub_id=22" w:history="1">
              <w:r>
                <w:rPr>
                  <w:rStyle w:val="a4"/>
                  <w:b/>
                  <w:bCs/>
                </w:rPr>
                <w:t>Группа 22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68" w:anchor="sub_id=22" w:history="1">
              <w:r>
                <w:rPr>
                  <w:rStyle w:val="a4"/>
                  <w:b/>
                  <w:bCs/>
                </w:rPr>
                <w:t>Алкогольные и безалкогольные напитки и уксус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69" w:anchor="sub_id=23" w:history="1">
              <w:r>
                <w:rPr>
                  <w:rStyle w:val="a4"/>
                  <w:b/>
                  <w:bCs/>
                </w:rPr>
                <w:t>Группа 23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70" w:anchor="sub_id=23" w:history="1">
              <w:r>
                <w:rPr>
                  <w:rStyle w:val="a4"/>
                  <w:b/>
                  <w:bCs/>
                </w:rPr>
                <w:t>Остатки и отходы пищевой промышленности; готовые корма для животных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1" w:anchor="sub_id=24" w:history="1">
              <w:r>
                <w:rPr>
                  <w:rStyle w:val="a4"/>
                  <w:b/>
                  <w:bCs/>
                </w:rPr>
                <w:t>Группа 24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72" w:anchor="sub_id=24" w:history="1">
              <w:r>
                <w:rPr>
                  <w:rStyle w:val="a4"/>
                  <w:b/>
                  <w:bCs/>
                </w:rPr>
                <w:t>Табак и промышленные заменители табака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3" w:history="1">
              <w:r>
                <w:rPr>
                  <w:rStyle w:val="a4"/>
                  <w:b/>
                  <w:bCs/>
                </w:rPr>
                <w:t>Раздел 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74" w:history="1">
              <w:r>
                <w:rPr>
                  <w:rStyle w:val="a4"/>
                  <w:b/>
                  <w:bCs/>
                </w:rPr>
                <w:t>Минеральные продукты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5" w:history="1">
              <w:r>
                <w:rPr>
                  <w:rStyle w:val="a4"/>
                  <w:b/>
                  <w:bCs/>
                </w:rPr>
                <w:t>Группа 25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6" w:history="1">
              <w:r>
                <w:rPr>
                  <w:rStyle w:val="a4"/>
                  <w:b/>
                  <w:bCs/>
                </w:rPr>
                <w:t>Соль; сера; земли и камень; штукатурные материалы, известь и цемент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7" w:anchor="sub_id=26" w:history="1">
              <w:r>
                <w:rPr>
                  <w:rStyle w:val="a4"/>
                  <w:b/>
                  <w:bCs/>
                </w:rPr>
                <w:t>Группа 26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8" w:anchor="sub_id=26" w:history="1">
              <w:r>
                <w:rPr>
                  <w:rStyle w:val="a4"/>
                  <w:b/>
                  <w:bCs/>
                </w:rPr>
                <w:t>Руды, шлак и зола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79" w:anchor="sub_id=27" w:history="1">
              <w:r>
                <w:rPr>
                  <w:rStyle w:val="a4"/>
                  <w:b/>
                  <w:bCs/>
                </w:rPr>
                <w:t>Группа 27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0" w:anchor="sub_id=27" w:history="1">
              <w:r>
                <w:rPr>
                  <w:rStyle w:val="a4"/>
                  <w:b/>
                  <w:bCs/>
                </w:rPr>
                <w:t>Топливо минеральное, нефть и продукты их перегонки; битуминозные вещества; воски минеральные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1" w:history="1">
              <w:r>
                <w:rPr>
                  <w:rStyle w:val="a4"/>
                  <w:b/>
                  <w:bCs/>
                </w:rPr>
                <w:t>Раздел VI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2" w:history="1">
              <w:r>
                <w:rPr>
                  <w:rStyle w:val="a4"/>
                  <w:b/>
                  <w:bCs/>
                </w:rPr>
                <w:t>Продукция химической и связанных с ней отраслей промышленности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3" w:anchor="sub_id=28" w:history="1">
              <w:r>
                <w:rPr>
                  <w:rStyle w:val="a4"/>
                  <w:b/>
                  <w:bCs/>
                </w:rPr>
                <w:t>Группа 28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84" w:anchor="sub_id=28" w:history="1">
              <w:r>
                <w:rPr>
                  <w:rStyle w:val="a4"/>
                  <w:b/>
                  <w:bCs/>
                </w:rPr>
                <w:t>Продукты неорганической химии; соединения неорганические или органические драгоценных металлов, редкоземельных металлов, радиоактивных элементов или изотопов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5" w:anchor="sub_id=29" w:history="1">
              <w:r>
                <w:rPr>
                  <w:rStyle w:val="a4"/>
                  <w:b/>
                  <w:bCs/>
                </w:rPr>
                <w:t>Группа 29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86" w:anchor="sub_id=29" w:history="1">
              <w:r>
                <w:rPr>
                  <w:rStyle w:val="a4"/>
                  <w:b/>
                  <w:bCs/>
                </w:rPr>
                <w:t>Органические химические соединения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7" w:anchor="sub_id=30" w:history="1">
              <w:r>
                <w:rPr>
                  <w:rStyle w:val="a4"/>
                  <w:b/>
                  <w:bCs/>
                </w:rPr>
                <w:t>Группа 30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88" w:anchor="sub_id=30" w:history="1">
              <w:r>
                <w:rPr>
                  <w:rStyle w:val="a4"/>
                  <w:b/>
                  <w:bCs/>
                </w:rPr>
                <w:t>Фармацевтическая продукция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89" w:anchor="sub_id=31" w:history="1">
              <w:r>
                <w:rPr>
                  <w:rStyle w:val="a4"/>
                  <w:b/>
                  <w:bCs/>
                </w:rPr>
                <w:t>Группа 31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90" w:anchor="sub_id=31" w:history="1">
              <w:r>
                <w:rPr>
                  <w:rStyle w:val="a4"/>
                  <w:b/>
                  <w:bCs/>
                </w:rPr>
                <w:t>Удобрения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91" w:anchor="sub_id=32" w:history="1">
              <w:r>
                <w:rPr>
                  <w:rStyle w:val="a4"/>
                  <w:b/>
                  <w:bCs/>
                </w:rPr>
                <w:t>Группа 32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92" w:anchor="sub_id=32" w:history="1">
              <w:r>
                <w:rPr>
                  <w:rStyle w:val="a4"/>
                  <w:b/>
                  <w:bCs/>
                </w:rPr>
                <w:t>Экстракты дубильные или красильные; т</w:t>
              </w:r>
              <w:r>
                <w:rPr>
                  <w:rStyle w:val="a4"/>
                  <w:b/>
                  <w:bCs/>
                </w:rPr>
                <w:t>анины и их производные; красители, пигменты и прочие красящие вещества; краски и лаки; шпатлевки и прочие мастики; полиграфическая краска, чернила, тушь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93" w:anchor="sub_id=33" w:history="1">
              <w:r>
                <w:rPr>
                  <w:rStyle w:val="a4"/>
                  <w:b/>
                  <w:bCs/>
                </w:rPr>
                <w:t>Группа 33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94" w:anchor="sub_id=33" w:history="1">
              <w:r>
                <w:rPr>
                  <w:rStyle w:val="a4"/>
                  <w:b/>
                  <w:bCs/>
                </w:rPr>
                <w:t>Эфирные масла и резиноиды; парфюмерные, косметические или туалетные средства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95" w:anchor="sub_id=34" w:history="1">
              <w:r>
                <w:rPr>
                  <w:rStyle w:val="a4"/>
                  <w:b/>
                  <w:bCs/>
                </w:rPr>
                <w:t>Группа 34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96" w:anchor="sub_id=34" w:history="1">
              <w:r>
                <w:rPr>
                  <w:rStyle w:val="a4"/>
                  <w:b/>
                  <w:bCs/>
                </w:rPr>
                <w:t>Мыло, поверхностно-активные органические вещества, моющие средства, смазочные материалы, искусственные и готовые воски, составы для чистки или полировки, свечи и аналогичные из</w:t>
              </w:r>
              <w:r>
                <w:rPr>
                  <w:rStyle w:val="a4"/>
                  <w:b/>
                  <w:bCs/>
                </w:rPr>
                <w:t>делия, пасты для лепки, пластилин, «зубоврачебный воск» и зубоврачебные составы на основе гипса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97" w:anchor="sub_id=35" w:history="1">
              <w:r>
                <w:rPr>
                  <w:rStyle w:val="a4"/>
                  <w:b/>
                  <w:bCs/>
                </w:rPr>
                <w:t>Группа 35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98" w:anchor="sub_id=35" w:history="1">
              <w:r>
                <w:rPr>
                  <w:rStyle w:val="a4"/>
                  <w:b/>
                  <w:bCs/>
                </w:rPr>
                <w:t>Белковые вещества; модифицированные крахмалы; клеи; ферменты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99" w:anchor="sub_id=36" w:history="1">
              <w:r>
                <w:rPr>
                  <w:rStyle w:val="a4"/>
                  <w:b/>
                  <w:bCs/>
                </w:rPr>
                <w:t>Группа 36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00" w:anchor="sub_id=36" w:history="1">
              <w:r>
                <w:rPr>
                  <w:rStyle w:val="a4"/>
                  <w:b/>
                  <w:bCs/>
                </w:rPr>
                <w:t>Взрывчатые вещества; пиротехнические изделия; спички; пирофорные сплавы; некоторые горючие вещества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01" w:anchor="sub_id=37" w:history="1">
              <w:r>
                <w:rPr>
                  <w:rStyle w:val="a4"/>
                  <w:b/>
                  <w:bCs/>
                </w:rPr>
                <w:t>Груп</w:t>
              </w:r>
              <w:r>
                <w:rPr>
                  <w:rStyle w:val="a4"/>
                  <w:b/>
                  <w:bCs/>
                </w:rPr>
                <w:t>па 37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02" w:anchor="sub_id=37" w:history="1">
              <w:r>
                <w:rPr>
                  <w:rStyle w:val="a4"/>
                  <w:b/>
                  <w:bCs/>
                </w:rPr>
                <w:t>Фото- и кинотовары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03" w:anchor="sub_id=38" w:history="1">
              <w:r>
                <w:rPr>
                  <w:rStyle w:val="a4"/>
                  <w:b/>
                  <w:bCs/>
                </w:rPr>
                <w:t>Группа 38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04" w:anchor="sub_id=38" w:history="1">
              <w:r>
                <w:rPr>
                  <w:rStyle w:val="a4"/>
                  <w:b/>
                  <w:bCs/>
                </w:rPr>
                <w:t>Прочие химические продукты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05" w:history="1">
              <w:r>
                <w:rPr>
                  <w:rStyle w:val="a4"/>
                  <w:b/>
                  <w:bCs/>
                </w:rPr>
                <w:t>Раздел VII 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06" w:history="1">
              <w:r>
                <w:rPr>
                  <w:rStyle w:val="a4"/>
                  <w:b/>
                  <w:bCs/>
                </w:rPr>
                <w:t>П</w:t>
              </w:r>
              <w:r>
                <w:rPr>
                  <w:rStyle w:val="a4"/>
                  <w:b/>
                  <w:bCs/>
                </w:rPr>
                <w:t>ластмассы и изделия из них; каучук, резина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07" w:anchor="sub_id=39" w:history="1">
              <w:r>
                <w:rPr>
                  <w:rStyle w:val="a4"/>
                  <w:b/>
                  <w:bCs/>
                </w:rPr>
                <w:t>Группа 39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08" w:anchor="sub_id=39" w:history="1">
              <w:r>
                <w:rPr>
                  <w:rStyle w:val="a4"/>
                  <w:b/>
                  <w:bCs/>
                </w:rPr>
                <w:t>Пластмассы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09" w:anchor="sub_id=40" w:history="1">
              <w:r>
                <w:rPr>
                  <w:rStyle w:val="a4"/>
                  <w:b/>
                  <w:bCs/>
                </w:rPr>
                <w:t>Группа 40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10" w:anchor="sub_id=40" w:history="1">
              <w:r>
                <w:rPr>
                  <w:rStyle w:val="a4"/>
                  <w:b/>
                  <w:bCs/>
                </w:rPr>
                <w:t>Каучук, резина и изделия из них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11" w:history="1">
              <w:r>
                <w:rPr>
                  <w:rStyle w:val="a4"/>
                  <w:b/>
                  <w:bCs/>
                </w:rPr>
                <w:t>Раздел VIII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12" w:history="1">
              <w:r>
                <w:rPr>
                  <w:rStyle w:val="a4"/>
                  <w:b/>
                  <w:bCs/>
                </w:rPr>
                <w:t>Необработанные шкуры, выделанная кожа, натуральный мех и изделия из них; шорно-седельные изделия и упряжь; дорожные принадлежности, дамские сумки и аналогичные им товары; изделия из кишок животных (кроме волокна из фиброина шелкопряда)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13" w:history="1">
              <w:r>
                <w:rPr>
                  <w:rStyle w:val="a4"/>
                  <w:b/>
                  <w:bCs/>
                </w:rPr>
                <w:t>Группа 41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14" w:history="1">
              <w:r>
                <w:rPr>
                  <w:rStyle w:val="a4"/>
                  <w:b/>
                  <w:bCs/>
                </w:rPr>
                <w:t>Необработанные шкуры (кроме натурального меха) и выделанная кожа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15" w:anchor="sub_id=42" w:history="1">
              <w:r>
                <w:rPr>
                  <w:rStyle w:val="a4"/>
                  <w:b/>
                  <w:bCs/>
                </w:rPr>
                <w:t>Группа 42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16" w:anchor="sub_id=42" w:history="1">
              <w:r>
                <w:rPr>
                  <w:rStyle w:val="a4"/>
                  <w:b/>
                  <w:bCs/>
                </w:rPr>
                <w:t>Изделия из кожи; шорно-седельные изделия и упряжь; дорожные принадлежности, дамские сумки и аналогичные им товары; изделия из к</w:t>
              </w:r>
              <w:r>
                <w:rPr>
                  <w:rStyle w:val="a4"/>
                  <w:b/>
                  <w:bCs/>
                </w:rPr>
                <w:t>ишок животных (кроме волокна из фиброина шелкопряда)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17" w:anchor="sub_id=43" w:history="1">
              <w:r>
                <w:rPr>
                  <w:rStyle w:val="a4"/>
                  <w:b/>
                  <w:bCs/>
                </w:rPr>
                <w:t>Группа 43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18" w:anchor="sub_id=43" w:history="1">
              <w:r>
                <w:rPr>
                  <w:rStyle w:val="a4"/>
                  <w:b/>
                  <w:bCs/>
                </w:rPr>
                <w:t>Натуральный и искусственный мех; изделия из него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19" w:history="1">
              <w:r>
                <w:rPr>
                  <w:rStyle w:val="a4"/>
                  <w:b/>
                  <w:bCs/>
                </w:rPr>
                <w:t>Раздел IX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20" w:history="1">
              <w:r>
                <w:rPr>
                  <w:rStyle w:val="a4"/>
                  <w:b/>
                  <w:bCs/>
                </w:rPr>
                <w:t>Древесина и изделия из нее; древесный уголь; пробка и изделия</w:t>
              </w:r>
              <w:r>
                <w:rPr>
                  <w:rStyle w:val="a4"/>
                  <w:b/>
                  <w:bCs/>
                </w:rPr>
                <w:t xml:space="preserve"> из нее; изделия из соломы, альфы или из прочих материалов для плетения; корзиночные и другие плетеные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21" w:history="1">
              <w:r>
                <w:rPr>
                  <w:rStyle w:val="a4"/>
                  <w:b/>
                  <w:bCs/>
                </w:rPr>
                <w:t>Группа 44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22" w:history="1">
              <w:r>
                <w:rPr>
                  <w:rStyle w:val="a4"/>
                  <w:b/>
                  <w:bCs/>
                </w:rPr>
                <w:t>Древесина и изделия из нее; древесный уголь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23" w:anchor="sub_id=45" w:history="1">
              <w:r>
                <w:rPr>
                  <w:rStyle w:val="a4"/>
                  <w:b/>
                  <w:bCs/>
                </w:rPr>
                <w:t>Группа 45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24" w:anchor="sub_id=45" w:history="1">
              <w:r>
                <w:rPr>
                  <w:rStyle w:val="a4"/>
                  <w:b/>
                  <w:bCs/>
                </w:rPr>
                <w:t>Пробка и изделия из нее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25" w:anchor="sub_id=46" w:history="1">
              <w:r>
                <w:rPr>
                  <w:rStyle w:val="a4"/>
                  <w:b/>
                  <w:bCs/>
                </w:rPr>
                <w:t>Группа 46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26" w:anchor="sub_id=46" w:history="1">
              <w:r>
                <w:rPr>
                  <w:rStyle w:val="a4"/>
                  <w:b/>
                  <w:bCs/>
                </w:rPr>
                <w:t>Изделия из соломы, альфы или прочих материалов для плетения; корзиночные изделия и</w:t>
              </w:r>
              <w:r>
                <w:rPr>
                  <w:rStyle w:val="a4"/>
                  <w:b/>
                  <w:bCs/>
                </w:rPr>
                <w:t xml:space="preserve"> плетеные изделия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27" w:history="1">
              <w:r>
                <w:rPr>
                  <w:rStyle w:val="a4"/>
                  <w:b/>
                  <w:bCs/>
                </w:rPr>
                <w:t>Раздел 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28" w:history="1">
              <w:r>
                <w:rPr>
                  <w:rStyle w:val="a4"/>
                  <w:b/>
                  <w:bCs/>
                </w:rPr>
                <w:t>Масса из древесины или из других волокнистых целлюлозных материалов; регенирируемые бумага или картон (макулатура и отходы); бумага, картон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29" w:history="1">
              <w:r>
                <w:rPr>
                  <w:rStyle w:val="a4"/>
                  <w:b/>
                  <w:bCs/>
                </w:rPr>
                <w:t>Группа 47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30" w:history="1">
              <w:r>
                <w:rPr>
                  <w:rStyle w:val="a4"/>
                  <w:b/>
                  <w:bCs/>
                </w:rPr>
                <w:t>Масса из древесины или из других волокнистых целлюлозных материалов; регенирируемые бумага или картон (макулатура и отходы)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31" w:anchor="sub_id=48" w:history="1">
              <w:r>
                <w:rPr>
                  <w:rStyle w:val="a4"/>
                  <w:b/>
                  <w:bCs/>
                </w:rPr>
                <w:t>Группа 48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32" w:anchor="sub_id=48" w:history="1">
              <w:r>
                <w:rPr>
                  <w:rStyle w:val="a4"/>
                  <w:b/>
                  <w:bCs/>
                </w:rPr>
                <w:t>Бумага и картон; изделия из бумажной массы, бумаги или картона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33" w:anchor="sub_id=49" w:history="1">
              <w:r>
                <w:rPr>
                  <w:rStyle w:val="a4"/>
                  <w:b/>
                  <w:bCs/>
                </w:rPr>
                <w:t>Группа 49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34" w:anchor="sub_id=49" w:history="1">
              <w:r>
                <w:rPr>
                  <w:rStyle w:val="a4"/>
                  <w:b/>
                  <w:bCs/>
                </w:rPr>
                <w:t xml:space="preserve">Печатные книги, газеты, репродукции и другие изделия полиграфической промышленности; </w:t>
              </w:r>
              <w:r>
                <w:rPr>
                  <w:rStyle w:val="a4"/>
                  <w:b/>
                  <w:bCs/>
                </w:rPr>
                <w:t>рукописи, машинописные тексты и планы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35" w:history="1">
              <w:r>
                <w:rPr>
                  <w:rStyle w:val="a4"/>
                  <w:b/>
                  <w:bCs/>
                </w:rPr>
                <w:t>Раздел XI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36" w:history="1">
              <w:r>
                <w:rPr>
                  <w:rStyle w:val="a4"/>
                  <w:b/>
                  <w:bCs/>
                </w:rPr>
                <w:t>Текстильные материалы и текстильные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37" w:anchor="sub_id=50" w:history="1">
              <w:r>
                <w:rPr>
                  <w:rStyle w:val="a4"/>
                  <w:b/>
                  <w:bCs/>
                </w:rPr>
                <w:t>Группа 50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38" w:anchor="sub_id=50" w:history="1">
              <w:r>
                <w:rPr>
                  <w:rStyle w:val="a4"/>
                  <w:b/>
                  <w:bCs/>
                </w:rPr>
                <w:t>Шелк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39" w:history="1">
              <w:r>
                <w:rPr>
                  <w:rStyle w:val="a4"/>
                  <w:b/>
                  <w:bCs/>
                </w:rPr>
                <w:t>Группа 51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40" w:anchor="sub_id=51" w:history="1">
              <w:r>
                <w:rPr>
                  <w:rStyle w:val="a4"/>
                  <w:b/>
                  <w:bCs/>
                </w:rPr>
                <w:t>Шерсть, тонкий или грубый волос животных; пряжа и ткань из конского волоса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41" w:anchor="sub_id=52" w:history="1">
              <w:r>
                <w:rPr>
                  <w:rStyle w:val="a4"/>
                  <w:b/>
                  <w:bCs/>
                </w:rPr>
                <w:t>Гр</w:t>
              </w:r>
              <w:r>
                <w:rPr>
                  <w:rStyle w:val="a4"/>
                  <w:b/>
                  <w:bCs/>
                </w:rPr>
                <w:t>уппа 52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42" w:anchor="sub_id=52" w:history="1">
              <w:r>
                <w:rPr>
                  <w:rStyle w:val="a4"/>
                  <w:b/>
                  <w:bCs/>
                </w:rPr>
                <w:t>Хлопок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43" w:anchor="sub_id=53" w:history="1">
              <w:r>
                <w:rPr>
                  <w:rStyle w:val="a4"/>
                  <w:b/>
                  <w:bCs/>
                </w:rPr>
                <w:t>Группа 53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44" w:anchor="sub_id=53" w:history="1">
              <w:r>
                <w:rPr>
                  <w:rStyle w:val="a4"/>
                  <w:b/>
                  <w:bCs/>
                </w:rPr>
                <w:t>Прочие растительные текстильные волокна; бумажная пряжа и ткани из бумажной пряжи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45" w:anchor="sub_id=54" w:history="1">
              <w:r>
                <w:rPr>
                  <w:rStyle w:val="a4"/>
                  <w:b/>
                  <w:bCs/>
                </w:rPr>
                <w:t>Группа</w:t>
              </w:r>
              <w:r>
                <w:rPr>
                  <w:rStyle w:val="a4"/>
                  <w:b/>
                  <w:bCs/>
                </w:rPr>
                <w:t xml:space="preserve"> 54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46" w:anchor="sub_id=54" w:history="1">
              <w:r>
                <w:rPr>
                  <w:rStyle w:val="a4"/>
                  <w:b/>
                  <w:bCs/>
                </w:rPr>
                <w:t>Химические нити; плоские и аналогичные нити из химических текстильных материалов</w:t>
              </w:r>
            </w:hyperlink>
            <w:r>
              <w:rPr>
                <w:b/>
                <w:bCs/>
              </w:rPr>
              <w:t xml:space="preserve"> </w:t>
            </w:r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47" w:anchor="sub_id=55" w:history="1">
              <w:r>
                <w:rPr>
                  <w:rStyle w:val="a4"/>
                  <w:b/>
                  <w:bCs/>
                </w:rPr>
                <w:t>Группа 55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48" w:anchor="sub_id=55" w:history="1">
              <w:r>
                <w:rPr>
                  <w:rStyle w:val="a4"/>
                  <w:b/>
                  <w:bCs/>
                </w:rPr>
                <w:t>Химические волокна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49" w:anchor="sub_id=56" w:history="1">
              <w:r>
                <w:rPr>
                  <w:rStyle w:val="a4"/>
                  <w:b/>
                  <w:bCs/>
                </w:rPr>
                <w:t>Группа 56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50" w:anchor="sub_id=56" w:history="1">
              <w:r>
                <w:rPr>
                  <w:rStyle w:val="a4"/>
                  <w:b/>
                  <w:bCs/>
                </w:rPr>
                <w:t>Вата, войлок или фетр и нетканые материалы; специальная пряжа; бечевки, веревки, канаты и тросы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51" w:anchor="sub_id=57" w:history="1">
              <w:r>
                <w:rPr>
                  <w:rStyle w:val="a4"/>
                  <w:b/>
                  <w:bCs/>
                </w:rPr>
                <w:t>Группа 57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52" w:anchor="sub_id=57" w:history="1">
              <w:r>
                <w:rPr>
                  <w:rStyle w:val="a4"/>
                  <w:b/>
                  <w:bCs/>
                </w:rPr>
                <w:t>Ковры и прочие текстильные напольные покрытия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53" w:anchor="sub_id=58" w:history="1">
              <w:r>
                <w:rPr>
                  <w:rStyle w:val="a4"/>
                  <w:b/>
                  <w:bCs/>
                </w:rPr>
                <w:t>Группа 58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54" w:anchor="sub_id=58" w:history="1">
              <w:r>
                <w:rPr>
                  <w:rStyle w:val="a4"/>
                  <w:b/>
                  <w:bCs/>
                </w:rPr>
                <w:t>Специальные ткани; тафтинговые текстильные материалы; кружева; гобелены; отделочные материалы; вышивки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55" w:anchor="sub_id=59" w:history="1">
              <w:r>
                <w:rPr>
                  <w:rStyle w:val="a4"/>
                  <w:b/>
                  <w:bCs/>
                </w:rPr>
                <w:t>Группа 59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56" w:anchor="sub_id=59" w:history="1">
              <w:r>
                <w:rPr>
                  <w:rStyle w:val="a4"/>
                  <w:b/>
                  <w:bCs/>
                </w:rPr>
                <w:t>Текстильные материалы, пропитанные, с покрытием или дублированные; текстильные изделия технического назначения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57" w:anchor="sub_id=60" w:history="1">
              <w:r>
                <w:rPr>
                  <w:rStyle w:val="a4"/>
                  <w:b/>
                  <w:bCs/>
                </w:rPr>
                <w:t>Группа 60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58" w:anchor="sub_id=60" w:history="1">
              <w:r>
                <w:rPr>
                  <w:rStyle w:val="a4"/>
                  <w:b/>
                  <w:bCs/>
                </w:rPr>
                <w:t>Трикотажные полотна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59" w:anchor="sub_id=61" w:history="1">
              <w:r>
                <w:rPr>
                  <w:rStyle w:val="a4"/>
                  <w:b/>
                  <w:bCs/>
                </w:rPr>
                <w:t>Группа 61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60" w:anchor="sub_id=61" w:history="1">
              <w:r>
                <w:rPr>
                  <w:rStyle w:val="a4"/>
                  <w:b/>
                  <w:bCs/>
                </w:rPr>
                <w:t>Предметы одежды и принадлежности к одежде трикотажные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61" w:anchor="sub_id=62" w:history="1">
              <w:r>
                <w:rPr>
                  <w:rStyle w:val="a4"/>
                  <w:b/>
                  <w:bCs/>
                </w:rPr>
                <w:t>Группа 62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62" w:anchor="sub_id=62" w:history="1">
              <w:r>
                <w:rPr>
                  <w:rStyle w:val="a4"/>
                  <w:b/>
                  <w:bCs/>
                </w:rPr>
                <w:t>Предметы одежды и принадлежности к одежде, кроме трикотажных машинного или ручного вязания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63" w:anchor="sub_id=63" w:history="1">
              <w:r>
                <w:rPr>
                  <w:rStyle w:val="a4"/>
                  <w:b/>
                  <w:bCs/>
                </w:rPr>
                <w:t>Группа 63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64" w:anchor="sub_id=63" w:history="1">
              <w:r>
                <w:rPr>
                  <w:rStyle w:val="a4"/>
                  <w:b/>
                  <w:bCs/>
                </w:rPr>
                <w:t>Прочие готовые текстильные изделия; наборы; одежда и текстильные изделия, бывшие в употреблении; тряпье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65" w:history="1">
              <w:r>
                <w:rPr>
                  <w:rStyle w:val="a4"/>
                  <w:b/>
                  <w:bCs/>
                </w:rPr>
                <w:t>Раздел XII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66" w:history="1">
              <w:r>
                <w:rPr>
                  <w:rStyle w:val="a4"/>
                  <w:b/>
                  <w:bCs/>
                </w:rPr>
                <w:t>Обувь, головные уборы, зонты, солнцезащитные зонты, трости, трости-сиденья, хлысты, кнуты и их части; обработанные</w:t>
              </w:r>
              <w:r>
                <w:rPr>
                  <w:rStyle w:val="a4"/>
                  <w:b/>
                  <w:bCs/>
                </w:rPr>
                <w:t xml:space="preserve"> перья и изделия из них; искусственные цветы; изделия из человеческого волоса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67" w:history="1">
              <w:r>
                <w:rPr>
                  <w:rStyle w:val="a4"/>
                  <w:b/>
                  <w:bCs/>
                </w:rPr>
                <w:t>Группа 64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68" w:history="1">
              <w:r>
                <w:rPr>
                  <w:rStyle w:val="a4"/>
                  <w:b/>
                  <w:bCs/>
                </w:rPr>
                <w:t>Обувь, гетры и аналогичные изделия; их детали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69" w:anchor="sub_id=65" w:history="1">
              <w:r>
                <w:rPr>
                  <w:rStyle w:val="a4"/>
                  <w:b/>
                  <w:bCs/>
                </w:rPr>
                <w:t>Группа 65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70" w:anchor="sub_id=65" w:history="1">
              <w:r>
                <w:rPr>
                  <w:rStyle w:val="a4"/>
                  <w:b/>
                  <w:bCs/>
                </w:rPr>
                <w:t>Головные уборы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71" w:anchor="sub_id=66" w:history="1">
              <w:r>
                <w:rPr>
                  <w:rStyle w:val="a4"/>
                  <w:b/>
                  <w:bCs/>
                </w:rPr>
                <w:t>Группа 66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72" w:anchor="sub_id=66" w:history="1">
              <w:r>
                <w:rPr>
                  <w:rStyle w:val="a4"/>
                  <w:b/>
                  <w:bCs/>
                </w:rPr>
                <w:t>Зонты, солнцезащитные зонты, трости, трости-сиденья, хлысты, кнуты для верховой ез</w:t>
              </w:r>
              <w:r>
                <w:rPr>
                  <w:rStyle w:val="a4"/>
                  <w:b/>
                  <w:bCs/>
                </w:rPr>
                <w:t>ды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73" w:anchor="sub_id=67" w:history="1">
              <w:r>
                <w:rPr>
                  <w:rStyle w:val="a4"/>
                  <w:b/>
                  <w:bCs/>
                </w:rPr>
                <w:t>Группа 67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74" w:anchor="sub_id=67" w:history="1">
              <w:r>
                <w:rPr>
                  <w:rStyle w:val="a4"/>
                  <w:b/>
                  <w:bCs/>
                </w:rPr>
                <w:t>Обработанные перья и пух и изделия из перьев или пуха; искусств</w:t>
              </w:r>
              <w:r>
                <w:rPr>
                  <w:rStyle w:val="a4"/>
                  <w:b/>
                  <w:bCs/>
                </w:rPr>
                <w:t>енные цветы; изделия из человеческого волоса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75" w:history="1">
              <w:r>
                <w:rPr>
                  <w:rStyle w:val="a4"/>
                  <w:b/>
                  <w:bCs/>
                </w:rPr>
                <w:t>Раздел XIII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76" w:history="1">
              <w:r>
                <w:rPr>
                  <w:rStyle w:val="a4"/>
                  <w:b/>
                  <w:bCs/>
                </w:rPr>
                <w:t>Изделия из камня, гипса, цемента, асбеста, слюды или аналогичных материалов; керамические изделия; стекло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77" w:history="1">
              <w:r>
                <w:rPr>
                  <w:rStyle w:val="a4"/>
                  <w:b/>
                  <w:bCs/>
                </w:rPr>
                <w:t>Группа 68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78" w:history="1">
              <w:r>
                <w:rPr>
                  <w:rStyle w:val="a4"/>
                  <w:b/>
                  <w:bCs/>
                </w:rPr>
                <w:t>Изделия из камня, гипса, цемента, асбеста, слюды или аналогичных материалов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79" w:anchor="sub_id=69" w:history="1">
              <w:r>
                <w:rPr>
                  <w:rStyle w:val="a4"/>
                  <w:b/>
                  <w:bCs/>
                </w:rPr>
                <w:t>Группа 69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0" w:anchor="sub_id=69" w:history="1">
              <w:r>
                <w:rPr>
                  <w:rStyle w:val="a4"/>
                  <w:b/>
                  <w:bCs/>
                </w:rPr>
                <w:t>Керамические изделия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81" w:anchor="sub_id=70" w:history="1">
              <w:r>
                <w:rPr>
                  <w:rStyle w:val="a4"/>
                  <w:b/>
                  <w:bCs/>
                </w:rPr>
                <w:t>Группа 70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2" w:anchor="sub_id=70" w:history="1">
              <w:r>
                <w:rPr>
                  <w:rStyle w:val="a4"/>
                  <w:b/>
                  <w:bCs/>
                </w:rPr>
                <w:t>Стекло и изделия из него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83" w:history="1">
              <w:r>
                <w:rPr>
                  <w:rStyle w:val="a4"/>
                  <w:b/>
                  <w:bCs/>
                </w:rPr>
                <w:t>Раздел XIV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4" w:history="1">
              <w:r>
                <w:rPr>
                  <w:rStyle w:val="a4"/>
                  <w:b/>
                  <w:bCs/>
                </w:rPr>
                <w:t>Жемчуг природный или культивированные, драгоценные или полудрагоценные камни, драгоценные металлы, металлы, плакированные драгоценными металлами, и изделия из них; бижутерия; монеты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85" w:history="1">
              <w:r>
                <w:rPr>
                  <w:rStyle w:val="a4"/>
                  <w:b/>
                  <w:bCs/>
                </w:rPr>
                <w:t>Группа 71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6" w:history="1">
              <w:r>
                <w:rPr>
                  <w:rStyle w:val="a4"/>
                  <w:b/>
                  <w:bCs/>
                </w:rPr>
                <w:t>Жемчуг природный или культивированный, драгоценные или полудрагоценные камни, драгоценные металлы, металлы, плакированные драгоценными металлами, и изделия из них; бижутерия; монет</w:t>
              </w:r>
              <w:r>
                <w:rPr>
                  <w:rStyle w:val="a4"/>
                  <w:b/>
                  <w:bCs/>
                </w:rPr>
                <w:t>ы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187" w:history="1">
              <w:r>
                <w:rPr>
                  <w:rStyle w:val="a4"/>
                  <w:b/>
                  <w:bCs/>
                </w:rPr>
                <w:t>Раздел XV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88" w:history="1">
              <w:r>
                <w:rPr>
                  <w:rStyle w:val="a4"/>
                  <w:b/>
                  <w:bCs/>
                </w:rPr>
                <w:t>Недрагоценные металлы и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89" w:anchor="sub_id=72" w:history="1">
              <w:r>
                <w:rPr>
                  <w:rStyle w:val="a4"/>
                  <w:b/>
                  <w:bCs/>
                </w:rPr>
                <w:t>Группа 72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90" w:anchor="sub_id=72" w:history="1">
              <w:r>
                <w:rPr>
                  <w:rStyle w:val="a4"/>
                  <w:b/>
                  <w:bCs/>
                </w:rPr>
                <w:t>Черные металлы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91" w:anchor="sub_id=73" w:history="1">
              <w:r>
                <w:rPr>
                  <w:rStyle w:val="a4"/>
                  <w:b/>
                  <w:bCs/>
                </w:rPr>
                <w:t>Группа 73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92" w:anchor="sub_id=73" w:history="1">
              <w:r>
                <w:rPr>
                  <w:rStyle w:val="a4"/>
                  <w:b/>
                  <w:bCs/>
                </w:rPr>
                <w:t>Изделия из черных металлов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93" w:anchor="sub_id=74" w:history="1">
              <w:r>
                <w:rPr>
                  <w:rStyle w:val="a4"/>
                  <w:b/>
                  <w:bCs/>
                </w:rPr>
                <w:t>Группа 74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94" w:anchor="sub_id=74" w:history="1">
              <w:r>
                <w:rPr>
                  <w:rStyle w:val="a4"/>
                  <w:b/>
                  <w:bCs/>
                </w:rPr>
                <w:t>Медь и изделия из нее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95" w:anchor="sub_id=75" w:history="1">
              <w:r>
                <w:rPr>
                  <w:rStyle w:val="a4"/>
                  <w:b/>
                  <w:bCs/>
                </w:rPr>
                <w:t>Группа 75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96" w:anchor="sub_id=75" w:history="1">
              <w:r>
                <w:rPr>
                  <w:rStyle w:val="a4"/>
                  <w:b/>
                  <w:bCs/>
                </w:rPr>
                <w:t>Никель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97" w:anchor="sub_id=76" w:history="1">
              <w:r>
                <w:rPr>
                  <w:rStyle w:val="a4"/>
                  <w:b/>
                  <w:bCs/>
                </w:rPr>
                <w:t>Группа 76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198" w:anchor="sub_id=76" w:history="1">
              <w:r>
                <w:rPr>
                  <w:rStyle w:val="a4"/>
                  <w:b/>
                  <w:bCs/>
                </w:rPr>
                <w:t>Алюминий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199" w:anchor="sub_id=78" w:history="1">
              <w:r>
                <w:rPr>
                  <w:rStyle w:val="a4"/>
                  <w:b/>
                  <w:bCs/>
                </w:rPr>
                <w:t>Группа 78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0" w:anchor="sub_id=78" w:history="1">
              <w:r>
                <w:rPr>
                  <w:rStyle w:val="a4"/>
                  <w:b/>
                  <w:bCs/>
                </w:rPr>
                <w:t>Свинец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01" w:anchor="sub_id=80" w:history="1">
              <w:r>
                <w:rPr>
                  <w:rStyle w:val="a4"/>
                  <w:b/>
                  <w:bCs/>
                </w:rPr>
                <w:t>Группа 80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2" w:anchor="sub_id=80" w:history="1">
              <w:r>
                <w:rPr>
                  <w:rStyle w:val="a4"/>
                  <w:b/>
                  <w:bCs/>
                </w:rPr>
                <w:t>Олово и изделия из него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03" w:anchor="sub_id=81" w:history="1">
              <w:r>
                <w:rPr>
                  <w:rStyle w:val="a4"/>
                  <w:b/>
                  <w:bCs/>
                </w:rPr>
                <w:t>Группа 81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4" w:anchor="sub_id=81" w:history="1">
              <w:r>
                <w:rPr>
                  <w:rStyle w:val="a4"/>
                  <w:b/>
                  <w:bCs/>
                </w:rPr>
                <w:t>Прочие недрагоценные металлы; металлокерамика; изделия из них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05" w:anchor="sub_id=82" w:history="1">
              <w:r>
                <w:rPr>
                  <w:rStyle w:val="a4"/>
                  <w:b/>
                  <w:bCs/>
                </w:rPr>
                <w:t>Группа 82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6" w:anchor="sub_id=82" w:history="1">
              <w:r>
                <w:rPr>
                  <w:rStyle w:val="a4"/>
                  <w:b/>
                  <w:bCs/>
                </w:rPr>
                <w:t>Инструменты, приспособления, ножевые изделия, ложки и вилки из недрагоценных металлов; их части из н</w:t>
              </w:r>
              <w:r>
                <w:rPr>
                  <w:rStyle w:val="a4"/>
                  <w:b/>
                  <w:bCs/>
                </w:rPr>
                <w:t>едрагоценных металлов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07" w:anchor="sub_id=83" w:history="1">
              <w:r>
                <w:rPr>
                  <w:rStyle w:val="a4"/>
                  <w:b/>
                  <w:bCs/>
                </w:rPr>
                <w:t>Группа 83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08" w:anchor="sub_id=83" w:history="1">
              <w:r>
                <w:rPr>
                  <w:rStyle w:val="a4"/>
                  <w:b/>
                  <w:bCs/>
                </w:rPr>
                <w:t>Прочие изделия из недрагоценных металлов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09" w:history="1">
              <w:r>
                <w:rPr>
                  <w:rStyle w:val="a4"/>
                  <w:b/>
                  <w:bCs/>
                </w:rPr>
                <w:t>Раздел XVI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10" w:history="1">
              <w:r>
                <w:rPr>
                  <w:rStyle w:val="a4"/>
                  <w:b/>
                  <w:bCs/>
                </w:rPr>
                <w:t>Машины, оборудование и механизмы; электротехническое оборудование; их части; звукозаписывающая и звуковоспроизводя</w:t>
              </w:r>
              <w:r>
                <w:rPr>
                  <w:rStyle w:val="a4"/>
                  <w:b/>
                  <w:bCs/>
                </w:rPr>
                <w:t>щая аппаратура, аппаратура для записи и воспроизведения телевизионного изображения и звука,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11" w:anchor="sub_id=84" w:history="1">
              <w:r>
                <w:rPr>
                  <w:rStyle w:val="a4"/>
                  <w:b/>
                  <w:bCs/>
                </w:rPr>
                <w:t>Группа 84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12" w:anchor="sub_id=84" w:history="1">
              <w:r>
                <w:rPr>
                  <w:rStyle w:val="a4"/>
                  <w:b/>
                  <w:bCs/>
                </w:rPr>
                <w:t>Реакторы ядерные, котлы, оборудование и механические устройства;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13" w:anchor="sub_id=85" w:history="1">
              <w:r>
                <w:rPr>
                  <w:rStyle w:val="a4"/>
                  <w:b/>
                  <w:bCs/>
                </w:rPr>
                <w:t>Группа 85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14" w:anchor="sub_id=85" w:history="1">
              <w:r>
                <w:rPr>
                  <w:rStyle w:val="a4"/>
                  <w:b/>
                  <w:bCs/>
                </w:rPr>
                <w:t xml:space="preserve">Электрические машины и оборудование, их части; звукозаписывающая и звуковоспроизводящая аппаратура, аппаратура для записи и воспроизведения телевизионного изображения и звука, </w:t>
              </w:r>
              <w:r>
                <w:rPr>
                  <w:rStyle w:val="a4"/>
                  <w:b/>
                  <w:bCs/>
                </w:rPr>
                <w:t>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15" w:history="1">
              <w:r>
                <w:rPr>
                  <w:rStyle w:val="a4"/>
                  <w:b/>
                  <w:bCs/>
                </w:rPr>
                <w:t>Раздел XVII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16" w:history="1">
              <w:r>
                <w:rPr>
                  <w:rStyle w:val="a4"/>
                  <w:b/>
                  <w:bCs/>
                </w:rPr>
                <w:t>Средства наземного транспорта, летательные аппараты, плавучие средства и относящие</w:t>
              </w:r>
              <w:r>
                <w:rPr>
                  <w:rStyle w:val="a4"/>
                  <w:b/>
                  <w:bCs/>
                </w:rPr>
                <w:t>ся к транспорту устройства и оборудование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17" w:anchor="sub_id=86" w:history="1">
              <w:r>
                <w:rPr>
                  <w:rStyle w:val="a4"/>
                  <w:b/>
                  <w:bCs/>
                </w:rPr>
                <w:t>Группа 86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18" w:anchor="sub_id=86" w:history="1">
              <w:r>
                <w:rPr>
                  <w:rStyle w:val="a4"/>
                  <w:b/>
                  <w:bCs/>
                </w:rPr>
                <w:t>Железнодорожные локомотивы или мото</w:t>
              </w:r>
              <w:r>
                <w:rPr>
                  <w:rStyle w:val="a4"/>
                  <w:b/>
                  <w:bCs/>
                </w:rPr>
                <w:t>рные вагоны трамвая, подвижной состав и их части; путевое оборудование и устройства для железных дорог или трамвайных путей и их части; механическое (включая электромеханическое) сигнальное оборудование всех видов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19" w:anchor="sub_id=87" w:history="1">
              <w:r>
                <w:rPr>
                  <w:rStyle w:val="a4"/>
                  <w:b/>
                  <w:bCs/>
                </w:rPr>
                <w:t>Группа 87</w:t>
              </w:r>
            </w:hyperlink>
            <w:r>
              <w:rPr>
                <w:b/>
                <w:bCs/>
              </w:rPr>
              <w:t xml:space="preserve"> </w:t>
            </w:r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0" w:anchor="sub_id=87" w:history="1">
              <w:r>
                <w:rPr>
                  <w:rStyle w:val="a4"/>
                  <w:b/>
                  <w:bCs/>
                </w:rPr>
                <w:t>Средства наземного транспорта, кроме железнодорожного или трамвайного подвижного состава, и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21" w:anchor="sub_id=88" w:history="1">
              <w:r>
                <w:rPr>
                  <w:rStyle w:val="a4"/>
                  <w:b/>
                  <w:bCs/>
                </w:rPr>
                <w:t>Группа 88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2" w:anchor="sub_id=88" w:history="1">
              <w:r>
                <w:rPr>
                  <w:rStyle w:val="a4"/>
                  <w:b/>
                  <w:bCs/>
                </w:rPr>
                <w:t>Летательные аппараты, космические аппараты,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23" w:anchor="sub_id=89" w:history="1">
              <w:r>
                <w:rPr>
                  <w:rStyle w:val="a4"/>
                  <w:b/>
                  <w:bCs/>
                </w:rPr>
                <w:t>Группа 89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4" w:anchor="sub_id=89" w:history="1">
              <w:r>
                <w:rPr>
                  <w:rStyle w:val="a4"/>
                  <w:b/>
                  <w:bCs/>
                </w:rPr>
                <w:t>Суда, лодки и плавучие конструкции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25" w:history="1">
              <w:r>
                <w:rPr>
                  <w:rStyle w:val="a4"/>
                  <w:b/>
                  <w:bCs/>
                </w:rPr>
                <w:t>Раздел XVIII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6" w:history="1">
              <w:r>
                <w:rPr>
                  <w:rStyle w:val="a4"/>
                  <w:b/>
                  <w:bCs/>
                </w:rPr>
                <w:t>Инструменты и аппараты оптические, фотографические, кинематографические, измерительные, контрольные, прецизионные, медицинские или хирургические; часы всех видов; музыкальные инструменты;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27" w:history="1">
              <w:r>
                <w:rPr>
                  <w:rStyle w:val="a4"/>
                  <w:b/>
                  <w:bCs/>
                </w:rPr>
                <w:t>Группа 90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28" w:history="1">
              <w:r>
                <w:rPr>
                  <w:rStyle w:val="a4"/>
                  <w:b/>
                  <w:bCs/>
                </w:rPr>
                <w:t>Инструменты и аппараты оптические, фотографические, кинематографические, измерительные, контрольные, прецизионные, медицинские или хирургические;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29" w:anchor="sub_id=91" w:history="1">
              <w:r>
                <w:rPr>
                  <w:rStyle w:val="a4"/>
                  <w:b/>
                  <w:bCs/>
                </w:rPr>
                <w:t>Группа 91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30" w:anchor="sub_id=91" w:history="1">
              <w:r>
                <w:rPr>
                  <w:rStyle w:val="a4"/>
                  <w:b/>
                  <w:bCs/>
                </w:rPr>
                <w:t>Часы всех видов и их части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31" w:anchor="sub_id=92" w:history="1">
              <w:r>
                <w:rPr>
                  <w:rStyle w:val="a4"/>
                  <w:b/>
                  <w:bCs/>
                </w:rPr>
                <w:t>Группа 92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32" w:anchor="sub_id=92" w:history="1">
              <w:r>
                <w:rPr>
                  <w:rStyle w:val="a4"/>
                  <w:b/>
                  <w:bCs/>
                </w:rPr>
                <w:t>Инструменты музыкальные; 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33" w:history="1">
              <w:r>
                <w:rPr>
                  <w:rStyle w:val="a4"/>
                  <w:b/>
                  <w:bCs/>
                </w:rPr>
                <w:t>Раздел XIX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34" w:history="1">
              <w:r>
                <w:rPr>
                  <w:rStyle w:val="a4"/>
                  <w:b/>
                  <w:bCs/>
                </w:rPr>
                <w:t>Оружие и боеприпасы;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35" w:history="1">
              <w:r>
                <w:rPr>
                  <w:rStyle w:val="a4"/>
                  <w:b/>
                  <w:bCs/>
                </w:rPr>
                <w:t>Группа 93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36" w:history="1">
              <w:r>
                <w:rPr>
                  <w:rStyle w:val="a4"/>
                  <w:b/>
                  <w:bCs/>
                </w:rPr>
                <w:t>Оружие и боеприпасы; их части и принадлежности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37" w:history="1">
              <w:r>
                <w:rPr>
                  <w:rStyle w:val="a4"/>
                  <w:b/>
                  <w:bCs/>
                </w:rPr>
                <w:t>Раздел XX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38" w:history="1">
              <w:r>
                <w:rPr>
                  <w:rStyle w:val="a4"/>
                  <w:b/>
                  <w:bCs/>
                </w:rPr>
                <w:t>Разные промышленные товары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39" w:history="1">
              <w:r>
                <w:rPr>
                  <w:rStyle w:val="a4"/>
                  <w:b/>
                  <w:bCs/>
                </w:rPr>
                <w:t>Группа 94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40" w:history="1">
              <w:r>
                <w:rPr>
                  <w:rStyle w:val="a4"/>
                  <w:b/>
                  <w:bCs/>
                </w:rPr>
                <w:t>Мебель; постельные принадлежности, матрацы, основы матрацные, диванные подушки и аналогичные набивные принадлежности мебели; лампы и осветительное оборудование, в другом месте не поименованны</w:t>
              </w:r>
              <w:r>
                <w:rPr>
                  <w:rStyle w:val="a4"/>
                  <w:b/>
                  <w:bCs/>
                </w:rPr>
                <w:t>е или не включенные; световые вывески, световые таблички с именем или названием, или адресом и аналогичные изделия; сборные строительные конструкции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41" w:anchor="sub_id=95" w:history="1">
              <w:r>
                <w:rPr>
                  <w:rStyle w:val="a4"/>
                  <w:b/>
                  <w:bCs/>
                </w:rPr>
                <w:t>Группа 95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42" w:anchor="sub_id=95" w:history="1">
              <w:r>
                <w:rPr>
                  <w:rStyle w:val="a4"/>
                  <w:b/>
                  <w:bCs/>
                </w:rPr>
                <w:t>Игрушки, игры и спортивный инвентарь; их части и принадлежности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43" w:anchor="sub_id=96" w:history="1">
              <w:r>
                <w:rPr>
                  <w:rStyle w:val="a4"/>
                  <w:b/>
                  <w:bCs/>
                </w:rPr>
                <w:t>Группа 96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44" w:anchor="sub_id=96" w:history="1">
              <w:r>
                <w:rPr>
                  <w:rStyle w:val="a4"/>
                  <w:b/>
                  <w:bCs/>
                </w:rPr>
                <w:t>Разные готовые изделия</w:t>
              </w:r>
            </w:hyperlink>
          </w:p>
        </w:tc>
      </w:tr>
      <w:tr w:rsidR="00000000">
        <w:tc>
          <w:tcPr>
            <w:tcW w:w="947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45" w:history="1">
              <w:r>
                <w:rPr>
                  <w:rStyle w:val="a4"/>
                  <w:b/>
                  <w:bCs/>
                </w:rPr>
                <w:t>Раздел XXI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hyperlink r:id="rId246" w:history="1">
              <w:r>
                <w:rPr>
                  <w:rStyle w:val="a4"/>
                  <w:b/>
                  <w:bCs/>
                </w:rPr>
                <w:t>Произведения искусства, предметы коллекционирования и антиквариат</w:t>
              </w:r>
            </w:hyperlink>
          </w:p>
        </w:tc>
      </w:tr>
      <w:tr w:rsidR="00000000">
        <w:tc>
          <w:tcPr>
            <w:tcW w:w="2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hyperlink r:id="rId247" w:history="1">
              <w:r>
                <w:rPr>
                  <w:rStyle w:val="a4"/>
                  <w:b/>
                  <w:bCs/>
                </w:rPr>
                <w:t>Группа 97</w:t>
              </w:r>
            </w:hyperlink>
          </w:p>
        </w:tc>
        <w:tc>
          <w:tcPr>
            <w:tcW w:w="4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hyperlink r:id="rId248" w:history="1">
              <w:r>
                <w:rPr>
                  <w:rStyle w:val="a4"/>
                  <w:b/>
                  <w:bCs/>
                </w:rPr>
                <w:t>Произведения искусства, предметы коллекционирования и антиквариат</w:t>
              </w:r>
            </w:hyperlink>
          </w:p>
        </w:tc>
      </w:tr>
    </w:tbl>
    <w:p w:rsidR="00000000" w:rsidRDefault="0035140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5140E">
      <w:pPr>
        <w:jc w:val="both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Ставки таможенных пошлин </w:t>
      </w:r>
    </w:p>
    <w:p w:rsidR="00000000" w:rsidRDefault="0035140E">
      <w:pPr>
        <w:jc w:val="center"/>
      </w:pPr>
      <w:r>
        <w:rPr>
          <w:rStyle w:val="s1"/>
        </w:rPr>
        <w:t xml:space="preserve">на товары, вывозимые с территории Республики Казахстан </w:t>
      </w:r>
    </w:p>
    <w:p w:rsidR="00000000" w:rsidRDefault="0035140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7"/>
        <w:gridCol w:w="4807"/>
        <w:gridCol w:w="754"/>
        <w:gridCol w:w="2383"/>
      </w:tblGrid>
      <w:tr w:rsidR="00000000">
        <w:trPr>
          <w:trHeight w:val="340"/>
        </w:trPr>
        <w:tc>
          <w:tcPr>
            <w:tcW w:w="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25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3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2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Ставка пошлины</w:t>
            </w:r>
            <w:r>
              <w:t xml:space="preserve"> </w:t>
            </w:r>
          </w:p>
          <w:p w:rsidR="00000000" w:rsidRDefault="0035140E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Необработанные шкуры крупного рогатого скота (включая буйволов) или животных семейства лошадиных (парные или соленые, сушеные, золеные, пикелеванные или консервир</w:t>
            </w:r>
            <w:r>
              <w:t>ованные другим способом, но не дубленые, не выделанные под пергамент или не подвергнутые дальнейшей обработке), с волосяным покровом или без волосяного покрова, двоеные или недвоеные: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целые шкуры, каждая массой не более 8 кг в сухом состоянии, 10 кг в сухосоленом или 16 кг в парном, мокросоленом или ином консервированном виде: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4101 20 300 0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мокросоленые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4101 20 500 0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сушеные или сухосоленые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20, но не менее 200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4101 20 900 0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4101 50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целые шкуры массой более 16 кг: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4101 50 100 0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4101 50 300 0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мокросоленые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4101 50 500 0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сушеные или сухосоленые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4101 50 900 0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4101 90 000 0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прочие, включая чепраки, получепраки и полы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Необработанные шкуры овец или шкурки ягнят (парные или соленые, сушеные, золеные, пикелеванные или консервированные другим способом, но не дубленые, не выделанные под пергамент или не подвергнутые дальнейшей обработке), с шерстным покровом или без шерстног</w:t>
            </w:r>
            <w:r>
              <w:t>о покрова, двоеные или недвоеные, кроме исключенных примечанием 1в к данной группе: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 шерстным покровом: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ягнят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без шерстного покрова: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пикелеванные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4102 29 000 0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Прочие необработанные шкуры (парные или соленые, сушеные, золеные, пикелеванные или консервированные другим способом, но не дубленые, не выделанные под пергамент или не подвергнутые дальнейшей обработке), с волосяным покровом или без волосяного покрова, дв</w:t>
            </w:r>
            <w:r>
              <w:t>оеные или недвоеные, кроме исключенных примечанием 1б или 1в к данной группе: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4103 20 000 0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рептилий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4103 30 000 0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свиней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 xml:space="preserve">4103 90 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4103 90 100 0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коз или козлят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4103 90 900 0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Шерсть, не подвергнутая кардо- или гребнечесанию: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немытая, включая шерсть, мытую в руне: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шерсть стриженая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5101 19 000 0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мытая, некарбонизованная: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шерсть стриженая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5101 30 000 0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карбонизованная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Волос животных, тонкий или грубый, не подвергнутый кардо- или гребнечесанию: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тонкий волос животных: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кашмирских коз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ангорского кролика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альпаки, ламы или викуньи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5102 19 400 0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верблюда или яка, или коз ангорской, тибетской или подобных пород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5102 19 900 0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кролика (кроме ангорского кролика), зайца, бобра, нутрии или ондатры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5102 20 000 0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грубый волос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Отходы шерсти или тонкого или грубого волоса животных, включая прядильные отходы, но исключая расщипанное сырье: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гребенные очесы шерсти или тонкого волоса животных: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некарбонизованные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шерсти или тонкого волоса животных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отходы прядильные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некарбонизованные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карбонизованные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5103 30 000 0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грубого волоса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5104 00 000 0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Расщипанное сырье из шерсти или тонкого или грубого волоса животных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 xml:space="preserve">10, но не менее 50 евро за 1000 кг 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thaiDistribute"/>
            </w:pPr>
            <w:r>
              <w:t>7204</w:t>
            </w:r>
            <w:bookmarkStart w:id="3" w:name="_ftnref1"/>
            <w:bookmarkEnd w:id="3"/>
            <w:r>
              <w:rPr>
                <w:rStyle w:val="s0"/>
              </w:rPr>
              <w:fldChar w:fldCharType="begin"/>
            </w:r>
            <w:r>
              <w:rPr>
                <w:rStyle w:val="s0"/>
              </w:rPr>
              <w:instrText xml:space="preserve"> </w:instrText>
            </w:r>
            <w:r>
              <w:rPr>
                <w:rStyle w:val="s0"/>
              </w:rPr>
              <w:instrText>HYPERLINK "" \l "sub2221"</w:instrText>
            </w:r>
            <w:r>
              <w:rPr>
                <w:rStyle w:val="s0"/>
              </w:rPr>
              <w:instrText xml:space="preserve"> </w:instrText>
            </w:r>
            <w:r>
              <w:rPr>
                <w:rStyle w:val="s0"/>
              </w:rPr>
              <w:fldChar w:fldCharType="separate"/>
            </w:r>
            <w:r>
              <w:rPr>
                <w:rStyle w:val="a4"/>
              </w:rPr>
              <w:t>**</w:t>
            </w:r>
            <w:r>
              <w:rPr>
                <w:rStyle w:val="s0"/>
              </w:rPr>
              <w:fldChar w:fldCharType="end"/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Отходы и лом черных металлов; слитки черных металлов для переплавки (шихтовые слитки):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и лом литейного чугуна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и лом легированной стали: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7204 21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коррозионностойкой стали: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7204 21 100 0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содержащей 8 мас.% или более никеля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7204 21 900 0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и лом черных металлов, покрытых слоем олова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 и лом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токарная стружка, обрезки, обломки, отходы фрезерного производства, опилки, отходы обрезки и штамповки, пакетированные или непакетированные: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токарная стружка, обрезки, обломки, отходы фрезерного производства, опилки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отходы обрезки и штамповки: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пакетированные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дробленые (резаные)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пакетированные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7204 49 900 0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7204 50 000 0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слитки для переплавки (шихтовые слитки)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Изделия из черных металлов, используемые для железнодорожных или трамвайных путей: рельсы, контррельсы и зубчатые рельсы, переводные рельсы, крестовины глухого пересечения, переводные штанги и прочие поперечные соединения, шпалы, стыковые накладки и подкла</w:t>
            </w:r>
            <w:r>
              <w:t>дки, клинья, опорные плиты, крюковые рельсовые болты, подушки и растяжки, станины, поперечины и прочие детали, предназначенные для соединения или крепления рельсов: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рельсы: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токоведущие с деталями из цветного металла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новые: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рельсы широкоподошвенные: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7302 10 210 0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массой погонного метра 46 кг или более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7302 10 230 0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массой погонного метра 27 кг или более, но менее 46 кг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7302 10 290 0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массой погонного метра менее 27 кг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7302 10 400 0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рельсы с желобом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7302 10 900 0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использованные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7302 30 000 0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рельсы переводные, крестовины глухого пересечения, переводные штанги и прочие поперечные соединения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7302 40 000 0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накладки стыковые и подкладки опорные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7302 90 000 0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20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7404 00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Отходы и лом медные: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7404 00 100 0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рафинированной меди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сплавов медных: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7404 00 910 0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сплавов на основе меди и цинка (латуни)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7404 00 990 0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прочих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30, но не менее 330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7601</w:t>
            </w:r>
            <w:r>
              <w:t xml:space="preserve"> 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Алюминий необработанный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7601 10 000 0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алюминий нелегированный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7601 20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сплавы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rPr>
                <w:rStyle w:val="s0"/>
              </w:rPr>
              <w:t>7601 20 100 0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 xml:space="preserve">- - </w:t>
            </w:r>
            <w:r>
              <w:rPr>
                <w:rStyle w:val="s0"/>
              </w:rPr>
              <w:t>первичные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rStyle w:val="s0"/>
              </w:rP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вторичные: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7601 20 910 0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в слитках или в жидком состоянии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7601 20 990 0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7602 00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Отходы и лом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отходы: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7602 00 110 0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токарная стружка, обрезки, обломки, отходы фрезерного производства, опилки и отходы от обрезки; отходы окрашенных, с различными покрытиями или скрепленных листов и фольги, толщиной (не считая основы) не более 0,2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7602 00 190 0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 (включая отбракованные изделия)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7602 00 900 0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лом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7603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Порошки и чешуйки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7603 10 000 0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порошки неслоистой структуры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7603 20 000 0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порошки слоистой структуры; чешуйки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7604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Прутки и профили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7604 10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7604 10 100 0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прутки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7604 29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7604 29 100 0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прутки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7605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Проволока алюминиевая: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7605 11 000 0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 максимальным размером поперечного сечения более 7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7605 19 000 0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7605 21 000 0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 максимальным размером поперечного сечения более 7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7605 29 000 0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Плиты, листы, полосы или ленты алюминиевые толщиной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прямоугольные (включая квадратные):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из алюминия нелегированного: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окрашенные, лакированные или покрытые пластмассой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прочие, толщиной: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менее 3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7606 11 930 0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не менее 3 мм, но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не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полосы для жалюзи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окрашенные, лакированные или покрытые пластмассой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прочие, толщиной: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менее 3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7606 12 930 0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не менее 3 мм, но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</w:tbl>
    <w:p w:rsidR="00000000" w:rsidRDefault="0035140E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7"/>
        <w:gridCol w:w="4807"/>
        <w:gridCol w:w="754"/>
        <w:gridCol w:w="2383"/>
      </w:tblGrid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7606 12 990 0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не менее 6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7606 91 000 0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из алюминия нелегированного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7606 92 000 0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из алюминиевых сплавов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Фольга алюминиевая (без основы или на основе из бумаги, картона, пластмассы или аналогичных материалов) толщиной (не считая основы)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без основы: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катаная, но без дальнейшей обработки: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толщиной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толщиной не менее 0,021, но не более 0,2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прочая: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толщиной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толщиной не менее 0,021, но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7607 19 910 0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самоклеящаяся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7607 19 990 0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 основой: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7607 20 100 0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толщиной (не считая основы) менее 0,021 мм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толщиной (не считая основы) не менее 0,021, но не более 0,2 мм: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7607 20 910 0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самоклеящаяся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7607 20 990 0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прочая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Трубы и трубки алюминиевые: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алюминия нелегированного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7608 20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 алюминиевых сплавов: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7608 20 200 0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сварные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7608 20 810 0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без дальнейшей обработки после экструдирования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7608 20 890 0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7609 00 000 0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Фитинги для труб или трубок алюминиевые (например, муфты, колена, фланцы)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Металлоконструкции алюминиевые (кроме сборных строительных металлоконструкций товарной позиции 9406) и их части (например, мосты и их секции, башни, решетчатые мачты, перекрытия для крыш, строительные фермы, двери, окна и их рамы, пороги для дверей, балюст</w:t>
            </w:r>
            <w:r>
              <w:t>рады, опоры и колонны); листы, прутки, профили, трубы и аналогичные изделия алюминиевые, предназначенные для использования в металлоконструкциях: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7610 10 000 0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двери, окна и их рамы, пороги для дверей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7610 90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7610 90 100 0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мосты и их секции, башни и решетчатые мачты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7610 90 900 0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7611 00 000 0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Резервуары, цистерны, баки и аналогичные алюминиевые емкости для любых веществ (кроме сжатого или сжиженного газа) вместимостью более 300 л, с облицовкой или с термоизоляцией или без них, но без механического или теплотехнического оборудования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Бочки, барабаны, банки, ящики и аналогичные емкости (включая жесткие или деформируемые трубчатые емкости) алюминиевые для любых веществ (кроме сжатого или сжиженного газа) вместимостью не более 300 л, с облиц</w:t>
            </w:r>
            <w:r>
              <w:t>овкой или с термоизоляцией или без них, но без механического или теплотехнического оборудования: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емкости деформируемые трубчатые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7612 90 100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емкости жесткие цилиндрические: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7612 90 100 1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вместимостью не более 1 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7612 90 100 9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7612 90 200 0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емкости, используемые для аэрозолей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шт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 вместимостью: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- 50 л или более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7612 90 980 0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менее 50 л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7613 00 000 0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Емкости для сжатого или сжиженного газа алюминиевые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7614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Скрученная проволока, тросы, плетеные шнуры и аналогичные изделия из алюминия без электрической изоляции: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7614 10 000 0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со стальным сердечником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7614 90 000 0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Изделия столовые, кухонные или прочие изделия для бытовых нужд и их части из алюминия; мочалки для чистки кухонной посуды, подушечки для чистки или полировки, перчатки и аналогичные изделия из алюминия; обору</w:t>
            </w:r>
            <w:r>
              <w:t>дование санитарно-техническое и его части из алюминия: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изделия столовые, кухонные или прочие изделия для бытовых нужд и их части; мочалки для чистки кухонной посуды, подушечки для чистки или полировки, перчатки и аналогичные изделия: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мочалки для чистки кухонной посуды, подушечки для чистки или полировки, перчатки и аналогичные изделия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7615 19 100 0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7615 19 900 0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7615 20 000 0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оборудование санитарно-техническое и его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Прочие изделия из алюминия: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7616 10 000 0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гвозди, кнопки, скобы (кроме указанных в товарной позиции 8305), винты, болты, гайки, ввертные крюки, заклепки, шпонки, шплинты, шайбы и аналогичные изделия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7616 91 000 0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ткань, решетки, сетки и ограждения из алюминиевой проволоки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7616 99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7616 99 100 0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7616 99 900 0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100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Части железнодорожных локомотивов или моторных вагонов трамвая или подвижного состава: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тележки, ходовые балансирные тележки, оси и колеса,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8607 11 000 0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тележки и ходовые балансирные тележки, ведущие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8607 12 000 0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тележки и ходовые балансирные тележки,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прочие, включая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оси в собранном или разобранном виде; колеса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8607 19 010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чугунные или стальные литые: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8607 19 010 1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8607 19 010 9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8607 19 110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стальные штампованные: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8607 19 110 1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8607 19 110 9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8607 19 180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8607 19 180 1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бывшие в употреблении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8607 19 180 9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части тележек, ходовых балансирных тележек и аналогичных тележек: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8607 19 990 0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тормозные устройства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пневматические тормоза и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8607 21 900 0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8607 29 900 0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8607 30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крюки и прочие сцепные устройства, буфера, их части: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8607 30 010 0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8607 30 990 0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8607 91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локомотивов: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8607 91 100 0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буксы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 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8607 91 910 0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чугунные или стальные литые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8607 91 990 0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8607 99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прочие: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8607 99 100 0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осевые буксы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8607 99 300 0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кузова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8607 99 500 0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шасси и их части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  <w:tr w:rsidR="00000000">
        <w:trPr>
          <w:trHeight w:val="340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r>
              <w:t>8607 99 900 0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- - - прочие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-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t>20, но не менее 15 евро за 1000 кг</w:t>
            </w:r>
          </w:p>
        </w:tc>
      </w:tr>
    </w:tbl>
    <w:p w:rsidR="00000000" w:rsidRDefault="0035140E">
      <w:pPr>
        <w:ind w:firstLine="400"/>
        <w:jc w:val="thaiDistribute"/>
      </w:pPr>
      <w:r>
        <w:t> </w:t>
      </w:r>
    </w:p>
    <w:p w:rsidR="00000000" w:rsidRDefault="0035140E">
      <w:pPr>
        <w:ind w:firstLine="400"/>
      </w:pPr>
      <w:bookmarkStart w:id="4" w:name="SUB2221"/>
      <w:bookmarkEnd w:id="4"/>
      <w:r>
        <w:t>_______________________________</w:t>
      </w:r>
    </w:p>
    <w:p w:rsidR="00000000" w:rsidRDefault="0035140E">
      <w:pPr>
        <w:ind w:firstLine="400"/>
        <w:jc w:val="both"/>
      </w:pPr>
      <w:bookmarkStart w:id="5" w:name="_ftn1"/>
      <w:bookmarkEnd w:id="5"/>
      <w:r>
        <w:t xml:space="preserve">** </w:t>
      </w:r>
      <w:r>
        <w:rPr>
          <w:rStyle w:val="s0"/>
        </w:rPr>
        <w:t>Ставки вывозных таможенных пошлин на указанные товары не применяются в отношении товаров, экспортируемых на таможенную территорию стран-членов Европейского Союза, являющихся в данном случае странами назначения.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jc w:val="both"/>
      </w:pPr>
      <w:bookmarkStart w:id="6" w:name="SUB111"/>
      <w:bookmarkEnd w:id="6"/>
      <w:r>
        <w:rPr>
          <w:rStyle w:val="s3"/>
        </w:rPr>
        <w:t>В приложение 1 внесены изменения в соответс</w:t>
      </w:r>
      <w:r>
        <w:rPr>
          <w:rStyle w:val="s3"/>
        </w:rPr>
        <w:t xml:space="preserve">твии с </w:t>
      </w:r>
      <w:hyperlink r:id="rId249" w:anchor="sub_id=1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06.02.08 г. № 112 (введены в действие с 16 февраля 2008 г.) (</w:t>
      </w:r>
      <w:hyperlink r:id="rId250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25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3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31.05.08 г. № 531 (</w:t>
      </w:r>
      <w:hyperlink r:id="rId255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30.06.08 г. № 654 (</w:t>
      </w:r>
      <w:r>
        <w:rPr>
          <w:rStyle w:val="s3"/>
        </w:rPr>
        <w:t xml:space="preserve">введено в действие по истечении тридцати календарных дней после первого официального </w:t>
      </w:r>
      <w:hyperlink r:id="rId25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8" w:anchor="sub_id=111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25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02.12.08 г. № 1128 (введено в действие по истечении тридцати календарных дней после первого официального </w:t>
      </w:r>
      <w:hyperlink r:id="rId26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1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62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</w:t>
      </w:r>
      <w:r>
        <w:rPr>
          <w:rStyle w:val="s3"/>
        </w:rPr>
        <w:t xml:space="preserve">ельства РК от 15.05.09 г. № 732 (введено в действие по истечении тридцати календарных дней после первого официального </w:t>
      </w:r>
      <w:hyperlink r:id="rId26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4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140E">
      <w:pPr>
        <w:jc w:val="right"/>
      </w:pPr>
      <w:r>
        <w:rPr>
          <w:rStyle w:val="s0"/>
        </w:rPr>
        <w:t>Приложение 1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  <w:r>
        <w:rPr>
          <w:rStyle w:val="s0"/>
        </w:rPr>
        <w:t xml:space="preserve"> </w:t>
      </w:r>
    </w:p>
    <w:p w:rsidR="00000000" w:rsidRDefault="0035140E">
      <w:pPr>
        <w:jc w:val="right"/>
      </w:pPr>
      <w:r>
        <w:rPr>
          <w:rStyle w:val="s0"/>
        </w:rPr>
        <w:t>и Товарной номенклатуре</w:t>
      </w:r>
    </w:p>
    <w:p w:rsidR="00000000" w:rsidRDefault="0035140E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center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Ставки ввозных таможенных пошлин, </w:t>
      </w:r>
    </w:p>
    <w:p w:rsidR="00000000" w:rsidRDefault="0035140E">
      <w:pPr>
        <w:jc w:val="center"/>
      </w:pPr>
      <w:r>
        <w:rPr>
          <w:rStyle w:val="s1"/>
        </w:rPr>
        <w:t xml:space="preserve">применяемых на временной основе в соответствии с решениями </w:t>
      </w:r>
    </w:p>
    <w:p w:rsidR="00000000" w:rsidRDefault="0035140E">
      <w:pPr>
        <w:jc w:val="center"/>
      </w:pPr>
      <w:r>
        <w:rPr>
          <w:rStyle w:val="s1"/>
        </w:rPr>
        <w:t>Правительства Республики Казахстан</w:t>
      </w:r>
      <w:hyperlink w:anchor="sub1111" w:history="1">
        <w:r>
          <w:rPr>
            <w:rStyle w:val="a4"/>
            <w:b/>
            <w:bCs/>
          </w:rPr>
          <w:t>*</w:t>
        </w:r>
      </w:hyperlink>
    </w:p>
    <w:p w:rsidR="00000000" w:rsidRDefault="0035140E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5"/>
        <w:gridCol w:w="4038"/>
        <w:gridCol w:w="700"/>
        <w:gridCol w:w="1553"/>
        <w:gridCol w:w="1815"/>
      </w:tblGrid>
      <w:tr w:rsidR="00000000">
        <w:trPr>
          <w:trHeight w:val="20"/>
        </w:trPr>
        <w:tc>
          <w:tcPr>
            <w:tcW w:w="7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21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7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 xml:space="preserve">Ставка временной таможенной пошлины </w:t>
            </w:r>
          </w:p>
          <w:p w:rsidR="00000000" w:rsidRDefault="0035140E">
            <w:pPr>
              <w:spacing w:line="20" w:lineRule="atLeast"/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  <w:tc>
          <w:tcPr>
            <w:tcW w:w="9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rPr>
                <w:b/>
                <w:bCs/>
              </w:rPr>
              <w:t>Срок действия временных таможенных пошлин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1209 10 000 0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семена сахарной свеклы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Джемы, желе фруктовое, мармелады, пюре фруктовое или ореховое, паста фруктовая или ореховая, полученные путем тепловой обработки, в том числе с добавлением сахара или других подслащивающих веществ: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цитрусовые: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содержанием сахара более 30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2007 91 300 0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содержанием сахара более 13 мас. %, но не более 30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2007 91 900 0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содержанием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пюре и паста из сливы видов рода Prunus, в первичных упаковках нетто-массой более 100 кг, для промышленной обработки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из вишни и черешни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2007 99 330 0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из земляники и клубники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из малины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содержанием сахара более 13 мас. %, но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яблочное пюре, включая компоты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2007 99 570 0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яблочное пюре, включая компоты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из тропических плодов и тропических орехов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2007 99 980 0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Фрукты, орехи и прочие съедобные части растений, приготовленные или консервированные иным способом, содержащие или не содержащие добавок сахара или других подслащивающих веществ или спирта, в другом месте не поименованные или не включенные: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ананасы: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2008 20 510 0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 содержанием сахара более 17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2008 20 590 0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2008 20 900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2008 30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цитрусовые: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2008 30 550 0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мандарины (включая танжерины и сатсума); клементины, вилкинги и прочие аналогичные гибриды цитрусовых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2008 30 590 0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2008 30 900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2008 40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груши: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2008 40 510 0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2008 40 590 0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2008 40 900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2008 50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абрикосы: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2008 50 610 0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2008 50 690 0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2008 50 920 0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2008 60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вишня и черешня: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2008 60 500 0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2008 60 700 0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4,5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2008 70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персики, включая нектарины: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2008 70 610 0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 содержанием сахара более 13 мас. %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2008 70 690 0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2008 70 920 0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2008 80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земляника и клубника: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2008 80 500 0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содержащие добавки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2008 80 900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Не содержащие добавок сахара,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смеси: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2008 92 510 0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из тропических плодов (включая смеси, содержащие 50 мас. % или более тропических орехов и тропических плодов)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2008 92 590 0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не содержащие добавок сахара,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5 кг или более: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2008 92 920 0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из тропических плодов (включая смеси, содержащие 50 мас. % или более тропических орехов и тропических плодов)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2008 92 930 0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не содержащие спиртовых добавок: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содержащие добавки сахара, в первичных упаковках нетто-массой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имбирь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виноград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слива видов рода Prunus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пассифлора, или страстоцвет, гуайява и тамаринд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манго, мангостан, или гарциния, папайя, анакардия, или акажу, личи, джекфрут, или плод хлебного дерева, саподилла, карамбола и питайя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2008 99 490 0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слива видов рода Prunus, в первичных упаковках нетто-массой: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2008 99 720 0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5 кг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2008 99 990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Прочие, в первичных упаковках нетто-массой более 1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Соки фруктовые (включая виноградное сусло) и соки овощные, несброженные и не содержащие добавок спирта, с добавлением или без добавления сахара или других подслащивающих веществ: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апельсиновый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замороженный: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11 110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2009 11 190 1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11910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2009 11 990 1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 замороженный,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12 000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19 110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19 910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2009 19 980 1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грейпфрутовый сок (включая сок помелло):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2009 21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2009 29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29 110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2009 29 190 1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2009 29 910 0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2009 29 990 1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31 190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лимонный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2009 39 310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2009 39 310 1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2009 39 390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2009 39 390 1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лимонный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39 510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39 550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первичных упаковках нетто-массой не менее 20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соки прочих цитрусовых: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39 990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ананасовый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2009 41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2009 49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2009 49 190 1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концентрированный,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49 300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49 930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2009 49 990 1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виноградный сок (включая виноградное сусло):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2009 61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30: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2009 61 100 1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  —  — концентрированный, с числом Брикса не менее 26,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61 900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2009 69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69 190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30,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2009 69 510 1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с числом Брикса не менее 26,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69 590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69 710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69 790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69 900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яблочный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20: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71 100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71 910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71 990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79 110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числом Брикса более 20, но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2009 79 300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превышающей 18 евро за 100 кг нетто-массы, содержащий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2009 79 300 1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79 910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79 930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2009 79 990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  —  —</w:t>
            </w:r>
            <w:r>
              <w:t>  —  — не содержащий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2009 79 990 1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соки прочих овощей или фруктов: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грушевый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концентрированный,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80 340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2009 80 360 1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2009 80 380 1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грушевый сок: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80 500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80 610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80 630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80 690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прочие;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нетто-массы,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2009 80 710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сок вишневый или черешневый: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2009 80 710 1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концентрированный,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2009 80 730 1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2009 80 790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2009 80 790 1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 содержанием добавок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80 850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80 860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 содержанием добавок сахара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80 880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80 890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80 960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80 970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80 990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смеси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смеси яблочного и грушевого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90 110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2009 90 190 1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концентрированные, стоимостью, превышающей 30 евро за 100 кг нетто-массы,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90 210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2009 90 290 1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концентрированные,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числом Брикса не более 67: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смеси яблочного и грушевого соков: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смеси соков цитрусовых и ананасового: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2009 90 410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2009 90 410 1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</w:tbl>
    <w:p w:rsidR="00000000" w:rsidRDefault="0035140E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3"/>
        <w:gridCol w:w="4087"/>
        <w:gridCol w:w="657"/>
        <w:gridCol w:w="1451"/>
        <w:gridCol w:w="1863"/>
      </w:tblGrid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2009 90 490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2009 90 490 1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2009 90 510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содержащие добавки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2009 90 510 1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2009 90 590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2009 90 590 1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— концентрированные, с числом Брикса более 20, 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стоимостью, не превышающей 30 евро за 100 кг нетто-массы: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смеси соков цитрусовых и ананасового: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90 710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90 730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90 790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с содержанием добавок сахара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90 920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90 940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с содержанием добавок сахара не более 30 мас. %: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90 960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— не содержащие добавок сахара: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90 970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2009 90 980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 бочках, цистернах, флекси-танках вместимостью не менее 40 кг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2102 10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дрожжи активные: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2102 10 100 0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дрожжи культурные: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дрожжи пекарные: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2102 10 310 0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сухие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2102 10 390 0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2102 10 900 0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30, но не менее 0,2 евро за 1 кг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2308 00 400 0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желуди и конские каштаны; яблочные выжимки и выжимки других плодов, кроме виноградных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2519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Карбонат магния природный (магнезит); магнезия плавленая; магнезия обожженная до спекания (агломерированная), содержащая или не содержащая небольшие количества других оксидов, добавляемых перед агломерацией; прочие оксиды магния, с примесями или без примес</w:t>
            </w:r>
            <w:r>
              <w:t>ей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2519 90 900 0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2525 10 000 0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слюда необработанная и слюда, расщепленная на пластинки или чешуйки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специальные бензины: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2710 11 250 0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2712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Вазелин нефтяной; парафин, воск нефтяной микрокристаллический, гач парафиновый, озокерит, воск буроугольный, воск торфяной, прочие минеральные воски и аналогичные продукты, полученные в результате синтеза или других процессов, окрашенные или неокрашенные: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2712 90 990 0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281122 000 0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диоксид кремния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2817 00 000 0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Оксид цинка; пероксид цинка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2818 30 000 0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гидроксид алюминия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2915 70 250 0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стеариновая кислота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2917 34 000 0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эфиры ортофталевой кислоты сложные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2921 30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моно- или полиамины циклоалкановые, циклоалкеновые или циклотерпеновые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2921 30 990 0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моноамины ароматические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2921 49 800 0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имины и их производные; соли этих соединений: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2925 21 000 0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хлордимеформ (ISO)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2930 30 000 0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тиурам моно-, ди- или тетрасульфиды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2934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Нуклеиновые кислоты и их соли, определенного или неопределенного химического состава; гетероциклические соединения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2934 20 800 0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2934 99 900 0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3404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Воски искусственные и готовые воски: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3404 90 800 0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3506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Готовые клеи и прочие готовые адгезивы, в другом месте не поименованные или не включенные; продукты, пригодные для использования в качестве клеев или адгезивов, расфасованные для розничной продажи в качестве клеев или адгезивов, нетто-массой не более 1 кг: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3506 99 000 0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3603 00 100 0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шнуры огнепроводные; шнуры детонирующие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3603 00 900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Неэлектрические детонаторы, капсюли ударные или детонирующие, запалы для производства неэлектрических систем инициирования взрывов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3808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Инсектициды, родентициды, фунгициды, гербициды, противовсходовые средства и регуляторы роста растений, средства дезинфицирующие и аналогичные им, расфасованные в формы или упаковки для розничной продажи или представленные в виде готовых препаратов или изде</w:t>
            </w:r>
            <w:r>
              <w:t>лий (например, ленты, обработанные серой, фитили и свечи, и бумага липкая от мух):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91 100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Альфа-циперметрин, Бета-циперметрин, Бетацифлутрин, Бифентрин, Гамма-цигалотрин, Дельтаметрин, Зетаметрин, Зета-циперметрин, Лямбдацигалотрин, Перметрин, Циперметрин, Фосфин, Эсфенвалерат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91 200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Дикофол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91 400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Диазинон, Диметоат, Малатион, Пиримифос-метил, Хлопирифос, Фозалон, Фенитротион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91 900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Абамектин, Ацетамиприд, Бенсултап, Бромпропилат, Гекситиазокс, Диафентиурон, Дифлубензурон, Имидаклоприд, Индоксакарб, Клофентизин, Луфенурон, Метилбромид, Новалурон, Пиперонилбутоксид, Пиридабен, Пропарг</w:t>
            </w:r>
            <w:r>
              <w:t>ит, Тефлубензурон, Тиаметоксан, Хлорфенапир, Феназахин, Фенпироксимат, Фенпропатрин, Фипронил, Флуфензин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92 100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Меди хлорокись, Сульфат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92 300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Манкоцеб, Пропинеб, Тирам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92 400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Беномил, Карбендазим, Тиофанат-метил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92 500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Дифеноконазол, Гимексазол, Диниконазол-М, Дифеноконазол, Имазалил, Ипконазол, Пенконазол, Пропиконазол, Протиоконазол, Тебуконазол, Тиабендазол, Триадимефон, Тритиконазол, Трифорин, Флутриафол, Ципроконазол, Эпоксиконазол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</w:t>
            </w:r>
            <w:r>
              <w:t>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92 600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Тридеморф, Фенпропиморф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92 800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Азоксистробин, Динокап, Ипродион, Карбоксин, Металаксил-М, Мефеноксам, Полихлорйодид, Спироксамин, Фенаримол, Флудиоксанил, Флутриафол, Хлороталонил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__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93 110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2-этилгексиловый эфир, 2.4-Д кислоты, Аминная соль, 2.4-Д, Диметиламинная соль МСРА, Диметиламинная соль, 2.4-Д, МСРА</w:t>
            </w:r>
          </w:p>
          <w:p w:rsidR="00000000" w:rsidRDefault="0035140E">
            <w:pPr>
              <w:spacing w:line="20" w:lineRule="atLeast"/>
              <w:jc w:val="both"/>
            </w:pPr>
            <w:r>
              <w:t>натрий-калийная соль, МЦПА кислоты в виде калиевой соли, МЦПА кислоты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93 130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Метамитрон, Метрибузин, Прометрин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93 150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Ацетохлор, Диметенамид, Метолахлор, Про-пизамид, Флорасулам, С-метолахлор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93 170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Бентиокарб, Десмедифам, Триаллат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93 210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Пендиметалин, Трифлуралин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93 230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Ленацил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 xml:space="preserve">из 3808 93 270 0 </w:t>
            </w:r>
            <w:hyperlink w:anchor="sub1111" w:history="1">
              <w:r>
                <w:rPr>
                  <w:rStyle w:val="a4"/>
                </w:rPr>
                <w:t>**</w:t>
              </w:r>
            </w:hyperlink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jc w:val="both"/>
            </w:pPr>
            <w:r>
              <w:t>Азимсульфурон, Амидосульфурон, Аминопиралид, Бенсульфурон-метил,</w:t>
            </w:r>
          </w:p>
          <w:p w:rsidR="00000000" w:rsidRDefault="0035140E">
            <w:pPr>
              <w:jc w:val="both"/>
            </w:pPr>
            <w:r>
              <w:t>Бентазон, Бромоксинил, Галоксифоп-Р-метил, Глифосат, Глифосат-тримезиум, Глифосинат, Дикамба, Дикват, Диметипин, Имазаметабенз, Имазапик, Имазапир, Имазетапир, Иодосульфурон-метил-натрия, Иок</w:t>
            </w:r>
            <w:r>
              <w:t>синилоктаноат, Калиевая соль пиклорама, Квинклорак, Клефоксидим, Клодинафоп-пропаргил, Клопиралид, Мезосульфурон, Метазахлор,</w:t>
            </w:r>
          </w:p>
          <w:p w:rsidR="00000000" w:rsidRDefault="0035140E">
            <w:pPr>
              <w:jc w:val="both"/>
            </w:pPr>
            <w:r>
              <w:t>Метсульфурон-метил, Оксим дикамбы, Оксифлуорфен, Пеноксулам, Пиклорам, Пиразосульфурон, Пропаквизафоп, Просульфурон, Римсульфурон,</w:t>
            </w:r>
            <w:r>
              <w:t xml:space="preserve"> Сетоксидим, Тепралоксидим, Тиаметурон-метил, Тидиазурон, Тифенсульфурон-метил, Тралкоксидим, Триасульфурон,</w:t>
            </w:r>
          </w:p>
          <w:p w:rsidR="00000000" w:rsidRDefault="0035140E">
            <w:pPr>
              <w:jc w:val="both"/>
            </w:pPr>
            <w:r>
              <w:t>Трибенурон-метил, Трикарбамидохлорат натрия, Трисульфурон, Фенклоразол-этил, Фенмедифам, Феноксапроп-п-этил,</w:t>
            </w:r>
          </w:p>
          <w:p w:rsidR="00000000" w:rsidRDefault="0035140E">
            <w:pPr>
              <w:jc w:val="both"/>
            </w:pPr>
            <w:r>
              <w:t>Флуазифоп-п-бутил, Флукарбазон, Флурок</w:t>
            </w:r>
            <w:r>
              <w:t>сипир, Флутразалон,</w:t>
            </w:r>
          </w:p>
          <w:p w:rsidR="00000000" w:rsidRDefault="0035140E">
            <w:pPr>
              <w:jc w:val="both"/>
            </w:pPr>
            <w:r>
              <w:t>Хизалофоп-п-тефурил, Хизалофоп-п-тил, Хизалофоп-этил, Хлоридазон,</w:t>
            </w:r>
          </w:p>
          <w:p w:rsidR="00000000" w:rsidRDefault="0035140E">
            <w:pPr>
              <w:spacing w:line="20" w:lineRule="atLeast"/>
              <w:jc w:val="both"/>
            </w:pPr>
            <w:r>
              <w:t>Хлорсульфоксим, Хлорсульфурон, Этофумезат, Циклосульфамурон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из 3808 99 100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Бродифакум, Дазомет, Флокумафен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3812 20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пластификаторы составные для каучука или пластмасс: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3812 20 900 0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3815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Инициаторы реакций, ускорители реакций и катализаторы, в другом месте не поименованные или не включенные: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3815 90 900 0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каучук натуральный в других формах: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4001 29 000 0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4002 70 000 0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каучук этиленпропилендиеновый несопряженный (EPDM)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5007 90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ткани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5007 90 100 0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неотбеленные, промытые или отбеленные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ткани прочие, содержащие 85 мас. % или более синтетических нитей: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5407 71000 0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неотбеленные или отбеленные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5903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Текстильные материалы, пропитанные, с покрытием или дублированные пластмассами, кроме материалов товарной позиции 5902: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5903 90 990 0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5906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Текстильные материалы прорезиненные, кроме материалов товарной позиции 5902: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5906 99 900 0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6814 10 000 0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пластины, листы и ленты из агломерированной или регенерированной слюды, на основе или без нее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7003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Стекло литое и прокатное, листовое или профилированное, имеющее или не имеющее поглощающий, отражающий или неотражающий слой, но не обработанное каким-либо иным способом: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7003 20 000 0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листы армированные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7004 20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стекло, окрашенное в массе (тонированное в объеме), глушеное, накладное или имеющее поглощающий, отражающий или неотражающий слой: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7004 20 910 0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имеющее неотражающий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Стекло термически полированное и стекло со шлифованной или полированной поверхностью, в листах, имеющее или не имеющее поглощающий, отражающий или неотражающий слой, но не обработанное иным способом: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стекло неармированное, имеющее поглощающий, отражающий или неотражающий слой: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7005 10 050 0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имеющее неотражающий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прочее, с толщиной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7005 10 250 0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не более 3 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7005 10 300 0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7005 10 800 0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более 4 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неармированное стекло прочее: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окрашенное в массе (тонированное в объеме), глушеное, накладное или только шлифованное: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7005 21 250 0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не более 3,5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7005 21 300 0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7005 21 800 0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прочее: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7005 29 250 0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не более 3,5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7005 29 350 0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более 3,5 мм, но не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7005 29 800 0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толщиной более 4,5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7005 30 000 0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стекло армированное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7006 00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Стекло товарных позиций 7003, 7004 или 7005, гнутое, граненое, гравированное, сверленое, эмалированное или обработанное иным способом, но не вставленное в раму или не комбинированное с другими материалами: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7006 00 900 0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Стекло безопасное, включая стекло упрочненное (закаленное) или многослойное: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7007 19 100 0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эмалированное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7007 19 200 0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окрашенное в массе (тонированное в объеме), глушеное, накладное или имеющее поглощающий или отражающий слой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стекло многослойное безопасное: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7007 29 000 0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7008 00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Многослойные изолирующие изделия из стекла: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7008 00 810 0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состоящие из двух листов стекла, герметично соединенных по периметру и разделенных слоем воздуха, других газов или вакуумированным промежутком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7008 00 890 0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7217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Проволока из железа или нелегированной стали: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7217 20 300 0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с максимальным поперечным размером 0,8 мм или более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Фольга медная (без основы или на основе из бумаги, картона, пластмасс или аналогичных материалов), толщиной (не считая основы) не более 0,15 мм: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без основы: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7410 11 000 0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7410 12 000 0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из медных сплавов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 основой: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7410 21 000 0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7410 22 000 0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из медных сплавов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7413 00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Скрученная проволока, тросы, плетеные шнуры и аналогичные изделия из меди без электрической изоляции: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7413 00 200 0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из рафинированной меди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7614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Скрученная проволока, тросы, плетеные шнуры и аналогичные изделия из алюминия без электрической изоляции: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7614 10 000 0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со стальным сердечником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7614 90 000 0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Провода изолированные (включая эмалированные или анодированные), кабели (включая коаксиальные) и другие изолированные электрические проводники с соединительными приспособлениями или без них; кабели волоконно-оптические, составленные из волокон с индивидуал</w:t>
            </w:r>
            <w:r>
              <w:t>ьными оболочками, независимо от того, находятся они или нет в сборе с электропроводниками или соединительными приспособлениями: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проводники электрические на напряжение не более 1 000 В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8544 49 300 0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провода и кабели с изолированными проводниками диаметром более 0,51 мм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8544 49 800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8544 49 800 1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на напряжение не более 80 В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8544 49 800 9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— — — прочие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8544 60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проводники электрические на напряжение более 1 000 В прочие: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8544 60 100 0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медными проводниками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8544 60 900 0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 прочими проводниками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—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марта 2010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9301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Оружие военного образца, кроме револьверов, пистолетов и оружия товарной позиции 9307: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оружие артиллерийское (например, пушки, гаубицы и минометы):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9301 11 000 0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самоходное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9301 19 000 0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9301 20 000 0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ракетные пусковые установки; огнеметы; гранатометы; торпедные аппараты и аналогичные пусковые установки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  <w:tr w:rsidR="00000000">
        <w:trPr>
          <w:trHeight w:val="20"/>
        </w:trPr>
        <w:tc>
          <w:tcPr>
            <w:tcW w:w="7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</w:pPr>
            <w:r>
              <w:t> </w:t>
            </w:r>
          </w:p>
        </w:tc>
        <w:tc>
          <w:tcPr>
            <w:tcW w:w="2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both"/>
            </w:pPr>
            <w:r>
              <w:t>— прочее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шт.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0</w:t>
            </w:r>
          </w:p>
        </w:tc>
        <w:tc>
          <w:tcPr>
            <w:tcW w:w="9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140E">
            <w:pPr>
              <w:spacing w:line="20" w:lineRule="atLeast"/>
              <w:jc w:val="center"/>
            </w:pPr>
            <w:r>
              <w:t>действует до 1 октября 2009 года</w:t>
            </w:r>
          </w:p>
        </w:tc>
      </w:tr>
    </w:tbl>
    <w:p w:rsidR="00000000" w:rsidRDefault="0035140E">
      <w:r>
        <w:t> </w:t>
      </w:r>
    </w:p>
    <w:p w:rsidR="00000000" w:rsidRDefault="0035140E">
      <w:bookmarkStart w:id="7" w:name="SUB1111"/>
      <w:bookmarkEnd w:id="7"/>
      <w:r>
        <w:t>_________________________________________________________________________________________________________________________</w:t>
      </w:r>
    </w:p>
    <w:p w:rsidR="00000000" w:rsidRDefault="0035140E">
      <w:pPr>
        <w:ind w:firstLine="400"/>
        <w:jc w:val="both"/>
      </w:pPr>
      <w:r>
        <w:rPr>
          <w:rStyle w:val="s0"/>
        </w:rPr>
        <w:t>* Номенклатура товаров определяется как кодом, так и наименованием товаров.</w:t>
      </w:r>
    </w:p>
    <w:p w:rsidR="00000000" w:rsidRDefault="0035140E">
      <w:pPr>
        <w:ind w:firstLine="400"/>
        <w:jc w:val="both"/>
      </w:pPr>
      <w:r>
        <w:rPr>
          <w:rStyle w:val="s0"/>
        </w:rPr>
        <w:t>** Действующие вещества для производства (формуляции) пест</w:t>
      </w:r>
      <w:r>
        <w:rPr>
          <w:rStyle w:val="s0"/>
        </w:rPr>
        <w:t>ицидов, за исключением готовых препаратов.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jc w:val="both"/>
      </w:pPr>
      <w:bookmarkStart w:id="8" w:name="SUB20"/>
      <w:bookmarkEnd w:id="8"/>
      <w:r>
        <w:rPr>
          <w:rStyle w:val="s3"/>
        </w:rPr>
        <w:t xml:space="preserve">В приложение 2 внесены изменения в соответствии с </w:t>
      </w:r>
      <w:hyperlink r:id="rId265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14.04.08 г. № 338 (введено в действие по истечении тридцати календарных дней после первого официального </w:t>
      </w:r>
      <w:hyperlink r:id="rId26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7" w:anchor="sub_id=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15.05.09 г. № 732 (введено в действие по истечении тридцати календарных дней после первого офиц</w:t>
      </w:r>
      <w:r>
        <w:rPr>
          <w:rStyle w:val="s3"/>
        </w:rPr>
        <w:t xml:space="preserve">иального </w:t>
      </w:r>
      <w:hyperlink r:id="rId26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0" w:anchor="sub_id=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140E">
      <w:pPr>
        <w:jc w:val="right"/>
      </w:pPr>
      <w:r>
        <w:rPr>
          <w:rStyle w:val="s0"/>
        </w:rPr>
        <w:t>Приложение 2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  <w:r>
        <w:rPr>
          <w:rStyle w:val="s0"/>
        </w:rPr>
        <w:t xml:space="preserve"> </w:t>
      </w:r>
    </w:p>
    <w:p w:rsidR="00000000" w:rsidRDefault="0035140E">
      <w:pPr>
        <w:jc w:val="right"/>
      </w:pPr>
      <w:r>
        <w:rPr>
          <w:rStyle w:val="s0"/>
        </w:rPr>
        <w:t>и Товарной номенклатуре</w:t>
      </w:r>
    </w:p>
    <w:p w:rsidR="00000000" w:rsidRDefault="0035140E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p w:rsidR="00000000" w:rsidRDefault="0035140E">
      <w:pPr>
        <w:jc w:val="center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 xml:space="preserve">Ставки ввозных таможенных пошлин, </w:t>
      </w:r>
    </w:p>
    <w:p w:rsidR="00000000" w:rsidRDefault="0035140E">
      <w:pPr>
        <w:jc w:val="center"/>
      </w:pPr>
      <w:r>
        <w:rPr>
          <w:rStyle w:val="s1"/>
        </w:rPr>
        <w:t>применяемых на основе наименования товаров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7"/>
        <w:gridCol w:w="3510"/>
        <w:gridCol w:w="1315"/>
        <w:gridCol w:w="2193"/>
      </w:tblGrid>
      <w:tr w:rsidR="00000000">
        <w:trPr>
          <w:trHeight w:val="1361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Код ТНВЭД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 xml:space="preserve">Ставка временной таможенной пошлины </w:t>
            </w:r>
          </w:p>
          <w:p w:rsidR="00000000" w:rsidRDefault="0035140E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</w:tr>
      <w:tr w:rsidR="00000000">
        <w:trPr>
          <w:trHeight w:val="1373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1512 11 910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поставляемое наливом для промышленной переработки, с 1 апреля по 30 сентября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5, но не менее 0,03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1512 11 910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поставляемое наливом для промышленной переработки, с 1 октября по 31 марта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0,09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1512 19 900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поставляемое наливом для промышленной переработки, с 1 апреля по 30 сентября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5, но не менее 0,03 евро за 1 кг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1512 19 900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поставляемое наливом для промышленной переработки, с 1 октября по 31 марта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15, но не менее 0,09 евро за 1 кг</w:t>
            </w:r>
          </w:p>
        </w:tc>
      </w:tr>
      <w:tr w:rsidR="00000000">
        <w:trPr>
          <w:trHeight w:val="571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2007 91 900 0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пюре цитрусовые прочие в первичных упаковках нетто-массой более 100 кг, для промышленной переработки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5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2106 90 980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премиксы (витаминно-минеральные добавки)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562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2201 90 000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прочая вода питьевая для хозяйственно-питьевых и технических целей, перемещаемая трубопроводом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л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из 25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both"/>
            </w:pPr>
            <w:r>
              <w:t>титаномагниевое сырье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0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из 2617 90 000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both"/>
            </w:pPr>
            <w:r>
              <w:t>руды и концентраты бериллиевые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2825 90 800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оксид, гидроксид ниобия и тантала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из 2826 90 800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both"/>
            </w:pPr>
            <w:r>
              <w:t>фтортанталат калия, натрия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2916 19 700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изониазид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из 2933 53 100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both"/>
            </w:pPr>
            <w:r>
              <w:t>фенобарбитал (INN)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2933 99 900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энолаприл малеат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49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</w:pPr>
            <w:r>
              <w:t>из 3702 32 800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both"/>
            </w:pPr>
            <w:r>
              <w:t>фотопленка неэкспонированная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9" w:lineRule="atLeast"/>
              <w:jc w:val="center"/>
            </w:pPr>
            <w:r>
              <w:t>5</w:t>
            </w:r>
          </w:p>
        </w:tc>
      </w:tr>
      <w:tr w:rsidR="00000000">
        <w:trPr>
          <w:trHeight w:val="163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</w:pPr>
            <w:r>
              <w:t>из 3801 30 000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both"/>
            </w:pPr>
            <w:r>
              <w:t>электродная масса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3" w:lineRule="atLeast"/>
              <w:jc w:val="center"/>
            </w:pPr>
            <w:r>
              <w:t>15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3811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деэмульгаторы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830"/>
        </w:trPr>
        <w:tc>
          <w:tcPr>
            <w:tcW w:w="1281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3920 10,</w:t>
            </w:r>
          </w:p>
          <w:p w:rsidR="00000000" w:rsidRDefault="0035140E">
            <w:r>
              <w:t>3920 20</w:t>
            </w:r>
          </w:p>
        </w:tc>
        <w:tc>
          <w:tcPr>
            <w:tcW w:w="186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пленки из полиолефинов,</w:t>
            </w:r>
          </w:p>
          <w:p w:rsidR="00000000" w:rsidRDefault="0035140E">
            <w:pPr>
              <w:jc w:val="both"/>
            </w:pPr>
            <w:r>
              <w:t>соединенные с другими полимерными металлами</w:t>
            </w:r>
          </w:p>
        </w:tc>
        <w:tc>
          <w:tcPr>
            <w:tcW w:w="69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</w:t>
            </w:r>
          </w:p>
        </w:tc>
      </w:tr>
      <w:tr w:rsidR="00000000">
        <w:trPr>
          <w:trHeight w:val="139"/>
        </w:trPr>
        <w:tc>
          <w:tcPr>
            <w:tcW w:w="12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из 3926 30 000 9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крепежные изделия и фурнитура для мебели</w:t>
            </w:r>
          </w:p>
        </w:tc>
        <w:tc>
          <w:tcPr>
            <w:tcW w:w="6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4811 59 000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rPr>
                <w:rStyle w:val="s0"/>
              </w:rPr>
              <w:t>комбинированный материал для упаковки соков, нектаров, сокосодержащих напитков и напитков на основе чая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6903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тигли керамические огнеупорные, изделия керамические для футеровки промышленных печей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7105 10 000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крошка и порошок из искусственных алмазов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кар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744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7318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Винты, болты, гайки, глухари, ввертные крюки, заклепки, шпонки, шплинты, шайбы (включая пружинные) и аналогичные изделия, из черных металлов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8302 10 000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шарниры,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15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</w:pPr>
            <w:r>
              <w:t>из 8302 20 000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both"/>
            </w:pPr>
            <w:r>
              <w:t>колеса,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—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8" w:lineRule="atLeast"/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8302 42 000 9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крепежная арматура, фурнитура и аналогичные детали прочие,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8302 49 000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крепежная арматура, фурнитура и аналогичные детали прочие, применяемые для мебели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</w:tr>
      <w:tr w:rsidR="00000000">
        <w:trPr>
          <w:trHeight w:val="87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8481 10 990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регуляторы сжиженных газов (типа РДСГ-1,2), предназначенные для автоматического поддерживания в заданных пределах давления паров газов, отбираем</w:t>
            </w:r>
            <w:r>
              <w:t>ых из баллонов объемом 5 л, 12 л, 27 л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</w:t>
            </w:r>
          </w:p>
        </w:tc>
      </w:tr>
      <w:tr w:rsidR="00000000">
        <w:trPr>
          <w:trHeight w:val="451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8481 10 990 0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клапаны (типа КБ-8,5), применяемые в качестве запорного устройства на баллонах вместимостью 5 л, 12 л, 27 л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</w:t>
            </w:r>
          </w:p>
        </w:tc>
      </w:tr>
      <w:tr w:rsidR="00000000">
        <w:trPr>
          <w:trHeight w:val="298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8527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бытовая аппаратура для радиовещания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10</w:t>
            </w:r>
          </w:p>
        </w:tc>
      </w:tr>
      <w:tr w:rsidR="00000000">
        <w:trPr>
          <w:trHeight w:val="784"/>
        </w:trPr>
        <w:tc>
          <w:tcPr>
            <w:tcW w:w="1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из 8702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легковые автомобили, предназначенные для перевозки 10 человек или более, включая водителя (2)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10, но не менее 0,1 евро за 1 см</w:t>
            </w:r>
            <w:r>
              <w:rPr>
                <w:vertAlign w:val="superscript"/>
              </w:rPr>
              <w:t>3</w:t>
            </w:r>
            <w:r>
              <w:t xml:space="preserve"> объема двигателя</w:t>
            </w:r>
          </w:p>
        </w:tc>
      </w:tr>
    </w:tbl>
    <w:p w:rsidR="00000000" w:rsidRDefault="0035140E">
      <w:r>
        <w:t> </w:t>
      </w:r>
    </w:p>
    <w:p w:rsidR="00000000" w:rsidRDefault="0035140E">
      <w:pPr>
        <w:jc w:val="both"/>
      </w:pPr>
      <w:bookmarkStart w:id="9" w:name="SUB30"/>
      <w:bookmarkEnd w:id="9"/>
      <w:r>
        <w:rPr>
          <w:rStyle w:val="s3"/>
        </w:rPr>
        <w:t xml:space="preserve">В приложение 3 внесены изменения в соответствии с </w:t>
      </w:r>
      <w:hyperlink r:id="rId271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27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3" w:anchor="sub_id=3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02</w:t>
      </w:r>
      <w:r>
        <w:rPr>
          <w:rStyle w:val="s3"/>
        </w:rPr>
        <w:t xml:space="preserve">.12.08 г. № 1128 (введено в действие по истечении тридцати календарных дней после первого официального </w:t>
      </w:r>
      <w:hyperlink r:id="rId27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6" w:anchor="sub_id=3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5140E">
      <w:pPr>
        <w:jc w:val="right"/>
      </w:pPr>
      <w:r>
        <w:rPr>
          <w:rStyle w:val="s0"/>
        </w:rPr>
        <w:t>Приложение 3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Таможенному тарифу</w:t>
        </w:r>
      </w:hyperlink>
    </w:p>
    <w:p w:rsidR="00000000" w:rsidRDefault="0035140E">
      <w:pPr>
        <w:jc w:val="right"/>
      </w:pPr>
      <w:r>
        <w:rPr>
          <w:rStyle w:val="s0"/>
        </w:rPr>
        <w:t>и Товарной номенклатуре</w:t>
      </w:r>
    </w:p>
    <w:p w:rsidR="00000000" w:rsidRDefault="0035140E">
      <w:pPr>
        <w:jc w:val="right"/>
      </w:pPr>
      <w:r>
        <w:rPr>
          <w:rStyle w:val="s0"/>
        </w:rPr>
        <w:t>внешнеэкономической деятельности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p w:rsidR="00000000" w:rsidRDefault="0035140E">
      <w:pPr>
        <w:jc w:val="center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 xml:space="preserve">Ставки вывозных таможенных пошлин, </w:t>
      </w:r>
    </w:p>
    <w:p w:rsidR="00000000" w:rsidRDefault="0035140E">
      <w:pPr>
        <w:jc w:val="center"/>
      </w:pPr>
      <w:r>
        <w:rPr>
          <w:rStyle w:val="s1"/>
        </w:rPr>
        <w:t xml:space="preserve">применяемых на временной основе в соответствии с решениями </w:t>
      </w:r>
    </w:p>
    <w:p w:rsidR="00000000" w:rsidRDefault="0035140E">
      <w:pPr>
        <w:jc w:val="center"/>
      </w:pPr>
      <w:r>
        <w:rPr>
          <w:rStyle w:val="s1"/>
        </w:rPr>
        <w:t>Правительства Республики Казахстан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6"/>
        <w:gridCol w:w="2474"/>
        <w:gridCol w:w="1019"/>
        <w:gridCol w:w="1998"/>
        <w:gridCol w:w="2068"/>
      </w:tblGrid>
      <w:tr w:rsidR="00000000">
        <w:trPr>
          <w:trHeight w:val="340"/>
        </w:trPr>
        <w:tc>
          <w:tcPr>
            <w:tcW w:w="9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1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Наименование позиции</w:t>
            </w:r>
          </w:p>
        </w:tc>
        <w:tc>
          <w:tcPr>
            <w:tcW w:w="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Доп. ед. изм.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 xml:space="preserve">Ставка пошлины </w:t>
            </w:r>
          </w:p>
          <w:p w:rsidR="00000000" w:rsidRDefault="0035140E">
            <w:pPr>
              <w:jc w:val="center"/>
            </w:pPr>
            <w:r>
              <w:rPr>
                <w:b/>
                <w:bCs/>
              </w:rPr>
              <w:t>(в процентах от таможенной стоимости либо в евро)</w:t>
            </w:r>
          </w:p>
        </w:tc>
        <w:tc>
          <w:tcPr>
            <w:tcW w:w="10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b/>
                <w:bCs/>
              </w:rPr>
              <w:t>Срок действия временных таможенных пошлин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Семена рапса, или кользы, дробленые или недробленые: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1205 10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семена рапса, или кользы, с низким содержанием эруковой кислоты: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1205 10 100 0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- для посева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1205 10 900 0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- прочие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1205 90 000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прочие: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1205 90 000 1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- для посева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1205 90 000 9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</w:pPr>
            <w:r>
              <w:t>- - прочие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15, но не менее 40 евро за 1000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autoSpaceDE w:val="0"/>
              <w:autoSpaceDN w:val="0"/>
              <w:jc w:val="center"/>
            </w:pPr>
            <w:r>
              <w:t>действует до 1 января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2710 19 410 0 — 2710 19 490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 xml:space="preserve">Тяжелые дистилляты: </w:t>
            </w:r>
          </w:p>
          <w:p w:rsidR="00000000" w:rsidRDefault="0035140E">
            <w:r>
              <w:t>газойли для прочих целей (дизельное топливо)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130 евро за 1 000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с 15 февраля по 15 октября ежегодно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2710 19 610 0 — 2710 19 690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 xml:space="preserve">Тяжелые дистилляты: </w:t>
            </w:r>
          </w:p>
          <w:p w:rsidR="00000000" w:rsidRDefault="0035140E">
            <w:r>
              <w:t>топлива жидкие для прочих целей (мазут)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—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15 евро за 1 000 кг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с 15 апреля по 15 августа ежегодно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rPr>
                <w:rStyle w:val="s0"/>
              </w:rPr>
              <w:t>7601 10 000 0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rPr>
                <w:rStyle w:val="s0"/>
              </w:rPr>
              <w:t>— алюминий нелегированный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rPr>
                <w:rStyle w:val="s0"/>
              </w:rPr>
              <w:t>действует до 1 октября 2009 года</w:t>
            </w:r>
          </w:p>
        </w:tc>
      </w:tr>
      <w:tr w:rsidR="00000000">
        <w:trPr>
          <w:trHeight w:val="340"/>
        </w:trPr>
        <w:tc>
          <w:tcPr>
            <w:tcW w:w="9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7601 20 100 0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— — первичные</w:t>
            </w:r>
          </w:p>
        </w:tc>
        <w:tc>
          <w:tcPr>
            <w:tcW w:w="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0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center"/>
            </w:pPr>
            <w:r>
              <w:t>действует до 1 октября 2009 года</w:t>
            </w:r>
          </w:p>
        </w:tc>
      </w:tr>
    </w:tbl>
    <w:p w:rsidR="00000000" w:rsidRDefault="0035140E">
      <w:r>
        <w:t> </w:t>
      </w:r>
    </w:p>
    <w:p w:rsidR="00000000" w:rsidRDefault="0035140E">
      <w:pPr>
        <w:jc w:val="right"/>
      </w:pPr>
      <w:bookmarkStart w:id="10" w:name="SUB10"/>
      <w:bookmarkEnd w:id="10"/>
      <w:r>
        <w:rPr>
          <w:rStyle w:val="s0"/>
        </w:rPr>
        <w:t>Утвержден</w:t>
      </w:r>
    </w:p>
    <w:p w:rsidR="00000000" w:rsidRDefault="0035140E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 xml:space="preserve">Перечень развивающихся государств, </w:t>
      </w:r>
    </w:p>
    <w:p w:rsidR="00000000" w:rsidRDefault="0035140E">
      <w:pPr>
        <w:jc w:val="center"/>
      </w:pPr>
      <w:r>
        <w:rPr>
          <w:rStyle w:val="s1"/>
        </w:rPr>
        <w:t xml:space="preserve">пользующихся национальной системой преференций </w:t>
      </w:r>
    </w:p>
    <w:p w:rsidR="00000000" w:rsidRDefault="0035140E">
      <w:pPr>
        <w:jc w:val="center"/>
      </w:pPr>
      <w:r>
        <w:rPr>
          <w:rStyle w:val="s1"/>
        </w:rPr>
        <w:t>Республики Казахстан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1. Албания</w:t>
      </w:r>
    </w:p>
    <w:p w:rsidR="00000000" w:rsidRDefault="0035140E">
      <w:pPr>
        <w:ind w:firstLine="400"/>
        <w:jc w:val="both"/>
      </w:pPr>
      <w:r>
        <w:rPr>
          <w:rStyle w:val="s0"/>
        </w:rPr>
        <w:t>2. Алжир</w:t>
      </w:r>
    </w:p>
    <w:p w:rsidR="00000000" w:rsidRDefault="0035140E">
      <w:pPr>
        <w:ind w:firstLine="400"/>
        <w:jc w:val="both"/>
      </w:pPr>
      <w:r>
        <w:rPr>
          <w:rStyle w:val="s0"/>
        </w:rPr>
        <w:t>3. Ангола</w:t>
      </w:r>
    </w:p>
    <w:p w:rsidR="00000000" w:rsidRDefault="0035140E">
      <w:pPr>
        <w:ind w:firstLine="400"/>
        <w:jc w:val="both"/>
      </w:pPr>
      <w:r>
        <w:rPr>
          <w:rStyle w:val="s0"/>
        </w:rPr>
        <w:t>4. Антигуа и Барбуда</w:t>
      </w:r>
    </w:p>
    <w:p w:rsidR="00000000" w:rsidRDefault="0035140E">
      <w:pPr>
        <w:ind w:firstLine="400"/>
        <w:jc w:val="both"/>
      </w:pPr>
      <w:r>
        <w:rPr>
          <w:rStyle w:val="s0"/>
        </w:rPr>
        <w:t>5. Ангилья</w:t>
      </w:r>
    </w:p>
    <w:p w:rsidR="00000000" w:rsidRDefault="0035140E">
      <w:pPr>
        <w:ind w:firstLine="400"/>
        <w:jc w:val="both"/>
      </w:pPr>
      <w:r>
        <w:rPr>
          <w:rStyle w:val="s0"/>
        </w:rPr>
        <w:t>6. Аргентина</w:t>
      </w:r>
    </w:p>
    <w:p w:rsidR="00000000" w:rsidRDefault="0035140E">
      <w:pPr>
        <w:ind w:firstLine="400"/>
        <w:jc w:val="both"/>
      </w:pPr>
      <w:r>
        <w:rPr>
          <w:rStyle w:val="s0"/>
        </w:rPr>
        <w:t>7. Ару</w:t>
      </w:r>
      <w:r>
        <w:rPr>
          <w:rStyle w:val="s0"/>
        </w:rPr>
        <w:t>ба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8. Багамские острова </w:t>
      </w:r>
    </w:p>
    <w:p w:rsidR="00000000" w:rsidRDefault="0035140E">
      <w:pPr>
        <w:ind w:firstLine="400"/>
        <w:jc w:val="both"/>
      </w:pPr>
      <w:r>
        <w:rPr>
          <w:rStyle w:val="s0"/>
        </w:rPr>
        <w:t>9. Барбадос</w:t>
      </w:r>
    </w:p>
    <w:p w:rsidR="00000000" w:rsidRDefault="0035140E">
      <w:pPr>
        <w:ind w:firstLine="400"/>
        <w:jc w:val="both"/>
      </w:pPr>
      <w:r>
        <w:rPr>
          <w:rStyle w:val="s0"/>
        </w:rPr>
        <w:t>10. Бахрейн</w:t>
      </w:r>
    </w:p>
    <w:p w:rsidR="00000000" w:rsidRDefault="0035140E">
      <w:pPr>
        <w:ind w:firstLine="400"/>
        <w:jc w:val="both"/>
      </w:pPr>
      <w:r>
        <w:rPr>
          <w:rStyle w:val="s0"/>
        </w:rPr>
        <w:t>11. Белиз</w:t>
      </w:r>
    </w:p>
    <w:p w:rsidR="00000000" w:rsidRDefault="0035140E">
      <w:pPr>
        <w:ind w:firstLine="400"/>
        <w:jc w:val="both"/>
      </w:pPr>
      <w:r>
        <w:rPr>
          <w:rStyle w:val="s0"/>
        </w:rPr>
        <w:t>12. Бермудские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13. Боливия</w:t>
      </w:r>
    </w:p>
    <w:p w:rsidR="00000000" w:rsidRDefault="0035140E">
      <w:pPr>
        <w:ind w:firstLine="400"/>
        <w:jc w:val="both"/>
      </w:pPr>
      <w:r>
        <w:rPr>
          <w:rStyle w:val="s0"/>
        </w:rPr>
        <w:t>14. Бразилия</w:t>
      </w:r>
    </w:p>
    <w:p w:rsidR="00000000" w:rsidRDefault="0035140E">
      <w:pPr>
        <w:ind w:firstLine="400"/>
        <w:jc w:val="both"/>
      </w:pPr>
      <w:r>
        <w:rPr>
          <w:rStyle w:val="s0"/>
        </w:rPr>
        <w:t>15. Британские Виргинские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16. Бруней</w:t>
      </w:r>
    </w:p>
    <w:p w:rsidR="00000000" w:rsidRDefault="0035140E">
      <w:pPr>
        <w:ind w:firstLine="400"/>
        <w:jc w:val="both"/>
      </w:pPr>
      <w:r>
        <w:rPr>
          <w:rStyle w:val="s0"/>
        </w:rPr>
        <w:t>17. Венесуэла</w:t>
      </w:r>
    </w:p>
    <w:p w:rsidR="00000000" w:rsidRDefault="0035140E">
      <w:pPr>
        <w:ind w:firstLine="400"/>
        <w:jc w:val="both"/>
      </w:pPr>
      <w:r>
        <w:rPr>
          <w:rStyle w:val="s0"/>
        </w:rPr>
        <w:t>18. Вьетнам</w:t>
      </w:r>
    </w:p>
    <w:p w:rsidR="00000000" w:rsidRDefault="0035140E">
      <w:pPr>
        <w:ind w:firstLine="400"/>
        <w:jc w:val="both"/>
      </w:pPr>
      <w:r>
        <w:rPr>
          <w:rStyle w:val="s0"/>
        </w:rPr>
        <w:t>19. Габон</w:t>
      </w:r>
    </w:p>
    <w:p w:rsidR="00000000" w:rsidRDefault="0035140E">
      <w:pPr>
        <w:ind w:firstLine="400"/>
        <w:jc w:val="both"/>
      </w:pPr>
      <w:r>
        <w:rPr>
          <w:rStyle w:val="s0"/>
        </w:rPr>
        <w:t>20. Гайана</w:t>
      </w:r>
    </w:p>
    <w:p w:rsidR="00000000" w:rsidRDefault="0035140E">
      <w:pPr>
        <w:ind w:firstLine="400"/>
        <w:jc w:val="both"/>
      </w:pPr>
      <w:r>
        <w:rPr>
          <w:rStyle w:val="s0"/>
        </w:rPr>
        <w:t>21. Гана</w:t>
      </w:r>
    </w:p>
    <w:p w:rsidR="00000000" w:rsidRDefault="0035140E">
      <w:pPr>
        <w:ind w:firstLine="400"/>
        <w:jc w:val="both"/>
      </w:pPr>
      <w:r>
        <w:rPr>
          <w:rStyle w:val="s0"/>
        </w:rPr>
        <w:t>22. Гватемала</w:t>
      </w:r>
    </w:p>
    <w:p w:rsidR="00000000" w:rsidRDefault="0035140E">
      <w:pPr>
        <w:ind w:firstLine="400"/>
        <w:jc w:val="both"/>
      </w:pPr>
      <w:r>
        <w:rPr>
          <w:rStyle w:val="s0"/>
        </w:rPr>
        <w:t>23. Гондурас</w:t>
      </w:r>
    </w:p>
    <w:p w:rsidR="00000000" w:rsidRDefault="0035140E">
      <w:pPr>
        <w:ind w:firstLine="400"/>
        <w:jc w:val="both"/>
      </w:pPr>
      <w:r>
        <w:rPr>
          <w:rStyle w:val="s0"/>
        </w:rPr>
        <w:t>24. Гонконг</w:t>
      </w:r>
    </w:p>
    <w:p w:rsidR="00000000" w:rsidRDefault="0035140E">
      <w:pPr>
        <w:ind w:firstLine="400"/>
        <w:jc w:val="both"/>
      </w:pPr>
      <w:r>
        <w:rPr>
          <w:rStyle w:val="s0"/>
        </w:rPr>
        <w:t>25. Гренада</w:t>
      </w:r>
    </w:p>
    <w:p w:rsidR="00000000" w:rsidRDefault="0035140E">
      <w:pPr>
        <w:ind w:firstLine="400"/>
        <w:jc w:val="both"/>
      </w:pPr>
      <w:r>
        <w:rPr>
          <w:rStyle w:val="s0"/>
        </w:rPr>
        <w:t>26. Доминика</w:t>
      </w:r>
    </w:p>
    <w:p w:rsidR="00000000" w:rsidRDefault="0035140E">
      <w:pPr>
        <w:ind w:firstLine="400"/>
        <w:jc w:val="both"/>
      </w:pPr>
      <w:r>
        <w:rPr>
          <w:rStyle w:val="s0"/>
        </w:rPr>
        <w:t>27. Доминиканская Республика</w:t>
      </w:r>
    </w:p>
    <w:p w:rsidR="00000000" w:rsidRDefault="0035140E">
      <w:pPr>
        <w:ind w:firstLine="400"/>
        <w:jc w:val="both"/>
      </w:pPr>
      <w:r>
        <w:rPr>
          <w:rStyle w:val="s0"/>
        </w:rPr>
        <w:t>28. Египет</w:t>
      </w:r>
    </w:p>
    <w:p w:rsidR="00000000" w:rsidRDefault="0035140E">
      <w:pPr>
        <w:ind w:firstLine="400"/>
        <w:jc w:val="both"/>
      </w:pPr>
      <w:r>
        <w:rPr>
          <w:rStyle w:val="s0"/>
        </w:rPr>
        <w:t>29. Зимбабве</w:t>
      </w:r>
    </w:p>
    <w:p w:rsidR="00000000" w:rsidRDefault="0035140E">
      <w:pPr>
        <w:ind w:firstLine="400"/>
        <w:jc w:val="both"/>
      </w:pPr>
      <w:r>
        <w:rPr>
          <w:rStyle w:val="s0"/>
        </w:rPr>
        <w:t>30. Индия</w:t>
      </w:r>
    </w:p>
    <w:p w:rsidR="00000000" w:rsidRDefault="0035140E">
      <w:pPr>
        <w:ind w:firstLine="400"/>
        <w:jc w:val="both"/>
      </w:pPr>
      <w:r>
        <w:rPr>
          <w:rStyle w:val="s0"/>
        </w:rPr>
        <w:t>31. Индонезия</w:t>
      </w:r>
    </w:p>
    <w:p w:rsidR="00000000" w:rsidRDefault="0035140E">
      <w:pPr>
        <w:ind w:firstLine="400"/>
        <w:jc w:val="both"/>
      </w:pPr>
      <w:r>
        <w:rPr>
          <w:rStyle w:val="s0"/>
        </w:rPr>
        <w:t>32. Иордания</w:t>
      </w:r>
    </w:p>
    <w:p w:rsidR="00000000" w:rsidRDefault="0035140E">
      <w:pPr>
        <w:ind w:firstLine="400"/>
        <w:jc w:val="both"/>
      </w:pPr>
      <w:r>
        <w:rPr>
          <w:rStyle w:val="s0"/>
        </w:rPr>
        <w:t>33. Ирак</w:t>
      </w:r>
    </w:p>
    <w:p w:rsidR="00000000" w:rsidRDefault="0035140E">
      <w:pPr>
        <w:ind w:firstLine="400"/>
        <w:jc w:val="both"/>
      </w:pPr>
      <w:r>
        <w:rPr>
          <w:rStyle w:val="s0"/>
        </w:rPr>
        <w:t>34. Иран</w:t>
      </w:r>
    </w:p>
    <w:p w:rsidR="00000000" w:rsidRDefault="0035140E">
      <w:pPr>
        <w:ind w:firstLine="400"/>
        <w:jc w:val="both"/>
      </w:pPr>
      <w:r>
        <w:rPr>
          <w:rStyle w:val="s0"/>
        </w:rPr>
        <w:t>35. Каймановы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36. Камерун</w:t>
      </w:r>
    </w:p>
    <w:p w:rsidR="00000000" w:rsidRDefault="0035140E">
      <w:pPr>
        <w:ind w:firstLine="400"/>
        <w:jc w:val="both"/>
      </w:pPr>
      <w:r>
        <w:rPr>
          <w:rStyle w:val="s0"/>
        </w:rPr>
        <w:t>37. Катар</w:t>
      </w:r>
    </w:p>
    <w:p w:rsidR="00000000" w:rsidRDefault="0035140E">
      <w:pPr>
        <w:ind w:firstLine="400"/>
        <w:jc w:val="both"/>
      </w:pPr>
      <w:r>
        <w:rPr>
          <w:rStyle w:val="s0"/>
        </w:rPr>
        <w:t>38. Кения</w:t>
      </w:r>
    </w:p>
    <w:p w:rsidR="00000000" w:rsidRDefault="0035140E">
      <w:pPr>
        <w:ind w:firstLine="400"/>
        <w:jc w:val="both"/>
      </w:pPr>
      <w:r>
        <w:rPr>
          <w:rStyle w:val="s0"/>
        </w:rPr>
        <w:t>39. Кипр</w:t>
      </w:r>
    </w:p>
    <w:p w:rsidR="00000000" w:rsidRDefault="0035140E">
      <w:pPr>
        <w:ind w:firstLine="400"/>
        <w:jc w:val="both"/>
      </w:pPr>
      <w:r>
        <w:rPr>
          <w:rStyle w:val="s0"/>
        </w:rPr>
        <w:t>40. Китай</w:t>
      </w:r>
      <w:hyperlink w:anchor="sub1010" w:history="1">
        <w:r>
          <w:rPr>
            <w:rStyle w:val="a4"/>
          </w:rPr>
          <w:t>*</w:t>
        </w:r>
      </w:hyperlink>
    </w:p>
    <w:p w:rsidR="00000000" w:rsidRDefault="0035140E">
      <w:pPr>
        <w:ind w:firstLine="400"/>
        <w:jc w:val="both"/>
      </w:pPr>
      <w:r>
        <w:rPr>
          <w:rStyle w:val="s0"/>
        </w:rPr>
        <w:t>41. КНДР</w:t>
      </w:r>
    </w:p>
    <w:p w:rsidR="00000000" w:rsidRDefault="0035140E">
      <w:pPr>
        <w:ind w:firstLine="400"/>
        <w:jc w:val="both"/>
      </w:pPr>
      <w:r>
        <w:rPr>
          <w:rStyle w:val="s0"/>
        </w:rPr>
        <w:t>42. Колумбия</w:t>
      </w:r>
    </w:p>
    <w:p w:rsidR="00000000" w:rsidRDefault="0035140E">
      <w:pPr>
        <w:ind w:firstLine="400"/>
        <w:jc w:val="both"/>
      </w:pPr>
      <w:r>
        <w:rPr>
          <w:rStyle w:val="s0"/>
        </w:rPr>
        <w:t>43. Конго</w:t>
      </w:r>
    </w:p>
    <w:p w:rsidR="00000000" w:rsidRDefault="0035140E">
      <w:pPr>
        <w:ind w:firstLine="400"/>
        <w:jc w:val="both"/>
      </w:pPr>
      <w:r>
        <w:rPr>
          <w:rStyle w:val="s0"/>
        </w:rPr>
        <w:t>44. Корея</w:t>
      </w:r>
    </w:p>
    <w:p w:rsidR="00000000" w:rsidRDefault="0035140E">
      <w:pPr>
        <w:ind w:firstLine="400"/>
        <w:jc w:val="both"/>
      </w:pPr>
      <w:r>
        <w:rPr>
          <w:rStyle w:val="s0"/>
        </w:rPr>
        <w:t>45. Коста-Рика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46. </w:t>
      </w:r>
      <w:r>
        <w:t>Кот-д'Ивуар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47. Куба </w:t>
      </w:r>
    </w:p>
    <w:p w:rsidR="00000000" w:rsidRDefault="0035140E">
      <w:pPr>
        <w:ind w:firstLine="400"/>
        <w:jc w:val="both"/>
      </w:pPr>
      <w:r>
        <w:rPr>
          <w:rStyle w:val="s0"/>
        </w:rPr>
        <w:t>48. Кувейт</w:t>
      </w:r>
    </w:p>
    <w:p w:rsidR="00000000" w:rsidRDefault="0035140E">
      <w:pPr>
        <w:ind w:firstLine="400"/>
        <w:jc w:val="both"/>
      </w:pPr>
      <w:r>
        <w:rPr>
          <w:rStyle w:val="s0"/>
        </w:rPr>
        <w:t>49. Кука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50. Ливан</w:t>
      </w:r>
    </w:p>
    <w:p w:rsidR="00000000" w:rsidRDefault="0035140E">
      <w:pPr>
        <w:ind w:firstLine="400"/>
        <w:jc w:val="both"/>
      </w:pPr>
      <w:r>
        <w:rPr>
          <w:rStyle w:val="s0"/>
        </w:rPr>
        <w:t>51. Ливия</w:t>
      </w:r>
    </w:p>
    <w:p w:rsidR="00000000" w:rsidRDefault="0035140E">
      <w:pPr>
        <w:ind w:firstLine="400"/>
        <w:jc w:val="both"/>
      </w:pPr>
      <w:r>
        <w:rPr>
          <w:rStyle w:val="s0"/>
        </w:rPr>
        <w:t>52. Маврикий</w:t>
      </w:r>
    </w:p>
    <w:p w:rsidR="00000000" w:rsidRDefault="0035140E">
      <w:pPr>
        <w:ind w:firstLine="400"/>
        <w:jc w:val="both"/>
      </w:pPr>
      <w:r>
        <w:rPr>
          <w:rStyle w:val="s0"/>
        </w:rPr>
        <w:t>53. Македония</w:t>
      </w:r>
    </w:p>
    <w:p w:rsidR="00000000" w:rsidRDefault="0035140E">
      <w:pPr>
        <w:ind w:firstLine="400"/>
        <w:jc w:val="both"/>
      </w:pPr>
      <w:r>
        <w:rPr>
          <w:rStyle w:val="s0"/>
        </w:rPr>
        <w:t>54. Мальта</w:t>
      </w:r>
    </w:p>
    <w:p w:rsidR="00000000" w:rsidRDefault="0035140E">
      <w:pPr>
        <w:ind w:firstLine="400"/>
        <w:jc w:val="both"/>
      </w:pPr>
      <w:r>
        <w:rPr>
          <w:rStyle w:val="s0"/>
        </w:rPr>
        <w:t>55. Малайзия</w:t>
      </w:r>
    </w:p>
    <w:p w:rsidR="00000000" w:rsidRDefault="0035140E">
      <w:pPr>
        <w:ind w:firstLine="400"/>
        <w:jc w:val="both"/>
      </w:pPr>
      <w:r>
        <w:rPr>
          <w:rStyle w:val="s0"/>
        </w:rPr>
        <w:t>56. Марокко</w:t>
      </w:r>
    </w:p>
    <w:p w:rsidR="00000000" w:rsidRDefault="0035140E">
      <w:pPr>
        <w:ind w:firstLine="400"/>
        <w:jc w:val="both"/>
      </w:pPr>
      <w:r>
        <w:rPr>
          <w:rStyle w:val="s0"/>
        </w:rPr>
        <w:t>57. Маршалловы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58. Мексика</w:t>
      </w:r>
    </w:p>
    <w:p w:rsidR="00000000" w:rsidRDefault="0035140E">
      <w:pPr>
        <w:ind w:firstLine="400"/>
        <w:jc w:val="both"/>
      </w:pPr>
      <w:r>
        <w:rPr>
          <w:rStyle w:val="s0"/>
        </w:rPr>
        <w:t>59. Микронезия</w:t>
      </w:r>
    </w:p>
    <w:p w:rsidR="00000000" w:rsidRDefault="0035140E">
      <w:pPr>
        <w:ind w:firstLine="400"/>
        <w:jc w:val="both"/>
      </w:pPr>
      <w:r>
        <w:rPr>
          <w:rStyle w:val="s0"/>
        </w:rPr>
        <w:t>60. Монголия</w:t>
      </w:r>
    </w:p>
    <w:p w:rsidR="00000000" w:rsidRDefault="0035140E">
      <w:pPr>
        <w:ind w:firstLine="400"/>
        <w:jc w:val="both"/>
      </w:pPr>
      <w:r>
        <w:rPr>
          <w:rStyle w:val="s0"/>
        </w:rPr>
        <w:t>61. Монтсеррат</w:t>
      </w:r>
    </w:p>
    <w:p w:rsidR="00000000" w:rsidRDefault="0035140E">
      <w:pPr>
        <w:ind w:firstLine="400"/>
        <w:jc w:val="both"/>
      </w:pPr>
      <w:r>
        <w:rPr>
          <w:rStyle w:val="s0"/>
        </w:rPr>
        <w:t>62. Намибия</w:t>
      </w:r>
    </w:p>
    <w:p w:rsidR="00000000" w:rsidRDefault="0035140E">
      <w:pPr>
        <w:ind w:firstLine="400"/>
        <w:jc w:val="both"/>
      </w:pPr>
      <w:r>
        <w:rPr>
          <w:rStyle w:val="s0"/>
        </w:rPr>
        <w:t>63. Науру</w:t>
      </w:r>
    </w:p>
    <w:p w:rsidR="00000000" w:rsidRDefault="0035140E">
      <w:pPr>
        <w:ind w:firstLine="400"/>
        <w:jc w:val="both"/>
      </w:pPr>
      <w:r>
        <w:rPr>
          <w:rStyle w:val="s0"/>
        </w:rPr>
        <w:t>64. Нигерия</w:t>
      </w:r>
    </w:p>
    <w:p w:rsidR="00000000" w:rsidRDefault="0035140E">
      <w:pPr>
        <w:ind w:firstLine="400"/>
        <w:jc w:val="both"/>
      </w:pPr>
      <w:r>
        <w:rPr>
          <w:rStyle w:val="s0"/>
        </w:rPr>
        <w:t>65. Нидерландские Антильские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66. Никарагуа</w:t>
      </w:r>
    </w:p>
    <w:p w:rsidR="00000000" w:rsidRDefault="0035140E">
      <w:pPr>
        <w:ind w:firstLine="400"/>
        <w:jc w:val="both"/>
      </w:pPr>
      <w:r>
        <w:rPr>
          <w:rStyle w:val="s0"/>
        </w:rPr>
        <w:t>67. Ниуэ</w:t>
      </w:r>
    </w:p>
    <w:p w:rsidR="00000000" w:rsidRDefault="0035140E">
      <w:pPr>
        <w:ind w:firstLine="400"/>
        <w:jc w:val="both"/>
      </w:pPr>
      <w:r>
        <w:rPr>
          <w:rStyle w:val="s0"/>
        </w:rPr>
        <w:t>68. Объединенные Арабские Эмираты</w:t>
      </w:r>
    </w:p>
    <w:p w:rsidR="00000000" w:rsidRDefault="0035140E">
      <w:pPr>
        <w:ind w:firstLine="400"/>
        <w:jc w:val="both"/>
      </w:pPr>
      <w:r>
        <w:rPr>
          <w:rStyle w:val="s0"/>
        </w:rPr>
        <w:t>69. Оман</w:t>
      </w:r>
    </w:p>
    <w:p w:rsidR="00000000" w:rsidRDefault="0035140E">
      <w:pPr>
        <w:ind w:firstLine="400"/>
        <w:jc w:val="both"/>
      </w:pPr>
      <w:r>
        <w:rPr>
          <w:rStyle w:val="s0"/>
        </w:rPr>
        <w:t>70. Острова Святой Елены</w:t>
      </w:r>
    </w:p>
    <w:p w:rsidR="00000000" w:rsidRDefault="0035140E">
      <w:pPr>
        <w:ind w:firstLine="400"/>
        <w:jc w:val="both"/>
      </w:pPr>
      <w:r>
        <w:rPr>
          <w:rStyle w:val="s0"/>
        </w:rPr>
        <w:t>71. Острова Терке и Кайкос</w:t>
      </w:r>
    </w:p>
    <w:p w:rsidR="00000000" w:rsidRDefault="0035140E">
      <w:pPr>
        <w:ind w:firstLine="400"/>
        <w:jc w:val="both"/>
      </w:pPr>
      <w:r>
        <w:rPr>
          <w:rStyle w:val="s0"/>
        </w:rPr>
        <w:t>72. Пакистан</w:t>
      </w:r>
    </w:p>
    <w:p w:rsidR="00000000" w:rsidRDefault="0035140E">
      <w:pPr>
        <w:ind w:firstLine="400"/>
        <w:jc w:val="both"/>
      </w:pPr>
      <w:r>
        <w:rPr>
          <w:rStyle w:val="s0"/>
        </w:rPr>
        <w:t>73. Панама</w:t>
      </w:r>
    </w:p>
    <w:p w:rsidR="00000000" w:rsidRDefault="0035140E">
      <w:pPr>
        <w:ind w:firstLine="400"/>
        <w:jc w:val="both"/>
      </w:pPr>
      <w:r>
        <w:rPr>
          <w:rStyle w:val="s0"/>
        </w:rPr>
        <w:t>74. Папуа-Новая Гвинея</w:t>
      </w:r>
    </w:p>
    <w:p w:rsidR="00000000" w:rsidRDefault="0035140E">
      <w:pPr>
        <w:ind w:firstLine="400"/>
        <w:jc w:val="both"/>
      </w:pPr>
      <w:r>
        <w:rPr>
          <w:rStyle w:val="s0"/>
        </w:rPr>
        <w:t>75. Парагвай</w:t>
      </w:r>
    </w:p>
    <w:p w:rsidR="00000000" w:rsidRDefault="0035140E">
      <w:pPr>
        <w:ind w:firstLine="400"/>
        <w:jc w:val="both"/>
      </w:pPr>
      <w:r>
        <w:rPr>
          <w:rStyle w:val="s0"/>
        </w:rPr>
        <w:t>76. Перу</w:t>
      </w:r>
    </w:p>
    <w:p w:rsidR="00000000" w:rsidRDefault="0035140E">
      <w:pPr>
        <w:ind w:firstLine="400"/>
        <w:jc w:val="both"/>
      </w:pPr>
      <w:r>
        <w:rPr>
          <w:rStyle w:val="s0"/>
        </w:rPr>
        <w:t>77. Румыния</w:t>
      </w:r>
    </w:p>
    <w:p w:rsidR="00000000" w:rsidRDefault="0035140E">
      <w:pPr>
        <w:ind w:firstLine="400"/>
        <w:jc w:val="both"/>
      </w:pPr>
      <w:r>
        <w:rPr>
          <w:rStyle w:val="s0"/>
        </w:rPr>
        <w:t>78. Сальвадор</w:t>
      </w:r>
    </w:p>
    <w:p w:rsidR="00000000" w:rsidRDefault="0035140E">
      <w:pPr>
        <w:ind w:firstLine="400"/>
        <w:jc w:val="both"/>
      </w:pPr>
      <w:r>
        <w:rPr>
          <w:rStyle w:val="s0"/>
        </w:rPr>
        <w:t>79. Саудовская Аравия</w:t>
      </w:r>
    </w:p>
    <w:p w:rsidR="00000000" w:rsidRDefault="0035140E">
      <w:pPr>
        <w:ind w:firstLine="400"/>
        <w:jc w:val="both"/>
      </w:pPr>
      <w:r>
        <w:rPr>
          <w:rStyle w:val="s0"/>
        </w:rPr>
        <w:t>80. Свазиленд</w:t>
      </w:r>
    </w:p>
    <w:p w:rsidR="00000000" w:rsidRDefault="0035140E">
      <w:pPr>
        <w:ind w:firstLine="400"/>
        <w:jc w:val="both"/>
      </w:pPr>
      <w:r>
        <w:rPr>
          <w:rStyle w:val="s0"/>
        </w:rPr>
        <w:t>81. Сейшельские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82. Сенегал</w:t>
      </w:r>
    </w:p>
    <w:p w:rsidR="00000000" w:rsidRDefault="0035140E">
      <w:pPr>
        <w:ind w:firstLine="400"/>
        <w:jc w:val="both"/>
      </w:pPr>
      <w:r>
        <w:rPr>
          <w:rStyle w:val="s0"/>
        </w:rPr>
        <w:t>83. Сент-Винсент и Гренадины</w:t>
      </w:r>
    </w:p>
    <w:p w:rsidR="00000000" w:rsidRDefault="0035140E">
      <w:pPr>
        <w:ind w:firstLine="400"/>
        <w:jc w:val="both"/>
      </w:pPr>
      <w:r>
        <w:rPr>
          <w:rStyle w:val="s0"/>
        </w:rPr>
        <w:t>84. Сент-Китс и Невис</w:t>
      </w:r>
    </w:p>
    <w:p w:rsidR="00000000" w:rsidRDefault="0035140E">
      <w:pPr>
        <w:ind w:firstLine="400"/>
        <w:jc w:val="both"/>
      </w:pPr>
      <w:r>
        <w:rPr>
          <w:rStyle w:val="s0"/>
        </w:rPr>
        <w:t>85. Сент-Люсия</w:t>
      </w:r>
    </w:p>
    <w:p w:rsidR="00000000" w:rsidRDefault="0035140E">
      <w:pPr>
        <w:ind w:firstLine="400"/>
        <w:jc w:val="both"/>
      </w:pPr>
      <w:r>
        <w:rPr>
          <w:rStyle w:val="s0"/>
        </w:rPr>
        <w:t>86. Сингапур</w:t>
      </w:r>
    </w:p>
    <w:p w:rsidR="00000000" w:rsidRDefault="0035140E">
      <w:pPr>
        <w:ind w:firstLine="400"/>
        <w:jc w:val="both"/>
      </w:pPr>
      <w:r>
        <w:rPr>
          <w:rStyle w:val="s0"/>
        </w:rPr>
        <w:t>87. Сирия</w:t>
      </w:r>
    </w:p>
    <w:p w:rsidR="00000000" w:rsidRDefault="0035140E">
      <w:pPr>
        <w:ind w:firstLine="400"/>
        <w:jc w:val="both"/>
      </w:pPr>
      <w:r>
        <w:rPr>
          <w:rStyle w:val="s0"/>
        </w:rPr>
        <w:t>88. Словения</w:t>
      </w:r>
    </w:p>
    <w:p w:rsidR="00000000" w:rsidRDefault="0035140E">
      <w:pPr>
        <w:ind w:firstLine="400"/>
        <w:jc w:val="both"/>
      </w:pPr>
      <w:r>
        <w:rPr>
          <w:rStyle w:val="s0"/>
        </w:rPr>
        <w:t>89. Суринам</w:t>
      </w:r>
    </w:p>
    <w:p w:rsidR="00000000" w:rsidRDefault="0035140E">
      <w:pPr>
        <w:ind w:firstLine="400"/>
        <w:jc w:val="both"/>
      </w:pPr>
      <w:r>
        <w:rPr>
          <w:rStyle w:val="s0"/>
        </w:rPr>
        <w:t>90. Таиланд</w:t>
      </w:r>
    </w:p>
    <w:p w:rsidR="00000000" w:rsidRDefault="0035140E">
      <w:pPr>
        <w:ind w:firstLine="400"/>
        <w:jc w:val="both"/>
      </w:pPr>
      <w:r>
        <w:rPr>
          <w:rStyle w:val="s0"/>
        </w:rPr>
        <w:t>91. Токела</w:t>
      </w:r>
      <w:r>
        <w:rPr>
          <w:rStyle w:val="s0"/>
        </w:rPr>
        <w:t>у</w:t>
      </w:r>
    </w:p>
    <w:p w:rsidR="00000000" w:rsidRDefault="0035140E">
      <w:pPr>
        <w:ind w:firstLine="400"/>
        <w:jc w:val="both"/>
      </w:pPr>
      <w:r>
        <w:rPr>
          <w:rStyle w:val="s0"/>
        </w:rPr>
        <w:t>92. Тонга</w:t>
      </w:r>
    </w:p>
    <w:p w:rsidR="00000000" w:rsidRDefault="0035140E">
      <w:pPr>
        <w:ind w:firstLine="400"/>
        <w:jc w:val="both"/>
      </w:pPr>
      <w:r>
        <w:rPr>
          <w:rStyle w:val="s0"/>
        </w:rPr>
        <w:t>93. Тринидад и Тобаго</w:t>
      </w:r>
    </w:p>
    <w:p w:rsidR="00000000" w:rsidRDefault="0035140E">
      <w:pPr>
        <w:ind w:firstLine="400"/>
        <w:jc w:val="both"/>
      </w:pPr>
      <w:r>
        <w:rPr>
          <w:rStyle w:val="s0"/>
        </w:rPr>
        <w:t>94. Тунис</w:t>
      </w:r>
    </w:p>
    <w:p w:rsidR="00000000" w:rsidRDefault="0035140E">
      <w:pPr>
        <w:ind w:firstLine="400"/>
        <w:jc w:val="both"/>
      </w:pPr>
      <w:r>
        <w:rPr>
          <w:rStyle w:val="s0"/>
        </w:rPr>
        <w:t>95. Турция</w:t>
      </w:r>
    </w:p>
    <w:p w:rsidR="00000000" w:rsidRDefault="0035140E">
      <w:pPr>
        <w:ind w:firstLine="400"/>
        <w:jc w:val="both"/>
      </w:pPr>
      <w:r>
        <w:rPr>
          <w:rStyle w:val="s0"/>
        </w:rPr>
        <w:t>96. Уругвай</w:t>
      </w:r>
    </w:p>
    <w:p w:rsidR="00000000" w:rsidRDefault="0035140E">
      <w:pPr>
        <w:ind w:firstLine="400"/>
        <w:jc w:val="both"/>
      </w:pPr>
      <w:r>
        <w:rPr>
          <w:rStyle w:val="s0"/>
        </w:rPr>
        <w:t>97. Фиджи</w:t>
      </w:r>
    </w:p>
    <w:p w:rsidR="00000000" w:rsidRDefault="0035140E">
      <w:pPr>
        <w:ind w:firstLine="400"/>
        <w:jc w:val="both"/>
      </w:pPr>
      <w:r>
        <w:rPr>
          <w:rStyle w:val="s0"/>
        </w:rPr>
        <w:t>98. Филиппины</w:t>
      </w:r>
    </w:p>
    <w:p w:rsidR="00000000" w:rsidRDefault="0035140E">
      <w:pPr>
        <w:ind w:firstLine="400"/>
        <w:jc w:val="both"/>
      </w:pPr>
      <w:r>
        <w:rPr>
          <w:rStyle w:val="s0"/>
        </w:rPr>
        <w:t>99. Хорватия</w:t>
      </w:r>
    </w:p>
    <w:p w:rsidR="00000000" w:rsidRDefault="0035140E">
      <w:pPr>
        <w:ind w:firstLine="400"/>
        <w:jc w:val="both"/>
      </w:pPr>
      <w:r>
        <w:rPr>
          <w:rStyle w:val="s0"/>
        </w:rPr>
        <w:t>100. Чили</w:t>
      </w:r>
    </w:p>
    <w:p w:rsidR="00000000" w:rsidRDefault="0035140E">
      <w:pPr>
        <w:ind w:firstLine="400"/>
        <w:jc w:val="both"/>
      </w:pPr>
      <w:r>
        <w:rPr>
          <w:rStyle w:val="s0"/>
        </w:rPr>
        <w:t>101. Шри-Ланка</w:t>
      </w:r>
    </w:p>
    <w:p w:rsidR="00000000" w:rsidRDefault="0035140E">
      <w:pPr>
        <w:ind w:firstLine="400"/>
        <w:jc w:val="both"/>
      </w:pPr>
      <w:r>
        <w:rPr>
          <w:rStyle w:val="s0"/>
        </w:rPr>
        <w:t>102. Эквадор</w:t>
      </w:r>
    </w:p>
    <w:p w:rsidR="00000000" w:rsidRDefault="0035140E">
      <w:pPr>
        <w:ind w:firstLine="400"/>
        <w:jc w:val="both"/>
      </w:pPr>
      <w:r>
        <w:rPr>
          <w:rStyle w:val="s0"/>
        </w:rPr>
        <w:t>103. Югославия</w:t>
      </w:r>
    </w:p>
    <w:p w:rsidR="00000000" w:rsidRDefault="0035140E">
      <w:pPr>
        <w:ind w:firstLine="400"/>
        <w:jc w:val="both"/>
      </w:pPr>
      <w:r>
        <w:rPr>
          <w:rStyle w:val="s0"/>
        </w:rPr>
        <w:t>104. Ямайка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ind w:firstLine="400"/>
        <w:jc w:val="both"/>
      </w:pPr>
      <w:bookmarkStart w:id="11" w:name="SUB1010"/>
      <w:bookmarkEnd w:id="11"/>
      <w:r>
        <w:rPr>
          <w:rStyle w:val="s0"/>
        </w:rPr>
        <w:t>* — товары, происходящие из Тайваня, при их ввозе в Республику Казахстан облагаются таможенными пошлинами по ставкам, применяемым к товарам, происходящим из Китая.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jc w:val="right"/>
      </w:pPr>
      <w:bookmarkStart w:id="12" w:name="SUB11"/>
      <w:bookmarkEnd w:id="12"/>
      <w:r>
        <w:rPr>
          <w:rStyle w:val="s0"/>
        </w:rPr>
        <w:t>Утвержден</w:t>
      </w:r>
    </w:p>
    <w:p w:rsidR="00000000" w:rsidRDefault="0035140E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Перечень наименее развитых государств, </w:t>
      </w:r>
    </w:p>
    <w:p w:rsidR="00000000" w:rsidRDefault="0035140E">
      <w:pPr>
        <w:jc w:val="center"/>
      </w:pPr>
      <w:r>
        <w:rPr>
          <w:rStyle w:val="s1"/>
        </w:rPr>
        <w:t xml:space="preserve">пользующихся национальной системой преференций </w:t>
      </w:r>
    </w:p>
    <w:p w:rsidR="00000000" w:rsidRDefault="0035140E">
      <w:pPr>
        <w:jc w:val="center"/>
      </w:pPr>
      <w:r>
        <w:rPr>
          <w:rStyle w:val="s1"/>
        </w:rPr>
        <w:t>Республики Казахстан</w:t>
      </w:r>
    </w:p>
    <w:p w:rsidR="00000000" w:rsidRDefault="0035140E">
      <w:pPr>
        <w:ind w:firstLine="426"/>
      </w:pPr>
      <w: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>1. Афганистан</w:t>
      </w:r>
    </w:p>
    <w:p w:rsidR="00000000" w:rsidRDefault="0035140E">
      <w:pPr>
        <w:ind w:firstLine="400"/>
        <w:jc w:val="both"/>
      </w:pPr>
      <w:r>
        <w:rPr>
          <w:rStyle w:val="s0"/>
        </w:rPr>
        <w:t>2. Бангладеш</w:t>
      </w:r>
    </w:p>
    <w:p w:rsidR="00000000" w:rsidRDefault="0035140E">
      <w:pPr>
        <w:ind w:firstLine="400"/>
        <w:jc w:val="both"/>
      </w:pPr>
      <w:r>
        <w:rPr>
          <w:rStyle w:val="s0"/>
        </w:rPr>
        <w:t>3. Бенин</w:t>
      </w:r>
    </w:p>
    <w:p w:rsidR="00000000" w:rsidRDefault="0035140E">
      <w:pPr>
        <w:ind w:firstLine="400"/>
        <w:jc w:val="both"/>
      </w:pPr>
      <w:r>
        <w:rPr>
          <w:rStyle w:val="s0"/>
        </w:rPr>
        <w:t>4. Буркина-Фасо</w:t>
      </w:r>
    </w:p>
    <w:p w:rsidR="00000000" w:rsidRDefault="0035140E">
      <w:pPr>
        <w:ind w:firstLine="400"/>
        <w:jc w:val="both"/>
      </w:pPr>
      <w:r>
        <w:rPr>
          <w:rStyle w:val="s0"/>
        </w:rPr>
        <w:t>5. Бурунди</w:t>
      </w:r>
    </w:p>
    <w:p w:rsidR="00000000" w:rsidRDefault="0035140E">
      <w:pPr>
        <w:ind w:firstLine="400"/>
        <w:jc w:val="both"/>
      </w:pPr>
      <w:r>
        <w:rPr>
          <w:rStyle w:val="s0"/>
        </w:rPr>
        <w:t>6. Ботсвана</w:t>
      </w:r>
    </w:p>
    <w:p w:rsidR="00000000" w:rsidRDefault="0035140E">
      <w:pPr>
        <w:ind w:firstLine="400"/>
        <w:jc w:val="both"/>
      </w:pPr>
      <w:r>
        <w:rPr>
          <w:rStyle w:val="s0"/>
        </w:rPr>
        <w:t>7. Бутан</w:t>
      </w:r>
    </w:p>
    <w:p w:rsidR="00000000" w:rsidRDefault="0035140E">
      <w:pPr>
        <w:ind w:firstLine="400"/>
        <w:jc w:val="both"/>
      </w:pPr>
      <w:r>
        <w:rPr>
          <w:rStyle w:val="s0"/>
        </w:rPr>
        <w:t>8. Вануату</w:t>
      </w:r>
    </w:p>
    <w:p w:rsidR="00000000" w:rsidRDefault="0035140E">
      <w:pPr>
        <w:ind w:firstLine="400"/>
        <w:jc w:val="both"/>
      </w:pPr>
      <w:r>
        <w:rPr>
          <w:rStyle w:val="s0"/>
        </w:rPr>
        <w:t>9. Гаити</w:t>
      </w:r>
    </w:p>
    <w:p w:rsidR="00000000" w:rsidRDefault="0035140E">
      <w:pPr>
        <w:ind w:firstLine="400"/>
        <w:jc w:val="both"/>
      </w:pPr>
      <w:r>
        <w:rPr>
          <w:rStyle w:val="s0"/>
        </w:rPr>
        <w:t>10. Гамбия</w:t>
      </w:r>
    </w:p>
    <w:p w:rsidR="00000000" w:rsidRDefault="0035140E">
      <w:pPr>
        <w:ind w:firstLine="400"/>
        <w:jc w:val="both"/>
      </w:pPr>
      <w:r>
        <w:rPr>
          <w:rStyle w:val="s0"/>
        </w:rPr>
        <w:t>11. Гвинея</w:t>
      </w:r>
    </w:p>
    <w:p w:rsidR="00000000" w:rsidRDefault="0035140E">
      <w:pPr>
        <w:ind w:firstLine="400"/>
        <w:jc w:val="both"/>
      </w:pPr>
      <w:r>
        <w:rPr>
          <w:rStyle w:val="s0"/>
        </w:rPr>
        <w:t>12. Гвинея-Бисау</w:t>
      </w:r>
    </w:p>
    <w:p w:rsidR="00000000" w:rsidRDefault="0035140E">
      <w:pPr>
        <w:ind w:firstLine="400"/>
        <w:jc w:val="both"/>
      </w:pPr>
      <w:r>
        <w:rPr>
          <w:rStyle w:val="s0"/>
        </w:rPr>
        <w:t>13. Джибути</w:t>
      </w:r>
    </w:p>
    <w:p w:rsidR="00000000" w:rsidRDefault="0035140E">
      <w:pPr>
        <w:ind w:firstLine="400"/>
        <w:jc w:val="both"/>
      </w:pPr>
      <w:r>
        <w:rPr>
          <w:rStyle w:val="s0"/>
        </w:rPr>
        <w:t>14. Заир</w:t>
      </w:r>
    </w:p>
    <w:p w:rsidR="00000000" w:rsidRDefault="0035140E">
      <w:pPr>
        <w:ind w:firstLine="400"/>
        <w:jc w:val="both"/>
      </w:pPr>
      <w:r>
        <w:rPr>
          <w:rStyle w:val="s0"/>
        </w:rPr>
        <w:t>15. Замбия</w:t>
      </w:r>
    </w:p>
    <w:p w:rsidR="00000000" w:rsidRDefault="0035140E">
      <w:pPr>
        <w:ind w:firstLine="400"/>
        <w:jc w:val="both"/>
      </w:pPr>
      <w:r>
        <w:rPr>
          <w:rStyle w:val="s0"/>
        </w:rPr>
        <w:t>16. Йемен</w:t>
      </w:r>
    </w:p>
    <w:p w:rsidR="00000000" w:rsidRDefault="0035140E">
      <w:pPr>
        <w:ind w:firstLine="400"/>
        <w:jc w:val="both"/>
      </w:pPr>
      <w:r>
        <w:rPr>
          <w:rStyle w:val="s0"/>
        </w:rPr>
        <w:t>17. Кабо-Верде</w:t>
      </w:r>
    </w:p>
    <w:p w:rsidR="00000000" w:rsidRDefault="0035140E">
      <w:pPr>
        <w:ind w:firstLine="400"/>
        <w:jc w:val="both"/>
      </w:pPr>
      <w:r>
        <w:rPr>
          <w:rStyle w:val="s0"/>
        </w:rPr>
        <w:t>18. Камбоджа</w:t>
      </w:r>
    </w:p>
    <w:p w:rsidR="00000000" w:rsidRDefault="0035140E">
      <w:pPr>
        <w:ind w:firstLine="400"/>
        <w:jc w:val="both"/>
      </w:pPr>
      <w:r>
        <w:rPr>
          <w:rStyle w:val="s0"/>
        </w:rPr>
        <w:t>19. Кирибати</w:t>
      </w:r>
    </w:p>
    <w:p w:rsidR="00000000" w:rsidRDefault="0035140E">
      <w:pPr>
        <w:ind w:firstLine="400"/>
        <w:jc w:val="both"/>
      </w:pPr>
      <w:r>
        <w:rPr>
          <w:rStyle w:val="s0"/>
        </w:rPr>
        <w:t>20. Коморские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21. Лаос</w:t>
      </w:r>
    </w:p>
    <w:p w:rsidR="00000000" w:rsidRDefault="0035140E">
      <w:pPr>
        <w:ind w:firstLine="400"/>
        <w:jc w:val="both"/>
      </w:pPr>
      <w:r>
        <w:rPr>
          <w:rStyle w:val="s0"/>
        </w:rPr>
        <w:t>22. Лесото</w:t>
      </w:r>
    </w:p>
    <w:p w:rsidR="00000000" w:rsidRDefault="0035140E">
      <w:pPr>
        <w:ind w:firstLine="400"/>
        <w:jc w:val="both"/>
      </w:pPr>
      <w:r>
        <w:rPr>
          <w:rStyle w:val="s0"/>
        </w:rPr>
        <w:t>23. Либерия</w:t>
      </w:r>
    </w:p>
    <w:p w:rsidR="00000000" w:rsidRDefault="0035140E">
      <w:pPr>
        <w:ind w:firstLine="400"/>
        <w:jc w:val="both"/>
      </w:pPr>
      <w:r>
        <w:rPr>
          <w:rStyle w:val="s0"/>
        </w:rPr>
        <w:t>24. Мавритания</w:t>
      </w:r>
    </w:p>
    <w:p w:rsidR="00000000" w:rsidRDefault="0035140E">
      <w:pPr>
        <w:ind w:firstLine="400"/>
        <w:jc w:val="both"/>
      </w:pPr>
      <w:r>
        <w:rPr>
          <w:rStyle w:val="s0"/>
        </w:rPr>
        <w:t>26. Мадагаскар</w:t>
      </w:r>
    </w:p>
    <w:p w:rsidR="00000000" w:rsidRDefault="0035140E">
      <w:pPr>
        <w:ind w:firstLine="400"/>
        <w:jc w:val="both"/>
      </w:pPr>
      <w:r>
        <w:rPr>
          <w:rStyle w:val="s0"/>
        </w:rPr>
        <w:t>27. Малави</w:t>
      </w:r>
    </w:p>
    <w:p w:rsidR="00000000" w:rsidRDefault="0035140E">
      <w:pPr>
        <w:ind w:firstLine="400"/>
        <w:jc w:val="both"/>
      </w:pPr>
      <w:r>
        <w:rPr>
          <w:rStyle w:val="s0"/>
        </w:rPr>
        <w:t>28. Мальдивы</w:t>
      </w:r>
    </w:p>
    <w:p w:rsidR="00000000" w:rsidRDefault="0035140E">
      <w:pPr>
        <w:ind w:firstLine="400"/>
        <w:jc w:val="both"/>
      </w:pPr>
      <w:r>
        <w:rPr>
          <w:rStyle w:val="s0"/>
        </w:rPr>
        <w:t>29. Мозамбик</w:t>
      </w:r>
    </w:p>
    <w:p w:rsidR="00000000" w:rsidRDefault="0035140E">
      <w:pPr>
        <w:ind w:firstLine="400"/>
        <w:jc w:val="both"/>
      </w:pPr>
      <w:r>
        <w:rPr>
          <w:rStyle w:val="s0"/>
        </w:rPr>
        <w:t>30. Мьянма</w:t>
      </w:r>
    </w:p>
    <w:p w:rsidR="00000000" w:rsidRDefault="0035140E">
      <w:pPr>
        <w:ind w:firstLine="400"/>
        <w:jc w:val="both"/>
      </w:pPr>
      <w:r>
        <w:rPr>
          <w:rStyle w:val="s0"/>
        </w:rPr>
        <w:t>31</w:t>
      </w:r>
      <w:r>
        <w:rPr>
          <w:rStyle w:val="s0"/>
        </w:rPr>
        <w:t>. Непал</w:t>
      </w:r>
    </w:p>
    <w:p w:rsidR="00000000" w:rsidRDefault="0035140E">
      <w:pPr>
        <w:ind w:firstLine="400"/>
        <w:jc w:val="both"/>
      </w:pPr>
      <w:r>
        <w:rPr>
          <w:rStyle w:val="s0"/>
        </w:rPr>
        <w:t>32. Нигер</w:t>
      </w:r>
    </w:p>
    <w:p w:rsidR="00000000" w:rsidRDefault="0035140E">
      <w:pPr>
        <w:ind w:firstLine="400"/>
        <w:jc w:val="both"/>
      </w:pPr>
      <w:r>
        <w:rPr>
          <w:rStyle w:val="s0"/>
        </w:rPr>
        <w:t>33. Руанда</w:t>
      </w:r>
    </w:p>
    <w:p w:rsidR="00000000" w:rsidRDefault="0035140E">
      <w:pPr>
        <w:ind w:firstLine="400"/>
        <w:jc w:val="both"/>
      </w:pPr>
      <w:r>
        <w:rPr>
          <w:rStyle w:val="s0"/>
        </w:rPr>
        <w:t>34. Западное Самоа</w:t>
      </w:r>
    </w:p>
    <w:p w:rsidR="00000000" w:rsidRDefault="0035140E">
      <w:pPr>
        <w:ind w:firstLine="400"/>
        <w:jc w:val="both"/>
      </w:pPr>
      <w:r>
        <w:rPr>
          <w:rStyle w:val="s0"/>
        </w:rPr>
        <w:t>35. Сан-Томе и Принсипи</w:t>
      </w:r>
    </w:p>
    <w:p w:rsidR="00000000" w:rsidRDefault="0035140E">
      <w:pPr>
        <w:ind w:firstLine="400"/>
        <w:jc w:val="both"/>
      </w:pPr>
      <w:r>
        <w:rPr>
          <w:rStyle w:val="s0"/>
        </w:rPr>
        <w:t>36. Соломоновы Острова</w:t>
      </w:r>
    </w:p>
    <w:p w:rsidR="00000000" w:rsidRDefault="0035140E">
      <w:pPr>
        <w:ind w:firstLine="400"/>
        <w:jc w:val="both"/>
      </w:pPr>
      <w:r>
        <w:rPr>
          <w:rStyle w:val="s0"/>
        </w:rPr>
        <w:t>37. Сомали</w:t>
      </w:r>
    </w:p>
    <w:p w:rsidR="00000000" w:rsidRDefault="0035140E">
      <w:pPr>
        <w:ind w:firstLine="400"/>
        <w:jc w:val="both"/>
      </w:pPr>
      <w:r>
        <w:rPr>
          <w:rStyle w:val="s0"/>
        </w:rPr>
        <w:t>38. Судан</w:t>
      </w:r>
    </w:p>
    <w:p w:rsidR="00000000" w:rsidRDefault="0035140E">
      <w:pPr>
        <w:ind w:firstLine="400"/>
        <w:jc w:val="both"/>
      </w:pPr>
      <w:r>
        <w:rPr>
          <w:rStyle w:val="s0"/>
        </w:rPr>
        <w:t>39. Сьерра-Леоне</w:t>
      </w:r>
    </w:p>
    <w:p w:rsidR="00000000" w:rsidRDefault="0035140E">
      <w:pPr>
        <w:ind w:firstLine="400"/>
        <w:jc w:val="both"/>
      </w:pPr>
      <w:r>
        <w:rPr>
          <w:rStyle w:val="s0"/>
        </w:rPr>
        <w:t>40. Танзания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41. Того </w:t>
      </w:r>
    </w:p>
    <w:p w:rsidR="00000000" w:rsidRDefault="0035140E">
      <w:pPr>
        <w:ind w:firstLine="400"/>
        <w:jc w:val="both"/>
      </w:pPr>
      <w:r>
        <w:rPr>
          <w:rStyle w:val="s0"/>
        </w:rPr>
        <w:t>42.Тувалу</w:t>
      </w:r>
    </w:p>
    <w:p w:rsidR="00000000" w:rsidRDefault="0035140E">
      <w:pPr>
        <w:ind w:firstLine="400"/>
        <w:jc w:val="both"/>
      </w:pPr>
      <w:r>
        <w:rPr>
          <w:rStyle w:val="s0"/>
        </w:rPr>
        <w:t>43. Уганда</w:t>
      </w:r>
    </w:p>
    <w:p w:rsidR="00000000" w:rsidRDefault="0035140E">
      <w:pPr>
        <w:ind w:firstLine="400"/>
        <w:jc w:val="both"/>
      </w:pPr>
      <w:r>
        <w:rPr>
          <w:rStyle w:val="s0"/>
        </w:rPr>
        <w:t>44. Центрально-Африканская Республика</w:t>
      </w:r>
    </w:p>
    <w:p w:rsidR="00000000" w:rsidRDefault="0035140E">
      <w:pPr>
        <w:ind w:firstLine="400"/>
        <w:jc w:val="both"/>
      </w:pPr>
      <w:r>
        <w:rPr>
          <w:rStyle w:val="s0"/>
        </w:rPr>
        <w:t>45. Чад</w:t>
      </w:r>
    </w:p>
    <w:p w:rsidR="00000000" w:rsidRDefault="0035140E">
      <w:pPr>
        <w:ind w:firstLine="400"/>
        <w:jc w:val="both"/>
      </w:pPr>
      <w:r>
        <w:rPr>
          <w:rStyle w:val="s0"/>
        </w:rPr>
        <w:t>46. Экваториальная Гвинея</w:t>
      </w:r>
    </w:p>
    <w:p w:rsidR="00000000" w:rsidRDefault="0035140E">
      <w:pPr>
        <w:ind w:firstLine="400"/>
        <w:jc w:val="both"/>
      </w:pPr>
      <w:r>
        <w:rPr>
          <w:rStyle w:val="s0"/>
        </w:rPr>
        <w:t>47. Эфиопия</w:t>
      </w:r>
    </w:p>
    <w:p w:rsidR="00000000" w:rsidRDefault="0035140E">
      <w:r>
        <w:t> </w:t>
      </w:r>
    </w:p>
    <w:p w:rsidR="00000000" w:rsidRDefault="0035140E">
      <w:pPr>
        <w:jc w:val="right"/>
      </w:pPr>
      <w:bookmarkStart w:id="13" w:name="SUB12"/>
      <w:bookmarkEnd w:id="13"/>
      <w:r>
        <w:rPr>
          <w:rStyle w:val="s0"/>
        </w:rPr>
        <w:t>Утвержден</w:t>
      </w:r>
    </w:p>
    <w:p w:rsidR="00000000" w:rsidRDefault="0035140E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5140E">
      <w:pPr>
        <w:jc w:val="right"/>
      </w:pPr>
      <w:r>
        <w:rPr>
          <w:rStyle w:val="s0"/>
        </w:rPr>
        <w:t>Республики Казахстан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p w:rsidR="00000000" w:rsidRDefault="0035140E">
      <w:pPr>
        <w:jc w:val="center"/>
      </w:pPr>
      <w:r>
        <w:rPr>
          <w:rStyle w:val="s1"/>
        </w:rPr>
        <w:t>Перечень товаров</w:t>
      </w:r>
      <w:hyperlink w:anchor="sub101" w:history="1">
        <w:r>
          <w:rPr>
            <w:rStyle w:val="a4"/>
            <w:b/>
            <w:bCs/>
          </w:rPr>
          <w:t>*</w:t>
        </w:r>
      </w:hyperlink>
      <w:r>
        <w:rPr>
          <w:rStyle w:val="s1"/>
        </w:rPr>
        <w:t xml:space="preserve">, </w:t>
      </w:r>
    </w:p>
    <w:p w:rsidR="00000000" w:rsidRDefault="0035140E">
      <w:pPr>
        <w:jc w:val="center"/>
      </w:pPr>
      <w:r>
        <w:rPr>
          <w:rStyle w:val="s1"/>
        </w:rPr>
        <w:t xml:space="preserve">на которые распространяется преференциальный режим, </w:t>
      </w:r>
    </w:p>
    <w:p w:rsidR="00000000" w:rsidRDefault="0035140E">
      <w:pPr>
        <w:jc w:val="center"/>
      </w:pPr>
      <w:r>
        <w:rPr>
          <w:rStyle w:val="s1"/>
        </w:rPr>
        <w:t>происходящих и ввози</w:t>
      </w:r>
      <w:r>
        <w:rPr>
          <w:rStyle w:val="s1"/>
        </w:rPr>
        <w:t xml:space="preserve">мых на территорию Республики Казахстан из </w:t>
      </w:r>
    </w:p>
    <w:p w:rsidR="00000000" w:rsidRDefault="0035140E">
      <w:pPr>
        <w:jc w:val="center"/>
      </w:pPr>
      <w:r>
        <w:rPr>
          <w:rStyle w:val="s1"/>
        </w:rPr>
        <w:t>развивающихся и наименее развитых государств</w:t>
      </w:r>
    </w:p>
    <w:p w:rsidR="00000000" w:rsidRDefault="0035140E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755"/>
      </w:tblGrid>
      <w:tr w:rsidR="00000000">
        <w:trPr>
          <w:trHeight w:val="168"/>
        </w:trPr>
        <w:tc>
          <w:tcPr>
            <w:tcW w:w="14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rPr>
                <w:b/>
                <w:bCs/>
              </w:rPr>
              <w:t>Код ТН ВЭД</w:t>
            </w:r>
          </w:p>
        </w:tc>
        <w:tc>
          <w:tcPr>
            <w:tcW w:w="35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68" w:lineRule="atLeast"/>
              <w:jc w:val="center"/>
            </w:pPr>
            <w:r>
              <w:rPr>
                <w:b/>
                <w:bCs/>
              </w:rPr>
              <w:t>Краткое наименование товара</w:t>
            </w:r>
          </w:p>
        </w:tc>
      </w:tr>
      <w:tr w:rsidR="00000000">
        <w:trPr>
          <w:trHeight w:val="2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03 (кроме 0305)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Рыба и ракообразные, моллюски и другие водные беспозвоночные, кроме осетровой и лососевой рыбы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05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Продукты животного происхождения, в другом месте не поименованные или не включенные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06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Живые деревья и другие растения; луковицы, корни</w:t>
            </w:r>
          </w:p>
          <w:p w:rsidR="00000000" w:rsidRDefault="0035140E">
            <w:pPr>
              <w:jc w:val="both"/>
            </w:pPr>
            <w:r>
              <w:t>и прочие аналогичные части растений: срезанные цветы</w:t>
            </w:r>
          </w:p>
          <w:p w:rsidR="00000000" w:rsidRDefault="0035140E">
            <w:pPr>
              <w:jc w:val="both"/>
            </w:pPr>
            <w:r>
              <w:t>и декоративная зелень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07 (кроме 0701, 0703)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Овощи и некоторые съедобные корнеплоды и клубнеплоды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08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Съедобные фрукты и орехи; кожура цитрусовых плодов или корки дынь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09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Кофе, чай, мате, или парагвайский чай, и пряности</w:t>
            </w:r>
          </w:p>
        </w:tc>
      </w:tr>
      <w:tr w:rsidR="00000000">
        <w:trPr>
          <w:trHeight w:val="37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12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Масличные семена и плоды; прочие семена, плоды и зерно; лекарственные растения и растения для технических целей; солома и фураж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13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Шелак природный неочищенный; камеди; смолы и прочие растительные соки и экстракты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14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Растительные материалы для изготовления плетеных изделий; прочие продукты растительного происхождения, в другом месте не поименованные или не включенные</w:t>
            </w:r>
          </w:p>
        </w:tc>
      </w:tr>
      <w:tr w:rsidR="00000000">
        <w:trPr>
          <w:trHeight w:val="50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15 (кроме 1509, 1517—1522 00)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Жиры и масла животного или растительного происхождения и продукты их</w:t>
            </w:r>
            <w:r>
              <w:t xml:space="preserve"> расщепления; готовые пищевые жиры; воски животного или растительного происхождения</w:t>
            </w:r>
          </w:p>
        </w:tc>
      </w:tr>
      <w:tr w:rsidR="00000000">
        <w:trPr>
          <w:trHeight w:val="50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16 (кроме 1601 00, 1602, 1604 30)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Готовые продукты из мяса, рыбы или ракообразных; моллюсков или прочих водных беспозвоночных (кроме икры осетровой и лососевой рыбы, д</w:t>
            </w:r>
            <w:r>
              <w:t>еликатесов, приготовленных из осетровой и лососевой рыбы)</w:t>
            </w:r>
          </w:p>
        </w:tc>
      </w:tr>
      <w:tr w:rsidR="00000000">
        <w:trPr>
          <w:trHeight w:val="14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4" w:lineRule="atLeast"/>
            </w:pPr>
            <w:r>
              <w:t>1801 00 000 0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4" w:lineRule="atLeast"/>
              <w:jc w:val="both"/>
            </w:pPr>
            <w:r>
              <w:t>какао-бобы, целые или дробленые, сырые или жареные</w:t>
            </w:r>
          </w:p>
        </w:tc>
      </w:tr>
      <w:tr w:rsidR="00000000">
        <w:trPr>
          <w:trHeight w:val="13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0" w:lineRule="atLeast"/>
            </w:pPr>
            <w:r>
              <w:t>1802 00 000 0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0" w:lineRule="atLeast"/>
              <w:jc w:val="both"/>
            </w:pPr>
            <w:r>
              <w:t>шелуха, оболочка, кожица и прочие отходы какао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2103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продукты для приготовления соусов и готовые соусы; вкусовые добавки и приправы смешанные; горчичный порошок и готовая горчица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2104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супы и бульоны готовые и заготовки для их приготовления; гомогенизированные составные готовые пищевые продукты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2401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табачное сырье: табачные отходы</w:t>
            </w:r>
          </w:p>
        </w:tc>
      </w:tr>
      <w:tr w:rsidR="00000000">
        <w:trPr>
          <w:trHeight w:val="691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25 (кроме 2501 00, 2503 00, 2523, 2529 21000 0, 2529 22 000 0)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Соль; сера; земли и камень; штукатурные материалы; известь и цемент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26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Руды, шлак и зола</w:t>
            </w:r>
          </w:p>
        </w:tc>
      </w:tr>
      <w:tr w:rsidR="00000000">
        <w:trPr>
          <w:trHeight w:val="63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3003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лекарственные средства (кроме товаров товарной позиции 3002, 3005 или 3006), состоящие из смеси двух или более компонентов, для использования в терапевтических или профилактических целях, но не расфасованные в виде дозированных лекарственных форм или в упа</w:t>
            </w:r>
            <w:r>
              <w:t>ковки для розничной продажи</w:t>
            </w:r>
          </w:p>
        </w:tc>
      </w:tr>
      <w:tr w:rsidR="00000000">
        <w:trPr>
          <w:trHeight w:val="49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Экстракты дубильные или красильные; танины и их производные; красители, пигменты и прочие красящие вещества; краски и лаки; шпатлевки и прочие мастики; типографская краска, чернила, тушь</w:t>
            </w:r>
          </w:p>
        </w:tc>
      </w:tr>
      <w:tr w:rsidR="00000000">
        <w:trPr>
          <w:trHeight w:val="2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3301, 3302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эфирные масла и р</w:t>
            </w:r>
            <w:r>
              <w:t>езиноиды; парфюмерные, косметические или туалетные средства</w:t>
            </w:r>
          </w:p>
        </w:tc>
      </w:tr>
      <w:tr w:rsidR="00000000">
        <w:trPr>
          <w:trHeight w:val="61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3402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вещества поверхностно-активные органические (кроме мыла); поверхностно-активные средства, моющие средства (включая вспомогательные моющие средства) и средства чистящие, содержащие или не</w:t>
            </w:r>
            <w:r>
              <w:t xml:space="preserve"> содержащие мыло (кроме средств товарной позиции 3401)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Белковые вещества; модифицированные крахмалы; клеи; ферменты</w:t>
            </w:r>
          </w:p>
        </w:tc>
      </w:tr>
      <w:tr w:rsidR="00000000">
        <w:trPr>
          <w:trHeight w:val="370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3923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изделия для транспортировки или упаковки товаров, из пластмасс, пробки, крышки, колпаки и другие укупорочные средства, из пластмасс</w:t>
            </w:r>
          </w:p>
        </w:tc>
      </w:tr>
      <w:tr w:rsidR="00000000">
        <w:trPr>
          <w:trHeight w:val="37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4001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каучук натуральный, балата, гуттаперча, гваюла, чикл и аналогичные природные смолы в первичных формах или в виде п</w:t>
            </w:r>
            <w:r>
              <w:t>ластин, листов или полос, или лент</w:t>
            </w:r>
          </w:p>
        </w:tc>
      </w:tr>
      <w:tr w:rsidR="00000000">
        <w:trPr>
          <w:trHeight w:val="27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4403 41 000 0, 4403 49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лесоматериалы необработанные прочие из древесины тропических пород</w:t>
            </w:r>
          </w:p>
        </w:tc>
      </w:tr>
      <w:tr w:rsidR="00000000">
        <w:trPr>
          <w:trHeight w:val="523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4407 21—4407 29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лесоматериалы, распиленные вдоль или расколотые, строганные или лущеные, обтесанные или необтесанные, шлифованные или нешлифованные из древесины тропических пород</w:t>
            </w:r>
          </w:p>
        </w:tc>
      </w:tr>
      <w:tr w:rsidR="00000000">
        <w:trPr>
          <w:trHeight w:val="64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4420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изделия деревянные мозаичные и инкрустированные; шкатулки и коробки для ювелирных и</w:t>
            </w:r>
            <w:r>
              <w:t>ли ножевых и аналогичных изделий, деревянные; статуэтки и прочие декоративные изделия деревянные; деревянные предметы мебели, не указанные в группе 94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4421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изделия деревянные прочие</w:t>
            </w:r>
          </w:p>
        </w:tc>
      </w:tr>
      <w:tr w:rsidR="00000000">
        <w:trPr>
          <w:trHeight w:val="14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4" w:lineRule="atLeast"/>
            </w:pPr>
            <w:r>
              <w:t>45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44" w:lineRule="atLeast"/>
              <w:jc w:val="both"/>
            </w:pPr>
            <w:r>
              <w:t>Пробка и изделия из нее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46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Изделия из соломы, альфы и прочих материалов для плетения; корзиночные изделия и плетеные изделия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50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Шелк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53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Прочие растительные текстильные волокна; бумажная пряжа и ткани из бумажной пряжи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56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Вата, войлок или фетр и нетканые материалы; специальная пряжа; бечевки, веревки, канаты и тросы и изделия из них</w:t>
            </w:r>
          </w:p>
        </w:tc>
      </w:tr>
      <w:tr w:rsidR="00000000">
        <w:trPr>
          <w:trHeight w:val="39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5808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тесьма плетеная в куске; отделочные материалы без вышивки в куске, кроме трикотажных машинного или ручного вязания; кисточки, помпоны</w:t>
            </w:r>
            <w:r>
              <w:t xml:space="preserve"> и аналогичные изделия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6702 90 000 0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Цветы, листья и плоды искусственные и их части; изделия из искусственных цветов, листьев или плодов, из прочих материалов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6913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статуэтки и прочие декоративные изделия из керамики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6914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прочие керамические изделия</w:t>
            </w:r>
          </w:p>
        </w:tc>
      </w:tr>
      <w:tr w:rsidR="00000000">
        <w:trPr>
          <w:trHeight w:val="39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7018 10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бусины стеклянные, изделия, имитирующие жемчуг, драгоценные или полудрагоценные камни, и аналогичные небольшие формы из стекла</w:t>
            </w:r>
          </w:p>
        </w:tc>
      </w:tr>
      <w:tr w:rsidR="00000000">
        <w:trPr>
          <w:trHeight w:val="15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4" w:lineRule="atLeast"/>
            </w:pPr>
            <w:r>
              <w:t>7117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54" w:lineRule="atLeast"/>
              <w:jc w:val="both"/>
            </w:pPr>
            <w:r>
              <w:t>бижутерия</w:t>
            </w:r>
          </w:p>
        </w:tc>
      </w:tr>
    </w:tbl>
    <w:p w:rsidR="00000000" w:rsidRDefault="0035140E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755"/>
      </w:tblGrid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9401 51 000 0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мебель для сидения из тростника, ивы, бамбука или аналогичных материалов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9403 81 000 0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мебель из прочих материалов, включая тростник, иву, бамбук или аналогичные материалы</w:t>
            </w:r>
          </w:p>
        </w:tc>
      </w:tr>
      <w:tr w:rsidR="00000000">
        <w:trPr>
          <w:trHeight w:val="25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9403 90 900 0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части мебели из прочих материалов (кроме дерева и металла)</w:t>
            </w:r>
          </w:p>
        </w:tc>
      </w:tr>
      <w:tr w:rsidR="00000000">
        <w:trPr>
          <w:trHeight w:val="643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9601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обработанные и пригодные для резьбы кость слоновая, кость, панцирь черепахи, рог, рога оленьи, кораллы, перламутр, прочие материалы животного происхождения и изделия из этих материалов (включая изделия, полученные путем формовки)</w:t>
            </w:r>
          </w:p>
        </w:tc>
      </w:tr>
      <w:tr w:rsidR="00000000">
        <w:trPr>
          <w:trHeight w:val="112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9602 00 000 0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 xml:space="preserve">Обработанные материалы растительного или минерального происхождения, пригодные для резьбы, и изделия из них; изделия формованные или резные из воска, стеарина, натуральных смол или натурального каучука или модельных паст, и прочие формованные или резные </w:t>
            </w:r>
            <w:r>
              <w:t>изделия, в другом месте не поименованные или не включенные; желатин обработанный, незатвердевший (кроме желатина товарной позиции 3503) и изделия из незатвердевшего желатина</w:t>
            </w:r>
          </w:p>
        </w:tc>
      </w:tr>
      <w:tr w:rsidR="00000000">
        <w:trPr>
          <w:trHeight w:val="1022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9603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метлы, щетки (включая щетки, являющиеся частями механизмов, приборов или транспортных средств), щетки ручные механические без двигателей для уборки полов, швабры и метелки из перьев для смахивания пыли; узлы и пучки, подготовленные для изготовления метел и</w:t>
            </w:r>
            <w:r>
              <w:t>ли щеточных изделий; подушечки и валики малярные для краски; резиновые швабры (кроме резиновых валиков для удаления влаги)</w:t>
            </w:r>
          </w:p>
        </w:tc>
      </w:tr>
      <w:tr w:rsidR="00000000">
        <w:trPr>
          <w:trHeight w:val="13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</w:pPr>
            <w:r>
              <w:t>9604 00 000 0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spacing w:line="139" w:lineRule="atLeast"/>
              <w:jc w:val="both"/>
            </w:pPr>
            <w:r>
              <w:t>сита и решета ручные</w:t>
            </w:r>
          </w:p>
        </w:tc>
      </w:tr>
      <w:tr w:rsidR="00000000">
        <w:trPr>
          <w:trHeight w:val="38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9606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пуговицы, кнопки, застежки-защелки, форм для пуговиц и прочие части этих изделий; з</w:t>
            </w:r>
            <w:r>
              <w:t>аготовки для пуговиц</w:t>
            </w:r>
          </w:p>
        </w:tc>
      </w:tr>
      <w:tr w:rsidR="00000000">
        <w:trPr>
          <w:trHeight w:val="518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9609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карандаши простые (кроме указанных в товарной позиции 9608), карандаши цветные, грифели карандашей, пастели, карандаши угольные, мелки для письма или рисования и мелки для портных</w:t>
            </w:r>
          </w:p>
        </w:tc>
      </w:tr>
      <w:tr w:rsidR="00000000">
        <w:trPr>
          <w:trHeight w:val="274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9614 00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трубки курительные (включая чашеобразные части), мундштуки для сигар или сигарет и их части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9615 11000 0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расчески, гребни для волос и аналогичные предметы, эбонитовые или пластмассовые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9617 00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термосы и вакуумные сосуды прочие в собранном виде; и</w:t>
            </w:r>
            <w:r>
              <w:t>х части, кроме стеклянных колб</w:t>
            </w:r>
          </w:p>
        </w:tc>
      </w:tr>
      <w:tr w:rsidR="00000000">
        <w:trPr>
          <w:trHeight w:val="269"/>
        </w:trPr>
        <w:tc>
          <w:tcPr>
            <w:tcW w:w="1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r>
              <w:t>97</w:t>
            </w:r>
          </w:p>
        </w:tc>
        <w:tc>
          <w:tcPr>
            <w:tcW w:w="3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5140E">
            <w:pPr>
              <w:jc w:val="both"/>
            </w:pPr>
            <w:r>
              <w:t>Произведения искусства, предметы коллекционирования и антиквариат</w:t>
            </w:r>
          </w:p>
        </w:tc>
      </w:tr>
    </w:tbl>
    <w:p w:rsidR="00000000" w:rsidRDefault="0035140E">
      <w:r>
        <w:t> </w:t>
      </w:r>
    </w:p>
    <w:p w:rsidR="00000000" w:rsidRDefault="0035140E">
      <w:pPr>
        <w:ind w:firstLine="400"/>
        <w:jc w:val="both"/>
      </w:pPr>
      <w:bookmarkStart w:id="14" w:name="SUB101"/>
      <w:bookmarkEnd w:id="14"/>
      <w:r>
        <w:rPr>
          <w:rStyle w:val="s0"/>
        </w:rPr>
        <w:t>* Номенклатура товаров определяется как кодом, так и наименованием</w:t>
      </w:r>
    </w:p>
    <w:p w:rsidR="00000000" w:rsidRDefault="0035140E">
      <w:r>
        <w:t> </w:t>
      </w:r>
    </w:p>
    <w:p w:rsidR="00000000" w:rsidRDefault="0035140E">
      <w:pPr>
        <w:jc w:val="right"/>
      </w:pPr>
      <w:bookmarkStart w:id="15" w:name="SUB1"/>
      <w:bookmarkEnd w:id="15"/>
      <w:r>
        <w:rPr>
          <w:rStyle w:val="s0"/>
        </w:rPr>
        <w:t>Приложение 1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5140E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Заявка </w:t>
      </w:r>
    </w:p>
    <w:p w:rsidR="00000000" w:rsidRDefault="0035140E">
      <w:pPr>
        <w:jc w:val="center"/>
      </w:pPr>
      <w:r>
        <w:rPr>
          <w:rStyle w:val="s1"/>
        </w:rPr>
        <w:t>на пересмотр ставок ввозных таможенных пошлин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r>
        <w:rPr>
          <w:rStyle w:val="s0"/>
        </w:rPr>
        <w:t>Заявитель  _____________________________________________________________________________________</w:t>
      </w:r>
    </w:p>
    <w:p w:rsidR="00000000" w:rsidRDefault="0035140E">
      <w:r>
        <w:rPr>
          <w:rStyle w:val="s0"/>
        </w:rPr>
        <w:t>Адрес _________________________________________________________________________________________</w:t>
      </w:r>
    </w:p>
    <w:p w:rsidR="00000000" w:rsidRDefault="0035140E">
      <w:r>
        <w:rPr>
          <w:rStyle w:val="s0"/>
        </w:rPr>
        <w:t>Телефон, факс, E-mail  ____________________________________________________________________________</w:t>
      </w:r>
    </w:p>
    <w:p w:rsidR="00000000" w:rsidRDefault="0035140E">
      <w:r>
        <w:rPr>
          <w:rStyle w:val="s0"/>
        </w:rPr>
        <w:t>Директор (руководитель) ____________________________________</w:t>
      </w:r>
      <w:r>
        <w:rPr>
          <w:rStyle w:val="s0"/>
        </w:rPr>
        <w:t>_____________________________________</w:t>
      </w:r>
    </w:p>
    <w:p w:rsidR="00000000" w:rsidRDefault="0035140E">
      <w:r>
        <w:rPr>
          <w:rStyle w:val="s0"/>
        </w:rPr>
        <w:t>Место регистрации  _____________________________________________________________________________</w:t>
      </w:r>
    </w:p>
    <w:p w:rsidR="00000000" w:rsidRDefault="0035140E">
      <w:pPr>
        <w:jc w:val="both"/>
      </w:pPr>
      <w:r>
        <w:rPr>
          <w:rStyle w:val="s0"/>
        </w:rPr>
        <w:t>Настоящая информация является наиболее полной и подготовлена с использованием всех доступных в настоящее время данных. Она может быть проверена любыми доступными способами. Я (мы) заверяю правильность представления данных</w:t>
      </w:r>
    </w:p>
    <w:p w:rsidR="00000000" w:rsidRDefault="0035140E">
      <w:r>
        <w:rPr>
          <w:rStyle w:val="s0"/>
        </w:rPr>
        <w:t>Руководитель предприятия  ________</w:t>
      </w:r>
      <w:r>
        <w:rPr>
          <w:rStyle w:val="s0"/>
        </w:rPr>
        <w:t>________  ________________</w:t>
      </w:r>
    </w:p>
    <w:p w:rsidR="00000000" w:rsidRDefault="0035140E">
      <w:r>
        <w:rPr>
          <w:rStyle w:val="s0"/>
        </w:rPr>
        <w:t>(ведомства)                                   подпись                         дата</w:t>
      </w:r>
    </w:p>
    <w:p w:rsidR="00000000" w:rsidRDefault="0035140E">
      <w:r>
        <w:rPr>
          <w:rStyle w:val="s0"/>
        </w:rPr>
        <w:t>печать</w:t>
      </w:r>
    </w:p>
    <w:p w:rsidR="00000000" w:rsidRDefault="0035140E">
      <w:r>
        <w:rPr>
          <w:rStyle w:val="s0"/>
        </w:rPr>
        <w:t>Главный бухгалтер   ________________  ________________</w:t>
      </w:r>
    </w:p>
    <w:p w:rsidR="00000000" w:rsidRDefault="0035140E">
      <w:r>
        <w:rPr>
          <w:rStyle w:val="s0"/>
        </w:rPr>
        <w:t xml:space="preserve">                                             подпись                      дата </w:t>
      </w:r>
    </w:p>
    <w:p w:rsidR="00000000" w:rsidRDefault="0035140E">
      <w:r>
        <w:rPr>
          <w:rStyle w:val="s0"/>
        </w:rPr>
        <w:t>К за</w:t>
      </w:r>
      <w:r>
        <w:rPr>
          <w:rStyle w:val="s0"/>
        </w:rPr>
        <w:t>явке приложить следующую информацию:</w:t>
      </w:r>
    </w:p>
    <w:p w:rsidR="00000000" w:rsidRDefault="0035140E">
      <w:r>
        <w:rPr>
          <w:rStyle w:val="s0"/>
        </w:rPr>
        <w:t>Наименование товара: ___________________________________________________________________________</w:t>
      </w:r>
    </w:p>
    <w:p w:rsidR="00000000" w:rsidRDefault="0035140E">
      <w:r>
        <w:rPr>
          <w:rStyle w:val="s0"/>
        </w:rPr>
        <w:t>Код по ТН ВЭД РК: _____________________________________________________________________________</w:t>
      </w:r>
    </w:p>
    <w:p w:rsidR="00000000" w:rsidRDefault="0035140E">
      <w:r>
        <w:rPr>
          <w:rStyle w:val="s0"/>
        </w:rPr>
        <w:t>Действующая ставка таможен</w:t>
      </w:r>
      <w:r>
        <w:rPr>
          <w:rStyle w:val="s0"/>
        </w:rPr>
        <w:t>ной пошлины:  ________________________________________________________</w:t>
      </w:r>
    </w:p>
    <w:p w:rsidR="00000000" w:rsidRDefault="0035140E">
      <w:r>
        <w:rPr>
          <w:rStyle w:val="s0"/>
        </w:rPr>
        <w:t>Предлагаемая ставка таможенной пошлины:  ________________________________________________________</w:t>
      </w:r>
    </w:p>
    <w:p w:rsidR="00000000" w:rsidRDefault="0035140E">
      <w:pPr>
        <w:ind w:firstLine="400"/>
        <w:jc w:val="both"/>
      </w:pPr>
      <w:r>
        <w:rPr>
          <w:rStyle w:val="s0"/>
        </w:rPr>
        <w:t>Укажите следующие данные общего характера за предшествующие три года:</w:t>
      </w:r>
    </w:p>
    <w:p w:rsidR="00000000" w:rsidRDefault="0035140E">
      <w:pPr>
        <w:ind w:firstLine="400"/>
        <w:jc w:val="both"/>
      </w:pPr>
      <w:r>
        <w:rPr>
          <w:rStyle w:val="s0"/>
        </w:rPr>
        <w:t>1. В случае повыш</w:t>
      </w:r>
      <w:r>
        <w:rPr>
          <w:rStyle w:val="s0"/>
        </w:rPr>
        <w:t>ения ставки ввозной таможенной пошлины:</w:t>
      </w:r>
    </w:p>
    <w:p w:rsidR="00000000" w:rsidRDefault="0035140E">
      <w:pPr>
        <w:ind w:firstLine="400"/>
        <w:jc w:val="both"/>
      </w:pPr>
      <w:r>
        <w:rPr>
          <w:rStyle w:val="s0"/>
        </w:rPr>
        <w:t>1) объем производства товара (с указанием единицы измерения) в натуральном и стоимостном выражениях;</w:t>
      </w:r>
    </w:p>
    <w:p w:rsidR="00000000" w:rsidRDefault="0035140E">
      <w:pPr>
        <w:ind w:firstLine="400"/>
        <w:jc w:val="both"/>
      </w:pPr>
      <w:r>
        <w:rPr>
          <w:rStyle w:val="s0"/>
        </w:rPr>
        <w:t>2) объем реализации товара (с указанием единицы измерения) в натуральном и стоимостном выражениях, в том числе на э</w:t>
      </w:r>
      <w:r>
        <w:rPr>
          <w:rStyle w:val="s0"/>
        </w:rPr>
        <w:t>кспорт (с указанием страны);</w:t>
      </w:r>
    </w:p>
    <w:p w:rsidR="00000000" w:rsidRDefault="0035140E">
      <w:pPr>
        <w:ind w:firstLine="400"/>
        <w:jc w:val="both"/>
      </w:pPr>
      <w:r>
        <w:rPr>
          <w:rStyle w:val="s0"/>
        </w:rPr>
        <w:t>3) загрузка мощностей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>4) рентабельность производства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>5) прибыль/убытки предприятия-заявителя, тыс.тенге;</w:t>
      </w:r>
    </w:p>
    <w:p w:rsidR="00000000" w:rsidRDefault="0035140E">
      <w:pPr>
        <w:ind w:firstLine="400"/>
        <w:jc w:val="both"/>
      </w:pPr>
      <w:r>
        <w:rPr>
          <w:rStyle w:val="s0"/>
        </w:rPr>
        <w:t>6) число занятых (трудящихся) на предприятии-заявителе (отрасли);</w:t>
      </w:r>
    </w:p>
    <w:p w:rsidR="00000000" w:rsidRDefault="0035140E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умма налогов, перечисленных в государственный бюджет предприятием-заявителем, в том числе НДС, корпоративный подоходный налог;</w:t>
      </w:r>
    </w:p>
    <w:p w:rsidR="00000000" w:rsidRDefault="0035140E">
      <w:pPr>
        <w:ind w:firstLine="400"/>
        <w:jc w:val="both"/>
      </w:pPr>
      <w:r>
        <w:rPr>
          <w:rStyle w:val="s0"/>
        </w:rPr>
        <w:t>8) цена на аналогичные товары, импортируемые из других стран и цена данного товара на внутреннем рынке;</w:t>
      </w:r>
    </w:p>
    <w:p w:rsidR="00000000" w:rsidRDefault="0035140E">
      <w:pPr>
        <w:ind w:firstLine="400"/>
        <w:jc w:val="both"/>
      </w:pPr>
      <w:r>
        <w:rPr>
          <w:rStyle w:val="s0"/>
        </w:rPr>
        <w:t>9) дополнительные сведени</w:t>
      </w:r>
      <w:r>
        <w:rPr>
          <w:rStyle w:val="s0"/>
        </w:rPr>
        <w:t>я, имеющие отношение к рассматриваемой проблеме, обосновывающие целесообразность пересмотра.</w:t>
      </w:r>
    </w:p>
    <w:p w:rsidR="00000000" w:rsidRDefault="0035140E">
      <w:pPr>
        <w:ind w:firstLine="400"/>
        <w:jc w:val="both"/>
      </w:pPr>
      <w:r>
        <w:rPr>
          <w:rStyle w:val="s0"/>
        </w:rPr>
        <w:t>2. В случае снижения ставки ввозной таможенной пошлины:</w:t>
      </w:r>
    </w:p>
    <w:p w:rsidR="00000000" w:rsidRDefault="0035140E">
      <w:pPr>
        <w:ind w:firstLine="400"/>
        <w:jc w:val="both"/>
      </w:pPr>
      <w:r>
        <w:rPr>
          <w:rStyle w:val="s0"/>
        </w:rPr>
        <w:t>1) объем производства товара (с указанием единицы измерения) в натуральном и стоимостном выражениях;</w:t>
      </w:r>
    </w:p>
    <w:p w:rsidR="00000000" w:rsidRDefault="0035140E">
      <w:pPr>
        <w:ind w:firstLine="400"/>
        <w:jc w:val="both"/>
      </w:pPr>
      <w:r>
        <w:rPr>
          <w:rStyle w:val="s0"/>
        </w:rPr>
        <w:t>2) объ</w:t>
      </w:r>
      <w:r>
        <w:rPr>
          <w:rStyle w:val="s0"/>
        </w:rPr>
        <w:t>ем реализации товара (с указанием единицы измерения) в натуральном и стоимостном выражениях, в том числе на экспорт (с указанием страны);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3) усредненная структура себестоимости готового продукта (готового изделия) с указанием доли стоимости импортируемого </w:t>
      </w:r>
      <w:r>
        <w:rPr>
          <w:rStyle w:val="s0"/>
        </w:rPr>
        <w:t>сырья;</w:t>
      </w:r>
    </w:p>
    <w:p w:rsidR="00000000" w:rsidRDefault="0035140E">
      <w:pPr>
        <w:ind w:firstLine="400"/>
        <w:jc w:val="both"/>
      </w:pPr>
      <w:r>
        <w:rPr>
          <w:rStyle w:val="s0"/>
        </w:rPr>
        <w:t>4) загрузка мощностей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>5) рентабельность производства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>6) прибыль/убытки предприятия-заявителя, тыс. тенге;</w:t>
      </w:r>
    </w:p>
    <w:p w:rsidR="00000000" w:rsidRDefault="0035140E">
      <w:pPr>
        <w:ind w:firstLine="400"/>
        <w:jc w:val="both"/>
      </w:pPr>
      <w:r>
        <w:rPr>
          <w:rStyle w:val="s0"/>
        </w:rPr>
        <w:t>7) число занятых (трудящихся) на предприятии-заявителе (в отрасли);</w:t>
      </w:r>
    </w:p>
    <w:p w:rsidR="00000000" w:rsidRDefault="0035140E">
      <w:pPr>
        <w:ind w:firstLine="400"/>
        <w:jc w:val="both"/>
      </w:pPr>
      <w:r>
        <w:rPr>
          <w:rStyle w:val="s0"/>
        </w:rPr>
        <w:t>8) сумма налогов, перечисленных в государственный бюджет предприятием-заявителем, в том числе НДС, корпоративный подоходный налог;</w:t>
      </w:r>
    </w:p>
    <w:p w:rsidR="00000000" w:rsidRDefault="0035140E">
      <w:pPr>
        <w:ind w:firstLine="400"/>
        <w:jc w:val="both"/>
      </w:pPr>
      <w:r>
        <w:rPr>
          <w:rStyle w:val="s0"/>
        </w:rPr>
        <w:t>9) затраты при импорте: таможенная стоимость, таможенная пошлина, таможенный сбор, акцизы, НДС на готовый продукт и на импорт</w:t>
      </w:r>
      <w:r>
        <w:rPr>
          <w:rStyle w:val="s0"/>
        </w:rPr>
        <w:t>ированное сырье;</w:t>
      </w:r>
    </w:p>
    <w:p w:rsidR="00000000" w:rsidRDefault="0035140E">
      <w:pPr>
        <w:ind w:firstLine="400"/>
        <w:jc w:val="both"/>
      </w:pPr>
      <w:r>
        <w:rPr>
          <w:rStyle w:val="s0"/>
        </w:rPr>
        <w:t>10) усредненные транспортные расходы (от пункта импорта до потребителя, от пункта производства внутри страны до потребителя);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11) цена на аналогичные товары (сырье), импортируемые из других стран и цена данного товара на внутреннем рынке, </w:t>
      </w:r>
      <w:r>
        <w:rPr>
          <w:rStyle w:val="s0"/>
        </w:rPr>
        <w:t>а также объемы импорта и наименование страны-импортера;</w:t>
      </w:r>
    </w:p>
    <w:p w:rsidR="00000000" w:rsidRDefault="0035140E">
      <w:pPr>
        <w:ind w:firstLine="400"/>
        <w:jc w:val="both"/>
      </w:pPr>
      <w:r>
        <w:rPr>
          <w:rStyle w:val="s0"/>
        </w:rPr>
        <w:t>12) дополнительные сведения, имеющие отношение к рассматриваемой проблеме, обосновывающие целесообразность пересмотра.</w:t>
      </w:r>
    </w:p>
    <w:p w:rsidR="00000000" w:rsidRDefault="0035140E">
      <w:pPr>
        <w:ind w:firstLine="426"/>
        <w:jc w:val="both"/>
      </w:pPr>
      <w:r>
        <w:t> </w:t>
      </w:r>
    </w:p>
    <w:p w:rsidR="00000000" w:rsidRDefault="0035140E">
      <w:pPr>
        <w:jc w:val="right"/>
      </w:pPr>
      <w:bookmarkStart w:id="16" w:name="SUB2"/>
      <w:bookmarkEnd w:id="16"/>
      <w:r>
        <w:rPr>
          <w:rStyle w:val="s0"/>
        </w:rPr>
        <w:t xml:space="preserve">Приложение 2 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5140E">
      <w:pPr>
        <w:jc w:val="right"/>
      </w:pPr>
      <w:r>
        <w:rPr>
          <w:rStyle w:val="s0"/>
        </w:rPr>
        <w:t>Республи</w:t>
      </w:r>
      <w:r>
        <w:rPr>
          <w:rStyle w:val="s0"/>
        </w:rPr>
        <w:t xml:space="preserve">ки Казахстан 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ind w:firstLine="426"/>
        <w:jc w:val="both"/>
      </w:pPr>
      <w:r>
        <w:t> 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center"/>
      </w:pPr>
      <w:r>
        <w:rPr>
          <w:rStyle w:val="s1"/>
        </w:rPr>
        <w:t xml:space="preserve">Заявка </w:t>
      </w:r>
    </w:p>
    <w:p w:rsidR="00000000" w:rsidRDefault="0035140E">
      <w:pPr>
        <w:jc w:val="center"/>
      </w:pPr>
      <w:r>
        <w:rPr>
          <w:rStyle w:val="s1"/>
        </w:rPr>
        <w:t>на пересмотр ставок вывозных таможенных пошлин</w:t>
      </w:r>
    </w:p>
    <w:p w:rsidR="00000000" w:rsidRDefault="0035140E">
      <w:pPr>
        <w:jc w:val="center"/>
      </w:pPr>
      <w:r>
        <w:rPr>
          <w:rStyle w:val="s1"/>
        </w:rPr>
        <w:t> </w:t>
      </w:r>
    </w:p>
    <w:p w:rsidR="00000000" w:rsidRDefault="0035140E">
      <w:pPr>
        <w:jc w:val="both"/>
      </w:pPr>
      <w:r>
        <w:rPr>
          <w:rStyle w:val="s0"/>
        </w:rPr>
        <w:t>Заявитель  _____________________________________________________________________________________</w:t>
      </w:r>
    </w:p>
    <w:p w:rsidR="00000000" w:rsidRDefault="0035140E">
      <w:pPr>
        <w:jc w:val="both"/>
      </w:pPr>
      <w:r>
        <w:rPr>
          <w:rStyle w:val="s0"/>
        </w:rPr>
        <w:t>Адрес _________________________________________________________________________________________</w:t>
      </w:r>
    </w:p>
    <w:p w:rsidR="00000000" w:rsidRDefault="0035140E">
      <w:pPr>
        <w:jc w:val="both"/>
      </w:pPr>
      <w:r>
        <w:rPr>
          <w:rStyle w:val="s0"/>
        </w:rPr>
        <w:t>Телефон, факс, E-mail  ____________________________________________________________________________</w:t>
      </w:r>
    </w:p>
    <w:p w:rsidR="00000000" w:rsidRDefault="0035140E">
      <w:pPr>
        <w:jc w:val="both"/>
      </w:pPr>
      <w:r>
        <w:rPr>
          <w:rStyle w:val="s0"/>
        </w:rPr>
        <w:t>Директор (руководитель)  ___________________________________</w:t>
      </w:r>
      <w:r>
        <w:rPr>
          <w:rStyle w:val="s0"/>
        </w:rPr>
        <w:t>_____________________________________</w:t>
      </w:r>
    </w:p>
    <w:p w:rsidR="00000000" w:rsidRDefault="0035140E">
      <w:pPr>
        <w:jc w:val="both"/>
      </w:pPr>
      <w:r>
        <w:rPr>
          <w:rStyle w:val="s0"/>
        </w:rPr>
        <w:t>Место регистрации  _____________________________________________________________________________</w:t>
      </w:r>
    </w:p>
    <w:p w:rsidR="00000000" w:rsidRDefault="0035140E">
      <w:pPr>
        <w:jc w:val="both"/>
      </w:pPr>
      <w:r>
        <w:rPr>
          <w:rStyle w:val="s0"/>
        </w:rPr>
        <w:t>Настоящая информация является наиболее полной и подготовлена с использованием всех доступных в настоящее время данных. Он</w:t>
      </w:r>
      <w:r>
        <w:rPr>
          <w:rStyle w:val="s0"/>
        </w:rPr>
        <w:t xml:space="preserve">а может быть проверена любыми доступными способами. </w:t>
      </w:r>
    </w:p>
    <w:p w:rsidR="00000000" w:rsidRDefault="0035140E">
      <w:r>
        <w:rPr>
          <w:rStyle w:val="s0"/>
        </w:rPr>
        <w:t>Я (мы) заверяю правильность представления данных</w:t>
      </w:r>
    </w:p>
    <w:p w:rsidR="00000000" w:rsidRDefault="0035140E">
      <w:r>
        <w:rPr>
          <w:rStyle w:val="s0"/>
        </w:rPr>
        <w:t>Руководитель предприятия ________________  _________________</w:t>
      </w:r>
    </w:p>
    <w:p w:rsidR="00000000" w:rsidRDefault="0035140E">
      <w:r>
        <w:rPr>
          <w:rStyle w:val="s0"/>
        </w:rPr>
        <w:t>(ведомства)                                       подпись                      дата</w:t>
      </w:r>
    </w:p>
    <w:p w:rsidR="00000000" w:rsidRDefault="0035140E">
      <w:r>
        <w:rPr>
          <w:rStyle w:val="s0"/>
        </w:rPr>
        <w:t>печать</w:t>
      </w:r>
    </w:p>
    <w:p w:rsidR="00000000" w:rsidRDefault="0035140E">
      <w:r>
        <w:rPr>
          <w:rStyle w:val="s0"/>
        </w:rPr>
        <w:t>Главный бухгалтер  ________________  _________________</w:t>
      </w:r>
    </w:p>
    <w:p w:rsidR="00000000" w:rsidRDefault="0035140E">
      <w:r>
        <w:rPr>
          <w:rStyle w:val="s0"/>
        </w:rPr>
        <w:t>                                           подпись                      дата</w:t>
      </w:r>
    </w:p>
    <w:p w:rsidR="00000000" w:rsidRDefault="0035140E">
      <w:r>
        <w:rPr>
          <w:rStyle w:val="s0"/>
        </w:rPr>
        <w:t>К заявке приложить следующую информацию:</w:t>
      </w:r>
    </w:p>
    <w:p w:rsidR="00000000" w:rsidRDefault="0035140E">
      <w:r>
        <w:rPr>
          <w:rStyle w:val="s0"/>
        </w:rPr>
        <w:t>Наименование товара: ______________________________________________________________</w:t>
      </w:r>
      <w:r>
        <w:rPr>
          <w:rStyle w:val="s0"/>
        </w:rPr>
        <w:t>_____________</w:t>
      </w:r>
    </w:p>
    <w:p w:rsidR="00000000" w:rsidRDefault="0035140E">
      <w:r>
        <w:rPr>
          <w:rStyle w:val="s0"/>
        </w:rPr>
        <w:t>Код по ТН ВЭД РК:  _____________________________________________________________________________</w:t>
      </w:r>
    </w:p>
    <w:p w:rsidR="00000000" w:rsidRDefault="0035140E">
      <w:r>
        <w:rPr>
          <w:rStyle w:val="s0"/>
        </w:rPr>
        <w:t>Действующая ставка таможенной пошлины:  ________________________________________________________</w:t>
      </w:r>
    </w:p>
    <w:p w:rsidR="00000000" w:rsidRDefault="0035140E">
      <w:r>
        <w:rPr>
          <w:rStyle w:val="s0"/>
        </w:rPr>
        <w:t>Предлагаемая ставка таможенной пошлины:  _______</w:t>
      </w:r>
      <w:r>
        <w:rPr>
          <w:rStyle w:val="s0"/>
        </w:rPr>
        <w:t>_________________________________________________</w:t>
      </w:r>
    </w:p>
    <w:p w:rsidR="00000000" w:rsidRDefault="0035140E">
      <w:pPr>
        <w:ind w:firstLine="400"/>
        <w:jc w:val="both"/>
      </w:pPr>
      <w:r>
        <w:rPr>
          <w:rStyle w:val="s0"/>
        </w:rPr>
        <w:t>Укажите следующие данные общего характера за предшествующие три года:</w:t>
      </w:r>
    </w:p>
    <w:p w:rsidR="00000000" w:rsidRDefault="0035140E">
      <w:pPr>
        <w:ind w:firstLine="400"/>
        <w:jc w:val="both"/>
      </w:pPr>
      <w:r>
        <w:rPr>
          <w:rStyle w:val="s0"/>
        </w:rPr>
        <w:t>1) объем производства товара (с указанием единицы измерения) в натуральном и стоимостном выражениях;</w:t>
      </w:r>
    </w:p>
    <w:p w:rsidR="00000000" w:rsidRDefault="0035140E">
      <w:pPr>
        <w:ind w:firstLine="400"/>
        <w:jc w:val="both"/>
      </w:pPr>
      <w:r>
        <w:rPr>
          <w:rStyle w:val="s0"/>
        </w:rPr>
        <w:t>2) объем реализации товара (с указа</w:t>
      </w:r>
      <w:r>
        <w:rPr>
          <w:rStyle w:val="s0"/>
        </w:rPr>
        <w:t>нием единицы измерения) в натуральном и стоимостном выражениях, в том числе на экспорт (с указанием страны);</w:t>
      </w:r>
    </w:p>
    <w:p w:rsidR="00000000" w:rsidRDefault="0035140E">
      <w:pPr>
        <w:ind w:firstLine="400"/>
        <w:jc w:val="both"/>
      </w:pPr>
      <w:r>
        <w:rPr>
          <w:rStyle w:val="s0"/>
        </w:rPr>
        <w:t>3) загрузка мощностей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>4) рентабельность производства предприятия-заявителя, %;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5) прибыль/ убытки предприятия-заявителя, </w:t>
      </w:r>
      <w:r>
        <w:rPr>
          <w:rStyle w:val="s0"/>
        </w:rPr>
        <w:t>тыс.тенге;</w:t>
      </w:r>
    </w:p>
    <w:p w:rsidR="00000000" w:rsidRDefault="0035140E">
      <w:pPr>
        <w:ind w:firstLine="400"/>
        <w:jc w:val="both"/>
      </w:pPr>
      <w:r>
        <w:rPr>
          <w:rStyle w:val="s0"/>
        </w:rPr>
        <w:t>6) число занятых (трудящихся) на предприятии-заявителе (в отрасли);</w:t>
      </w:r>
    </w:p>
    <w:p w:rsidR="00000000" w:rsidRDefault="0035140E">
      <w:pPr>
        <w:ind w:firstLine="400"/>
        <w:jc w:val="both"/>
      </w:pPr>
      <w:r>
        <w:rPr>
          <w:rStyle w:val="s0"/>
        </w:rPr>
        <w:t>7) сумма налогов, перечисленных в государственный бюджет предприятием-заявителем, в том числе НДС, корпоративный подоходный налог;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8) дополнительные сведения, имеющие отношение </w:t>
      </w:r>
      <w:r>
        <w:rPr>
          <w:rStyle w:val="s0"/>
        </w:rPr>
        <w:t>к рассматриваемой проблеме, обосновывающие целесообразность пересмотра.</w:t>
      </w:r>
    </w:p>
    <w:p w:rsidR="00000000" w:rsidRDefault="0035140E">
      <w:pPr>
        <w:ind w:firstLine="426"/>
        <w:jc w:val="both"/>
      </w:pPr>
      <w:r>
        <w:t> </w:t>
      </w:r>
    </w:p>
    <w:p w:rsidR="00000000" w:rsidRDefault="0035140E">
      <w:pPr>
        <w:jc w:val="right"/>
      </w:pPr>
      <w:bookmarkStart w:id="17" w:name="SUB3"/>
      <w:bookmarkEnd w:id="17"/>
      <w:r>
        <w:rPr>
          <w:rStyle w:val="s0"/>
        </w:rPr>
        <w:t>Приложение 3</w:t>
      </w:r>
    </w:p>
    <w:p w:rsidR="00000000" w:rsidRDefault="0035140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5140E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35140E">
      <w:pPr>
        <w:jc w:val="right"/>
      </w:pPr>
      <w:r>
        <w:rPr>
          <w:rStyle w:val="s0"/>
        </w:rPr>
        <w:t>от 28 декабря 2007 года № 1317</w:t>
      </w:r>
    </w:p>
    <w:p w:rsidR="00000000" w:rsidRDefault="0035140E">
      <w:pPr>
        <w:ind w:firstLine="426"/>
        <w:jc w:val="both"/>
      </w:pPr>
      <w:r>
        <w:t> </w:t>
      </w:r>
    </w:p>
    <w:p w:rsidR="00000000" w:rsidRDefault="0035140E">
      <w:pPr>
        <w:ind w:firstLine="426"/>
        <w:jc w:val="center"/>
      </w:pPr>
      <w:r>
        <w:rPr>
          <w:b/>
          <w:bCs/>
        </w:rPr>
        <w:t> </w:t>
      </w:r>
    </w:p>
    <w:p w:rsidR="00000000" w:rsidRDefault="0035140E">
      <w:pPr>
        <w:ind w:firstLine="426"/>
        <w:jc w:val="center"/>
      </w:pPr>
      <w:r>
        <w:rPr>
          <w:b/>
          <w:bCs/>
        </w:rPr>
        <w:t xml:space="preserve">Перечень утративших силу </w:t>
      </w:r>
    </w:p>
    <w:p w:rsidR="00000000" w:rsidRDefault="0035140E">
      <w:pPr>
        <w:ind w:firstLine="426"/>
        <w:jc w:val="center"/>
      </w:pPr>
      <w:r>
        <w:rPr>
          <w:b/>
          <w:bCs/>
        </w:rPr>
        <w:t>некоторых решений Правительства Республики Казахстан</w:t>
      </w:r>
    </w:p>
    <w:p w:rsidR="00000000" w:rsidRDefault="0035140E">
      <w:pPr>
        <w:ind w:firstLine="400"/>
        <w:jc w:val="both"/>
      </w:pPr>
      <w:r>
        <w:rPr>
          <w:rStyle w:val="s0"/>
        </w:rPr>
        <w:t> 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1.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августа 2006 года № 765 «О Таможенном тарифе Республики Казахстан» (САПП Респу</w:t>
      </w:r>
      <w:r>
        <w:rPr>
          <w:rStyle w:val="s0"/>
        </w:rPr>
        <w:t>блики Казахстан, 2006 г., № 30, ст. 324).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2. Подпункт 2) пункта 1 </w:t>
      </w:r>
      <w:hyperlink r:id="rId27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15 февраля 2007 года № 114 «О внесении изменений и дополнений в постановл</w:t>
      </w:r>
      <w:r>
        <w:rPr>
          <w:rStyle w:val="s0"/>
        </w:rPr>
        <w:t>ения Правительства Республики Казахстан от 15 октября 2005 года № 1036 и от 14 августа 2006 года № 765» (САПП Республики Казахстан, 2007 г., № 4, ст. 53)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3.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апреля 2007 года № 287 «О внесении изменений и дополнений в постановление Правительства Республики Казахстан от 14 августа 2006 года № 765» (САПП Республики Казахстан, 2007 г., № 12, ст. 136)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4. </w:t>
      </w:r>
      <w:hyperlink r:id="rId2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июля 2007 года № 630 «О внесении изменений и дополнений в постановление Правительства Республики Казахстан от 14 августа 2006 года № 765» (САПП Республики К</w:t>
      </w:r>
      <w:r>
        <w:rPr>
          <w:rStyle w:val="s0"/>
        </w:rPr>
        <w:t>азахстан, 2007 г., № 25, ст. 297).</w:t>
      </w:r>
    </w:p>
    <w:p w:rsidR="00000000" w:rsidRDefault="0035140E">
      <w:pPr>
        <w:ind w:firstLine="400"/>
        <w:jc w:val="both"/>
      </w:pPr>
      <w:r>
        <w:rPr>
          <w:rStyle w:val="s0"/>
        </w:rPr>
        <w:t xml:space="preserve">5. </w:t>
      </w:r>
      <w:hyperlink r:id="rId2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октября 2007 года № 976 «Об установлении временного запрета на экспорт отдельных видов товаров и в</w:t>
      </w:r>
      <w:r>
        <w:rPr>
          <w:rStyle w:val="s0"/>
        </w:rPr>
        <w:t>несении дополнений в постановление Правительства Республики Казахстан от 14 августа 2006 года № 765».</w:t>
      </w:r>
    </w:p>
    <w:p w:rsidR="00000000" w:rsidRDefault="0035140E">
      <w:pPr>
        <w:ind w:firstLine="426"/>
      </w:pPr>
      <w:r>
        <w:t> </w:t>
      </w:r>
    </w:p>
    <w:sectPr w:rsidR="00000000">
      <w:headerReference w:type="even" r:id="rId282"/>
      <w:headerReference w:type="default" r:id="rId283"/>
      <w:footerReference w:type="even" r:id="rId284"/>
      <w:footerReference w:type="default" r:id="rId285"/>
      <w:headerReference w:type="first" r:id="rId286"/>
      <w:footerReference w:type="first" r:id="rId2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40E" w:rsidRDefault="0035140E" w:rsidP="0035140E">
      <w:r>
        <w:separator/>
      </w:r>
    </w:p>
  </w:endnote>
  <w:endnote w:type="continuationSeparator" w:id="0">
    <w:p w:rsidR="0035140E" w:rsidRDefault="0035140E" w:rsidP="00351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40E" w:rsidRDefault="0035140E" w:rsidP="0035140E">
      <w:r>
        <w:separator/>
      </w:r>
    </w:p>
  </w:footnote>
  <w:footnote w:type="continuationSeparator" w:id="0">
    <w:p w:rsidR="0035140E" w:rsidRDefault="0035140E" w:rsidP="003514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 w:rsidP="00351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40E" w:rsidRPr="0035140E" w:rsidRDefault="0035140E" w:rsidP="003514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28.12.2007 № 1317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40E" w:rsidRDefault="003514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40E"/>
    <w:rsid w:val="00351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4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4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4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4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4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4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57835" TargetMode="External"/><Relationship Id="rId21" Type="http://schemas.openxmlformats.org/officeDocument/2006/relationships/hyperlink" Target="http://online.zakon.kz/Document/?doc_id=30157075" TargetMode="External"/><Relationship Id="rId63" Type="http://schemas.openxmlformats.org/officeDocument/2006/relationships/hyperlink" Target="http://online.zakon.kz/Document/?doc_id=30159826" TargetMode="External"/><Relationship Id="rId159" Type="http://schemas.openxmlformats.org/officeDocument/2006/relationships/hyperlink" Target="http://online.zakon.kz/Document/?doc_id=30158064" TargetMode="External"/><Relationship Id="rId170" Type="http://schemas.openxmlformats.org/officeDocument/2006/relationships/hyperlink" Target="http://online.zakon.kz/Document/?doc_id=30158492" TargetMode="External"/><Relationship Id="rId226" Type="http://schemas.openxmlformats.org/officeDocument/2006/relationships/hyperlink" Target="http://online.zakon.kz/Document/?doc_id=30159356" TargetMode="External"/><Relationship Id="rId268" Type="http://schemas.openxmlformats.org/officeDocument/2006/relationships/hyperlink" Target="http://online.zakon.kz/Document/?doc_id=30420450" TargetMode="External"/><Relationship Id="rId32" Type="http://schemas.openxmlformats.org/officeDocument/2006/relationships/hyperlink" Target="http://online.zakon.kz/Document/?doc_id=30157171" TargetMode="External"/><Relationship Id="rId74" Type="http://schemas.openxmlformats.org/officeDocument/2006/relationships/hyperlink" Target="http://online.zakon.kz/Document/?doc_id=30157548" TargetMode="External"/><Relationship Id="rId128" Type="http://schemas.openxmlformats.org/officeDocument/2006/relationships/hyperlink" Target="http://online.zakon.kz/Document/?doc_id=3015800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58555" TargetMode="External"/><Relationship Id="rId237" Type="http://schemas.openxmlformats.org/officeDocument/2006/relationships/hyperlink" Target="http://online.zakon.kz/Document/?doc_id=30159396" TargetMode="External"/><Relationship Id="rId279" Type="http://schemas.openxmlformats.org/officeDocument/2006/relationships/hyperlink" Target="http://online.zakon.kz/Document/?doc_id=30097985" TargetMode="External"/><Relationship Id="rId43" Type="http://schemas.openxmlformats.org/officeDocument/2006/relationships/hyperlink" Target="http://online.zakon.kz/Document/?doc_id=30157171" TargetMode="External"/><Relationship Id="rId139" Type="http://schemas.openxmlformats.org/officeDocument/2006/relationships/hyperlink" Target="http://online.zakon.kz/Document/?doc_id=30158064" TargetMode="External"/><Relationship Id="rId85" Type="http://schemas.openxmlformats.org/officeDocument/2006/relationships/hyperlink" Target="http://online.zakon.kz/Document/?doc_id=30157806" TargetMode="External"/><Relationship Id="rId150" Type="http://schemas.openxmlformats.org/officeDocument/2006/relationships/hyperlink" Target="http://online.zakon.kz/Document/?doc_id=30158064" TargetMode="External"/><Relationship Id="rId192" Type="http://schemas.openxmlformats.org/officeDocument/2006/relationships/hyperlink" Target="http://online.zakon.kz/Document/?doc_id=30158611" TargetMode="External"/><Relationship Id="rId206" Type="http://schemas.openxmlformats.org/officeDocument/2006/relationships/hyperlink" Target="http://online.zakon.kz/Document/?doc_id=30158611" TargetMode="External"/><Relationship Id="rId248" Type="http://schemas.openxmlformats.org/officeDocument/2006/relationships/hyperlink" Target="http://online.zakon.kz/Document/?doc_id=30159469" TargetMode="External"/><Relationship Id="rId269" Type="http://schemas.openxmlformats.org/officeDocument/2006/relationships/hyperlink" Target="http://online.zakon.kz/Document/?doc_id=30420451" TargetMode="External"/><Relationship Id="rId12" Type="http://schemas.openxmlformats.org/officeDocument/2006/relationships/hyperlink" Target="http://online.zakon.kz/Document/?doc_id=30151959" TargetMode="External"/><Relationship Id="rId33" Type="http://schemas.openxmlformats.org/officeDocument/2006/relationships/hyperlink" Target="http://online.zakon.kz/Document/?doc_id=30157171" TargetMode="External"/><Relationship Id="rId108" Type="http://schemas.openxmlformats.org/officeDocument/2006/relationships/hyperlink" Target="http://online.zakon.kz/Document/?doc_id=30157830" TargetMode="External"/><Relationship Id="rId129" Type="http://schemas.openxmlformats.org/officeDocument/2006/relationships/hyperlink" Target="http://online.zakon.kz/Document/?doc_id=30158005" TargetMode="External"/><Relationship Id="rId280" Type="http://schemas.openxmlformats.org/officeDocument/2006/relationships/hyperlink" Target="http://online.zakon.kz/Document/?doc_id=30114326" TargetMode="External"/><Relationship Id="rId54" Type="http://schemas.openxmlformats.org/officeDocument/2006/relationships/hyperlink" Target="http://online.zakon.kz/Document/?doc_id=30159826" TargetMode="External"/><Relationship Id="rId75" Type="http://schemas.openxmlformats.org/officeDocument/2006/relationships/hyperlink" Target="http://online.zakon.kz/Document/?doc_id=30157548" TargetMode="External"/><Relationship Id="rId96" Type="http://schemas.openxmlformats.org/officeDocument/2006/relationships/hyperlink" Target="http://online.zakon.kz/Document/?doc_id=30157806" TargetMode="External"/><Relationship Id="rId140" Type="http://schemas.openxmlformats.org/officeDocument/2006/relationships/hyperlink" Target="http://online.zakon.kz/Document/?doc_id=30158064" TargetMode="External"/><Relationship Id="rId161" Type="http://schemas.openxmlformats.org/officeDocument/2006/relationships/hyperlink" Target="http://online.zakon.kz/Document/?doc_id=30158064" TargetMode="External"/><Relationship Id="rId182" Type="http://schemas.openxmlformats.org/officeDocument/2006/relationships/hyperlink" Target="http://online.zakon.kz/Document/?doc_id=30158555" TargetMode="External"/><Relationship Id="rId217" Type="http://schemas.openxmlformats.org/officeDocument/2006/relationships/hyperlink" Target="http://online.zakon.kz/Document/?doc_id=301593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59396" TargetMode="External"/><Relationship Id="rId259" Type="http://schemas.openxmlformats.org/officeDocument/2006/relationships/hyperlink" Target="http://online.zakon.kz/Document/?doc_id=30364565" TargetMode="External"/><Relationship Id="rId23" Type="http://schemas.openxmlformats.org/officeDocument/2006/relationships/hyperlink" Target="http://online.zakon.kz/Document/?doc_id=30157075" TargetMode="External"/><Relationship Id="rId119" Type="http://schemas.openxmlformats.org/officeDocument/2006/relationships/hyperlink" Target="http://online.zakon.kz/Document/?doc_id=30157983" TargetMode="External"/><Relationship Id="rId270" Type="http://schemas.openxmlformats.org/officeDocument/2006/relationships/hyperlink" Target="http://online.zakon.kz/Document/?doc_id=30431940" TargetMode="External"/><Relationship Id="rId44" Type="http://schemas.openxmlformats.org/officeDocument/2006/relationships/hyperlink" Target="http://online.zakon.kz/Document/?doc_id=30157171" TargetMode="External"/><Relationship Id="rId65" Type="http://schemas.openxmlformats.org/officeDocument/2006/relationships/hyperlink" Target="http://online.zakon.kz/Document/?doc_id=30159826" TargetMode="External"/><Relationship Id="rId86" Type="http://schemas.openxmlformats.org/officeDocument/2006/relationships/hyperlink" Target="http://online.zakon.kz/Document/?doc_id=30157806" TargetMode="External"/><Relationship Id="rId130" Type="http://schemas.openxmlformats.org/officeDocument/2006/relationships/hyperlink" Target="http://online.zakon.kz/Document/?doc_id=30158005" TargetMode="External"/><Relationship Id="rId151" Type="http://schemas.openxmlformats.org/officeDocument/2006/relationships/hyperlink" Target="http://online.zakon.kz/Document/?doc_id=30158064" TargetMode="External"/><Relationship Id="rId172" Type="http://schemas.openxmlformats.org/officeDocument/2006/relationships/hyperlink" Target="http://online.zakon.kz/Document/?doc_id=30158492" TargetMode="External"/><Relationship Id="rId193" Type="http://schemas.openxmlformats.org/officeDocument/2006/relationships/hyperlink" Target="http://online.zakon.kz/Document/?doc_id=30158611" TargetMode="External"/><Relationship Id="rId207" Type="http://schemas.openxmlformats.org/officeDocument/2006/relationships/hyperlink" Target="http://online.zakon.kz/Document/?doc_id=30158611" TargetMode="External"/><Relationship Id="rId228" Type="http://schemas.openxmlformats.org/officeDocument/2006/relationships/hyperlink" Target="http://online.zakon.kz/Document/?doc_id=30159356" TargetMode="External"/><Relationship Id="rId249" Type="http://schemas.openxmlformats.org/officeDocument/2006/relationships/hyperlink" Target="http://online.zakon.kz/Document/?doc_id=30161291" TargetMode="External"/><Relationship Id="rId13" Type="http://schemas.openxmlformats.org/officeDocument/2006/relationships/hyperlink" Target="http://online.zakon.kz/Document/?doc_id=30174156" TargetMode="External"/><Relationship Id="rId109" Type="http://schemas.openxmlformats.org/officeDocument/2006/relationships/hyperlink" Target="http://online.zakon.kz/Document/?doc_id=30157830" TargetMode="External"/><Relationship Id="rId260" Type="http://schemas.openxmlformats.org/officeDocument/2006/relationships/hyperlink" Target="http://online.zakon.kz/Document/?doc_id=30364567" TargetMode="External"/><Relationship Id="rId281" Type="http://schemas.openxmlformats.org/officeDocument/2006/relationships/hyperlink" Target="http://online.zakon.kz/Document/?doc_id=30136078" TargetMode="External"/><Relationship Id="rId34" Type="http://schemas.openxmlformats.org/officeDocument/2006/relationships/hyperlink" Target="http://online.zakon.kz/Document/?doc_id=30157171" TargetMode="External"/><Relationship Id="rId55" Type="http://schemas.openxmlformats.org/officeDocument/2006/relationships/hyperlink" Target="http://online.zakon.kz/Document/?doc_id=30159826" TargetMode="External"/><Relationship Id="rId76" Type="http://schemas.openxmlformats.org/officeDocument/2006/relationships/hyperlink" Target="http://online.zakon.kz/Document/?doc_id=30157548" TargetMode="External"/><Relationship Id="rId97" Type="http://schemas.openxmlformats.org/officeDocument/2006/relationships/hyperlink" Target="http://online.zakon.kz/Document/?doc_id=30157806" TargetMode="External"/><Relationship Id="rId120" Type="http://schemas.openxmlformats.org/officeDocument/2006/relationships/hyperlink" Target="http://online.zakon.kz/Document/?doc_id=30157983" TargetMode="External"/><Relationship Id="rId141" Type="http://schemas.openxmlformats.org/officeDocument/2006/relationships/hyperlink" Target="http://online.zakon.kz/Document/?doc_id=30158064" TargetMode="External"/><Relationship Id="rId7" Type="http://schemas.openxmlformats.org/officeDocument/2006/relationships/hyperlink" Target="http://online.zakon.kz/Document/?doc_id=30151959" TargetMode="External"/><Relationship Id="rId162" Type="http://schemas.openxmlformats.org/officeDocument/2006/relationships/hyperlink" Target="http://online.zakon.kz/Document/?doc_id=30158064" TargetMode="External"/><Relationship Id="rId183" Type="http://schemas.openxmlformats.org/officeDocument/2006/relationships/hyperlink" Target="http://online.zakon.kz/Document/?doc_id=30158605" TargetMode="External"/><Relationship Id="rId218" Type="http://schemas.openxmlformats.org/officeDocument/2006/relationships/hyperlink" Target="http://online.zakon.kz/Document/?doc_id=30159307" TargetMode="External"/><Relationship Id="rId239" Type="http://schemas.openxmlformats.org/officeDocument/2006/relationships/hyperlink" Target="http://online.zakon.kz/Document/?doc_id=30159396" TargetMode="External"/><Relationship Id="rId250" Type="http://schemas.openxmlformats.org/officeDocument/2006/relationships/hyperlink" Target="http://online.zakon.kz/Document/?doc_id=30163153" TargetMode="External"/><Relationship Id="rId271" Type="http://schemas.openxmlformats.org/officeDocument/2006/relationships/hyperlink" Target="http://online.zakon.kz/Document/?doc_id=30174156" TargetMode="External"/><Relationship Id="rId24" Type="http://schemas.openxmlformats.org/officeDocument/2006/relationships/hyperlink" Target="http://online.zakon.kz/Document/?doc_id=30157075" TargetMode="External"/><Relationship Id="rId45" Type="http://schemas.openxmlformats.org/officeDocument/2006/relationships/hyperlink" Target="http://online.zakon.kz/Document/?doc_id=30157171" TargetMode="External"/><Relationship Id="rId66" Type="http://schemas.openxmlformats.org/officeDocument/2006/relationships/hyperlink" Target="http://online.zakon.kz/Document/?doc_id=30159826" TargetMode="External"/><Relationship Id="rId87" Type="http://schemas.openxmlformats.org/officeDocument/2006/relationships/hyperlink" Target="http://online.zakon.kz/Document/?doc_id=30157806" TargetMode="External"/><Relationship Id="rId110" Type="http://schemas.openxmlformats.org/officeDocument/2006/relationships/hyperlink" Target="http://online.zakon.kz/Document/?doc_id=30157830" TargetMode="External"/><Relationship Id="rId131" Type="http://schemas.openxmlformats.org/officeDocument/2006/relationships/hyperlink" Target="http://online.zakon.kz/Document/?doc_id=30158005" TargetMode="External"/><Relationship Id="rId152" Type="http://schemas.openxmlformats.org/officeDocument/2006/relationships/hyperlink" Target="http://online.zakon.kz/Document/?doc_id=30158064" TargetMode="External"/><Relationship Id="rId173" Type="http://schemas.openxmlformats.org/officeDocument/2006/relationships/hyperlink" Target="http://online.zakon.kz/Document/?doc_id=30158492" TargetMode="External"/><Relationship Id="rId194" Type="http://schemas.openxmlformats.org/officeDocument/2006/relationships/hyperlink" Target="http://online.zakon.kz/Document/?doc_id=30158611" TargetMode="External"/><Relationship Id="rId208" Type="http://schemas.openxmlformats.org/officeDocument/2006/relationships/hyperlink" Target="http://online.zakon.kz/Document/?doc_id=30158611" TargetMode="External"/><Relationship Id="rId229" Type="http://schemas.openxmlformats.org/officeDocument/2006/relationships/hyperlink" Target="http://online.zakon.kz/Document/?doc_id=30159356" TargetMode="External"/><Relationship Id="rId240" Type="http://schemas.openxmlformats.org/officeDocument/2006/relationships/hyperlink" Target="http://online.zakon.kz/Document/?doc_id=30159396" TargetMode="External"/><Relationship Id="rId261" Type="http://schemas.openxmlformats.org/officeDocument/2006/relationships/hyperlink" Target="http://online.zakon.kz/Document/?doc_id=30369657" TargetMode="External"/><Relationship Id="rId14" Type="http://schemas.openxmlformats.org/officeDocument/2006/relationships/hyperlink" Target="http://online.zakon.kz/Document/?doc_id=30174157" TargetMode="External"/><Relationship Id="rId35" Type="http://schemas.openxmlformats.org/officeDocument/2006/relationships/hyperlink" Target="http://online.zakon.kz/Document/?doc_id=30157171" TargetMode="External"/><Relationship Id="rId56" Type="http://schemas.openxmlformats.org/officeDocument/2006/relationships/hyperlink" Target="http://online.zakon.kz/Document/?doc_id=30159826" TargetMode="External"/><Relationship Id="rId77" Type="http://schemas.openxmlformats.org/officeDocument/2006/relationships/hyperlink" Target="http://online.zakon.kz/Document/?doc_id=30157548" TargetMode="External"/><Relationship Id="rId100" Type="http://schemas.openxmlformats.org/officeDocument/2006/relationships/hyperlink" Target="http://online.zakon.kz/Document/?doc_id=30157806" TargetMode="External"/><Relationship Id="rId282" Type="http://schemas.openxmlformats.org/officeDocument/2006/relationships/header" Target="header1.xml"/><Relationship Id="rId8" Type="http://schemas.openxmlformats.org/officeDocument/2006/relationships/hyperlink" Target="http://online.zakon.kz/Document/?doc_id=40154592" TargetMode="External"/><Relationship Id="rId98" Type="http://schemas.openxmlformats.org/officeDocument/2006/relationships/hyperlink" Target="http://online.zakon.kz/Document/?doc_id=30157806" TargetMode="External"/><Relationship Id="rId121" Type="http://schemas.openxmlformats.org/officeDocument/2006/relationships/hyperlink" Target="http://online.zakon.kz/Document/?doc_id=30157983" TargetMode="External"/><Relationship Id="rId142" Type="http://schemas.openxmlformats.org/officeDocument/2006/relationships/hyperlink" Target="http://online.zakon.kz/Document/?doc_id=30158064" TargetMode="External"/><Relationship Id="rId163" Type="http://schemas.openxmlformats.org/officeDocument/2006/relationships/hyperlink" Target="http://online.zakon.kz/Document/?doc_id=30158064" TargetMode="External"/><Relationship Id="rId184" Type="http://schemas.openxmlformats.org/officeDocument/2006/relationships/hyperlink" Target="http://online.zakon.kz/Document/?doc_id=30158605" TargetMode="External"/><Relationship Id="rId219" Type="http://schemas.openxmlformats.org/officeDocument/2006/relationships/hyperlink" Target="http://online.zakon.kz/Document/?doc_id=30159307" TargetMode="External"/><Relationship Id="rId230" Type="http://schemas.openxmlformats.org/officeDocument/2006/relationships/hyperlink" Target="http://online.zakon.kz/Document/?doc_id=30159356" TargetMode="External"/><Relationship Id="rId251" Type="http://schemas.openxmlformats.org/officeDocument/2006/relationships/hyperlink" Target="http://online.zakon.kz/Document/?doc_id=30174156" TargetMode="External"/><Relationship Id="rId25" Type="http://schemas.openxmlformats.org/officeDocument/2006/relationships/hyperlink" Target="http://online.zakon.kz/Document/?doc_id=30157075" TargetMode="External"/><Relationship Id="rId46" Type="http://schemas.openxmlformats.org/officeDocument/2006/relationships/hyperlink" Target="http://online.zakon.kz/Document/?doc_id=30157171" TargetMode="External"/><Relationship Id="rId67" Type="http://schemas.openxmlformats.org/officeDocument/2006/relationships/hyperlink" Target="http://online.zakon.kz/Document/?doc_id=30159826" TargetMode="External"/><Relationship Id="rId272" Type="http://schemas.openxmlformats.org/officeDocument/2006/relationships/hyperlink" Target="http://online.zakon.kz/Document/?doc_id=30174157" TargetMode="External"/><Relationship Id="rId88" Type="http://schemas.openxmlformats.org/officeDocument/2006/relationships/hyperlink" Target="http://online.zakon.kz/Document/?doc_id=30157806" TargetMode="External"/><Relationship Id="rId111" Type="http://schemas.openxmlformats.org/officeDocument/2006/relationships/hyperlink" Target="http://online.zakon.kz/Document/?doc_id=30157835" TargetMode="External"/><Relationship Id="rId132" Type="http://schemas.openxmlformats.org/officeDocument/2006/relationships/hyperlink" Target="http://online.zakon.kz/Document/?doc_id=30158005" TargetMode="External"/><Relationship Id="rId153" Type="http://schemas.openxmlformats.org/officeDocument/2006/relationships/hyperlink" Target="http://online.zakon.kz/Document/?doc_id=30158064" TargetMode="External"/><Relationship Id="rId174" Type="http://schemas.openxmlformats.org/officeDocument/2006/relationships/hyperlink" Target="http://online.zakon.kz/Document/?doc_id=30158492" TargetMode="External"/><Relationship Id="rId195" Type="http://schemas.openxmlformats.org/officeDocument/2006/relationships/hyperlink" Target="http://online.zakon.kz/Document/?doc_id=30158611" TargetMode="External"/><Relationship Id="rId209" Type="http://schemas.openxmlformats.org/officeDocument/2006/relationships/hyperlink" Target="http://online.zakon.kz/Document/?doc_id=30158908" TargetMode="External"/><Relationship Id="rId220" Type="http://schemas.openxmlformats.org/officeDocument/2006/relationships/hyperlink" Target="http://online.zakon.kz/Document/?doc_id=30159307" TargetMode="External"/><Relationship Id="rId241" Type="http://schemas.openxmlformats.org/officeDocument/2006/relationships/hyperlink" Target="http://online.zakon.kz/Document/?doc_id=30159396" TargetMode="External"/><Relationship Id="rId15" Type="http://schemas.openxmlformats.org/officeDocument/2006/relationships/hyperlink" Target="http://online.zakon.kz/Document/?doc_id=30420450" TargetMode="External"/><Relationship Id="rId36" Type="http://schemas.openxmlformats.org/officeDocument/2006/relationships/hyperlink" Target="http://online.zakon.kz/Document/?doc_id=30157171" TargetMode="External"/><Relationship Id="rId57" Type="http://schemas.openxmlformats.org/officeDocument/2006/relationships/hyperlink" Target="http://online.zakon.kz/Document/?doc_id=30159826" TargetMode="External"/><Relationship Id="rId262" Type="http://schemas.openxmlformats.org/officeDocument/2006/relationships/hyperlink" Target="http://online.zakon.kz/Document/?doc_id=30420450" TargetMode="External"/><Relationship Id="rId283" Type="http://schemas.openxmlformats.org/officeDocument/2006/relationships/header" Target="header2.xml"/><Relationship Id="rId78" Type="http://schemas.openxmlformats.org/officeDocument/2006/relationships/hyperlink" Target="http://online.zakon.kz/Document/?doc_id=30157548" TargetMode="External"/><Relationship Id="rId99" Type="http://schemas.openxmlformats.org/officeDocument/2006/relationships/hyperlink" Target="http://online.zakon.kz/Document/?doc_id=30157806" TargetMode="External"/><Relationship Id="rId101" Type="http://schemas.openxmlformats.org/officeDocument/2006/relationships/hyperlink" Target="http://online.zakon.kz/Document/?doc_id=30157806" TargetMode="External"/><Relationship Id="rId122" Type="http://schemas.openxmlformats.org/officeDocument/2006/relationships/hyperlink" Target="http://online.zakon.kz/Document/?doc_id=30157983" TargetMode="External"/><Relationship Id="rId143" Type="http://schemas.openxmlformats.org/officeDocument/2006/relationships/hyperlink" Target="http://online.zakon.kz/Document/?doc_id=30158064" TargetMode="External"/><Relationship Id="rId164" Type="http://schemas.openxmlformats.org/officeDocument/2006/relationships/hyperlink" Target="http://online.zakon.kz/Document/?doc_id=30158064" TargetMode="External"/><Relationship Id="rId185" Type="http://schemas.openxmlformats.org/officeDocument/2006/relationships/hyperlink" Target="http://online.zakon.kz/Document/?doc_id=30158605" TargetMode="External"/><Relationship Id="rId9" Type="http://schemas.openxmlformats.org/officeDocument/2006/relationships/hyperlink" Target="http://online.zakon.kz/Document/?link_id=1000731431" TargetMode="External"/><Relationship Id="rId210" Type="http://schemas.openxmlformats.org/officeDocument/2006/relationships/hyperlink" Target="http://online.zakon.kz/Document/?doc_id=30158908" TargetMode="External"/><Relationship Id="rId26" Type="http://schemas.openxmlformats.org/officeDocument/2006/relationships/hyperlink" Target="http://online.zakon.kz/Document/?doc_id=30157075" TargetMode="External"/><Relationship Id="rId231" Type="http://schemas.openxmlformats.org/officeDocument/2006/relationships/hyperlink" Target="http://online.zakon.kz/Document/?doc_id=30159356" TargetMode="External"/><Relationship Id="rId252" Type="http://schemas.openxmlformats.org/officeDocument/2006/relationships/hyperlink" Target="http://online.zakon.kz/Document/?doc_id=30174157" TargetMode="External"/><Relationship Id="rId273" Type="http://schemas.openxmlformats.org/officeDocument/2006/relationships/hyperlink" Target="http://online.zakon.kz/Document/?doc_id=30180769" TargetMode="External"/><Relationship Id="rId47" Type="http://schemas.openxmlformats.org/officeDocument/2006/relationships/hyperlink" Target="http://online.zakon.kz/Document/?doc_id=30157171" TargetMode="External"/><Relationship Id="rId68" Type="http://schemas.openxmlformats.org/officeDocument/2006/relationships/hyperlink" Target="http://online.zakon.kz/Document/?doc_id=30159826" TargetMode="External"/><Relationship Id="rId89" Type="http://schemas.openxmlformats.org/officeDocument/2006/relationships/hyperlink" Target="http://online.zakon.kz/Document/?doc_id=30157806" TargetMode="External"/><Relationship Id="rId112" Type="http://schemas.openxmlformats.org/officeDocument/2006/relationships/hyperlink" Target="http://online.zakon.kz/Document/?doc_id=30157835" TargetMode="External"/><Relationship Id="rId133" Type="http://schemas.openxmlformats.org/officeDocument/2006/relationships/hyperlink" Target="http://online.zakon.kz/Document/?doc_id=30158005" TargetMode="External"/><Relationship Id="rId154" Type="http://schemas.openxmlformats.org/officeDocument/2006/relationships/hyperlink" Target="http://online.zakon.kz/Document/?doc_id=30158064" TargetMode="External"/><Relationship Id="rId175" Type="http://schemas.openxmlformats.org/officeDocument/2006/relationships/hyperlink" Target="http://online.zakon.kz/Document/?doc_id=30158555" TargetMode="External"/><Relationship Id="rId196" Type="http://schemas.openxmlformats.org/officeDocument/2006/relationships/hyperlink" Target="http://online.zakon.kz/Document/?doc_id=30158611" TargetMode="External"/><Relationship Id="rId200" Type="http://schemas.openxmlformats.org/officeDocument/2006/relationships/hyperlink" Target="http://online.zakon.kz/Document/?doc_id=30158611" TargetMode="External"/><Relationship Id="rId16" Type="http://schemas.openxmlformats.org/officeDocument/2006/relationships/hyperlink" Target="http://online.zakon.kz/Document/?doc_id=30420451" TargetMode="External"/><Relationship Id="rId221" Type="http://schemas.openxmlformats.org/officeDocument/2006/relationships/hyperlink" Target="http://online.zakon.kz/Document/?doc_id=30159307" TargetMode="External"/><Relationship Id="rId242" Type="http://schemas.openxmlformats.org/officeDocument/2006/relationships/hyperlink" Target="http://online.zakon.kz/Document/?doc_id=30159396" TargetMode="External"/><Relationship Id="rId263" Type="http://schemas.openxmlformats.org/officeDocument/2006/relationships/hyperlink" Target="http://online.zakon.kz/Document/?doc_id=30420451" TargetMode="External"/><Relationship Id="rId284" Type="http://schemas.openxmlformats.org/officeDocument/2006/relationships/footer" Target="footer1.xml"/><Relationship Id="rId37" Type="http://schemas.openxmlformats.org/officeDocument/2006/relationships/hyperlink" Target="http://online.zakon.kz/Document/?doc_id=30157171" TargetMode="External"/><Relationship Id="rId58" Type="http://schemas.openxmlformats.org/officeDocument/2006/relationships/hyperlink" Target="http://online.zakon.kz/Document/?doc_id=30159826" TargetMode="External"/><Relationship Id="rId79" Type="http://schemas.openxmlformats.org/officeDocument/2006/relationships/hyperlink" Target="http://online.zakon.kz/Document/?doc_id=30157548" TargetMode="External"/><Relationship Id="rId102" Type="http://schemas.openxmlformats.org/officeDocument/2006/relationships/hyperlink" Target="http://online.zakon.kz/Document/?doc_id=30157806" TargetMode="External"/><Relationship Id="rId123" Type="http://schemas.openxmlformats.org/officeDocument/2006/relationships/hyperlink" Target="http://online.zakon.kz/Document/?doc_id=30157983" TargetMode="External"/><Relationship Id="rId144" Type="http://schemas.openxmlformats.org/officeDocument/2006/relationships/hyperlink" Target="http://online.zakon.kz/Document/?doc_id=30158064" TargetMode="External"/><Relationship Id="rId90" Type="http://schemas.openxmlformats.org/officeDocument/2006/relationships/hyperlink" Target="http://online.zakon.kz/Document/?doc_id=30157806" TargetMode="External"/><Relationship Id="rId165" Type="http://schemas.openxmlformats.org/officeDocument/2006/relationships/hyperlink" Target="http://online.zakon.kz/Document/?doc_id=30158492" TargetMode="External"/><Relationship Id="rId186" Type="http://schemas.openxmlformats.org/officeDocument/2006/relationships/hyperlink" Target="http://online.zakon.kz/Document/?doc_id=30158605" TargetMode="External"/><Relationship Id="rId211" Type="http://schemas.openxmlformats.org/officeDocument/2006/relationships/hyperlink" Target="http://online.zakon.kz/Document/?doc_id=30158908" TargetMode="External"/><Relationship Id="rId232" Type="http://schemas.openxmlformats.org/officeDocument/2006/relationships/hyperlink" Target="http://online.zakon.kz/Document/?doc_id=30159356" TargetMode="External"/><Relationship Id="rId253" Type="http://schemas.openxmlformats.org/officeDocument/2006/relationships/hyperlink" Target="http://online.zakon.kz/Document/?doc_id=30180769" TargetMode="External"/><Relationship Id="rId274" Type="http://schemas.openxmlformats.org/officeDocument/2006/relationships/hyperlink" Target="http://online.zakon.kz/Document/?doc_id=30364565" TargetMode="External"/><Relationship Id="rId27" Type="http://schemas.openxmlformats.org/officeDocument/2006/relationships/hyperlink" Target="http://online.zakon.kz/Document/?doc_id=30157075" TargetMode="External"/><Relationship Id="rId48" Type="http://schemas.openxmlformats.org/officeDocument/2006/relationships/hyperlink" Target="http://online.zakon.kz/Document/?doc_id=30157171" TargetMode="External"/><Relationship Id="rId69" Type="http://schemas.openxmlformats.org/officeDocument/2006/relationships/hyperlink" Target="http://online.zakon.kz/Document/?doc_id=30159826" TargetMode="External"/><Relationship Id="rId113" Type="http://schemas.openxmlformats.org/officeDocument/2006/relationships/hyperlink" Target="http://online.zakon.kz/Document/?doc_id=30157835" TargetMode="External"/><Relationship Id="rId134" Type="http://schemas.openxmlformats.org/officeDocument/2006/relationships/hyperlink" Target="http://online.zakon.kz/Document/?doc_id=30158005" TargetMode="External"/><Relationship Id="rId80" Type="http://schemas.openxmlformats.org/officeDocument/2006/relationships/hyperlink" Target="http://online.zakon.kz/Document/?doc_id=30157548" TargetMode="External"/><Relationship Id="rId155" Type="http://schemas.openxmlformats.org/officeDocument/2006/relationships/hyperlink" Target="http://online.zakon.kz/Document/?doc_id=30158064" TargetMode="External"/><Relationship Id="rId176" Type="http://schemas.openxmlformats.org/officeDocument/2006/relationships/hyperlink" Target="http://online.zakon.kz/Document/?doc_id=30158555" TargetMode="External"/><Relationship Id="rId197" Type="http://schemas.openxmlformats.org/officeDocument/2006/relationships/hyperlink" Target="http://online.zakon.kz/Document/?doc_id=30158611" TargetMode="External"/><Relationship Id="rId201" Type="http://schemas.openxmlformats.org/officeDocument/2006/relationships/hyperlink" Target="http://online.zakon.kz/Document/?doc_id=30158611" TargetMode="External"/><Relationship Id="rId222" Type="http://schemas.openxmlformats.org/officeDocument/2006/relationships/hyperlink" Target="http://online.zakon.kz/Document/?doc_id=30159307" TargetMode="External"/><Relationship Id="rId243" Type="http://schemas.openxmlformats.org/officeDocument/2006/relationships/hyperlink" Target="http://online.zakon.kz/Document/?doc_id=30159396" TargetMode="External"/><Relationship Id="rId264" Type="http://schemas.openxmlformats.org/officeDocument/2006/relationships/hyperlink" Target="http://online.zakon.kz/Document/?doc_id=30431940" TargetMode="External"/><Relationship Id="rId285" Type="http://schemas.openxmlformats.org/officeDocument/2006/relationships/footer" Target="footer2.xml"/><Relationship Id="rId17" Type="http://schemas.openxmlformats.org/officeDocument/2006/relationships/hyperlink" Target="http://online.zakon.kz/Document/?doc_id=30157075" TargetMode="External"/><Relationship Id="rId38" Type="http://schemas.openxmlformats.org/officeDocument/2006/relationships/hyperlink" Target="http://online.zakon.kz/Document/?doc_id=30157171" TargetMode="External"/><Relationship Id="rId59" Type="http://schemas.openxmlformats.org/officeDocument/2006/relationships/hyperlink" Target="http://online.zakon.kz/Document/?doc_id=30159826" TargetMode="External"/><Relationship Id="rId103" Type="http://schemas.openxmlformats.org/officeDocument/2006/relationships/hyperlink" Target="http://online.zakon.kz/Document/?doc_id=30157806" TargetMode="External"/><Relationship Id="rId124" Type="http://schemas.openxmlformats.org/officeDocument/2006/relationships/hyperlink" Target="http://online.zakon.kz/Document/?doc_id=30157983" TargetMode="External"/><Relationship Id="rId70" Type="http://schemas.openxmlformats.org/officeDocument/2006/relationships/hyperlink" Target="http://online.zakon.kz/Document/?doc_id=30159826" TargetMode="External"/><Relationship Id="rId91" Type="http://schemas.openxmlformats.org/officeDocument/2006/relationships/hyperlink" Target="http://online.zakon.kz/Document/?doc_id=30157806" TargetMode="External"/><Relationship Id="rId145" Type="http://schemas.openxmlformats.org/officeDocument/2006/relationships/hyperlink" Target="http://online.zakon.kz/Document/?doc_id=30158064" TargetMode="External"/><Relationship Id="rId166" Type="http://schemas.openxmlformats.org/officeDocument/2006/relationships/hyperlink" Target="http://online.zakon.kz/Document/?doc_id=30158492" TargetMode="External"/><Relationship Id="rId187" Type="http://schemas.openxmlformats.org/officeDocument/2006/relationships/hyperlink" Target="http://online.zakon.kz/Document/?doc_id=3015861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58908" TargetMode="External"/><Relationship Id="rId233" Type="http://schemas.openxmlformats.org/officeDocument/2006/relationships/hyperlink" Target="http://online.zakon.kz/Document/?doc_id=30159390" TargetMode="External"/><Relationship Id="rId254" Type="http://schemas.openxmlformats.org/officeDocument/2006/relationships/hyperlink" Target="http://online.zakon.kz/Document/?doc_id=30185151" TargetMode="External"/><Relationship Id="rId28" Type="http://schemas.openxmlformats.org/officeDocument/2006/relationships/hyperlink" Target="http://online.zakon.kz/Document/?doc_id=30157075" TargetMode="External"/><Relationship Id="rId49" Type="http://schemas.openxmlformats.org/officeDocument/2006/relationships/hyperlink" Target="http://online.zakon.kz/Document/?doc_id=30157511" TargetMode="External"/><Relationship Id="rId114" Type="http://schemas.openxmlformats.org/officeDocument/2006/relationships/hyperlink" Target="http://online.zakon.kz/Document/?doc_id=30157835" TargetMode="External"/><Relationship Id="rId275" Type="http://schemas.openxmlformats.org/officeDocument/2006/relationships/hyperlink" Target="http://online.zakon.kz/Document/?doc_id=30364567" TargetMode="External"/><Relationship Id="rId60" Type="http://schemas.openxmlformats.org/officeDocument/2006/relationships/hyperlink" Target="http://online.zakon.kz/Document/?doc_id=30159826" TargetMode="External"/><Relationship Id="rId81" Type="http://schemas.openxmlformats.org/officeDocument/2006/relationships/hyperlink" Target="http://online.zakon.kz/Document/?doc_id=30157806" TargetMode="External"/><Relationship Id="rId135" Type="http://schemas.openxmlformats.org/officeDocument/2006/relationships/hyperlink" Target="http://online.zakon.kz/Document/?doc_id=30158064" TargetMode="External"/><Relationship Id="rId156" Type="http://schemas.openxmlformats.org/officeDocument/2006/relationships/hyperlink" Target="http://online.zakon.kz/Document/?doc_id=30158064" TargetMode="External"/><Relationship Id="rId177" Type="http://schemas.openxmlformats.org/officeDocument/2006/relationships/hyperlink" Target="http://online.zakon.kz/Document/?doc_id=30158555" TargetMode="External"/><Relationship Id="rId198" Type="http://schemas.openxmlformats.org/officeDocument/2006/relationships/hyperlink" Target="http://online.zakon.kz/Document/?doc_id=30158611" TargetMode="External"/><Relationship Id="rId202" Type="http://schemas.openxmlformats.org/officeDocument/2006/relationships/hyperlink" Target="http://online.zakon.kz/Document/?doc_id=30158611" TargetMode="External"/><Relationship Id="rId223" Type="http://schemas.openxmlformats.org/officeDocument/2006/relationships/hyperlink" Target="http://online.zakon.kz/Document/?doc_id=30159307" TargetMode="External"/><Relationship Id="rId244" Type="http://schemas.openxmlformats.org/officeDocument/2006/relationships/hyperlink" Target="http://online.zakon.kz/Document/?doc_id=30159396" TargetMode="External"/><Relationship Id="rId18" Type="http://schemas.openxmlformats.org/officeDocument/2006/relationships/hyperlink" Target="http://online.zakon.kz/Document/?doc_id=30157075" TargetMode="External"/><Relationship Id="rId39" Type="http://schemas.openxmlformats.org/officeDocument/2006/relationships/hyperlink" Target="http://online.zakon.kz/Document/?doc_id=30157171" TargetMode="External"/><Relationship Id="rId265" Type="http://schemas.openxmlformats.org/officeDocument/2006/relationships/hyperlink" Target="http://online.zakon.kz/Document/?doc_id=30174156" TargetMode="External"/><Relationship Id="rId286" Type="http://schemas.openxmlformats.org/officeDocument/2006/relationships/header" Target="header3.xml"/><Relationship Id="rId50" Type="http://schemas.openxmlformats.org/officeDocument/2006/relationships/hyperlink" Target="http://online.zakon.kz/Document/?doc_id=30157511" TargetMode="External"/><Relationship Id="rId104" Type="http://schemas.openxmlformats.org/officeDocument/2006/relationships/hyperlink" Target="http://online.zakon.kz/Document/?doc_id=30157806" TargetMode="External"/><Relationship Id="rId125" Type="http://schemas.openxmlformats.org/officeDocument/2006/relationships/hyperlink" Target="http://online.zakon.kz/Document/?doc_id=30157983" TargetMode="External"/><Relationship Id="rId146" Type="http://schemas.openxmlformats.org/officeDocument/2006/relationships/hyperlink" Target="http://online.zakon.kz/Document/?doc_id=30158064" TargetMode="External"/><Relationship Id="rId167" Type="http://schemas.openxmlformats.org/officeDocument/2006/relationships/hyperlink" Target="http://online.zakon.kz/Document/?doc_id=30158492" TargetMode="External"/><Relationship Id="rId188" Type="http://schemas.openxmlformats.org/officeDocument/2006/relationships/hyperlink" Target="http://online.zakon.kz/Document/?doc_id=30158611" TargetMode="External"/><Relationship Id="rId71" Type="http://schemas.openxmlformats.org/officeDocument/2006/relationships/hyperlink" Target="http://online.zakon.kz/Document/?doc_id=30159826" TargetMode="External"/><Relationship Id="rId92" Type="http://schemas.openxmlformats.org/officeDocument/2006/relationships/hyperlink" Target="http://online.zakon.kz/Document/?doc_id=30157806" TargetMode="External"/><Relationship Id="rId213" Type="http://schemas.openxmlformats.org/officeDocument/2006/relationships/hyperlink" Target="http://online.zakon.kz/Document/?doc_id=30158908" TargetMode="External"/><Relationship Id="rId234" Type="http://schemas.openxmlformats.org/officeDocument/2006/relationships/hyperlink" Target="http://online.zakon.kz/Document/?doc_id=301593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57171" TargetMode="External"/><Relationship Id="rId255" Type="http://schemas.openxmlformats.org/officeDocument/2006/relationships/hyperlink" Target="http://online.zakon.kz/Document/?doc_id=30185159" TargetMode="External"/><Relationship Id="rId276" Type="http://schemas.openxmlformats.org/officeDocument/2006/relationships/hyperlink" Target="http://online.zakon.kz/Document/?doc_id=30369657" TargetMode="External"/><Relationship Id="rId40" Type="http://schemas.openxmlformats.org/officeDocument/2006/relationships/hyperlink" Target="http://online.zakon.kz/Document/?doc_id=30157171" TargetMode="External"/><Relationship Id="rId115" Type="http://schemas.openxmlformats.org/officeDocument/2006/relationships/hyperlink" Target="http://online.zakon.kz/Document/?doc_id=30157835" TargetMode="External"/><Relationship Id="rId136" Type="http://schemas.openxmlformats.org/officeDocument/2006/relationships/hyperlink" Target="http://online.zakon.kz/Document/?doc_id=30158064" TargetMode="External"/><Relationship Id="rId157" Type="http://schemas.openxmlformats.org/officeDocument/2006/relationships/hyperlink" Target="http://online.zakon.kz/Document/?doc_id=30158064" TargetMode="External"/><Relationship Id="rId178" Type="http://schemas.openxmlformats.org/officeDocument/2006/relationships/hyperlink" Target="http://online.zakon.kz/Document/?doc_id=30158555" TargetMode="External"/><Relationship Id="rId61" Type="http://schemas.openxmlformats.org/officeDocument/2006/relationships/hyperlink" Target="http://online.zakon.kz/Document/?doc_id=30159826" TargetMode="External"/><Relationship Id="rId82" Type="http://schemas.openxmlformats.org/officeDocument/2006/relationships/hyperlink" Target="http://online.zakon.kz/Document/?doc_id=30157806" TargetMode="External"/><Relationship Id="rId199" Type="http://schemas.openxmlformats.org/officeDocument/2006/relationships/hyperlink" Target="http://online.zakon.kz/Document/?doc_id=30158611" TargetMode="External"/><Relationship Id="rId203" Type="http://schemas.openxmlformats.org/officeDocument/2006/relationships/hyperlink" Target="http://online.zakon.kz/Document/?doc_id=30158611" TargetMode="External"/><Relationship Id="rId19" Type="http://schemas.openxmlformats.org/officeDocument/2006/relationships/hyperlink" Target="http://online.zakon.kz/Document/?doc_id=30157075" TargetMode="External"/><Relationship Id="rId224" Type="http://schemas.openxmlformats.org/officeDocument/2006/relationships/hyperlink" Target="http://online.zakon.kz/Document/?doc_id=30159307" TargetMode="External"/><Relationship Id="rId245" Type="http://schemas.openxmlformats.org/officeDocument/2006/relationships/hyperlink" Target="http://online.zakon.kz/Document/?doc_id=30159469" TargetMode="External"/><Relationship Id="rId266" Type="http://schemas.openxmlformats.org/officeDocument/2006/relationships/hyperlink" Target="http://online.zakon.kz/Document/?doc_id=30174157" TargetMode="External"/><Relationship Id="rId287" Type="http://schemas.openxmlformats.org/officeDocument/2006/relationships/footer" Target="footer3.xml"/><Relationship Id="rId30" Type="http://schemas.openxmlformats.org/officeDocument/2006/relationships/hyperlink" Target="http://online.zakon.kz/Document/?doc_id=30157171" TargetMode="External"/><Relationship Id="rId105" Type="http://schemas.openxmlformats.org/officeDocument/2006/relationships/hyperlink" Target="http://online.zakon.kz/Document/?doc_id=30157830" TargetMode="External"/><Relationship Id="rId126" Type="http://schemas.openxmlformats.org/officeDocument/2006/relationships/hyperlink" Target="http://online.zakon.kz/Document/?doc_id=30157983" TargetMode="External"/><Relationship Id="rId147" Type="http://schemas.openxmlformats.org/officeDocument/2006/relationships/hyperlink" Target="http://online.zakon.kz/Document/?doc_id=30158064" TargetMode="External"/><Relationship Id="rId168" Type="http://schemas.openxmlformats.org/officeDocument/2006/relationships/hyperlink" Target="http://online.zakon.kz/Document/?doc_id=30158492" TargetMode="External"/><Relationship Id="rId51" Type="http://schemas.openxmlformats.org/officeDocument/2006/relationships/hyperlink" Target="http://online.zakon.kz/Document/?doc_id=30157511" TargetMode="External"/><Relationship Id="rId72" Type="http://schemas.openxmlformats.org/officeDocument/2006/relationships/hyperlink" Target="http://online.zakon.kz/Document/?doc_id=30159826" TargetMode="External"/><Relationship Id="rId93" Type="http://schemas.openxmlformats.org/officeDocument/2006/relationships/hyperlink" Target="http://online.zakon.kz/Document/?doc_id=30157806" TargetMode="External"/><Relationship Id="rId189" Type="http://schemas.openxmlformats.org/officeDocument/2006/relationships/hyperlink" Target="http://online.zakon.kz/Document/?doc_id=301586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58908" TargetMode="External"/><Relationship Id="rId235" Type="http://schemas.openxmlformats.org/officeDocument/2006/relationships/hyperlink" Target="http://online.zakon.kz/Document/?doc_id=30159390" TargetMode="External"/><Relationship Id="rId256" Type="http://schemas.openxmlformats.org/officeDocument/2006/relationships/hyperlink" Target="http://online.zakon.kz/Document/?doc_id=30190503" TargetMode="External"/><Relationship Id="rId277" Type="http://schemas.openxmlformats.org/officeDocument/2006/relationships/hyperlink" Target="http://online.zakon.kz/Document/?doc_id=30066974" TargetMode="External"/><Relationship Id="rId116" Type="http://schemas.openxmlformats.org/officeDocument/2006/relationships/hyperlink" Target="http://online.zakon.kz/Document/?doc_id=30157835" TargetMode="External"/><Relationship Id="rId137" Type="http://schemas.openxmlformats.org/officeDocument/2006/relationships/hyperlink" Target="http://online.zakon.kz/Document/?doc_id=30158064" TargetMode="External"/><Relationship Id="rId158" Type="http://schemas.openxmlformats.org/officeDocument/2006/relationships/hyperlink" Target="http://online.zakon.kz/Document/?doc_id=30158064" TargetMode="External"/><Relationship Id="rId20" Type="http://schemas.openxmlformats.org/officeDocument/2006/relationships/hyperlink" Target="http://online.zakon.kz/Document/?doc_id=30157075" TargetMode="External"/><Relationship Id="rId41" Type="http://schemas.openxmlformats.org/officeDocument/2006/relationships/hyperlink" Target="http://online.zakon.kz/Document/?doc_id=30157171" TargetMode="External"/><Relationship Id="rId62" Type="http://schemas.openxmlformats.org/officeDocument/2006/relationships/hyperlink" Target="http://online.zakon.kz/Document/?doc_id=30159826" TargetMode="External"/><Relationship Id="rId83" Type="http://schemas.openxmlformats.org/officeDocument/2006/relationships/hyperlink" Target="http://online.zakon.kz/Document/?doc_id=30157806" TargetMode="External"/><Relationship Id="rId179" Type="http://schemas.openxmlformats.org/officeDocument/2006/relationships/hyperlink" Target="http://online.zakon.kz/Document/?doc_id=30158555" TargetMode="External"/><Relationship Id="rId190" Type="http://schemas.openxmlformats.org/officeDocument/2006/relationships/hyperlink" Target="http://online.zakon.kz/Document/?doc_id=30158611" TargetMode="External"/><Relationship Id="rId204" Type="http://schemas.openxmlformats.org/officeDocument/2006/relationships/hyperlink" Target="http://online.zakon.kz/Document/?doc_id=30158611" TargetMode="External"/><Relationship Id="rId225" Type="http://schemas.openxmlformats.org/officeDocument/2006/relationships/hyperlink" Target="http://online.zakon.kz/Document/?doc_id=30159356" TargetMode="External"/><Relationship Id="rId246" Type="http://schemas.openxmlformats.org/officeDocument/2006/relationships/hyperlink" Target="http://online.zakon.kz/Document/?doc_id=30159469" TargetMode="External"/><Relationship Id="rId267" Type="http://schemas.openxmlformats.org/officeDocument/2006/relationships/hyperlink" Target="http://online.zakon.kz/Document/?doc_id=30180769" TargetMode="External"/><Relationship Id="rId288" Type="http://schemas.openxmlformats.org/officeDocument/2006/relationships/fontTable" Target="fontTable.xml"/><Relationship Id="rId106" Type="http://schemas.openxmlformats.org/officeDocument/2006/relationships/hyperlink" Target="http://online.zakon.kz/Document/?doc_id=30157830" TargetMode="External"/><Relationship Id="rId127" Type="http://schemas.openxmlformats.org/officeDocument/2006/relationships/hyperlink" Target="http://online.zakon.kz/Document/?doc_id=30158005" TargetMode="External"/><Relationship Id="rId10" Type="http://schemas.openxmlformats.org/officeDocument/2006/relationships/hyperlink" Target="http://online.zakon.kz/Document/?doc_id=30151959" TargetMode="External"/><Relationship Id="rId31" Type="http://schemas.openxmlformats.org/officeDocument/2006/relationships/hyperlink" Target="http://online.zakon.kz/Document/?doc_id=30157171" TargetMode="External"/><Relationship Id="rId52" Type="http://schemas.openxmlformats.org/officeDocument/2006/relationships/hyperlink" Target="http://online.zakon.kz/Document/?doc_id=30157511" TargetMode="External"/><Relationship Id="rId73" Type="http://schemas.openxmlformats.org/officeDocument/2006/relationships/hyperlink" Target="http://online.zakon.kz/Document/?doc_id=30157548" TargetMode="External"/><Relationship Id="rId94" Type="http://schemas.openxmlformats.org/officeDocument/2006/relationships/hyperlink" Target="http://online.zakon.kz/Document/?doc_id=30157806" TargetMode="External"/><Relationship Id="rId148" Type="http://schemas.openxmlformats.org/officeDocument/2006/relationships/hyperlink" Target="http://online.zakon.kz/Document/?doc_id=30158064" TargetMode="External"/><Relationship Id="rId169" Type="http://schemas.openxmlformats.org/officeDocument/2006/relationships/hyperlink" Target="http://online.zakon.kz/Document/?doc_id=301584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58555" TargetMode="External"/><Relationship Id="rId215" Type="http://schemas.openxmlformats.org/officeDocument/2006/relationships/hyperlink" Target="http://online.zakon.kz/Document/?doc_id=30159307" TargetMode="External"/><Relationship Id="rId236" Type="http://schemas.openxmlformats.org/officeDocument/2006/relationships/hyperlink" Target="http://online.zakon.kz/Document/?doc_id=30159390" TargetMode="External"/><Relationship Id="rId257" Type="http://schemas.openxmlformats.org/officeDocument/2006/relationships/hyperlink" Target="http://online.zakon.kz/Document/?doc_id=30190505" TargetMode="External"/><Relationship Id="rId278" Type="http://schemas.openxmlformats.org/officeDocument/2006/relationships/hyperlink" Target="http://online.zakon.kz/Document/?doc_id=30089176" TargetMode="External"/><Relationship Id="rId42" Type="http://schemas.openxmlformats.org/officeDocument/2006/relationships/hyperlink" Target="http://online.zakon.kz/Document/?doc_id=30157171" TargetMode="External"/><Relationship Id="rId84" Type="http://schemas.openxmlformats.org/officeDocument/2006/relationships/hyperlink" Target="http://online.zakon.kz/Document/?doc_id=30157806" TargetMode="External"/><Relationship Id="rId138" Type="http://schemas.openxmlformats.org/officeDocument/2006/relationships/hyperlink" Target="http://online.zakon.kz/Document/?doc_id=30158064" TargetMode="External"/><Relationship Id="rId191" Type="http://schemas.openxmlformats.org/officeDocument/2006/relationships/hyperlink" Target="http://online.zakon.kz/Document/?doc_id=30158611" TargetMode="External"/><Relationship Id="rId205" Type="http://schemas.openxmlformats.org/officeDocument/2006/relationships/hyperlink" Target="http://online.zakon.kz/Document/?doc_id=30158611" TargetMode="External"/><Relationship Id="rId247" Type="http://schemas.openxmlformats.org/officeDocument/2006/relationships/hyperlink" Target="http://online.zakon.kz/Document/?doc_id=30159469" TargetMode="External"/><Relationship Id="rId107" Type="http://schemas.openxmlformats.org/officeDocument/2006/relationships/hyperlink" Target="http://online.zakon.kz/Document/?doc_id=30157830" TargetMode="External"/><Relationship Id="rId289" Type="http://schemas.openxmlformats.org/officeDocument/2006/relationships/theme" Target="theme/theme1.xml"/><Relationship Id="rId11" Type="http://schemas.openxmlformats.org/officeDocument/2006/relationships/hyperlink" Target="http://online.zakon.kz/Document/?doc_id=30152835" TargetMode="External"/><Relationship Id="rId53" Type="http://schemas.openxmlformats.org/officeDocument/2006/relationships/hyperlink" Target="http://online.zakon.kz/Document/?doc_id=30159826" TargetMode="External"/><Relationship Id="rId149" Type="http://schemas.openxmlformats.org/officeDocument/2006/relationships/hyperlink" Target="http://online.zakon.kz/Document/?doc_id=30158064" TargetMode="External"/><Relationship Id="rId95" Type="http://schemas.openxmlformats.org/officeDocument/2006/relationships/hyperlink" Target="http://online.zakon.kz/Document/?doc_id=30157806" TargetMode="External"/><Relationship Id="rId160" Type="http://schemas.openxmlformats.org/officeDocument/2006/relationships/hyperlink" Target="http://online.zakon.kz/Document/?doc_id=30158064" TargetMode="External"/><Relationship Id="rId216" Type="http://schemas.openxmlformats.org/officeDocument/2006/relationships/hyperlink" Target="http://online.zakon.kz/Document/?doc_id=30159307" TargetMode="External"/><Relationship Id="rId258" Type="http://schemas.openxmlformats.org/officeDocument/2006/relationships/hyperlink" Target="http://online.zakon.kz/Document/?doc_id=30196197" TargetMode="External"/><Relationship Id="rId22" Type="http://schemas.openxmlformats.org/officeDocument/2006/relationships/hyperlink" Target="http://online.zakon.kz/Document/?doc_id=30157075" TargetMode="External"/><Relationship Id="rId64" Type="http://schemas.openxmlformats.org/officeDocument/2006/relationships/hyperlink" Target="http://online.zakon.kz/Document/?doc_id=30159826" TargetMode="External"/><Relationship Id="rId118" Type="http://schemas.openxmlformats.org/officeDocument/2006/relationships/hyperlink" Target="http://online.zakon.kz/Document/?doc_id=30157835" TargetMode="External"/><Relationship Id="rId171" Type="http://schemas.openxmlformats.org/officeDocument/2006/relationships/hyperlink" Target="http://online.zakon.kz/Document/?doc_id=30158492" TargetMode="External"/><Relationship Id="rId227" Type="http://schemas.openxmlformats.org/officeDocument/2006/relationships/hyperlink" Target="http://online.zakon.kz/Document/?doc_id=301593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18628</Words>
  <Characters>106183</Characters>
  <Application>Microsoft Office Word</Application>
  <DocSecurity>0</DocSecurity>
  <Lines>884</Lines>
  <Paragraphs>249</Paragraphs>
  <ScaleCrop>false</ScaleCrop>
  <Company/>
  <LinksUpToDate>false</LinksUpToDate>
  <CharactersWithSpaces>124562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28.12.2007 № 1317 (©Paragraph 2023)</dc:title>
  <dc:subject/>
  <dc:creator>Сергей М</dc:creator>
  <cp:keywords/>
  <dc:description/>
  <cp:lastModifiedBy>Сергей М</cp:lastModifiedBy>
  <cp:revision>2</cp:revision>
  <dcterms:created xsi:type="dcterms:W3CDTF">2023-11-15T06:49:00Z</dcterms:created>
  <dcterms:modified xsi:type="dcterms:W3CDTF">2023-11-15T06:49:00Z</dcterms:modified>
</cp:coreProperties>
</file>