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2802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19 октября 2000 года № 85-II</w:t>
      </w:r>
      <w:r>
        <w:t xml:space="preserve"> </w:t>
      </w:r>
      <w:r>
        <w:br/>
      </w:r>
      <w:r>
        <w:rPr>
          <w:rStyle w:val="s1"/>
        </w:rPr>
        <w:t>Об охранной деятельности</w:t>
      </w:r>
      <w:r>
        <w:t xml:space="preserve"> </w:t>
      </w:r>
    </w:p>
    <w:p w:rsidR="00000000" w:rsidRDefault="000D280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04.07.2008 г.)</w:t>
      </w:r>
    </w:p>
    <w:p w:rsidR="00000000" w:rsidRDefault="000D2802">
      <w:pPr>
        <w:jc w:val="center"/>
      </w:pPr>
      <w:r>
        <w:rPr>
          <w:rStyle w:val="s1"/>
        </w:rPr>
        <w:t> </w:t>
      </w:r>
    </w:p>
    <w:p w:rsidR="00000000" w:rsidRDefault="000D2802">
      <w:pPr>
        <w:jc w:val="both"/>
      </w:pPr>
      <w:r>
        <w:rPr>
          <w:rStyle w:val="s3"/>
        </w:rPr>
        <w:t>Данная редакция действовала до внесения изменений от 17 июля 2009 года</w:t>
      </w:r>
    </w:p>
    <w:p w:rsidR="00000000" w:rsidRDefault="000D2802">
      <w:pPr>
        <w:jc w:val="center"/>
      </w:pPr>
      <w:r>
        <w:rPr>
          <w:rStyle w:val="s1"/>
        </w:rPr>
        <w:t> </w:t>
      </w:r>
    </w:p>
    <w:p w:rsidR="00000000" w:rsidRDefault="000D2802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                                                                               (статьи 1 - 6)</w:t>
        </w:r>
      </w:hyperlink>
      <w:r>
        <w:rPr>
          <w:rStyle w:val="s3"/>
        </w:rPr>
        <w:t xml:space="preserve"> </w:t>
      </w:r>
    </w:p>
    <w:p w:rsidR="00000000" w:rsidRDefault="000D2802">
      <w:pPr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Гл</w:t>
        </w:r>
        <w:r>
          <w:rPr>
            <w:rStyle w:val="a3"/>
            <w:i/>
            <w:iCs/>
            <w:bdr w:val="none" w:sz="0" w:space="0" w:color="auto" w:frame="1"/>
          </w:rPr>
          <w:t>ава 2. Субъекты охранной деятельности и их классификация               (статьи 7 - 13)</w:t>
        </w:r>
      </w:hyperlink>
      <w:r>
        <w:rPr>
          <w:rStyle w:val="s3"/>
        </w:rPr>
        <w:t xml:space="preserve"> </w:t>
      </w:r>
    </w:p>
    <w:p w:rsidR="00000000" w:rsidRDefault="000D2802">
      <w:pPr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Глава 3. Виды и правовое оформление охранной деятельности                 (статьи 14 - 17)</w:t>
        </w:r>
      </w:hyperlink>
      <w:r>
        <w:rPr>
          <w:rStyle w:val="s3"/>
        </w:rPr>
        <w:t xml:space="preserve"> </w:t>
      </w:r>
    </w:p>
    <w:p w:rsidR="00000000" w:rsidRDefault="000D2802">
      <w:pPr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>Глава 4. Исп</w:t>
        </w:r>
        <w:r>
          <w:rPr>
            <w:rStyle w:val="a3"/>
            <w:i/>
            <w:iCs/>
            <w:bdr w:val="none" w:sz="0" w:space="0" w:color="auto" w:frame="1"/>
          </w:rPr>
          <w:t xml:space="preserve">ользование оружия субъектами охранной деятельности      (статьи 18 - 19) </w:t>
        </w:r>
      </w:hyperlink>
    </w:p>
    <w:p w:rsidR="00000000" w:rsidRDefault="000D2802">
      <w:pPr>
        <w:jc w:val="both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Глава 5. Заключительные положения                                                            (статьи 20 - 23)</w:t>
        </w:r>
      </w:hyperlink>
      <w:r>
        <w:rPr>
          <w:rStyle w:val="s3"/>
        </w:rPr>
        <w:t xml:space="preserve"> </w:t>
      </w:r>
    </w:p>
    <w:p w:rsidR="00000000" w:rsidRDefault="000D2802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0D2802">
      <w:pPr>
        <w:ind w:firstLine="400"/>
        <w:jc w:val="both"/>
      </w:pPr>
      <w:r>
        <w:rPr>
          <w:rStyle w:val="s0"/>
        </w:rPr>
        <w:t> </w:t>
      </w:r>
    </w:p>
    <w:p w:rsidR="00000000" w:rsidRDefault="000D2802">
      <w:pPr>
        <w:ind w:firstLine="400"/>
        <w:jc w:val="both"/>
      </w:pPr>
      <w:r>
        <w:rPr>
          <w:rStyle w:val="s0"/>
        </w:rPr>
        <w:t>На</w:t>
      </w:r>
      <w:r>
        <w:rPr>
          <w:rStyle w:val="s0"/>
        </w:rPr>
        <w:t>стоящий Закон устанавливает правовые основы охранной деятельности на территории Республики Казахстан, определяет статус и полномочия субъектов, осуществляющих охрану и охранную деятельность.</w:t>
      </w:r>
    </w:p>
    <w:p w:rsidR="00000000" w:rsidRDefault="000D2802">
      <w:pPr>
        <w:ind w:firstLine="400"/>
        <w:jc w:val="both"/>
      </w:pPr>
      <w:r>
        <w:rPr>
          <w:rStyle w:val="s0"/>
        </w:rPr>
        <w:t> </w:t>
      </w:r>
    </w:p>
    <w:p w:rsidR="00000000" w:rsidRDefault="000D2802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0D2802">
      <w:pPr>
        <w:ind w:firstLine="400"/>
        <w:jc w:val="both"/>
      </w:pPr>
      <w:r>
        <w:rPr>
          <w:rStyle w:val="s1"/>
        </w:rPr>
        <w:t>Статья 1.</w:t>
      </w:r>
      <w:r>
        <w:t xml:space="preserve"> Понятие охранной деятельност</w:t>
      </w:r>
      <w:r>
        <w:t xml:space="preserve">и </w:t>
      </w:r>
    </w:p>
    <w:p w:rsidR="00000000" w:rsidRDefault="000D2802">
      <w:pPr>
        <w:ind w:firstLine="400"/>
        <w:jc w:val="both"/>
      </w:pPr>
      <w:r>
        <w:t>1. Под охранной деятельностью понимается осуществление физическими (индивидуальными предпринимателями) и юридическими лицами деятельности по оказанию услуг по защите жизни, здоровья и имущества физических лиц, а также имущества юридических лиц от против</w:t>
      </w:r>
      <w:r>
        <w:t xml:space="preserve">оправных посягательств (охранные услуги). </w:t>
      </w:r>
    </w:p>
    <w:p w:rsidR="00000000" w:rsidRDefault="000D2802">
      <w:pPr>
        <w:ind w:firstLine="400"/>
        <w:jc w:val="both"/>
      </w:pPr>
      <w:r>
        <w:t>2. Действие настоящего Закона распространяется на частные охранные организации, частных охранников, охранные подразделения индивидуальных предпринимателей и юридических лиц, ведомственные охранные подразделения го</w:t>
      </w:r>
      <w:r>
        <w:t xml:space="preserve">сударственных органов. Действие настоящего Закона распространяется на специализированное охранное подразделение органов внутренних дел, если иное не предусмотрено законами, актами Президента и Правительства Республики Казахстан об органах внутренних дел. </w:t>
      </w:r>
    </w:p>
    <w:p w:rsidR="00000000" w:rsidRDefault="000D2802">
      <w:pPr>
        <w:spacing w:after="240"/>
        <w:ind w:firstLine="400"/>
        <w:jc w:val="both"/>
      </w:pPr>
      <w:r>
        <w:t>3. Действие настоящего Закона не распространяется на защиту иных благ и законных интересов граждан и юридических лиц, связанных со сферой здравоохранения, интеллектуальной собственностью, государственными секретами, коммерческой тайной, если иное не вытека</w:t>
      </w:r>
      <w:r>
        <w:t>ет из законодательства.</w:t>
      </w:r>
    </w:p>
    <w:p w:rsidR="00000000" w:rsidRDefault="000D2802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в области охранной деятельности </w:t>
      </w:r>
    </w:p>
    <w:p w:rsidR="00000000" w:rsidRDefault="000D2802">
      <w:pPr>
        <w:spacing w:after="240"/>
        <w:ind w:firstLine="400"/>
        <w:jc w:val="both"/>
      </w:pPr>
      <w:r>
        <w:t xml:space="preserve">Правовую основу осуществления охранной деятельности составляют </w:t>
      </w:r>
      <w:hyperlink r:id="rId8" w:history="1">
        <w:r>
          <w:rPr>
            <w:rStyle w:val="a3"/>
          </w:rPr>
          <w:t>Конституция</w:t>
        </w:r>
      </w:hyperlink>
      <w:r>
        <w:t xml:space="preserve"> Республики К</w:t>
      </w:r>
      <w:r>
        <w:t>азахстан, настоящий Закон, международные договоры, ратифицированные Республикой Казахстан, и иные нормативные правовые акты Республики Казахстан.</w:t>
      </w:r>
    </w:p>
    <w:p w:rsidR="00000000" w:rsidRDefault="000D2802">
      <w:pPr>
        <w:ind w:firstLine="400"/>
        <w:jc w:val="both"/>
      </w:pPr>
      <w:r>
        <w:rPr>
          <w:rStyle w:val="s1"/>
        </w:rPr>
        <w:t>Статья 3.</w:t>
      </w:r>
      <w:r>
        <w:t xml:space="preserve"> Задачи охранной деятельности </w:t>
      </w:r>
    </w:p>
    <w:p w:rsidR="00000000" w:rsidRDefault="000D2802">
      <w:pPr>
        <w:ind w:firstLine="400"/>
        <w:jc w:val="both"/>
      </w:pPr>
      <w:r>
        <w:t xml:space="preserve">Основными задачами охранной деятельности являются: </w:t>
      </w:r>
    </w:p>
    <w:p w:rsidR="00000000" w:rsidRDefault="000D2802">
      <w:pPr>
        <w:ind w:firstLine="400"/>
        <w:jc w:val="both"/>
      </w:pPr>
      <w:r>
        <w:t xml:space="preserve">1) защита жизни и </w:t>
      </w:r>
      <w:r>
        <w:t xml:space="preserve">здоровья физических лиц от преступных и иных противоправных посягательств; </w:t>
      </w:r>
    </w:p>
    <w:p w:rsidR="00000000" w:rsidRDefault="000D2802">
      <w:pPr>
        <w:spacing w:after="240"/>
        <w:ind w:firstLine="400"/>
        <w:jc w:val="both"/>
      </w:pPr>
      <w:r>
        <w:t>2) защита имущества физических и юридических лиц от противоправных посягательств.</w:t>
      </w:r>
    </w:p>
    <w:p w:rsidR="00000000" w:rsidRDefault="000D2802">
      <w:pPr>
        <w:ind w:firstLine="400"/>
        <w:jc w:val="both"/>
      </w:pPr>
      <w:r>
        <w:rPr>
          <w:rStyle w:val="s1"/>
        </w:rPr>
        <w:t>Статья 4.</w:t>
      </w:r>
      <w:r>
        <w:t xml:space="preserve"> Принципы охранной деятельности </w:t>
      </w:r>
    </w:p>
    <w:p w:rsidR="00000000" w:rsidRDefault="000D2802">
      <w:pPr>
        <w:ind w:firstLine="400"/>
        <w:jc w:val="both"/>
      </w:pPr>
      <w:r>
        <w:t xml:space="preserve">1. Охранная деятельность основывается на конституционных принципах законности, уважения и соблюдения прав и свобод человека и гражданина, а также учета жизненно важных интересов личности, общества и государства. </w:t>
      </w:r>
    </w:p>
    <w:p w:rsidR="00000000" w:rsidRDefault="000D2802">
      <w:pPr>
        <w:spacing w:after="240"/>
        <w:ind w:firstLine="400"/>
        <w:jc w:val="both"/>
      </w:pPr>
      <w:r>
        <w:t>2. Осуществление охранной деятельности не д</w:t>
      </w:r>
      <w:r>
        <w:t>олжно нарушать прав и свобод третьих лиц.</w:t>
      </w:r>
    </w:p>
    <w:p w:rsidR="00000000" w:rsidRDefault="000D2802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22.02.02 г. № 297-II (</w:t>
      </w:r>
      <w:hyperlink r:id="rId1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D2802">
      <w:pPr>
        <w:ind w:firstLine="400"/>
        <w:jc w:val="both"/>
      </w:pPr>
      <w:r>
        <w:rPr>
          <w:rStyle w:val="s1"/>
        </w:rPr>
        <w:t>Статья 5.</w:t>
      </w:r>
      <w:r>
        <w:t xml:space="preserve"> Лицензирование и ограничения осуществления охранной деятельности </w:t>
      </w:r>
    </w:p>
    <w:p w:rsidR="00000000" w:rsidRDefault="000D2802">
      <w:pPr>
        <w:ind w:firstLine="400"/>
        <w:jc w:val="both"/>
      </w:pPr>
      <w:r>
        <w:t xml:space="preserve">1. Охранная деятельность подлежит лицензированию в порядке, определяемом </w:t>
      </w:r>
      <w:hyperlink r:id="rId11" w:history="1">
        <w:r>
          <w:rPr>
            <w:rStyle w:val="a3"/>
          </w:rPr>
          <w:t>законодательством о лицензировании</w:t>
        </w:r>
      </w:hyperlink>
      <w:r>
        <w:t>, с учетом особенностей, предусмотренных настоящим Законом. Гражданам (индивидуальным предпринимателям) и юридическим лицам, не имеющим лицензии на осуществление охранной деятельности, запрещается оказывать охран</w:t>
      </w:r>
      <w:r>
        <w:t xml:space="preserve">ные услуги. </w:t>
      </w:r>
    </w:p>
    <w:p w:rsidR="00000000" w:rsidRDefault="000D2802">
      <w:pPr>
        <w:ind w:firstLine="400"/>
        <w:jc w:val="both"/>
      </w:pPr>
      <w:r>
        <w:t xml:space="preserve">Не подлежит лицензированию охранная деятельность, осуществляемая специализированными охранными подразделениями органов внутренних дел. </w:t>
      </w:r>
    </w:p>
    <w:p w:rsidR="00000000" w:rsidRDefault="000D2802">
      <w:pPr>
        <w:ind w:firstLine="400"/>
        <w:jc w:val="both"/>
      </w:pPr>
      <w:r>
        <w:t>2. Подготовка и переподготовка (специальный курс обучения) частного охранника, работников, занимающих должн</w:t>
      </w:r>
      <w:r>
        <w:t xml:space="preserve">ость охранника в частной охранной организации, охранном подразделении индивидуальных предпринимателей и юридических лиц, ведомственном охранном подразделении государственных органов, производятся в </w:t>
      </w:r>
      <w:hyperlink r:id="rId12" w:history="1">
        <w:r>
          <w:rPr>
            <w:rStyle w:val="a3"/>
          </w:rPr>
          <w:t>специализированных учебных центрах</w:t>
        </w:r>
      </w:hyperlink>
      <w:r>
        <w:t xml:space="preserve">, определяемых Правительством Республики Казахстан. </w:t>
      </w:r>
    </w:p>
    <w:p w:rsidR="00000000" w:rsidRDefault="000D2802">
      <w:pPr>
        <w:ind w:firstLine="400"/>
        <w:jc w:val="both"/>
      </w:pPr>
      <w:r>
        <w:t xml:space="preserve">3. На территории Республики Казахстан запрещается деятельность охранных организаций иностранных государств. </w:t>
      </w:r>
    </w:p>
    <w:p w:rsidR="00000000" w:rsidRDefault="000D2802">
      <w:pPr>
        <w:ind w:firstLine="400"/>
        <w:jc w:val="both"/>
      </w:pPr>
      <w:r>
        <w:t xml:space="preserve">4. Иностранные юридические лица, юридические лица </w:t>
      </w:r>
      <w:r>
        <w:t xml:space="preserve">с иностранным участием, иностранцы, а также лица без гражданства не вправе: </w:t>
      </w:r>
    </w:p>
    <w:p w:rsidR="00000000" w:rsidRDefault="000D2802">
      <w:pPr>
        <w:ind w:firstLine="400"/>
        <w:jc w:val="both"/>
      </w:pPr>
      <w:r>
        <w:t xml:space="preserve">1) осуществлять все виды охранной деятельности; </w:t>
      </w:r>
    </w:p>
    <w:p w:rsidR="00000000" w:rsidRDefault="000D2802">
      <w:pPr>
        <w:ind w:firstLine="400"/>
        <w:jc w:val="both"/>
      </w:pPr>
      <w:r>
        <w:t xml:space="preserve">2) учреждать или быть учредителями (участниками) частных охранных организаций; </w:t>
      </w:r>
    </w:p>
    <w:p w:rsidR="00000000" w:rsidRDefault="000D2802">
      <w:pPr>
        <w:ind w:firstLine="400"/>
        <w:jc w:val="both"/>
      </w:pPr>
      <w:r>
        <w:t xml:space="preserve">3) иметь в </w:t>
      </w:r>
      <w:hyperlink r:id="rId13" w:anchor="sub_id=8830000" w:history="1">
        <w:r>
          <w:rPr>
            <w:rStyle w:val="a3"/>
          </w:rPr>
          <w:t>доверительном управлении</w:t>
        </w:r>
      </w:hyperlink>
      <w:r>
        <w:t xml:space="preserve"> частную охранную организацию; </w:t>
      </w:r>
    </w:p>
    <w:p w:rsidR="00000000" w:rsidRDefault="000D2802">
      <w:pPr>
        <w:spacing w:after="240"/>
        <w:ind w:firstLine="400"/>
        <w:jc w:val="both"/>
      </w:pPr>
      <w:r>
        <w:t>4) создавать охранные подразделения индивидуальных предпринимателей и юридических лиц.</w:t>
      </w:r>
    </w:p>
    <w:p w:rsidR="00000000" w:rsidRDefault="000D2802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4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D2802">
      <w:pPr>
        <w:ind w:firstLine="400"/>
        <w:jc w:val="both"/>
      </w:pPr>
      <w:r>
        <w:rPr>
          <w:rStyle w:val="s1"/>
        </w:rPr>
        <w:t>Статья 6.</w:t>
      </w:r>
      <w:r>
        <w:t xml:space="preserve"> Государственные гарантии от недобросовестных действий при осуществле</w:t>
      </w:r>
      <w:r>
        <w:t xml:space="preserve">нии охранной деятельности и страхование работников охранных организаций, занимающих должности охранников </w:t>
      </w:r>
    </w:p>
    <w:p w:rsidR="00000000" w:rsidRDefault="000D2802">
      <w:pPr>
        <w:ind w:firstLine="400"/>
        <w:jc w:val="both"/>
      </w:pPr>
      <w:r>
        <w:t>1. Государство гарантирует и обеспечивает соблюдение прав и свобод граждан и юридических лиц при осуществлении деятельности субъектами охранной деятел</w:t>
      </w:r>
      <w:r>
        <w:t xml:space="preserve">ьности. </w:t>
      </w:r>
    </w:p>
    <w:p w:rsidR="00000000" w:rsidRDefault="000D2802">
      <w:pPr>
        <w:ind w:firstLine="400"/>
        <w:jc w:val="both"/>
      </w:pPr>
      <w:r>
        <w:t xml:space="preserve">2. Не допускается осуществление охранной деятельности для достижения целей, заведомо противоречащих основам правопорядка и нравственности. </w:t>
      </w:r>
    </w:p>
    <w:p w:rsidR="00000000" w:rsidRDefault="000D2802">
      <w:pPr>
        <w:ind w:firstLine="400"/>
        <w:jc w:val="both"/>
      </w:pPr>
      <w:r>
        <w:t>3. Лицо, права и законные интересы которого нарушены действиями лица, осуществляющего охранную деятельность</w:t>
      </w:r>
      <w:r>
        <w:t xml:space="preserve">, вправе требовать от такого лица соответствующих разъяснений и информации, а также вправе обжаловать такие действия в суд и другие государственные органы в установленном законодательством порядке. </w:t>
      </w:r>
    </w:p>
    <w:p w:rsidR="00000000" w:rsidRDefault="000D2802">
      <w:pPr>
        <w:ind w:firstLine="400"/>
        <w:jc w:val="both"/>
      </w:pPr>
      <w:r>
        <w:t>4. Лицо, осуществляющее охранную деятельность и нарушивше</w:t>
      </w:r>
      <w:r>
        <w:t xml:space="preserve">е права и законные интересы третьих лиц, обязано возместить потерпевшему причиненный материальный и моральный ущерб в соответствии с законодательством. </w:t>
      </w:r>
    </w:p>
    <w:p w:rsidR="00000000" w:rsidRDefault="000D2802">
      <w:pPr>
        <w:ind w:firstLine="400"/>
        <w:jc w:val="both"/>
      </w:pPr>
      <w:r>
        <w:rPr>
          <w:rStyle w:val="s0"/>
        </w:rPr>
        <w:t>5. Страхование рисков, связанных с причинением вреда жизни и здоровью работников субъектов, осуществляю</w:t>
      </w:r>
      <w:r>
        <w:rPr>
          <w:rStyle w:val="s0"/>
        </w:rPr>
        <w:t xml:space="preserve">щих охранную деятельность, осуществляется в соответствии с </w:t>
      </w:r>
      <w:hyperlink r:id="rId16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об обязательных видах страхования.</w:t>
      </w:r>
    </w:p>
    <w:p w:rsidR="00000000" w:rsidRDefault="000D2802">
      <w:pPr>
        <w:ind w:firstLine="400"/>
        <w:jc w:val="both"/>
      </w:pPr>
      <w:r>
        <w:t> </w:t>
      </w:r>
    </w:p>
    <w:p w:rsidR="00000000" w:rsidRDefault="000D2802">
      <w:pPr>
        <w:spacing w:after="240"/>
        <w:jc w:val="center"/>
      </w:pPr>
      <w:bookmarkStart w:id="2" w:name="SUB70000"/>
      <w:bookmarkEnd w:id="2"/>
      <w:r>
        <w:rPr>
          <w:rStyle w:val="s1"/>
        </w:rPr>
        <w:t>Глава 2. Субъекты охранной деятельности и их класси</w:t>
      </w:r>
      <w:r>
        <w:rPr>
          <w:rStyle w:val="s1"/>
        </w:rPr>
        <w:t>фикация</w:t>
      </w:r>
    </w:p>
    <w:p w:rsidR="00000000" w:rsidRDefault="000D2802">
      <w:pPr>
        <w:ind w:firstLine="400"/>
        <w:jc w:val="both"/>
      </w:pPr>
      <w:r>
        <w:rPr>
          <w:rStyle w:val="s1"/>
        </w:rPr>
        <w:t>Статья 7.</w:t>
      </w:r>
      <w:r>
        <w:t xml:space="preserve"> Субъекты, осуществляющие охранную деятельность </w:t>
      </w:r>
    </w:p>
    <w:p w:rsidR="00000000" w:rsidRDefault="000D2802">
      <w:pPr>
        <w:ind w:firstLine="400"/>
        <w:jc w:val="both"/>
      </w:pPr>
      <w:r>
        <w:t xml:space="preserve">К субъектам, осуществляющим охранную деятельность, относятся: </w:t>
      </w:r>
    </w:p>
    <w:p w:rsidR="00000000" w:rsidRDefault="000D2802">
      <w:pPr>
        <w:ind w:firstLine="400"/>
        <w:jc w:val="both"/>
      </w:pPr>
      <w:r>
        <w:t xml:space="preserve">1) специализированные охранные подразделения органов внутренних дел Республики Казахстан; </w:t>
      </w:r>
    </w:p>
    <w:p w:rsidR="00000000" w:rsidRDefault="000D2802">
      <w:pPr>
        <w:ind w:firstLine="400"/>
        <w:jc w:val="both"/>
      </w:pPr>
      <w:r>
        <w:t xml:space="preserve">2) частные охранные организации; </w:t>
      </w:r>
    </w:p>
    <w:p w:rsidR="00000000" w:rsidRDefault="000D2802">
      <w:pPr>
        <w:ind w:firstLine="400"/>
        <w:jc w:val="both"/>
      </w:pPr>
      <w:r>
        <w:t xml:space="preserve">3) частные охранники; </w:t>
      </w:r>
    </w:p>
    <w:p w:rsidR="00000000" w:rsidRDefault="000D2802">
      <w:pPr>
        <w:ind w:firstLine="400"/>
        <w:jc w:val="both"/>
      </w:pPr>
      <w:r>
        <w:t xml:space="preserve">4) охранные подразделения индивидуальных предпринимателей и юридических лиц; </w:t>
      </w:r>
    </w:p>
    <w:p w:rsidR="00000000" w:rsidRDefault="000D2802">
      <w:pPr>
        <w:spacing w:after="240"/>
        <w:ind w:firstLine="400"/>
        <w:jc w:val="both"/>
      </w:pPr>
      <w:r>
        <w:t>5) ведомственные охранные подразделения государственных органов.</w:t>
      </w:r>
    </w:p>
    <w:p w:rsidR="00000000" w:rsidRDefault="000D2802">
      <w:pPr>
        <w:ind w:firstLine="400"/>
        <w:jc w:val="both"/>
      </w:pPr>
      <w:r>
        <w:rPr>
          <w:rStyle w:val="s1"/>
        </w:rPr>
        <w:t>Статья 8.</w:t>
      </w:r>
      <w:r>
        <w:t xml:space="preserve"> Взаимодействие субъектов, осуществляющих охранную деятельность, с государственны</w:t>
      </w:r>
      <w:r>
        <w:t xml:space="preserve">ми органами </w:t>
      </w:r>
    </w:p>
    <w:p w:rsidR="00000000" w:rsidRDefault="000D2802">
      <w:pPr>
        <w:ind w:firstLine="400"/>
        <w:jc w:val="both"/>
      </w:pPr>
      <w:r>
        <w:t xml:space="preserve">1. Субъекты, осуществляющие охранную деятельность, обязаны оказывать содействие государственным органам в выполнении задач, возложенных законодательством на эти государственные органы. </w:t>
      </w:r>
    </w:p>
    <w:p w:rsidR="00000000" w:rsidRDefault="000D2802">
      <w:pPr>
        <w:spacing w:after="240"/>
        <w:ind w:firstLine="400"/>
        <w:jc w:val="both"/>
      </w:pPr>
      <w:r>
        <w:t>2. Субъекты, осуществляющие охранную деятельность, обязан</w:t>
      </w:r>
      <w:r>
        <w:t>ы выполнять все законные требования сотрудников государственных органов, включая требование о временной сдаче оружия, при проведении правоохранительными, специальными органами и воинскими формированиями оперативно-розыскных, следственных или охранных мероп</w:t>
      </w:r>
      <w:r>
        <w:t>риятий, предусмотренных законодательством.</w:t>
      </w:r>
    </w:p>
    <w:p w:rsidR="00000000" w:rsidRDefault="000D2802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17" w:anchor="sub_id=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22.02.02 г. № 297-II (</w:t>
      </w:r>
      <w:hyperlink r:id="rId1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8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  <w:r>
        <w:rPr>
          <w:rStyle w:val="s3"/>
        </w:rPr>
        <w:t>(</w:t>
      </w:r>
      <w:hyperlink r:id="rId2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D2802">
      <w:pPr>
        <w:ind w:firstLine="400"/>
        <w:jc w:val="both"/>
      </w:pPr>
      <w:r>
        <w:rPr>
          <w:rStyle w:val="s1"/>
        </w:rPr>
        <w:t>Статья 9.</w:t>
      </w:r>
      <w:r>
        <w:t xml:space="preserve"> Особенности осуществления охранной деятельности специализированными охранными подразделениями органов внутренних дел </w:t>
      </w:r>
    </w:p>
    <w:p w:rsidR="00000000" w:rsidRDefault="000D2802">
      <w:pPr>
        <w:ind w:firstLine="400"/>
        <w:jc w:val="both"/>
      </w:pPr>
      <w:r>
        <w:t>1. Охрана объектов, подлежащ</w:t>
      </w:r>
      <w:r>
        <w:t xml:space="preserve">их государственной охране, является государственной монополией, которая может осуществляться исключительно специализированными охранными подразделениями органов внутренних дел, если иное не предусмотрено законодательными актами Республики Казахстан. </w:t>
      </w:r>
    </w:p>
    <w:p w:rsidR="00000000" w:rsidRDefault="000D2802">
      <w:pPr>
        <w:ind w:firstLine="400"/>
        <w:jc w:val="both"/>
      </w:pPr>
      <w:r>
        <w:t>2. По</w:t>
      </w:r>
      <w:r>
        <w:t xml:space="preserve">рядок определения объектов, подлежащих государственной охране, а также их перечень определяются Правительством Республики Казахстан. </w:t>
      </w:r>
    </w:p>
    <w:p w:rsidR="00000000" w:rsidRDefault="000D2802">
      <w:pPr>
        <w:ind w:firstLine="400"/>
        <w:jc w:val="both"/>
      </w:pPr>
      <w:r>
        <w:t>3. В целях формирования конкурентной среды в сфере оказания охранных услуг специализированные охранные подразделения орган</w:t>
      </w:r>
      <w:r>
        <w:t xml:space="preserve">ов внутренних дел имеют право оказывать такие услуги на договорной основе физическим и юридическим лицам в соответствии с законодательством Республики Казахстан. </w:t>
      </w:r>
    </w:p>
    <w:p w:rsidR="00000000" w:rsidRDefault="000D2802">
      <w:pPr>
        <w:jc w:val="both"/>
      </w:pPr>
      <w:r>
        <w:rPr>
          <w:rStyle w:val="s3"/>
        </w:rPr>
        <w:t xml:space="preserve">См.: </w:t>
      </w:r>
      <w:hyperlink r:id="rId2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использования поступлений от реализации услуг, предоставляемых государственными учреждениями специализированными охранными подразделениями органов внутренних дел Республики Казахстан.</w:t>
      </w:r>
    </w:p>
    <w:p w:rsidR="00000000" w:rsidRDefault="000D2802">
      <w:pPr>
        <w:jc w:val="both"/>
      </w:pPr>
      <w:r>
        <w:rPr>
          <w:rStyle w:val="s3"/>
        </w:rPr>
        <w:t> </w:t>
      </w:r>
    </w:p>
    <w:p w:rsidR="00000000" w:rsidRDefault="000D2802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22" w:anchor="sub_id=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22.02.02 г. № 297-II (</w:t>
      </w:r>
      <w:hyperlink r:id="rId2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53-IV (</w:t>
      </w:r>
      <w:hyperlink r:id="rId2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ред.)</w:t>
        </w:r>
      </w:hyperlink>
    </w:p>
    <w:p w:rsidR="00000000" w:rsidRDefault="000D2802">
      <w:pPr>
        <w:ind w:firstLine="400"/>
        <w:jc w:val="both"/>
      </w:pPr>
      <w:r>
        <w:rPr>
          <w:rStyle w:val="s1"/>
        </w:rPr>
        <w:t>Статья 10.</w:t>
      </w:r>
      <w:r>
        <w:t xml:space="preserve"> Правовой статус частной охранной организации </w:t>
      </w:r>
    </w:p>
    <w:p w:rsidR="00000000" w:rsidRDefault="000D2802">
      <w:pPr>
        <w:ind w:firstLine="400"/>
        <w:jc w:val="both"/>
      </w:pPr>
      <w:r>
        <w:t>1. Частной охранной организацией является ко</w:t>
      </w:r>
      <w:r>
        <w:t>ммерческая организация, оказывающая услуги по защите жизни, здоровья и имущества физических лиц, а также имущества юридических лиц от противоправных посягательств (охранные услуги) в качестве своей предпринимательской деятельности. Частная охранная организ</w:t>
      </w:r>
      <w:r>
        <w:t xml:space="preserve">ация не вправе осуществлять иную предпринимательскую деятельность. </w:t>
      </w:r>
    </w:p>
    <w:p w:rsidR="00000000" w:rsidRDefault="000D2802">
      <w:pPr>
        <w:ind w:firstLine="400"/>
        <w:jc w:val="both"/>
      </w:pPr>
      <w:r>
        <w:t>2. Частная охранная организация осуществляет охранную деятельность на основе свидетельства о государственной регистрации юридического лица, устава и лицензии на осуществление охранной деят</w:t>
      </w:r>
      <w:r>
        <w:t xml:space="preserve">ельности. </w:t>
      </w:r>
    </w:p>
    <w:p w:rsidR="00000000" w:rsidRDefault="000D2802">
      <w:pPr>
        <w:ind w:firstLine="400"/>
        <w:jc w:val="both"/>
      </w:pPr>
      <w:r>
        <w:t xml:space="preserve">3. Работнику частной охранной организации, занимающему должность охранника, не требуется наличие лицензии на осуществление охранной деятельности. </w:t>
      </w:r>
    </w:p>
    <w:p w:rsidR="00000000" w:rsidRDefault="000D2802">
      <w:pPr>
        <w:ind w:firstLine="400"/>
        <w:jc w:val="both"/>
      </w:pPr>
      <w:bookmarkStart w:id="3" w:name="SUB100400"/>
      <w:bookmarkEnd w:id="3"/>
      <w:r>
        <w:t>4. На должность охранника частной охранной организации могут быть приняты граждане Республики Каза</w:t>
      </w:r>
      <w:r>
        <w:t xml:space="preserve">хстан не моложе 19 лет и прошедшие специальную подготовку охранника (специальный курс обучения охранника). </w:t>
      </w:r>
    </w:p>
    <w:p w:rsidR="00000000" w:rsidRDefault="000D2802">
      <w:pPr>
        <w:ind w:firstLine="400"/>
        <w:jc w:val="both"/>
      </w:pPr>
      <w:r>
        <w:t xml:space="preserve">5. </w:t>
      </w:r>
      <w:hyperlink r:id="rId26" w:history="1">
        <w:r>
          <w:rPr>
            <w:rStyle w:val="a3"/>
          </w:rPr>
          <w:t>Содержание, программа и квалификационные требования</w:t>
        </w:r>
      </w:hyperlink>
      <w:r>
        <w:t xml:space="preserve"> по специальной подготовке охр</w:t>
      </w:r>
      <w:r>
        <w:t xml:space="preserve">анника (специальному курсу обучения охранника) определяются Правительством Республики Казахстан. </w:t>
      </w:r>
    </w:p>
    <w:p w:rsidR="00000000" w:rsidRDefault="000D2802">
      <w:pPr>
        <w:ind w:firstLine="400"/>
        <w:jc w:val="both"/>
      </w:pPr>
      <w:r>
        <w:t xml:space="preserve">6. Не могут быть приняты на должность охранника частной охранной организации лица: </w:t>
      </w:r>
    </w:p>
    <w:p w:rsidR="00000000" w:rsidRDefault="000D2802">
      <w:pPr>
        <w:ind w:firstLine="400"/>
        <w:jc w:val="both"/>
      </w:pPr>
      <w:r>
        <w:t>1) состоящие на учете в органах здравоохранения по поводу психического заб</w:t>
      </w:r>
      <w:r>
        <w:t xml:space="preserve">олевания, алкоголизма или наркомании; </w:t>
      </w:r>
    </w:p>
    <w:p w:rsidR="00000000" w:rsidRDefault="000D2802">
      <w:pPr>
        <w:ind w:firstLine="400"/>
        <w:jc w:val="both"/>
      </w:pPr>
      <w:r>
        <w:t xml:space="preserve">2) имеющие судимость за совершение умышленного преступления. </w:t>
      </w:r>
    </w:p>
    <w:p w:rsidR="00000000" w:rsidRDefault="000D2802">
      <w:pPr>
        <w:ind w:firstLine="400"/>
        <w:jc w:val="both"/>
      </w:pPr>
      <w:r>
        <w:t>7. Обязательным требованием для руководителя частной охранной организации является его соответствие требованиям, предъявляемым к работникам частной охранно</w:t>
      </w:r>
      <w:r>
        <w:t xml:space="preserve">й организации, занимающим должность охранника. </w:t>
      </w:r>
    </w:p>
    <w:p w:rsidR="00000000" w:rsidRDefault="000D2802">
      <w:pPr>
        <w:spacing w:after="240"/>
        <w:ind w:firstLine="400"/>
        <w:jc w:val="both"/>
      </w:pPr>
      <w:r>
        <w:t>8. Частная охранная организация обязана обеспечить охранника при исполнении им своих должностных обязанностей документом установленного образца, удостоверяющим его личность и принадлежность к частной охранной</w:t>
      </w:r>
      <w:r>
        <w:t xml:space="preserve"> организации. </w:t>
      </w:r>
      <w:hyperlink r:id="rId27" w:anchor="sub_id=2" w:history="1">
        <w:r>
          <w:rPr>
            <w:rStyle w:val="a3"/>
          </w:rPr>
          <w:t>Форма и образец документа</w:t>
        </w:r>
      </w:hyperlink>
      <w:r>
        <w:t xml:space="preserve"> охранника частной охранной организации определяются Правительством Республики Казахстан.</w:t>
      </w:r>
    </w:p>
    <w:p w:rsidR="00000000" w:rsidRDefault="000D2802">
      <w:pPr>
        <w:ind w:firstLine="400"/>
        <w:jc w:val="both"/>
      </w:pPr>
      <w:r>
        <w:rPr>
          <w:rStyle w:val="s1"/>
        </w:rPr>
        <w:t>Статья 11.</w:t>
      </w:r>
      <w:r>
        <w:t xml:space="preserve"> Правовой статус частного охранника </w:t>
      </w:r>
    </w:p>
    <w:p w:rsidR="00000000" w:rsidRDefault="000D2802">
      <w:pPr>
        <w:ind w:firstLine="400"/>
        <w:jc w:val="both"/>
      </w:pPr>
      <w:r>
        <w:t>1. Частным охранником является гражданин Республики Казахстан, осуществляющий индивидуальную предпринимательскую деятельность по оказанию охранных услуг по защите жизни, здоровья и имущества физических лиц, а также по охране имущества юридических лиц от пр</w:t>
      </w:r>
      <w:r>
        <w:t xml:space="preserve">отивоправных посягательств (охранные услуги), когда она связана с использованием и применением огнестрельного оружия и специальных средств защиты. </w:t>
      </w:r>
    </w:p>
    <w:p w:rsidR="00000000" w:rsidRDefault="000D2802">
      <w:pPr>
        <w:ind w:firstLine="400"/>
        <w:jc w:val="both"/>
      </w:pPr>
      <w:r>
        <w:t xml:space="preserve">2. На частного охранника распространяются требования </w:t>
      </w:r>
      <w:hyperlink w:anchor="sub100400" w:history="1">
        <w:r>
          <w:rPr>
            <w:rStyle w:val="a3"/>
          </w:rPr>
          <w:t>пунктов 4 - 6 статьи 10</w:t>
        </w:r>
      </w:hyperlink>
      <w:r>
        <w:t xml:space="preserve"> настоящего Закона. </w:t>
      </w:r>
    </w:p>
    <w:p w:rsidR="00000000" w:rsidRDefault="000D2802">
      <w:pPr>
        <w:ind w:firstLine="400"/>
        <w:jc w:val="both"/>
      </w:pPr>
      <w:r>
        <w:t xml:space="preserve">3. Частный охранник осуществляет охранную деятельность на основе документа, удостоверяющего его регистрацию в качестве индивидуального предпринимателя, и лицензии на охранную деятельность. </w:t>
      </w:r>
    </w:p>
    <w:p w:rsidR="00000000" w:rsidRDefault="000D2802">
      <w:pPr>
        <w:ind w:firstLine="400"/>
        <w:jc w:val="both"/>
      </w:pPr>
      <w:r>
        <w:t>4. Частный охранник обязан лично оказывать ох</w:t>
      </w:r>
      <w:r>
        <w:t xml:space="preserve">ранные услуги и совершать действия, вытекающие из обязательства по договору об оказании охранных услуг. </w:t>
      </w:r>
    </w:p>
    <w:p w:rsidR="00000000" w:rsidRDefault="000D2802">
      <w:pPr>
        <w:ind w:firstLine="400"/>
        <w:jc w:val="both"/>
      </w:pPr>
      <w:r>
        <w:t>5. Частные охранники вправе на основе договора о совместной деятельности или иного соглашения, устанавливающего их взаимоотношения и порядок распределе</w:t>
      </w:r>
      <w:r>
        <w:t xml:space="preserve">ния обязанностей, совместно оказывать охранные услуги либо совместно выступать в качестве стороны - услугодателя по договору об оказании охранных услуг. </w:t>
      </w:r>
    </w:p>
    <w:p w:rsidR="00000000" w:rsidRDefault="000D2802">
      <w:pPr>
        <w:spacing w:after="240"/>
        <w:ind w:firstLine="400"/>
        <w:jc w:val="both"/>
      </w:pPr>
      <w:r>
        <w:t>6. Лицензиар при выдаче лицензии обязан выдать частному охраннику документ установленного образца, удо</w:t>
      </w:r>
      <w:r>
        <w:t xml:space="preserve">стоверяющий его личность и статус частного охранника. </w:t>
      </w:r>
      <w:hyperlink r:id="rId28" w:anchor="sub_id=2" w:history="1">
        <w:r>
          <w:rPr>
            <w:rStyle w:val="a3"/>
          </w:rPr>
          <w:t>Форма и образец документа</w:t>
        </w:r>
      </w:hyperlink>
      <w:r>
        <w:t xml:space="preserve"> частного охранника устанавливаются Правительством Республики Казахстан.</w:t>
      </w:r>
    </w:p>
    <w:p w:rsidR="00000000" w:rsidRDefault="000D2802">
      <w:pPr>
        <w:ind w:firstLine="400"/>
        <w:jc w:val="both"/>
      </w:pPr>
      <w:bookmarkStart w:id="4" w:name="SUB120000"/>
      <w:bookmarkEnd w:id="4"/>
      <w:r>
        <w:rPr>
          <w:rStyle w:val="s1"/>
        </w:rPr>
        <w:t>Статья 12.</w:t>
      </w:r>
      <w:r>
        <w:t xml:space="preserve"> Правовой статус</w:t>
      </w:r>
      <w:r>
        <w:t xml:space="preserve"> охранного подразделения </w:t>
      </w:r>
    </w:p>
    <w:p w:rsidR="00000000" w:rsidRDefault="000D2802">
      <w:pPr>
        <w:ind w:firstLine="400"/>
        <w:jc w:val="both"/>
      </w:pPr>
      <w:r>
        <w:t>1. Охранным подразделением является создаваемое юридическим лицом или индивидуальным предпринимателем специальное структурное подразделение, не являющееся юридическим лицом, для осуществления защиты жизни, здоровья своих работнико</w:t>
      </w:r>
      <w:r>
        <w:t xml:space="preserve">в и собственного имущества, когда деятельность такого подразделения связана с использованием и применением огнестрельного оружия и специальных средств защиты, а также использованием специальных технических средств по </w:t>
      </w:r>
      <w:hyperlink r:id="rId29" w:history="1">
        <w:r>
          <w:rPr>
            <w:rStyle w:val="a3"/>
          </w:rPr>
          <w:t>перечню, определяемому Правительством Республики Казахстан</w:t>
        </w:r>
      </w:hyperlink>
      <w:r>
        <w:t xml:space="preserve">. </w:t>
      </w:r>
    </w:p>
    <w:p w:rsidR="00000000" w:rsidRDefault="000D2802">
      <w:pPr>
        <w:ind w:firstLine="400"/>
        <w:jc w:val="both"/>
      </w:pPr>
      <w:r>
        <w:t>2. Лицензия на осуществление деятельности охранным подразделением выдается юридическому лицу или индивидуальному предпринимателю, в структуре которого создано такое охран</w:t>
      </w:r>
      <w:r>
        <w:t xml:space="preserve">ное подразделение. Охранному подразделению запрещается осуществление деятельности до получения лицензии. </w:t>
      </w:r>
    </w:p>
    <w:p w:rsidR="00000000" w:rsidRDefault="000D2802">
      <w:pPr>
        <w:ind w:firstLine="400"/>
        <w:jc w:val="both"/>
      </w:pPr>
      <w:r>
        <w:t>3. Охранному подразделению запрещается занятие деятельностью, не связанной с охранной, а также оказание охранных услуг третьим лицам - гражданам и юри</w:t>
      </w:r>
      <w:r>
        <w:t xml:space="preserve">дическим лицам. </w:t>
      </w:r>
    </w:p>
    <w:p w:rsidR="00000000" w:rsidRDefault="000D2802">
      <w:pPr>
        <w:ind w:firstLine="400"/>
        <w:jc w:val="both"/>
      </w:pPr>
      <w:r>
        <w:t xml:space="preserve">4. На работника охранного подразделения, занимающего должность охранника, распространяются требования </w:t>
      </w:r>
      <w:hyperlink w:anchor="sub100400" w:history="1">
        <w:r>
          <w:rPr>
            <w:rStyle w:val="a3"/>
          </w:rPr>
          <w:t>пунктов 4 - 6 статьи 10</w:t>
        </w:r>
      </w:hyperlink>
      <w:r>
        <w:t xml:space="preserve"> настоящего Закона. Работнику охранного подразделения, занимающему должность охран</w:t>
      </w:r>
      <w:r>
        <w:t xml:space="preserve">ника, не требуется наличие лицензии на осуществление охранной деятельности. </w:t>
      </w:r>
    </w:p>
    <w:p w:rsidR="00000000" w:rsidRDefault="000D2802">
      <w:pPr>
        <w:spacing w:after="240"/>
        <w:ind w:firstLine="400"/>
        <w:jc w:val="both"/>
      </w:pPr>
      <w:r>
        <w:t>5. Юридическое лицо или индивидуальный предприниматель, создавший охранное подразделение, обязан обеспечить работника охранного подразделения при исполнении им своих должностных ф</w:t>
      </w:r>
      <w:r>
        <w:t xml:space="preserve">ункций документом установленного образца, удостоверяющим его личность и принадлежность к охранному подразделению. </w:t>
      </w:r>
      <w:hyperlink r:id="rId30" w:anchor="sub_id=2" w:history="1">
        <w:r>
          <w:rPr>
            <w:rStyle w:val="a3"/>
          </w:rPr>
          <w:t>Форма и образец документа</w:t>
        </w:r>
      </w:hyperlink>
      <w:r>
        <w:t xml:space="preserve"> работника охранного подразделения уста</w:t>
      </w:r>
      <w:r>
        <w:t>навливаются Правительством Республики Казахстан.</w:t>
      </w:r>
    </w:p>
    <w:p w:rsidR="00000000" w:rsidRDefault="000D2802">
      <w:pPr>
        <w:ind w:firstLine="400"/>
        <w:jc w:val="both"/>
      </w:pPr>
      <w:r>
        <w:rPr>
          <w:rStyle w:val="s1"/>
        </w:rPr>
        <w:t>Статья 13.</w:t>
      </w:r>
      <w:r>
        <w:t xml:space="preserve"> Правовой статус ведомственных охранных подразделений государственных органов </w:t>
      </w:r>
    </w:p>
    <w:p w:rsidR="00000000" w:rsidRDefault="000D2802">
      <w:pPr>
        <w:ind w:firstLine="400"/>
        <w:jc w:val="both"/>
      </w:pPr>
      <w:r>
        <w:t>1. Ведомственным охранным подразделением является специальная ведомственная служба охраны государственных органов, вхо</w:t>
      </w:r>
      <w:r>
        <w:t xml:space="preserve">дящая в состав (структуру) этих государственных органов, не являющаяся юридическим лицом и предназначенная для охраны их материальных и денежных ценностей, а также для выполнения иных задач, определяемых законодательством Республики Казахстан. </w:t>
      </w:r>
    </w:p>
    <w:p w:rsidR="00000000" w:rsidRDefault="000D2802">
      <w:pPr>
        <w:spacing w:after="240"/>
        <w:ind w:firstLine="400"/>
        <w:jc w:val="both"/>
      </w:pPr>
      <w:r>
        <w:t>2. На ведом</w:t>
      </w:r>
      <w:r>
        <w:t xml:space="preserve">ственное охранное подразделение распространяется правовой статус охранного подразделения, предусмотренный </w:t>
      </w:r>
      <w:hyperlink w:anchor="sub120000" w:history="1">
        <w:r>
          <w:rPr>
            <w:rStyle w:val="a3"/>
          </w:rPr>
          <w:t>статьей 12</w:t>
        </w:r>
      </w:hyperlink>
      <w:r>
        <w:t xml:space="preserve"> настоящего Закона.</w:t>
      </w:r>
    </w:p>
    <w:p w:rsidR="00000000" w:rsidRDefault="000D2802">
      <w:pPr>
        <w:spacing w:after="240"/>
        <w:jc w:val="center"/>
      </w:pPr>
      <w:bookmarkStart w:id="5" w:name="SUB140000"/>
      <w:bookmarkEnd w:id="5"/>
      <w:r>
        <w:rPr>
          <w:rStyle w:val="s1"/>
        </w:rPr>
        <w:t>Глава 3. Виды и правовое оформление охранной деятельности</w:t>
      </w:r>
    </w:p>
    <w:p w:rsidR="00000000" w:rsidRDefault="000D2802">
      <w:pPr>
        <w:jc w:val="both"/>
      </w:pPr>
      <w:r>
        <w:rPr>
          <w:rStyle w:val="s3"/>
        </w:rPr>
        <w:t xml:space="preserve">В статью 14 внесены изменения </w:t>
      </w:r>
      <w:r>
        <w:rPr>
          <w:rStyle w:val="s3"/>
        </w:rPr>
        <w:t xml:space="preserve">в соответствии с </w:t>
      </w:r>
      <w:hyperlink r:id="rId31" w:anchor="sub_id=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22.02.02 г. № 297-II (</w:t>
      </w:r>
      <w:hyperlink r:id="rId3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D2802">
      <w:pPr>
        <w:ind w:firstLine="400"/>
        <w:jc w:val="both"/>
      </w:pPr>
      <w:r>
        <w:rPr>
          <w:rStyle w:val="s1"/>
        </w:rPr>
        <w:t>Статья 14.</w:t>
      </w:r>
      <w:r>
        <w:t xml:space="preserve"> Виды охран</w:t>
      </w:r>
      <w:r>
        <w:t xml:space="preserve">ных услуг </w:t>
      </w:r>
    </w:p>
    <w:p w:rsidR="00000000" w:rsidRDefault="000D2802">
      <w:pPr>
        <w:ind w:firstLine="400"/>
        <w:jc w:val="both"/>
      </w:pPr>
      <w:r>
        <w:t xml:space="preserve">Охранная деятельность, подлежащая лицензированию, осуществляется субъектами охранной деятельности в форме оказания следующих услуг: </w:t>
      </w:r>
    </w:p>
    <w:p w:rsidR="00000000" w:rsidRDefault="000D2802">
      <w:pPr>
        <w:ind w:firstLine="400"/>
        <w:jc w:val="both"/>
      </w:pPr>
      <w:r>
        <w:t xml:space="preserve">1) защиты жизни и здоровья физических лиц; </w:t>
      </w:r>
    </w:p>
    <w:p w:rsidR="00000000" w:rsidRDefault="000D2802">
      <w:pPr>
        <w:ind w:firstLine="400"/>
        <w:jc w:val="both"/>
      </w:pPr>
      <w:r>
        <w:t>2) охраны имущества юридических и физических лиц, в том числе при ег</w:t>
      </w:r>
      <w:r>
        <w:t>о транспортировке.</w:t>
      </w:r>
    </w:p>
    <w:p w:rsidR="00000000" w:rsidRDefault="000D2802">
      <w:pPr>
        <w:spacing w:after="240"/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33" w:anchor="sub_id=3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3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оки</w:t>
        </w:r>
      </w:hyperlink>
      <w:r>
        <w:rPr>
          <w:rStyle w:val="s3"/>
        </w:rPr>
        <w:t xml:space="preserve"> введения в действие) (</w:t>
      </w:r>
      <w:hyperlink r:id="rId3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2802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36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04.07.08 г. № 53-IV (введены в действие по истечении одного года со дня введения в действие Закона) (</w:t>
      </w:r>
      <w:hyperlink r:id="rId3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2802">
      <w:pPr>
        <w:ind w:firstLine="400"/>
        <w:jc w:val="both"/>
      </w:pPr>
      <w:r>
        <w:rPr>
          <w:rStyle w:val="s1"/>
        </w:rPr>
        <w:t>Статья 15.</w:t>
      </w:r>
      <w:r>
        <w:t xml:space="preserve"> </w:t>
      </w:r>
      <w:r>
        <w:t xml:space="preserve">Порядок осуществления охранной деятельности </w:t>
      </w:r>
    </w:p>
    <w:p w:rsidR="00000000" w:rsidRDefault="000D2802">
      <w:pPr>
        <w:ind w:firstLine="400"/>
        <w:jc w:val="both"/>
      </w:pPr>
      <w:r>
        <w:t>1. Оказание охранных услуг осуществляется на основе договора (договор по оказанию охранных услуг). Порядок заключения, исполнения, прекращения договора на оказание охранных услуг, ответственность сторон по догов</w:t>
      </w:r>
      <w:r>
        <w:t xml:space="preserve">ору определяются в соответствии с </w:t>
      </w:r>
      <w:hyperlink r:id="rId38" w:anchor="sub_id=6830000" w:history="1">
        <w:r>
          <w:rPr>
            <w:rStyle w:val="a3"/>
          </w:rPr>
          <w:t>гражданским законодательством</w:t>
        </w:r>
      </w:hyperlink>
      <w:r>
        <w:t xml:space="preserve"> с учетом особенностей, предусмотренных настоящим Законом. </w:t>
      </w:r>
    </w:p>
    <w:p w:rsidR="00000000" w:rsidRDefault="000D2802">
      <w:pPr>
        <w:ind w:firstLine="400"/>
        <w:jc w:val="both"/>
      </w:pPr>
      <w:r>
        <w:t>2. Охранная деятельность охранных подразделений о</w:t>
      </w:r>
      <w:r>
        <w:t xml:space="preserve">существляется на основе нормативных актов создающего их лица, разрабатываемых в соответствии с настоящим Законом и иными нормативными правовыми актами, регулирующими осуществление охранной деятельности. </w:t>
      </w:r>
    </w:p>
    <w:p w:rsidR="00000000" w:rsidRDefault="000D2802">
      <w:pPr>
        <w:ind w:firstLine="400"/>
        <w:jc w:val="both"/>
      </w:pPr>
      <w:r>
        <w:rPr>
          <w:rStyle w:val="s0"/>
        </w:rPr>
        <w:t>3. Особенности порядка осуществления охранной деятельности специализированными охранными подразделениями органов внутренних дел и ведомственными охранными подразделениями государственных органов устанавливаются законодательством Республики Казахстан.</w:t>
      </w:r>
    </w:p>
    <w:p w:rsidR="00000000" w:rsidRDefault="000D2802">
      <w:pPr>
        <w:ind w:firstLine="400"/>
        <w:jc w:val="both"/>
      </w:pPr>
      <w:r>
        <w:rPr>
          <w:rStyle w:val="s0"/>
        </w:rPr>
        <w:t>4. Ча</w:t>
      </w:r>
      <w:r>
        <w:rPr>
          <w:rStyle w:val="s0"/>
        </w:rPr>
        <w:t>стные охранники, работники частных охранных организаций, охранных подразделений индивидуальных предпринимателей и юридических лиц осуществляют охранную деятельность в специальной одежде, обозначающей их принадлежность к субъекту охранной деятельности.</w:t>
      </w:r>
    </w:p>
    <w:p w:rsidR="00000000" w:rsidRDefault="000D2802">
      <w:pPr>
        <w:ind w:firstLine="400"/>
        <w:jc w:val="both"/>
      </w:pPr>
      <w:r>
        <w:rPr>
          <w:rStyle w:val="s0"/>
        </w:rPr>
        <w:t>Обра</w:t>
      </w:r>
      <w:r>
        <w:rPr>
          <w:rStyle w:val="s0"/>
        </w:rPr>
        <w:t>зцы специальной одежды и порядок ее ношения утверждаются уполномоченным государственным органом, осуществляющим контроль за охранной деятельностью на территории Республики Казахстан.</w:t>
      </w:r>
    </w:p>
    <w:p w:rsidR="00000000" w:rsidRDefault="000D2802">
      <w:pPr>
        <w:ind w:firstLine="400"/>
        <w:jc w:val="both"/>
      </w:pPr>
      <w:r>
        <w:rPr>
          <w:rStyle w:val="s0"/>
        </w:rPr>
        <w:t xml:space="preserve">Оказание услуг по защите жизни и здоровья физических лиц от преступных и </w:t>
      </w:r>
      <w:r>
        <w:rPr>
          <w:rStyle w:val="s0"/>
        </w:rPr>
        <w:t>иных противоправных посягательств может осуществляться без специальной одежды, обозначающей принадлежность к субъекту охранной деятельности.</w:t>
      </w:r>
    </w:p>
    <w:p w:rsidR="00000000" w:rsidRDefault="000D2802">
      <w:pPr>
        <w:ind w:firstLine="400"/>
        <w:jc w:val="both"/>
      </w:pPr>
      <w:r>
        <w:t> </w:t>
      </w:r>
    </w:p>
    <w:p w:rsidR="00000000" w:rsidRDefault="000D2802">
      <w:pPr>
        <w:ind w:firstLine="400"/>
        <w:jc w:val="both"/>
      </w:pPr>
      <w:r>
        <w:rPr>
          <w:rStyle w:val="s1"/>
        </w:rPr>
        <w:t>Статья 16.</w:t>
      </w:r>
      <w:r>
        <w:t xml:space="preserve"> Договор об оказании охранных услуг </w:t>
      </w:r>
    </w:p>
    <w:p w:rsidR="00000000" w:rsidRDefault="000D2802">
      <w:pPr>
        <w:ind w:firstLine="400"/>
        <w:jc w:val="both"/>
      </w:pPr>
      <w:r>
        <w:t>1. По договору об оказании охранных услуг услугодатель обязуется о</w:t>
      </w:r>
      <w:r>
        <w:t xml:space="preserve">казать клиенту определенные соглашением сторон охранные услуги в порядке, объеме и за плату, определенные данным договором. </w:t>
      </w:r>
    </w:p>
    <w:p w:rsidR="00000000" w:rsidRDefault="000D2802">
      <w:pPr>
        <w:ind w:firstLine="400"/>
        <w:jc w:val="both"/>
      </w:pPr>
      <w:r>
        <w:t>2. В качестве услугодателя по договору об оказании охранных услуг вправе выступать субъекты охранной деятельности (с учетом требова</w:t>
      </w:r>
      <w:r>
        <w:t xml:space="preserve">ний, предъявляемых настоящим Законом): </w:t>
      </w:r>
    </w:p>
    <w:p w:rsidR="00000000" w:rsidRDefault="000D2802">
      <w:pPr>
        <w:ind w:firstLine="400"/>
        <w:jc w:val="both"/>
      </w:pPr>
      <w:r>
        <w:t xml:space="preserve">1) специализированные охранные подразделения органов внутренних дел; </w:t>
      </w:r>
    </w:p>
    <w:p w:rsidR="00000000" w:rsidRDefault="000D2802">
      <w:pPr>
        <w:ind w:firstLine="400"/>
        <w:jc w:val="both"/>
      </w:pPr>
      <w:r>
        <w:t xml:space="preserve">2) частные охранные организации; </w:t>
      </w:r>
    </w:p>
    <w:p w:rsidR="00000000" w:rsidRDefault="000D2802">
      <w:pPr>
        <w:ind w:firstLine="400"/>
        <w:jc w:val="both"/>
      </w:pPr>
      <w:r>
        <w:t xml:space="preserve">3) частные охранники. </w:t>
      </w:r>
    </w:p>
    <w:p w:rsidR="00000000" w:rsidRDefault="000D2802">
      <w:pPr>
        <w:ind w:firstLine="400"/>
        <w:jc w:val="both"/>
      </w:pPr>
      <w:r>
        <w:t xml:space="preserve">3. В качестве клиента по договору об оказании охранных услуг вправе выступать физические </w:t>
      </w:r>
      <w:r>
        <w:t xml:space="preserve">и юридические лица. </w:t>
      </w:r>
    </w:p>
    <w:p w:rsidR="00000000" w:rsidRDefault="000D2802">
      <w:pPr>
        <w:ind w:firstLine="400"/>
        <w:jc w:val="both"/>
      </w:pPr>
      <w:r>
        <w:t xml:space="preserve">4. Договор об оказании охранных услуг должен содержать: </w:t>
      </w:r>
    </w:p>
    <w:p w:rsidR="00000000" w:rsidRDefault="000D2802">
      <w:pPr>
        <w:ind w:firstLine="400"/>
        <w:jc w:val="both"/>
      </w:pPr>
      <w:r>
        <w:t xml:space="preserve">1) сведения о договаривающихся сторонах с указанием номера и даты выдачи лицензии услугодателя на оказание охранных услуг; </w:t>
      </w:r>
    </w:p>
    <w:p w:rsidR="00000000" w:rsidRDefault="000D2802">
      <w:pPr>
        <w:ind w:firstLine="400"/>
        <w:jc w:val="both"/>
      </w:pPr>
      <w:r>
        <w:t>2) виды оказываемых охранных услуг с указанием обязанн</w:t>
      </w:r>
      <w:r>
        <w:t xml:space="preserve">остей услугодателя; </w:t>
      </w:r>
    </w:p>
    <w:p w:rsidR="00000000" w:rsidRDefault="000D2802">
      <w:pPr>
        <w:ind w:firstLine="400"/>
        <w:jc w:val="both"/>
      </w:pPr>
      <w:r>
        <w:t xml:space="preserve">3) сведения об объекте договора; </w:t>
      </w:r>
    </w:p>
    <w:p w:rsidR="00000000" w:rsidRDefault="000D2802">
      <w:pPr>
        <w:ind w:firstLine="400"/>
        <w:jc w:val="both"/>
      </w:pPr>
      <w:r>
        <w:t xml:space="preserve">4) срок и дату заключения договора; </w:t>
      </w:r>
    </w:p>
    <w:p w:rsidR="00000000" w:rsidRDefault="000D2802">
      <w:pPr>
        <w:ind w:firstLine="400"/>
        <w:jc w:val="both"/>
      </w:pPr>
      <w:r>
        <w:t xml:space="preserve">5) меры ответственности сторон. </w:t>
      </w:r>
    </w:p>
    <w:p w:rsidR="00000000" w:rsidRDefault="000D2802">
      <w:pPr>
        <w:spacing w:after="240"/>
        <w:ind w:firstLine="400"/>
        <w:jc w:val="both"/>
      </w:pPr>
      <w:r>
        <w:t>5. Договор об оказании охранных услуг должен быть заключен в письменной форме. Несоблюдение письменной формы договора об оказании о</w:t>
      </w:r>
      <w:r>
        <w:t>хранных услуг влечет его недействительность.</w:t>
      </w:r>
    </w:p>
    <w:p w:rsidR="00000000" w:rsidRDefault="000D2802">
      <w:pPr>
        <w:ind w:firstLine="400"/>
        <w:jc w:val="both"/>
      </w:pPr>
      <w:r>
        <w:rPr>
          <w:rStyle w:val="s1"/>
        </w:rPr>
        <w:t>Статья 17.</w:t>
      </w:r>
      <w:r>
        <w:t xml:space="preserve"> Основа деятельности охранных подразделений </w:t>
      </w:r>
    </w:p>
    <w:p w:rsidR="00000000" w:rsidRDefault="000D2802">
      <w:pPr>
        <w:ind w:firstLine="400"/>
        <w:jc w:val="both"/>
      </w:pPr>
      <w:r>
        <w:t>1. При создании охранного подразделения создающее его юридическое лицо или индивидуальный предприниматель обязаны разработать и утвердить Положение об охран</w:t>
      </w:r>
      <w:r>
        <w:t xml:space="preserve">ном подразделении. </w:t>
      </w:r>
    </w:p>
    <w:p w:rsidR="00000000" w:rsidRDefault="000D2802">
      <w:pPr>
        <w:ind w:firstLine="400"/>
        <w:jc w:val="both"/>
      </w:pPr>
      <w:r>
        <w:t xml:space="preserve">2. Положение об охранном подразделении должно содержать: </w:t>
      </w:r>
    </w:p>
    <w:p w:rsidR="00000000" w:rsidRDefault="000D2802">
      <w:pPr>
        <w:ind w:firstLine="400"/>
        <w:jc w:val="both"/>
      </w:pPr>
      <w:r>
        <w:t xml:space="preserve">1) правовой статус охранного подразделения и его место в структуре внутренней организации юридического лица или индивидуального предпринимателя; </w:t>
      </w:r>
    </w:p>
    <w:p w:rsidR="00000000" w:rsidRDefault="000D2802">
      <w:pPr>
        <w:ind w:firstLine="400"/>
        <w:jc w:val="both"/>
      </w:pPr>
      <w:r>
        <w:t>2) цели и виды осуществляемых ох</w:t>
      </w:r>
      <w:r>
        <w:t xml:space="preserve">ранным подразделением охранных услуг; </w:t>
      </w:r>
    </w:p>
    <w:p w:rsidR="00000000" w:rsidRDefault="000D2802">
      <w:pPr>
        <w:ind w:firstLine="400"/>
        <w:jc w:val="both"/>
      </w:pPr>
      <w:r>
        <w:t xml:space="preserve">3) организационную структуру охранного подразделения и систему управления им; </w:t>
      </w:r>
    </w:p>
    <w:p w:rsidR="00000000" w:rsidRDefault="000D2802">
      <w:pPr>
        <w:ind w:firstLine="400"/>
        <w:jc w:val="both"/>
      </w:pPr>
      <w:r>
        <w:t>4) полномочия руководителя охранного подразделения и систему его подчиненности в структуре внутренней организации юридического лица или ин</w:t>
      </w:r>
      <w:r>
        <w:t xml:space="preserve">дивидуального предпринимателя; </w:t>
      </w:r>
    </w:p>
    <w:p w:rsidR="00000000" w:rsidRDefault="000D2802">
      <w:pPr>
        <w:ind w:firstLine="400"/>
        <w:jc w:val="both"/>
      </w:pPr>
      <w:r>
        <w:t xml:space="preserve">5) права, обязанности и должностные функции работников охранного подразделения; </w:t>
      </w:r>
    </w:p>
    <w:p w:rsidR="00000000" w:rsidRDefault="000D2802">
      <w:pPr>
        <w:ind w:firstLine="400"/>
        <w:jc w:val="both"/>
      </w:pPr>
      <w:r>
        <w:t xml:space="preserve">6) порядок взаимодействия охранного подразделения с иными структурными подразделениями юридического лица или индивидуального предпринимателя; </w:t>
      </w:r>
    </w:p>
    <w:p w:rsidR="00000000" w:rsidRDefault="000D2802">
      <w:pPr>
        <w:spacing w:after="240"/>
        <w:ind w:firstLine="400"/>
        <w:jc w:val="both"/>
      </w:pPr>
      <w:r>
        <w:t>7) порядок прекращения деятельности охранного подразделения.</w:t>
      </w:r>
    </w:p>
    <w:p w:rsidR="00000000" w:rsidRDefault="000D2802">
      <w:pPr>
        <w:jc w:val="both"/>
      </w:pPr>
      <w:r>
        <w:rPr>
          <w:rStyle w:val="s3"/>
        </w:rPr>
        <w:t xml:space="preserve">В статью 17-1 внесены изменения в соответствии с </w:t>
      </w:r>
      <w:hyperlink r:id="rId39" w:anchor="sub_id=3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1" w:anchor="sub_id=1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2802">
      <w:pPr>
        <w:ind w:firstLine="400"/>
        <w:jc w:val="both"/>
      </w:pPr>
      <w:r>
        <w:rPr>
          <w:rStyle w:val="s1"/>
        </w:rPr>
        <w:t>Статья 17-1.</w:t>
      </w:r>
      <w:r>
        <w:t xml:space="preserve"> Ограничения, связанные с осуществлением охранной деят</w:t>
      </w:r>
      <w:r>
        <w:t xml:space="preserve">ельности </w:t>
      </w:r>
    </w:p>
    <w:p w:rsidR="00000000" w:rsidRDefault="000D2802">
      <w:pPr>
        <w:ind w:firstLine="400"/>
        <w:jc w:val="both"/>
      </w:pPr>
      <w:r>
        <w:t xml:space="preserve">1. Юридические лица и граждане Республики Казахстан не вправе быть одновременно учредителями, участниками и (или) собственниками более чем одной организации, занимающейся охранной деятельностью. </w:t>
      </w:r>
    </w:p>
    <w:p w:rsidR="00000000" w:rsidRDefault="000D2802">
      <w:pPr>
        <w:ind w:firstLine="400"/>
        <w:jc w:val="both"/>
      </w:pPr>
      <w:r>
        <w:t>2. Юридическое лицо (за исключением случаев, прямо</w:t>
      </w:r>
      <w:r>
        <w:t xml:space="preserve"> предусмотренных законами Республики Казахстан), в структуре которого имеется охранное подразделение, а также физическое лицо, имеющее охранное подразделение (индивидуальный предприниматель), не вправе выступать учредителями, участниками и (или) собственни</w:t>
      </w:r>
      <w:r>
        <w:t xml:space="preserve">ками другой охранной организации. </w:t>
      </w:r>
    </w:p>
    <w:p w:rsidR="00000000" w:rsidRDefault="000D2802">
      <w:pPr>
        <w:ind w:firstLine="400"/>
        <w:jc w:val="both"/>
      </w:pPr>
      <w:r>
        <w:t xml:space="preserve">3. Численность работников частной охранной организации, охранного подразделения индивидуального предпринимателя и (или) юридического лица не может превышать норматива численности, необходимого для выполнения их задач. </w:t>
      </w:r>
      <w:hyperlink r:id="rId42" w:history="1">
        <w:r>
          <w:rPr>
            <w:rStyle w:val="a3"/>
          </w:rPr>
          <w:t>Норматив численности</w:t>
        </w:r>
      </w:hyperlink>
      <w:r>
        <w:t xml:space="preserve"> устанавливается Правительством Республики Казахстан. </w:t>
      </w:r>
    </w:p>
    <w:p w:rsidR="00000000" w:rsidRDefault="000D2802">
      <w:pPr>
        <w:ind w:firstLine="400"/>
        <w:jc w:val="both"/>
      </w:pPr>
      <w:r>
        <w:t>Превышение норматива численности влечет приостановление действия лицензии. Уполномоченный орган (лицензиар) в случае неп</w:t>
      </w:r>
      <w:r>
        <w:t>риведения численности работников частной охранной организации, охранного подразделения индивидуального предпринимателя и (или) юридического лица в соответствие с требованиями норматива численности в течение 40 календарных дней со дня приостановления действ</w:t>
      </w:r>
      <w:r>
        <w:t xml:space="preserve">ия лицензии имеет право </w:t>
      </w:r>
      <w:r>
        <w:rPr>
          <w:rStyle w:val="s0"/>
        </w:rPr>
        <w:t>лишить лицензиата лицензии</w:t>
      </w:r>
      <w:r>
        <w:t xml:space="preserve"> в судебном порядке. </w:t>
      </w:r>
    </w:p>
    <w:p w:rsidR="00000000" w:rsidRDefault="000D2802">
      <w:pPr>
        <w:spacing w:after="240"/>
        <w:ind w:firstLine="400"/>
        <w:jc w:val="both"/>
      </w:pPr>
      <w:r>
        <w:t>4. Законодательством Республики Казахстан могут устанавливаться дополнительные требования к образованию и функционированию охранных подразделений юридических лиц и индивидуальных предп</w:t>
      </w:r>
      <w:r>
        <w:t>ринимателей.</w:t>
      </w:r>
    </w:p>
    <w:p w:rsidR="00000000" w:rsidRDefault="000D2802">
      <w:pPr>
        <w:spacing w:after="240"/>
        <w:jc w:val="center"/>
      </w:pPr>
      <w:bookmarkStart w:id="6" w:name="SUB180000"/>
      <w:bookmarkEnd w:id="6"/>
      <w:r>
        <w:rPr>
          <w:rStyle w:val="s1"/>
        </w:rPr>
        <w:t>Глава 4. Использование оружия субъектами охранной деятельности</w:t>
      </w:r>
    </w:p>
    <w:p w:rsidR="00000000" w:rsidRDefault="000D2802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43" w:anchor="sub_id=2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22.02.02 г. № 297-II (</w:t>
      </w:r>
      <w:hyperlink r:id="rId4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D2802">
      <w:pPr>
        <w:ind w:firstLine="400"/>
        <w:jc w:val="both"/>
      </w:pPr>
      <w:r>
        <w:rPr>
          <w:rStyle w:val="s1"/>
        </w:rPr>
        <w:t>Статья 18.</w:t>
      </w:r>
      <w:r>
        <w:t xml:space="preserve"> Условия оснащения оружием и специальными средствами субъектов охранной деятельности </w:t>
      </w:r>
    </w:p>
    <w:p w:rsidR="00000000" w:rsidRDefault="000D2802">
      <w:pPr>
        <w:ind w:firstLine="400"/>
        <w:jc w:val="both"/>
      </w:pPr>
      <w:r>
        <w:t xml:space="preserve">1. Субъекты охранной деятельности вправе в установленном законодательством </w:t>
      </w:r>
      <w:r>
        <w:t xml:space="preserve">порядке вооружать своих работников, занимающих должность охранника, при осуществлении ими своих должностных обязанностей. </w:t>
      </w:r>
    </w:p>
    <w:p w:rsidR="00000000" w:rsidRDefault="000D2802">
      <w:pPr>
        <w:ind w:firstLine="400"/>
        <w:jc w:val="both"/>
      </w:pPr>
      <w:r>
        <w:t>2. Субъекты охранной деятельности имеют право приобретать гражданское или служебное оружие в соответствии с законодательством Республ</w:t>
      </w:r>
      <w:r>
        <w:t xml:space="preserve">ики Казахстан, специальные средства у юридических лиц - поставщиков после получения соответствующей лицензии. </w:t>
      </w:r>
      <w:hyperlink r:id="rId45" w:anchor="sub_id=4" w:history="1">
        <w:r>
          <w:rPr>
            <w:rStyle w:val="a3"/>
          </w:rPr>
          <w:t>Виды, типы, модели и количество</w:t>
        </w:r>
      </w:hyperlink>
      <w:r>
        <w:t xml:space="preserve"> оружия для использования работниками</w:t>
      </w:r>
      <w:r>
        <w:t xml:space="preserve"> субъектов охранной деятельности устанавливаются Правительством Республики Казахстан. </w:t>
      </w:r>
    </w:p>
    <w:p w:rsidR="00000000" w:rsidRDefault="000D2802">
      <w:pPr>
        <w:jc w:val="both"/>
      </w:pPr>
      <w:r>
        <w:rPr>
          <w:rStyle w:val="s3"/>
        </w:rPr>
        <w:t xml:space="preserve">См.: </w:t>
      </w:r>
      <w:hyperlink r:id="rId4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перечень</w:t>
        </w:r>
      </w:hyperlink>
      <w:r>
        <w:rPr>
          <w:rStyle w:val="s3"/>
        </w:rPr>
        <w:t xml:space="preserve"> специальных средств защиты и специальных технических средств, используемых ох</w:t>
      </w:r>
      <w:r>
        <w:rPr>
          <w:rStyle w:val="s3"/>
        </w:rPr>
        <w:t xml:space="preserve">ранными подразделениями и ведомственными охранными подразделениями государственных органов. </w:t>
      </w:r>
    </w:p>
    <w:p w:rsidR="00000000" w:rsidRDefault="000D2802">
      <w:pPr>
        <w:ind w:firstLine="400"/>
        <w:jc w:val="both"/>
      </w:pPr>
      <w:r>
        <w:t>3. Приобретенное оружие подлежит регистрации в соответствующем органе внутренних дел в недельный срок со дня его приобретения. При регистрации оружия выдается разр</w:t>
      </w:r>
      <w:r>
        <w:t xml:space="preserve">ешение на хранение и использование этого оружия сроком на три года на основании документов, подтверждающих законность приобретения оружия. </w:t>
      </w:r>
    </w:p>
    <w:p w:rsidR="00000000" w:rsidRDefault="000D2802">
      <w:pPr>
        <w:ind w:firstLine="400"/>
        <w:jc w:val="both"/>
      </w:pPr>
      <w:r>
        <w:t>Форма разрешения и порядок продления срока его действия определяются уполномоченным органом в сфере контроля за обор</w:t>
      </w:r>
      <w:r>
        <w:t xml:space="preserve">отом оружия. </w:t>
      </w:r>
    </w:p>
    <w:p w:rsidR="00000000" w:rsidRDefault="000D2802">
      <w:pPr>
        <w:ind w:firstLine="400"/>
        <w:jc w:val="both"/>
      </w:pPr>
      <w:r>
        <w:t xml:space="preserve">4. Охранник частной охранной организации, работник охранного подразделения и частный охранник в установленном </w:t>
      </w:r>
      <w:hyperlink r:id="rId47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 xml:space="preserve">порядке должны получить разрешение на право ношения, хранения и использования оружия и специальных средств. </w:t>
      </w:r>
    </w:p>
    <w:p w:rsidR="00000000" w:rsidRDefault="000D2802">
      <w:pPr>
        <w:ind w:firstLine="400"/>
        <w:jc w:val="both"/>
      </w:pPr>
      <w:r>
        <w:t xml:space="preserve">5. Для охраны объектов и патрулирования могут быть использованы служебные собаки. </w:t>
      </w:r>
    </w:p>
    <w:p w:rsidR="00000000" w:rsidRDefault="000D2802">
      <w:pPr>
        <w:spacing w:after="240"/>
        <w:ind w:firstLine="400"/>
        <w:jc w:val="both"/>
      </w:pPr>
      <w:r>
        <w:t>6. Руководители охранных организаций в установленном законодател</w:t>
      </w:r>
      <w:r>
        <w:t>ьством порядке передают оружие штатным работникам, занимающим должность охранника, на период исполнения ими своих служебных обязанностей. Оружие выдается после прохождения работниками соответствующей подготовки.</w:t>
      </w:r>
    </w:p>
    <w:p w:rsidR="00000000" w:rsidRDefault="000D2802">
      <w:pPr>
        <w:jc w:val="both"/>
      </w:pPr>
      <w:r>
        <w:rPr>
          <w:rStyle w:val="s3"/>
        </w:rPr>
        <w:t xml:space="preserve">Статья 19 изменена </w:t>
      </w:r>
      <w:hyperlink r:id="rId48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4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D2802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0"/>
        </w:rPr>
        <w:t>19. Условия, основания и порядок применения оружия и спец</w:t>
      </w:r>
      <w:r>
        <w:rPr>
          <w:rStyle w:val="s0"/>
        </w:rPr>
        <w:t xml:space="preserve">иальных средств субъектами охранной деятельности </w:t>
      </w:r>
    </w:p>
    <w:p w:rsidR="00000000" w:rsidRDefault="000D2802">
      <w:pPr>
        <w:ind w:firstLine="400"/>
        <w:jc w:val="both"/>
      </w:pPr>
      <w:r>
        <w:t>1. В ходе осуществления охранной деятельности разрешается применять специальные средства и служебное оружие только в случаях и в порядке, предусмотренных настоящим Законом и иными законодательными актами Ре</w:t>
      </w:r>
      <w:r>
        <w:t xml:space="preserve">спублики Казахстан. </w:t>
      </w:r>
    </w:p>
    <w:p w:rsidR="00000000" w:rsidRDefault="000D2802">
      <w:pPr>
        <w:ind w:firstLine="400"/>
        <w:jc w:val="both"/>
      </w:pPr>
      <w:r>
        <w:t xml:space="preserve">2. Охранники частных охранных организаций, частные охранники и работники охранных подразделений, занимающие должности охранников, имеют право применять оружие и специальные средства в пределах, установленных законодательством, для: </w:t>
      </w:r>
    </w:p>
    <w:p w:rsidR="00000000" w:rsidRDefault="000D2802">
      <w:pPr>
        <w:ind w:firstLine="400"/>
        <w:jc w:val="both"/>
      </w:pPr>
      <w:r>
        <w:t xml:space="preserve">1) отражения нападений на охраняемый объект или его сотрудников; </w:t>
      </w:r>
    </w:p>
    <w:p w:rsidR="00000000" w:rsidRDefault="000D2802">
      <w:pPr>
        <w:ind w:firstLine="400"/>
        <w:jc w:val="both"/>
      </w:pPr>
      <w:r>
        <w:t xml:space="preserve">2) отражения нападения на охраняемое лицо; </w:t>
      </w:r>
    </w:p>
    <w:p w:rsidR="00000000" w:rsidRDefault="000D2802">
      <w:pPr>
        <w:ind w:firstLine="400"/>
        <w:jc w:val="both"/>
      </w:pPr>
      <w:r>
        <w:t>3) задержания нарушителей, в том числе, если они оказывают сопротивление, для их доставления в органы внутренних дел, если имеются достаточные осн</w:t>
      </w:r>
      <w:r>
        <w:t xml:space="preserve">ования полагать, что они могут совершить побег или причинить вред окружающим или себе; </w:t>
      </w:r>
    </w:p>
    <w:p w:rsidR="00000000" w:rsidRDefault="000D2802">
      <w:pPr>
        <w:ind w:firstLine="400"/>
        <w:jc w:val="both"/>
      </w:pPr>
      <w:r>
        <w:t xml:space="preserve">4) защиты от нападения животных; </w:t>
      </w:r>
    </w:p>
    <w:p w:rsidR="00000000" w:rsidRDefault="000D2802">
      <w:pPr>
        <w:ind w:firstLine="400"/>
        <w:jc w:val="both"/>
      </w:pPr>
      <w:r>
        <w:t xml:space="preserve">5) подачи сигналов тревоги или вызова помощи; </w:t>
      </w:r>
    </w:p>
    <w:p w:rsidR="00000000" w:rsidRDefault="000D2802">
      <w:pPr>
        <w:ind w:firstLine="400"/>
        <w:jc w:val="both"/>
      </w:pPr>
      <w:r>
        <w:t>6) в случаях необходимой обороны и крайней необходимости. Запрещено применение специаль</w:t>
      </w:r>
      <w:r>
        <w:t>ных средств и оружия для целей, не предусмотренных настоящим Законом и иными законодательными актами. Лицо, допустившее использование специальных средств или оружия для иных целей, а также с превышением полномочий, пределов необходимой обороны, несет ответ</w:t>
      </w:r>
      <w:r>
        <w:t xml:space="preserve">ственность, предусмотренную законодательными актами Республики Казахстан. </w:t>
      </w:r>
    </w:p>
    <w:p w:rsidR="00000000" w:rsidRDefault="000D2802">
      <w:pPr>
        <w:ind w:firstLine="400"/>
        <w:jc w:val="both"/>
      </w:pPr>
      <w:r>
        <w:t>Применение специальных средств или оружия с превышением полномочий, пределов необходимой обороны влечет за собой аннулирование документов охранника частной охранной организации, час</w:t>
      </w:r>
      <w:r>
        <w:t xml:space="preserve">тного охранника, работника частного охранного подразделения. Кроме того, уполномоченным органом могут быть применены санкции, предусмотренные </w:t>
      </w:r>
      <w:hyperlink r:id="rId50" w:history="1">
        <w:r>
          <w:rPr>
            <w:rStyle w:val="a3"/>
          </w:rPr>
          <w:t>законодательством</w:t>
        </w:r>
      </w:hyperlink>
      <w:r>
        <w:t xml:space="preserve"> о лицензировании. </w:t>
      </w:r>
    </w:p>
    <w:p w:rsidR="00000000" w:rsidRDefault="000D2802">
      <w:pPr>
        <w:ind w:firstLine="400"/>
        <w:jc w:val="both"/>
      </w:pPr>
      <w:r>
        <w:t>3. Применени</w:t>
      </w:r>
      <w:r>
        <w:t xml:space="preserve">ю специальных средств и служебного оружия должно предшествовать четко выраженное предупреждение об этом лица, против которого они могут быть применены. </w:t>
      </w:r>
    </w:p>
    <w:p w:rsidR="00000000" w:rsidRDefault="000D2802">
      <w:pPr>
        <w:ind w:firstLine="400"/>
        <w:jc w:val="both"/>
      </w:pPr>
      <w:r>
        <w:t>4. Запрещается применять служебное оружие и специальные средства в отношении женщин, лиц с явными призн</w:t>
      </w:r>
      <w:r>
        <w:t xml:space="preserve">аками инвалидности, несовершеннолетних, когда их возраст известен или очевиден, кроме случаев совершения ими вооруженного либо группового нападения (насилия). </w:t>
      </w:r>
    </w:p>
    <w:p w:rsidR="00000000" w:rsidRDefault="000D2802">
      <w:pPr>
        <w:ind w:firstLine="400"/>
        <w:jc w:val="both"/>
      </w:pPr>
      <w:r>
        <w:t>5. Во всех случаях применения служебного оружия необходимо принять меры для обеспечения безопасн</w:t>
      </w:r>
      <w:r>
        <w:t xml:space="preserve">ости окружающих граждан, оказания неотложной медицинской помощи пострадавшим, сообщить органам внутренних дел и прокуратуры в течение двадцати четырех часов. </w:t>
      </w:r>
    </w:p>
    <w:p w:rsidR="00000000" w:rsidRDefault="000D2802">
      <w:pPr>
        <w:ind w:firstLine="400"/>
        <w:jc w:val="both"/>
      </w:pPr>
      <w:r>
        <w:t xml:space="preserve">6. Охранники частных охранных организаций, частные охранники, работники охранных подразделений и </w:t>
      </w:r>
      <w:r>
        <w:t xml:space="preserve">штатные охранники ведомственных охранных подразделений государственных органов обязаны проходить периодическую проверку на пригодность к выполнению своих обязанностей в условиях, связанных с применением специальных средств и служебного оружия. </w:t>
      </w:r>
      <w:hyperlink r:id="rId51" w:anchor="sub_id=10" w:history="1">
        <w:r>
          <w:rPr>
            <w:rStyle w:val="a3"/>
          </w:rPr>
          <w:t>Периодичность, содержание проверок и квалификационных требований к охранникам и работникам охранных подразделений</w:t>
        </w:r>
      </w:hyperlink>
      <w:r>
        <w:t xml:space="preserve"> определяются уполномоченным государственным органом в соответствии с требов</w:t>
      </w:r>
      <w:r>
        <w:t xml:space="preserve">аниями законодательства. </w:t>
      </w:r>
    </w:p>
    <w:p w:rsidR="00000000" w:rsidRDefault="000D2802">
      <w:pPr>
        <w:spacing w:after="240"/>
        <w:ind w:firstLine="400"/>
        <w:jc w:val="both"/>
      </w:pPr>
      <w:r>
        <w:t>7. Субъекты охранной деятельности несут полную ответственность за причиненный ими вред при исполнении своих служебных обязанностей в соответствии с законодательством Республики Казахстан.</w:t>
      </w:r>
    </w:p>
    <w:p w:rsidR="00000000" w:rsidRDefault="000D2802">
      <w:pPr>
        <w:spacing w:after="240"/>
        <w:jc w:val="center"/>
      </w:pPr>
      <w:bookmarkStart w:id="7" w:name="SUB200000"/>
      <w:bookmarkEnd w:id="7"/>
      <w:r>
        <w:rPr>
          <w:rStyle w:val="s1"/>
        </w:rPr>
        <w:t>Глава 5. Заключительные положения</w:t>
      </w:r>
    </w:p>
    <w:p w:rsidR="00000000" w:rsidRDefault="000D2802">
      <w:pPr>
        <w:ind w:firstLine="400"/>
        <w:jc w:val="both"/>
      </w:pPr>
      <w:r>
        <w:rPr>
          <w:rStyle w:val="s1"/>
        </w:rPr>
        <w:t>Статья 2</w:t>
      </w:r>
      <w:r>
        <w:rPr>
          <w:rStyle w:val="s1"/>
        </w:rPr>
        <w:t>0.</w:t>
      </w:r>
      <w:r>
        <w:t xml:space="preserve"> Контроль за охранной деятельностью </w:t>
      </w:r>
    </w:p>
    <w:p w:rsidR="00000000" w:rsidRDefault="000D2802">
      <w:pPr>
        <w:spacing w:after="240"/>
        <w:ind w:firstLine="400"/>
        <w:jc w:val="both"/>
      </w:pPr>
      <w:r>
        <w:t>Контроль за охранной деятельностью на территории Республики Казахстан осуществляет уполномоченный орган, определяемый Правительством Республики Казахстан.</w:t>
      </w:r>
    </w:p>
    <w:p w:rsidR="00000000" w:rsidRDefault="000D2802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52" w:anchor="sub_id=2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22.02.02 г. № 297-II (</w:t>
      </w:r>
      <w:hyperlink r:id="rId53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3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6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53-IV (</w:t>
      </w:r>
      <w:hyperlink r:id="rId58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2802">
      <w:pPr>
        <w:ind w:firstLine="4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Учет</w:t>
      </w:r>
      <w:r>
        <w:rPr>
          <w:rStyle w:val="s0"/>
        </w:rPr>
        <w:t xml:space="preserve"> субъектов охранной деятельности</w:t>
      </w:r>
      <w:r>
        <w:rPr>
          <w:b/>
          <w:bCs/>
        </w:rPr>
        <w:t xml:space="preserve"> </w:t>
      </w:r>
    </w:p>
    <w:p w:rsidR="00000000" w:rsidRDefault="000D2802">
      <w:pPr>
        <w:spacing w:after="240"/>
        <w:ind w:firstLine="400"/>
        <w:jc w:val="both"/>
      </w:pPr>
      <w:r>
        <w:t xml:space="preserve">Уполномоченный орган и его территориальные структурные подразделения осуществляют единый учет всех субъектов охранной деятельности </w:t>
      </w:r>
      <w:r>
        <w:rPr>
          <w:rStyle w:val="s0"/>
        </w:rPr>
        <w:t xml:space="preserve">специализированных учебных центров </w:t>
      </w:r>
      <w:r>
        <w:t>по подготовке и переподготовке охранников в Республике К</w:t>
      </w:r>
      <w:r>
        <w:t xml:space="preserve">азахстан, а также данных </w:t>
      </w:r>
      <w:r>
        <w:rPr>
          <w:rStyle w:val="s0"/>
        </w:rPr>
        <w:t>о приостановлении действия или лишении</w:t>
      </w:r>
      <w:r>
        <w:t xml:space="preserve"> лицензий.</w:t>
      </w:r>
    </w:p>
    <w:p w:rsidR="00000000" w:rsidRDefault="000D2802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 xml:space="preserve">Надзор за охранной деятельностью </w:t>
      </w:r>
    </w:p>
    <w:p w:rsidR="00000000" w:rsidRDefault="000D2802">
      <w:pPr>
        <w:ind w:firstLine="400"/>
        <w:jc w:val="both"/>
      </w:pPr>
      <w:r>
        <w:rPr>
          <w:rStyle w:val="s0"/>
        </w:rPr>
        <w:t>Надзор за применением настоящего Закона и иных нормативных правовых актов в сфере охранной деятельности на территории Республики Казахстан осуществляют прокуратура Республики Казахстан и ее территориальные органы.</w:t>
      </w:r>
    </w:p>
    <w:p w:rsidR="00000000" w:rsidRDefault="000D2802">
      <w:pPr>
        <w:ind w:firstLine="400"/>
        <w:jc w:val="both"/>
      </w:pPr>
      <w:r>
        <w:rPr>
          <w:rStyle w:val="s0"/>
        </w:rPr>
        <w:t> </w:t>
      </w:r>
    </w:p>
    <w:p w:rsidR="00000000" w:rsidRDefault="000D2802">
      <w:pPr>
        <w:jc w:val="both"/>
      </w:pPr>
      <w:r>
        <w:rPr>
          <w:rStyle w:val="s3"/>
        </w:rPr>
        <w:t>В статью 23 внесены изменения в соответс</w:t>
      </w:r>
      <w:r>
        <w:rPr>
          <w:rStyle w:val="s3"/>
        </w:rPr>
        <w:t xml:space="preserve">твии с </w:t>
      </w:r>
      <w:hyperlink r:id="rId59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53-IV (</w:t>
      </w:r>
      <w:hyperlink r:id="rId60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2802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Ответственность за созд</w:t>
      </w:r>
      <w:r>
        <w:rPr>
          <w:rStyle w:val="s0"/>
        </w:rPr>
        <w:t xml:space="preserve">ание незаконных охранных организаций и оказание охранных услуг с нарушением установленного порядка </w:t>
      </w:r>
    </w:p>
    <w:p w:rsidR="00000000" w:rsidRDefault="000D2802">
      <w:pPr>
        <w:ind w:firstLine="400"/>
        <w:jc w:val="both"/>
      </w:pPr>
      <w:r>
        <w:rPr>
          <w:rStyle w:val="s0"/>
        </w:rPr>
        <w:t>Создание или деятельность охранных организаций, учебных учреждений по охранной деятельности, не предусмотренных настоящим Законом, а также оказание охранных</w:t>
      </w:r>
      <w:r>
        <w:rPr>
          <w:rStyle w:val="s0"/>
        </w:rPr>
        <w:t xml:space="preserve"> услуг без получения лицензии или в нарушение порядка, установленного настоящим Законом, влекут за собой ответственность в соответствии с законами Республики Казахстан.</w:t>
      </w:r>
    </w:p>
    <w:p w:rsidR="00000000" w:rsidRDefault="000D2802">
      <w:pPr>
        <w:ind w:firstLine="400"/>
        <w:jc w:val="both"/>
      </w:pPr>
      <w:r>
        <w:rPr>
          <w:rStyle w:val="s0"/>
        </w:rPr>
        <w:t> </w:t>
      </w:r>
    </w:p>
    <w:p w:rsidR="00000000" w:rsidRDefault="000D280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D2802">
            <w:pPr>
              <w:ind w:firstLine="72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0D2802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0D2802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D2802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0D2802">
      <w: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2802" w:rsidRDefault="000D2802" w:rsidP="000D2802">
      <w:r>
        <w:separator/>
      </w:r>
    </w:p>
  </w:endnote>
  <w:endnote w:type="continuationSeparator" w:id="0">
    <w:p w:rsidR="000D2802" w:rsidRDefault="000D2802" w:rsidP="000D28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802" w:rsidRDefault="000D280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802" w:rsidRDefault="000D280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802" w:rsidRDefault="000D280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2802" w:rsidRDefault="000D2802" w:rsidP="000D2802">
      <w:r>
        <w:separator/>
      </w:r>
    </w:p>
  </w:footnote>
  <w:footnote w:type="continuationSeparator" w:id="0">
    <w:p w:rsidR="000D2802" w:rsidRDefault="000D2802" w:rsidP="000D28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802" w:rsidRDefault="000D280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802" w:rsidRDefault="000D2802" w:rsidP="000D28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2802" w:rsidRPr="000D2802" w:rsidRDefault="000D2802" w:rsidP="000D28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19.10.2000 № 85-II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802" w:rsidRDefault="000D280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2802"/>
    <w:rsid w:val="000D2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28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28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28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28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28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28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28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28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19320" TargetMode="External"/><Relationship Id="rId21" Type="http://schemas.openxmlformats.org/officeDocument/2006/relationships/hyperlink" Target="http://online.zakon.kz/Document/?doc_id=1035607" TargetMode="External"/><Relationship Id="rId34" Type="http://schemas.openxmlformats.org/officeDocument/2006/relationships/hyperlink" Target="http://online.zakon.kz/Document/?doc_id=30086150" TargetMode="External"/><Relationship Id="rId42" Type="http://schemas.openxmlformats.org/officeDocument/2006/relationships/hyperlink" Target="http://online.zakon.kz/Document/?doc_id=1030350" TargetMode="External"/><Relationship Id="rId47" Type="http://schemas.openxmlformats.org/officeDocument/2006/relationships/hyperlink" Target="http://online.zakon.kz/Document/?doc_id=1011889" TargetMode="External"/><Relationship Id="rId50" Type="http://schemas.openxmlformats.org/officeDocument/2006/relationships/hyperlink" Target="http://online.zakon.kz/Document/?doc_id=30087221" TargetMode="External"/><Relationship Id="rId55" Type="http://schemas.openxmlformats.org/officeDocument/2006/relationships/hyperlink" Target="http://online.zakon.kz/Document/?doc_id=30086150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202035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2939" TargetMode="External"/><Relationship Id="rId29" Type="http://schemas.openxmlformats.org/officeDocument/2006/relationships/hyperlink" Target="http://online.zakon.kz/Document/?doc_id=1030350" TargetMode="External"/><Relationship Id="rId11" Type="http://schemas.openxmlformats.org/officeDocument/2006/relationships/hyperlink" Target="http://online.zakon.kz/Document/?link_id=1000664139" TargetMode="External"/><Relationship Id="rId24" Type="http://schemas.openxmlformats.org/officeDocument/2006/relationships/hyperlink" Target="http://online.zakon.kz/Document/?doc_id=30192681" TargetMode="External"/><Relationship Id="rId32" Type="http://schemas.openxmlformats.org/officeDocument/2006/relationships/hyperlink" Target="http://online.zakon.kz/Document/?doc_id=3020355" TargetMode="External"/><Relationship Id="rId37" Type="http://schemas.openxmlformats.org/officeDocument/2006/relationships/hyperlink" Target="http://online.zakon.kz/Document/?doc_id=30192870" TargetMode="External"/><Relationship Id="rId40" Type="http://schemas.openxmlformats.org/officeDocument/2006/relationships/hyperlink" Target="http://online.zakon.kz/Document/?doc_id=30086150" TargetMode="External"/><Relationship Id="rId45" Type="http://schemas.openxmlformats.org/officeDocument/2006/relationships/hyperlink" Target="http://online.zakon.kz/Document/?doc_id=1019317" TargetMode="External"/><Relationship Id="rId53" Type="http://schemas.openxmlformats.org/officeDocument/2006/relationships/hyperlink" Target="http://online.zakon.kz/Document/?doc_id=3020355" TargetMode="External"/><Relationship Id="rId58" Type="http://schemas.openxmlformats.org/officeDocument/2006/relationships/hyperlink" Target="http://online.zakon.kz/Document/?doc_id=30192870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1052440" TargetMode="External"/><Relationship Id="rId14" Type="http://schemas.openxmlformats.org/officeDocument/2006/relationships/hyperlink" Target="http://online.zakon.kz/Document/?doc_id=30102625" TargetMode="External"/><Relationship Id="rId22" Type="http://schemas.openxmlformats.org/officeDocument/2006/relationships/hyperlink" Target="http://online.zakon.kz/Document/?doc_id=1029372" TargetMode="External"/><Relationship Id="rId27" Type="http://schemas.openxmlformats.org/officeDocument/2006/relationships/hyperlink" Target="http://online.zakon.kz/Document/?doc_id=1030350" TargetMode="External"/><Relationship Id="rId30" Type="http://schemas.openxmlformats.org/officeDocument/2006/relationships/hyperlink" Target="http://online.zakon.kz/Document/?doc_id=1030350" TargetMode="External"/><Relationship Id="rId35" Type="http://schemas.openxmlformats.org/officeDocument/2006/relationships/hyperlink" Target="http://online.zakon.kz/Document/?doc_id=30114134" TargetMode="External"/><Relationship Id="rId43" Type="http://schemas.openxmlformats.org/officeDocument/2006/relationships/hyperlink" Target="http://online.zakon.kz/Document/?doc_id=1029372" TargetMode="External"/><Relationship Id="rId48" Type="http://schemas.openxmlformats.org/officeDocument/2006/relationships/hyperlink" Target="http://online.zakon.kz/Document/?doc_id=1032511" TargetMode="External"/><Relationship Id="rId56" Type="http://schemas.openxmlformats.org/officeDocument/2006/relationships/hyperlink" Target="http://online.zakon.kz/Document/?doc_id=30114134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104784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link_id=1000063395" TargetMode="External"/><Relationship Id="rId17" Type="http://schemas.openxmlformats.org/officeDocument/2006/relationships/hyperlink" Target="http://online.zakon.kz/Document/?doc_id=1029372" TargetMode="External"/><Relationship Id="rId25" Type="http://schemas.openxmlformats.org/officeDocument/2006/relationships/hyperlink" Target="http://online.zakon.kz/Document/?doc_id=30192870" TargetMode="External"/><Relationship Id="rId33" Type="http://schemas.openxmlformats.org/officeDocument/2006/relationships/hyperlink" Target="http://online.zakon.kz/Document/?doc_id=30086150" TargetMode="External"/><Relationship Id="rId38" Type="http://schemas.openxmlformats.org/officeDocument/2006/relationships/hyperlink" Target="http://online.zakon.kz/Document/?doc_id=1013880" TargetMode="External"/><Relationship Id="rId46" Type="http://schemas.openxmlformats.org/officeDocument/2006/relationships/hyperlink" Target="http://online.zakon.kz/Document/?doc_id=1030350" TargetMode="External"/><Relationship Id="rId59" Type="http://schemas.openxmlformats.org/officeDocument/2006/relationships/hyperlink" Target="http://online.zakon.kz/Document/?doc_id=30192681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3220355" TargetMode="External"/><Relationship Id="rId41" Type="http://schemas.openxmlformats.org/officeDocument/2006/relationships/hyperlink" Target="http://online.zakon.kz/Document/?doc_id=30114134" TargetMode="External"/><Relationship Id="rId54" Type="http://schemas.openxmlformats.org/officeDocument/2006/relationships/hyperlink" Target="http://online.zakon.kz/Document/?doc_id=30086150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02693" TargetMode="External"/><Relationship Id="rId23" Type="http://schemas.openxmlformats.org/officeDocument/2006/relationships/hyperlink" Target="http://online.zakon.kz/Document/?doc_id=3020355" TargetMode="External"/><Relationship Id="rId28" Type="http://schemas.openxmlformats.org/officeDocument/2006/relationships/hyperlink" Target="http://online.zakon.kz/Document/?doc_id=1030350" TargetMode="External"/><Relationship Id="rId36" Type="http://schemas.openxmlformats.org/officeDocument/2006/relationships/hyperlink" Target="http://online.zakon.kz/Document/?doc_id=30192681" TargetMode="External"/><Relationship Id="rId49" Type="http://schemas.openxmlformats.org/officeDocument/2006/relationships/hyperlink" Target="http://online.zakon.kz/Document/?doc_id=3120355" TargetMode="External"/><Relationship Id="rId57" Type="http://schemas.openxmlformats.org/officeDocument/2006/relationships/hyperlink" Target="http://online.zakon.kz/Document/?doc_id=30192681" TargetMode="External"/><Relationship Id="rId10" Type="http://schemas.openxmlformats.org/officeDocument/2006/relationships/hyperlink" Target="http://online.zakon.kz/Document/?doc_id=3020355" TargetMode="External"/><Relationship Id="rId31" Type="http://schemas.openxmlformats.org/officeDocument/2006/relationships/hyperlink" Target="http://online.zakon.kz/Document/?doc_id=1029372" TargetMode="External"/><Relationship Id="rId44" Type="http://schemas.openxmlformats.org/officeDocument/2006/relationships/hyperlink" Target="http://online.zakon.kz/Document/?doc_id=3020355" TargetMode="External"/><Relationship Id="rId52" Type="http://schemas.openxmlformats.org/officeDocument/2006/relationships/hyperlink" Target="http://online.zakon.kz/Document/?doc_id=1029372" TargetMode="External"/><Relationship Id="rId60" Type="http://schemas.openxmlformats.org/officeDocument/2006/relationships/hyperlink" Target="http://online.zakon.kz/Document/?doc_id=30192870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9372" TargetMode="External"/><Relationship Id="rId13" Type="http://schemas.openxmlformats.org/officeDocument/2006/relationships/hyperlink" Target="http://online.zakon.kz/Document/?doc_id=1013880" TargetMode="External"/><Relationship Id="rId18" Type="http://schemas.openxmlformats.org/officeDocument/2006/relationships/hyperlink" Target="http://online.zakon.kz/Document/?doc_id=3020355" TargetMode="External"/><Relationship Id="rId39" Type="http://schemas.openxmlformats.org/officeDocument/2006/relationships/hyperlink" Target="http://online.zakon.kz/Document/?doc_id=300861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3200</Words>
  <Characters>28599</Characters>
  <Application>Microsoft Office Word</Application>
  <DocSecurity>0</DocSecurity>
  <Lines>238</Lines>
  <Paragraphs>63</Paragraphs>
  <ScaleCrop>false</ScaleCrop>
  <Company/>
  <LinksUpToDate>false</LinksUpToDate>
  <CharactersWithSpaces>31736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19.10.2000 № 85-II (©Paragraph 2023)</dc:title>
  <dc:subject/>
  <dc:creator>Сергей М</dc:creator>
  <cp:keywords/>
  <dc:description/>
  <cp:lastModifiedBy>Сергей М</cp:lastModifiedBy>
  <cp:revision>2</cp:revision>
  <dcterms:created xsi:type="dcterms:W3CDTF">2023-11-17T12:20:00Z</dcterms:created>
  <dcterms:modified xsi:type="dcterms:W3CDTF">2023-11-17T12:20:00Z</dcterms:modified>
</cp:coreProperties>
</file>