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1B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ноября 2003 года № 1280-IV «О телекоммуникациях» (с изменениями и дополнениями по состоянию на 17.09.2020 г.) (утратил силу)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r>
        <w:rPr>
          <w:rStyle w:val="s0"/>
        </w:rPr>
        <w:t xml:space="preserve">Опубликован: «Ведомости Верховной Рады Украины» от 19.03.2004 г. ст. 155 № 12, 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r>
        <w:rPr>
          <w:rStyle w:val="s0"/>
        </w:rPr>
        <w:t>Включен в Единый государственный реестр №№ 27101 - 27200/2003, № 27109/2003; Единый государственный реестр нормативно-правовых актов № 27109/2003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 декабря 2020 года № 1089-IX</w:t>
      </w:r>
    </w:p>
    <w:p w:rsidR="00000000" w:rsidRDefault="008C61B2">
      <w:pPr>
        <w:pStyle w:val="pj"/>
      </w:pPr>
      <w:r>
        <w:t> </w:t>
      </w:r>
    </w:p>
    <w:p w:rsidR="00000000" w:rsidRDefault="008C61B2">
      <w:pPr>
        <w:pStyle w:val="pj"/>
      </w:pPr>
      <w:r>
        <w:rPr>
          <w:rStyle w:val="s0"/>
        </w:rPr>
        <w:t>Внесены изменения: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20.01.10 г. № 1819-VI;</w:t>
      </w:r>
    </w:p>
    <w:p w:rsidR="00000000" w:rsidRDefault="008C61B2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2299-VI;</w:t>
      </w:r>
    </w:p>
    <w:p w:rsidR="00000000" w:rsidRDefault="008C61B2">
      <w:pPr>
        <w:pStyle w:val="pj"/>
      </w:pPr>
      <w:hyperlink r:id="rId10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8C61B2">
      <w:pPr>
        <w:pStyle w:val="pj"/>
      </w:pPr>
      <w:hyperlink r:id="rId11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02.12.10 г. № 2751-VI;</w:t>
      </w:r>
    </w:p>
    <w:p w:rsidR="00000000" w:rsidRDefault="008C61B2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2752-VI;</w:t>
      </w:r>
    </w:p>
    <w:p w:rsidR="00000000" w:rsidRDefault="008C61B2">
      <w:pPr>
        <w:pStyle w:val="pj"/>
      </w:pPr>
      <w:hyperlink r:id="rId13" w:anchor="sub_id=421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</w:t>
      </w:r>
      <w:r>
        <w:rPr>
          <w:rStyle w:val="s0"/>
        </w:rPr>
        <w:t xml:space="preserve">.11 г. № 3038-VI (см. </w:t>
      </w:r>
      <w:hyperlink r:id="rId14" w:anchor="sub_id=4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15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</w:t>
      </w:r>
      <w:r>
        <w:rPr>
          <w:rStyle w:val="s0"/>
        </w:rPr>
        <w:t xml:space="preserve">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3566-VI (вступил в силу со дня,</w:t>
      </w:r>
      <w:r>
        <w:rPr>
          <w:rStyle w:val="s0"/>
        </w:rPr>
        <w:t xml:space="preserve">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19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07.07.11 г. № 3610-VI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20.09.11 г.</w:t>
      </w:r>
      <w:r>
        <w:rPr>
          <w:rStyle w:val="s0"/>
        </w:rPr>
        <w:t xml:space="preserve"> № 3748-VI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23" w:anchor="sub_id=8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13.03.12 г. № 4</w:t>
      </w:r>
      <w:r>
        <w:rPr>
          <w:rStyle w:val="s0"/>
        </w:rPr>
        <w:t>499-VI;</w:t>
      </w:r>
    </w:p>
    <w:p w:rsidR="00000000" w:rsidRDefault="008C61B2">
      <w:pPr>
        <w:pStyle w:val="pj"/>
      </w:pPr>
      <w:hyperlink r:id="rId2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07.06.12 г. № 4910-VI (вступили в силу через шесть месяцев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26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 (вступил в силу со дня его </w:t>
      </w:r>
      <w:hyperlink r:id="rId2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28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5316-VI (вступил в силу со дня, следующего за днем его </w:t>
      </w:r>
      <w:hyperlink r:id="rId2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30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 января 2013 года);</w:t>
      </w:r>
    </w:p>
    <w:p w:rsidR="00000000" w:rsidRDefault="008C61B2">
      <w:pPr>
        <w:pStyle w:val="pj"/>
      </w:pPr>
      <w:hyperlink r:id="rId31" w:anchor="sub_id=2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16.10.12 г. № 5459-VI </w:t>
      </w:r>
      <w:r>
        <w:rPr>
          <w:rStyle w:val="s0"/>
        </w:rPr>
        <w:t xml:space="preserve">(вступил в силу со дня, следующего за днем его </w:t>
      </w:r>
      <w:hyperlink r:id="rId3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33" w:anchor="sub_id=8300" w:history="1">
        <w:r>
          <w:rPr>
            <w:rStyle w:val="a4"/>
            <w:color w:val="0000FF"/>
            <w:u w:val="single"/>
            <w:lang w:val="en-US"/>
          </w:rPr>
          <w:t>Законом</w:t>
        </w:r>
      </w:hyperlink>
      <w:r>
        <w:rPr>
          <w:rStyle w:val="s0"/>
        </w:rPr>
        <w:t xml:space="preserve"> Украины от 04.07.13 г. № 406-VII (см. </w:t>
      </w:r>
      <w:hyperlink r:id="rId34" w:anchor="sub_id=200000" w:history="1">
        <w:r>
          <w:rPr>
            <w:rStyle w:val="a4"/>
            <w:color w:val="0000FF"/>
            <w:u w:val="single"/>
            <w:lang w:val="en-US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35" w:anchor="sub_id=1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16.01.14 г. № 721-VII (см. </w:t>
      </w:r>
      <w:hyperlink r:id="rId36" w:anchor="sub_id=20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37" w:anchor="sub_id=1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23.02.14 г. № 767-VII (вступил в силу со дня, следующего за днем е</w:t>
      </w:r>
      <w:r>
        <w:rPr>
          <w:rStyle w:val="s0"/>
        </w:rPr>
        <w:t xml:space="preserve">го </w:t>
      </w:r>
      <w:hyperlink r:id="rId3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39" w:anchor="sub_id=39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4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8C61B2">
      <w:pPr>
        <w:pStyle w:val="pj"/>
      </w:pPr>
      <w:hyperlink r:id="rId41" w:anchor="sub_id=800" w:history="1">
        <w:r>
          <w:rPr>
            <w:rStyle w:val="a4"/>
            <w:color w:val="0000FF"/>
            <w:u w:val="single"/>
            <w:lang w:val="en-US"/>
          </w:rPr>
          <w:t>Законом</w:t>
        </w:r>
      </w:hyperlink>
      <w:r>
        <w:rPr>
          <w:rStyle w:val="s0"/>
        </w:rPr>
        <w:t xml:space="preserve"> Украины от 16.07.15 г. № 630-VIII (вступил в силу со дня, следующего за днем его </w:t>
      </w:r>
      <w:hyperlink r:id="rId42" w:history="1">
        <w:r>
          <w:rPr>
            <w:rStyle w:val="a4"/>
            <w:color w:val="0000FF"/>
            <w:u w:val="single"/>
            <w:lang w:val="en-US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43" w:anchor="sub_id=400" w:history="1">
        <w:r>
          <w:rPr>
            <w:rStyle w:val="a4"/>
            <w:color w:val="0000FF"/>
            <w:u w:val="single"/>
            <w:lang w:val="en-US"/>
          </w:rPr>
          <w:t>Законом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 xml:space="preserve">Украины от 10.11.15 г. № 766-VIII (см. </w:t>
      </w:r>
      <w:hyperlink r:id="rId44" w:anchor="sub_id=2" w:history="1">
        <w:r>
          <w:rPr>
            <w:rStyle w:val="a4"/>
            <w:color w:val="0000FF"/>
            <w:u w:val="single"/>
            <w:lang w:val="en-US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8C61B2">
      <w:pPr>
        <w:pStyle w:val="pj"/>
      </w:pPr>
      <w:hyperlink r:id="rId45" w:anchor="sub_id=50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12.11.15 г. № 794-VIII (см. </w:t>
      </w:r>
      <w:hyperlink r:id="rId46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47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06.10.16 г. № 1664-VIII (вступил в силу со дня, с</w:t>
      </w:r>
      <w:r>
        <w:rPr>
          <w:rStyle w:val="s0"/>
        </w:rPr>
        <w:t xml:space="preserve">ледующего за днем его </w:t>
      </w:r>
      <w:hyperlink r:id="rId4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49" w:anchor="sub_id=50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07.02.17 г. № 1834-VIII (вступил в силу через три мес</w:t>
      </w:r>
      <w:r>
        <w:rPr>
          <w:rStyle w:val="s0"/>
        </w:rPr>
        <w:t xml:space="preserve">яца со дня его </w:t>
      </w:r>
      <w:hyperlink r:id="rId5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51" w:anchor="sub_id=1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</w:t>
      </w:r>
      <w:r>
        <w:rPr>
          <w:rStyle w:val="s0"/>
        </w:rPr>
        <w:t xml:space="preserve">за днем его </w:t>
      </w:r>
      <w:hyperlink r:id="rId5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53" w:anchor="sub_id=53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54" w:anchor="sub_id=17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55" w:anchor="sub_id=4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5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57" w:anchor="sub_id=71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58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59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06.06.19 г. № 2740-VIII (см. </w:t>
      </w:r>
      <w:hyperlink r:id="rId60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61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18.09.19 г. № 102-IX (вступил в силу через три месяца со дня его </w:t>
      </w:r>
      <w:hyperlink r:id="rId6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63" w:anchor="sub_id=7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64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65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03.10.19 г. № 158-IX (вступил в силу через месяц со дня, следующего за днем его </w:t>
      </w:r>
      <w:hyperlink r:id="rId6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67" w:anchor="sub_id=6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6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1B2">
      <w:pPr>
        <w:pStyle w:val="pj"/>
      </w:pPr>
      <w:hyperlink r:id="rId69" w:anchor="sub_id=6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70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61B2">
      <w:pPr>
        <w:pStyle w:val="pj"/>
      </w:pPr>
      <w:hyperlink r:id="rId71" w:anchor="sub_id=51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72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r>
        <w:rPr>
          <w:rStyle w:val="s0"/>
        </w:rPr>
        <w:t> </w:t>
      </w:r>
    </w:p>
    <w:p w:rsidR="00000000" w:rsidRDefault="008C61B2">
      <w:pPr>
        <w:pStyle w:val="pj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1B2" w:rsidRDefault="008C61B2" w:rsidP="008C61B2">
      <w:r>
        <w:separator/>
      </w:r>
    </w:p>
  </w:endnote>
  <w:endnote w:type="continuationSeparator" w:id="0">
    <w:p w:rsidR="008C61B2" w:rsidRDefault="008C61B2" w:rsidP="008C6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1B2" w:rsidRDefault="008C61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1B2" w:rsidRDefault="008C61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1B2" w:rsidRDefault="008C61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1B2" w:rsidRDefault="008C61B2" w:rsidP="008C61B2">
      <w:r>
        <w:separator/>
      </w:r>
    </w:p>
  </w:footnote>
  <w:footnote w:type="continuationSeparator" w:id="0">
    <w:p w:rsidR="008C61B2" w:rsidRDefault="008C61B2" w:rsidP="008C6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1B2" w:rsidRDefault="008C61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1B2" w:rsidRDefault="008C61B2" w:rsidP="008C6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1B2" w:rsidRPr="008C61B2" w:rsidRDefault="008C61B2" w:rsidP="008C6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ноября 2003 года № 1280-IV «О телекоммуникациях» (с изменениями и дополнениями по состоянию на 17.09.2020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1B2" w:rsidRDefault="008C61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1B2"/>
    <w:rsid w:val="008C6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1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1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1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1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49372" TargetMode="External"/><Relationship Id="rId18" Type="http://schemas.openxmlformats.org/officeDocument/2006/relationships/hyperlink" Target="http://online.zakon.kz/Document/?doc_id=31039412" TargetMode="External"/><Relationship Id="rId26" Type="http://schemas.openxmlformats.org/officeDocument/2006/relationships/hyperlink" Target="http://online.zakon.kz/Document/?doc_id=31241782" TargetMode="External"/><Relationship Id="rId39" Type="http://schemas.openxmlformats.org/officeDocument/2006/relationships/hyperlink" Target="http://online.zakon.kz/Document/?doc_id=31536797" TargetMode="External"/><Relationship Id="rId21" Type="http://schemas.openxmlformats.org/officeDocument/2006/relationships/hyperlink" Target="http://online.zakon.kz/Document/?doc_id=31070263" TargetMode="External"/><Relationship Id="rId34" Type="http://schemas.openxmlformats.org/officeDocument/2006/relationships/hyperlink" Target="http://online.zakon.kz/Document/?doc_id=31429048" TargetMode="External"/><Relationship Id="rId42" Type="http://schemas.openxmlformats.org/officeDocument/2006/relationships/hyperlink" Target="http://online.zakon.kz/Document/?doc_id=37600054" TargetMode="External"/><Relationship Id="rId47" Type="http://schemas.openxmlformats.org/officeDocument/2006/relationships/hyperlink" Target="http://online.zakon.kz/Document/?doc_id=39190133" TargetMode="External"/><Relationship Id="rId50" Type="http://schemas.openxmlformats.org/officeDocument/2006/relationships/hyperlink" Target="http://online.zakon.kz/Document/?doc_id=35723498" TargetMode="External"/><Relationship Id="rId55" Type="http://schemas.openxmlformats.org/officeDocument/2006/relationships/hyperlink" Target="http://online.zakon.kz/Document/?doc_id=34553460" TargetMode="External"/><Relationship Id="rId63" Type="http://schemas.openxmlformats.org/officeDocument/2006/relationships/hyperlink" Target="http://online.zakon.kz/Document/?doc_id=34946116" TargetMode="External"/><Relationship Id="rId68" Type="http://schemas.openxmlformats.org/officeDocument/2006/relationships/hyperlink" Target="http://online.zakon.kz/Document/?doc_id=35616281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4548016" TargetMode="External"/><Relationship Id="rId71" Type="http://schemas.openxmlformats.org/officeDocument/2006/relationships/hyperlink" Target="http://online.zakon.kz/Document/?doc_id=335515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82533" TargetMode="External"/><Relationship Id="rId29" Type="http://schemas.openxmlformats.org/officeDocument/2006/relationships/hyperlink" Target="http://online.zakon.kz/Document/?doc_id=31285617" TargetMode="External"/><Relationship Id="rId11" Type="http://schemas.openxmlformats.org/officeDocument/2006/relationships/hyperlink" Target="http://online.zakon.kz/Document/?doc_id=30962340" TargetMode="External"/><Relationship Id="rId24" Type="http://schemas.openxmlformats.org/officeDocument/2006/relationships/hyperlink" Target="http://online.zakon.kz/Document/?doc_id=31219829" TargetMode="External"/><Relationship Id="rId32" Type="http://schemas.openxmlformats.org/officeDocument/2006/relationships/hyperlink" Target="http://online.zakon.kz/Document/?doc_id=31293858" TargetMode="External"/><Relationship Id="rId37" Type="http://schemas.openxmlformats.org/officeDocument/2006/relationships/hyperlink" Target="http://online.zakon.kz/Document/?doc_id=31512377" TargetMode="External"/><Relationship Id="rId40" Type="http://schemas.openxmlformats.org/officeDocument/2006/relationships/hyperlink" Target="http://online.zakon.kz/Document/?doc_id=31536814" TargetMode="External"/><Relationship Id="rId45" Type="http://schemas.openxmlformats.org/officeDocument/2006/relationships/hyperlink" Target="http://online.zakon.kz/Document/?doc_id=37020654" TargetMode="External"/><Relationship Id="rId53" Type="http://schemas.openxmlformats.org/officeDocument/2006/relationships/hyperlink" Target="http://online.zakon.kz/Document/?doc_id=38087363" TargetMode="External"/><Relationship Id="rId58" Type="http://schemas.openxmlformats.org/officeDocument/2006/relationships/hyperlink" Target="http://online.zakon.kz/Document/?doc_id=33624660" TargetMode="External"/><Relationship Id="rId66" Type="http://schemas.openxmlformats.org/officeDocument/2006/relationships/hyperlink" Target="http://online.zakon.kz/Document/?doc_id=37610289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816932" TargetMode="External"/><Relationship Id="rId10" Type="http://schemas.openxmlformats.org/officeDocument/2006/relationships/hyperlink" Target="http://online.zakon.kz/Document/?doc_id=30792422" TargetMode="External"/><Relationship Id="rId19" Type="http://schemas.openxmlformats.org/officeDocument/2006/relationships/hyperlink" Target="http://online.zakon.kz/Document/?doc_id=31044699" TargetMode="External"/><Relationship Id="rId31" Type="http://schemas.openxmlformats.org/officeDocument/2006/relationships/hyperlink" Target="http://online.zakon.kz/Document/?doc_id=31293823" TargetMode="External"/><Relationship Id="rId44" Type="http://schemas.openxmlformats.org/officeDocument/2006/relationships/hyperlink" Target="http://online.zakon.kz/Document/?doc_id=36733843" TargetMode="External"/><Relationship Id="rId52" Type="http://schemas.openxmlformats.org/officeDocument/2006/relationships/hyperlink" Target="http://online.zakon.kz/Document/?doc_id=34744293" TargetMode="External"/><Relationship Id="rId60" Type="http://schemas.openxmlformats.org/officeDocument/2006/relationships/hyperlink" Target="http://online.zakon.kz/Document/?doc_id=34415653" TargetMode="External"/><Relationship Id="rId65" Type="http://schemas.openxmlformats.org/officeDocument/2006/relationships/hyperlink" Target="http://online.zakon.kz/Document/?doc_id=38676802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418" TargetMode="External"/><Relationship Id="rId14" Type="http://schemas.openxmlformats.org/officeDocument/2006/relationships/hyperlink" Target="http://online.zakon.kz/Document/?doc_id=30949372" TargetMode="External"/><Relationship Id="rId22" Type="http://schemas.openxmlformats.org/officeDocument/2006/relationships/hyperlink" Target="http://online.zakon.kz/Document/?doc_id=31070268" TargetMode="External"/><Relationship Id="rId27" Type="http://schemas.openxmlformats.org/officeDocument/2006/relationships/hyperlink" Target="http://online.zakon.kz/Document/?doc_id=31241787" TargetMode="External"/><Relationship Id="rId30" Type="http://schemas.openxmlformats.org/officeDocument/2006/relationships/hyperlink" Target="http://online.zakon.kz/Document/?doc_id=31285752" TargetMode="External"/><Relationship Id="rId35" Type="http://schemas.openxmlformats.org/officeDocument/2006/relationships/hyperlink" Target="http://online.zakon.kz/Document/?doc_id=31496008" TargetMode="External"/><Relationship Id="rId43" Type="http://schemas.openxmlformats.org/officeDocument/2006/relationships/hyperlink" Target="http://online.zakon.kz/Document/?doc_id=36733843" TargetMode="External"/><Relationship Id="rId48" Type="http://schemas.openxmlformats.org/officeDocument/2006/relationships/hyperlink" Target="http://online.zakon.kz/Document/?doc_id=32719216" TargetMode="External"/><Relationship Id="rId56" Type="http://schemas.openxmlformats.org/officeDocument/2006/relationships/hyperlink" Target="http://online.zakon.kz/Document/?doc_id=36970673" TargetMode="External"/><Relationship Id="rId64" Type="http://schemas.openxmlformats.org/officeDocument/2006/relationships/hyperlink" Target="http://online.zakon.kz/Document/?doc_id=34946116" TargetMode="External"/><Relationship Id="rId69" Type="http://schemas.openxmlformats.org/officeDocument/2006/relationships/hyperlink" Target="http://online.zakon.kz/Document/?doc_id=36816057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0573216" TargetMode="External"/><Relationship Id="rId51" Type="http://schemas.openxmlformats.org/officeDocument/2006/relationships/hyperlink" Target="http://online.zakon.kz/Document/?doc_id=36392725" TargetMode="External"/><Relationship Id="rId72" Type="http://schemas.openxmlformats.org/officeDocument/2006/relationships/hyperlink" Target="http://online.zakon.kz/Document/?doc_id=33551522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2342" TargetMode="External"/><Relationship Id="rId17" Type="http://schemas.openxmlformats.org/officeDocument/2006/relationships/hyperlink" Target="http://online.zakon.kz/Document/?doc_id=31039233" TargetMode="External"/><Relationship Id="rId25" Type="http://schemas.openxmlformats.org/officeDocument/2006/relationships/hyperlink" Target="http://online.zakon.kz/Document/?doc_id=31219830" TargetMode="External"/><Relationship Id="rId33" Type="http://schemas.openxmlformats.org/officeDocument/2006/relationships/hyperlink" Target="http://online.zakon.kz/Document/?doc_id=31429048" TargetMode="External"/><Relationship Id="rId38" Type="http://schemas.openxmlformats.org/officeDocument/2006/relationships/hyperlink" Target="http://online.zakon.kz/Document/?doc_id=31512389" TargetMode="External"/><Relationship Id="rId46" Type="http://schemas.openxmlformats.org/officeDocument/2006/relationships/hyperlink" Target="http://online.zakon.kz/Document/?doc_id=37020654" TargetMode="External"/><Relationship Id="rId59" Type="http://schemas.openxmlformats.org/officeDocument/2006/relationships/hyperlink" Target="http://online.zakon.kz/Document/?doc_id=34415653" TargetMode="External"/><Relationship Id="rId67" Type="http://schemas.openxmlformats.org/officeDocument/2006/relationships/hyperlink" Target="http://online.zakon.kz/Document/?doc_id=35290003" TargetMode="External"/><Relationship Id="rId20" Type="http://schemas.openxmlformats.org/officeDocument/2006/relationships/hyperlink" Target="http://online.zakon.kz/Document/?doc_id=31044705" TargetMode="External"/><Relationship Id="rId41" Type="http://schemas.openxmlformats.org/officeDocument/2006/relationships/hyperlink" Target="http://online.zakon.kz/Document/?doc_id=38369634" TargetMode="External"/><Relationship Id="rId54" Type="http://schemas.openxmlformats.org/officeDocument/2006/relationships/hyperlink" Target="http://online.zakon.kz/Document/?doc_id=38087363" TargetMode="External"/><Relationship Id="rId62" Type="http://schemas.openxmlformats.org/officeDocument/2006/relationships/hyperlink" Target="http://online.zakon.kz/Document/?doc_id=38730826" TargetMode="External"/><Relationship Id="rId70" Type="http://schemas.openxmlformats.org/officeDocument/2006/relationships/hyperlink" Target="http://online.zakon.kz/Document/?doc_id=36816057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82516" TargetMode="External"/><Relationship Id="rId23" Type="http://schemas.openxmlformats.org/officeDocument/2006/relationships/hyperlink" Target="http://online.zakon.kz/Document/?doc_id=31152651" TargetMode="External"/><Relationship Id="rId28" Type="http://schemas.openxmlformats.org/officeDocument/2006/relationships/hyperlink" Target="http://online.zakon.kz/Document/?doc_id=31285614" TargetMode="External"/><Relationship Id="rId36" Type="http://schemas.openxmlformats.org/officeDocument/2006/relationships/hyperlink" Target="http://online.zakon.kz/Document/?doc_id=31496008" TargetMode="External"/><Relationship Id="rId49" Type="http://schemas.openxmlformats.org/officeDocument/2006/relationships/hyperlink" Target="http://online.zakon.kz/Document/?doc_id=34444619" TargetMode="External"/><Relationship Id="rId57" Type="http://schemas.openxmlformats.org/officeDocument/2006/relationships/hyperlink" Target="http://online.zakon.kz/Document/?doc_id=33624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562</Words>
  <Characters>7934</Characters>
  <Application>Microsoft Office Word</Application>
  <DocSecurity>0</DocSecurity>
  <Lines>66</Lines>
  <Paragraphs>16</Paragraphs>
  <ScaleCrop>false</ScaleCrop>
  <Company>SPecialiST RePack</Company>
  <LinksUpToDate>false</LinksUpToDate>
  <CharactersWithSpaces>8480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ноября 2003 года № 1280-IV «О телекоммуникациях» (с изменениями и дополнениями по состоянию на 17.09.2020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2024-01-07T13:49:00Z</dcterms:created>
  <dcterms:modified xsi:type="dcterms:W3CDTF">2024-01-07T13:49:00Z</dcterms:modified>
</cp:coreProperties>
</file>