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0FAE">
      <w:pPr>
        <w:ind w:firstLine="400"/>
        <w:jc w:val="both"/>
      </w:pPr>
      <w:bookmarkStart w:id="0" w:name="_GoBack"/>
      <w:bookmarkEnd w:id="0"/>
      <w:r>
        <w:rPr>
          <w:rStyle w:val="s0"/>
        </w:rPr>
        <w:t>«Отандық қаржы институттарының серпінді жобаларды бірлесіп қаржыландыру жөніндегі 2008-2010 жылдарға арналған іс-шаралар жоспарын бекіту туралы» Қазақстан Республикасы Үкіметінің 2007 жылғы 28 желтоқсандағы № 1334 Қаулысы</w:t>
      </w:r>
    </w:p>
    <w:p w:rsidR="00000000" w:rsidRDefault="00E30FAE">
      <w:pPr>
        <w:ind w:firstLine="400"/>
        <w:jc w:val="both"/>
      </w:pPr>
      <w:r>
        <w:rPr>
          <w:rStyle w:val="s0"/>
        </w:rPr>
        <w:t> </w:t>
      </w:r>
    </w:p>
    <w:p w:rsidR="00000000" w:rsidRDefault="00E30FAE">
      <w:pPr>
        <w:ind w:firstLine="400"/>
        <w:jc w:val="both"/>
      </w:pPr>
      <w:r>
        <w:t>Енгізілген өзгерістер:</w:t>
      </w:r>
    </w:p>
    <w:p w:rsidR="00000000" w:rsidRDefault="00E30FAE">
      <w:pPr>
        <w:ind w:firstLine="400"/>
        <w:jc w:val="both"/>
      </w:pPr>
      <w:r>
        <w:t> </w:t>
      </w:r>
    </w:p>
    <w:p w:rsidR="00000000" w:rsidRDefault="00E30FAE">
      <w:pPr>
        <w:ind w:firstLine="400"/>
        <w:jc w:val="both"/>
      </w:pPr>
      <w:r>
        <w:t>ҚР</w:t>
      </w:r>
      <w:r>
        <w:t xml:space="preserve"> Үкіметінің 2009.20.07. № 1101 </w:t>
      </w:r>
      <w:hyperlink r:id="rId7" w:anchor="sub_id=1000" w:history="1">
        <w:r>
          <w:rPr>
            <w:rStyle w:val="a3"/>
          </w:rPr>
          <w:t>қаулысымен</w:t>
        </w:r>
      </w:hyperlink>
    </w:p>
    <w:p w:rsidR="00000000" w:rsidRDefault="00E30FAE">
      <w:pPr>
        <w:ind w:firstLine="400"/>
        <w:jc w:val="both"/>
      </w:pPr>
      <w:r>
        <w:t> </w:t>
      </w:r>
    </w:p>
    <w:p w:rsidR="00000000" w:rsidRDefault="00E30FAE">
      <w:pPr>
        <w:ind w:firstLine="400"/>
        <w:jc w:val="both"/>
      </w:pPr>
      <w:r>
        <w:t>Бұрынғы редакциялар:</w:t>
      </w:r>
    </w:p>
    <w:p w:rsidR="00000000" w:rsidRDefault="00E30FAE">
      <w:pPr>
        <w:ind w:firstLine="400"/>
        <w:jc w:val="both"/>
      </w:pPr>
      <w:r>
        <w:t> </w:t>
      </w:r>
    </w:p>
    <w:p w:rsidR="00000000" w:rsidRDefault="00E30FAE">
      <w:pPr>
        <w:ind w:firstLine="400"/>
        <w:jc w:val="both"/>
      </w:pPr>
      <w:r>
        <w:t xml:space="preserve">2009 ж. 20 шілдеге дейін қолданылған </w:t>
      </w:r>
      <w:hyperlink r:id="rId8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E30FA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0FAE" w:rsidRDefault="00E30FAE" w:rsidP="00E30FAE">
      <w:r>
        <w:separator/>
      </w:r>
    </w:p>
  </w:endnote>
  <w:endnote w:type="continuationSeparator" w:id="0">
    <w:p w:rsidR="00E30FAE" w:rsidRDefault="00E30FAE" w:rsidP="00E30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AE" w:rsidRDefault="00E30F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AE" w:rsidRDefault="00E30F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AE" w:rsidRDefault="00E30F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0FAE" w:rsidRDefault="00E30FAE" w:rsidP="00E30FAE">
      <w:r>
        <w:separator/>
      </w:r>
    </w:p>
  </w:footnote>
  <w:footnote w:type="continuationSeparator" w:id="0">
    <w:p w:rsidR="00E30FAE" w:rsidRDefault="00E30FAE" w:rsidP="00E30F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AE" w:rsidRDefault="00E30F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AE" w:rsidRDefault="00E30FAE" w:rsidP="00E30F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0FAE" w:rsidRPr="00E30FAE" w:rsidRDefault="00E30FAE" w:rsidP="00E30F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2007.28.12 № 1334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FAE" w:rsidRDefault="00E30F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0FAE"/>
    <w:rsid w:val="00E30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0F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F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0F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0F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0F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0F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0F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0F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319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28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471</Characters>
  <Application>Microsoft Office Word</Application>
  <DocSecurity>0</DocSecurity>
  <Lines>3</Lines>
  <Paragraphs>1</Paragraphs>
  <ScaleCrop>false</ScaleCrop>
  <Company>SPecialiST RePack</Company>
  <LinksUpToDate>false</LinksUpToDate>
  <CharactersWithSpaces>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2007.28.12 № 1334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2024-07-23T21:11:00Z</dcterms:created>
  <dcterms:modified xsi:type="dcterms:W3CDTF">2024-07-23T21:11:00Z</dcterms:modified>
</cp:coreProperties>
</file>