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70A3">
      <w:pPr>
        <w:jc w:val="center"/>
      </w:pPr>
      <w:bookmarkStart w:id="0" w:name="_GoBack"/>
      <w:bookmarkEnd w:id="0"/>
      <w:r>
        <w:rPr>
          <w:rStyle w:val="s1"/>
        </w:rPr>
        <w:t>Отандық машина жасауды дамыту жөніндегі шаралар кешенін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29 қарашадағы № 1115 Қаулысы</w:t>
      </w:r>
    </w:p>
    <w:p w:rsidR="00000000" w:rsidRDefault="001F70A3">
      <w:pPr>
        <w:jc w:val="center"/>
      </w:pPr>
      <w:r>
        <w:rPr>
          <w:rStyle w:val="s3"/>
          <w:b w:val="0"/>
          <w:bCs w:val="0"/>
        </w:rPr>
        <w:t xml:space="preserve">(2009.29.11. </w:t>
      </w:r>
      <w:hyperlink r:id="rId7" w:history="1">
        <w:r>
          <w:rPr>
            <w:rStyle w:val="a4"/>
          </w:rPr>
          <w:t>берілген өзгерістер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1F70A3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1F70A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 жылғы 30 қыркүйектегі № 1002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1F70A3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1F70A3">
      <w:pPr>
        <w:ind w:firstLine="400"/>
        <w:jc w:val="both"/>
      </w:pPr>
      <w:r>
        <w:rPr>
          <w:rStyle w:val="s0"/>
        </w:rPr>
        <w:t>«Мемлекет басшысының 2008 жылғы 6 ақпандағы «Қазақстан халқының әл-ауқат</w:t>
      </w:r>
      <w:r>
        <w:rPr>
          <w:rStyle w:val="s0"/>
        </w:rPr>
        <w:t xml:space="preserve">ын арттыру - мемлекеттік саясаттың басты мақсаты» атты Қазақстан халқына Жолдауын іске асыру жөніндегі шаралар туралы» Қазақстан Республикасы Президентінің 2008 жылғы 14 ақпандағы № 535 </w:t>
      </w:r>
      <w:hyperlink r:id="rId9" w:history="1">
        <w:r>
          <w:rPr>
            <w:rStyle w:val="a4"/>
          </w:rPr>
          <w:t>Жарлы</w:t>
        </w:r>
        <w:r>
          <w:rPr>
            <w:rStyle w:val="a4"/>
          </w:rPr>
          <w:t>ғын</w:t>
        </w:r>
      </w:hyperlink>
      <w:r>
        <w:rPr>
          <w:rStyle w:val="s0"/>
        </w:rPr>
        <w:t xml:space="preserve"> іске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1F70A3">
      <w:pPr>
        <w:ind w:firstLine="400"/>
        <w:jc w:val="both"/>
      </w:pPr>
      <w:r>
        <w:rPr>
          <w:rStyle w:val="s0"/>
        </w:rPr>
        <w:t xml:space="preserve">1. Қоса беріліп отырған отандық машина жасауды дамыту жөніндегі шаралар </w:t>
      </w:r>
      <w:hyperlink w:anchor="sub100" w:history="1">
        <w:r>
          <w:rPr>
            <w:rStyle w:val="a4"/>
          </w:rPr>
          <w:t>кешені</w:t>
        </w:r>
      </w:hyperlink>
      <w:r>
        <w:rPr>
          <w:rStyle w:val="s0"/>
        </w:rPr>
        <w:t xml:space="preserve"> (бұдан әрі - Шаралар кешені) бекітілсін.</w:t>
      </w:r>
    </w:p>
    <w:p w:rsidR="00000000" w:rsidRDefault="001F70A3">
      <w:pPr>
        <w:ind w:firstLine="400"/>
        <w:jc w:val="both"/>
      </w:pPr>
      <w:r>
        <w:rPr>
          <w:rStyle w:val="s0"/>
        </w:rPr>
        <w:t>2. Орталық және жергілікті атқаруш</w:t>
      </w:r>
      <w:r>
        <w:rPr>
          <w:rStyle w:val="s0"/>
        </w:rPr>
        <w:t>ы органдар, Қазақстан Республикасының өзге де мемлекеттік органдары мен мүдделі ұйымдар Шаралар кешенінің тиісінше және уақтылы орындалуын қамтамасыз етсін.</w:t>
      </w:r>
    </w:p>
    <w:p w:rsidR="00000000" w:rsidRDefault="001F70A3">
      <w:pPr>
        <w:ind w:firstLine="400"/>
        <w:jc w:val="both"/>
      </w:pPr>
      <w:r>
        <w:rPr>
          <w:rStyle w:val="s0"/>
        </w:rPr>
        <w:t>3. Осы қаулының орындалуын бақылау Қазақстан Республикасы Индустрия және сауда министрлігіне жүктел</w:t>
      </w:r>
      <w:r>
        <w:rPr>
          <w:rStyle w:val="s0"/>
        </w:rPr>
        <w:t>сін.</w:t>
      </w:r>
    </w:p>
    <w:p w:rsidR="00000000" w:rsidRDefault="001F70A3">
      <w:pPr>
        <w:ind w:firstLine="400"/>
        <w:jc w:val="both"/>
      </w:pPr>
      <w:r>
        <w:rPr>
          <w:rStyle w:val="s0"/>
        </w:rPr>
        <w:t>4. Қазақстан Республикасы Индустрия және сауда министрлігі жылына бір рет 15 шілдеге Шаралар кешенінің орындалу барысы туралы жиынтық ақпаратты Қазақстан Республикасының Үкіметіне ұсынуды қамтамасыз етсін.</w:t>
      </w:r>
    </w:p>
    <w:p w:rsidR="00000000" w:rsidRDefault="001F70A3">
      <w:pPr>
        <w:ind w:firstLine="400"/>
        <w:jc w:val="both"/>
      </w:pPr>
      <w:r>
        <w:rPr>
          <w:rStyle w:val="s0"/>
        </w:rPr>
        <w:t>5. Осы қаулы қол қойылған күнінен бастап қолд</w:t>
      </w:r>
      <w:r>
        <w:rPr>
          <w:rStyle w:val="s0"/>
        </w:rPr>
        <w:t>анысқа енгізіледі.</w:t>
      </w:r>
    </w:p>
    <w:p w:rsidR="00000000" w:rsidRDefault="001F70A3">
      <w:pPr>
        <w:ind w:firstLine="400"/>
        <w:jc w:val="both"/>
      </w:pPr>
      <w:r>
        <w:rPr>
          <w:rStyle w:val="s0"/>
        </w:rPr>
        <w:t> </w:t>
      </w:r>
    </w:p>
    <w:p w:rsidR="00000000" w:rsidRDefault="001F70A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F70A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F70A3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1F70A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F70A3">
      <w:pPr>
        <w:jc w:val="both"/>
      </w:pPr>
      <w:bookmarkStart w:id="1" w:name="SUB100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2009.20.07. № 1101 </w:t>
      </w:r>
      <w:hyperlink r:id="rId10" w:anchor="sub_id=1800" w:history="1">
        <w:r>
          <w:rPr>
            <w:rStyle w:val="a4"/>
          </w:rPr>
          <w:t>қаулысымен</w:t>
        </w:r>
      </w:hyperlink>
      <w:r>
        <w:rPr>
          <w:rStyle w:val="s3"/>
          <w:b w:val="0"/>
          <w:bCs w:val="0"/>
        </w:rPr>
        <w:t xml:space="preserve"> жоспар өзгертілді</w:t>
      </w:r>
    </w:p>
    <w:p w:rsidR="00000000" w:rsidRDefault="001F70A3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F70A3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1F70A3">
      <w:pPr>
        <w:ind w:firstLine="400"/>
        <w:jc w:val="right"/>
      </w:pPr>
      <w:r>
        <w:rPr>
          <w:rStyle w:val="s0"/>
        </w:rPr>
        <w:t>2008 жылғы 29 қарашадағы</w:t>
      </w:r>
    </w:p>
    <w:p w:rsidR="00000000" w:rsidRDefault="001F70A3">
      <w:pPr>
        <w:ind w:firstLine="400"/>
        <w:jc w:val="right"/>
      </w:pPr>
      <w:r>
        <w:rPr>
          <w:rStyle w:val="s0"/>
        </w:rPr>
        <w:t xml:space="preserve">№ 1115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1F70A3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1F70A3">
      <w:pPr>
        <w:ind w:firstLine="400"/>
        <w:jc w:val="right"/>
      </w:pPr>
      <w:r>
        <w:rPr>
          <w:rStyle w:val="s0"/>
        </w:rPr>
        <w:t> </w:t>
      </w:r>
    </w:p>
    <w:p w:rsidR="00000000" w:rsidRDefault="001F70A3">
      <w:pPr>
        <w:jc w:val="center"/>
      </w:pPr>
      <w:r>
        <w:rPr>
          <w:rStyle w:val="s1"/>
        </w:rPr>
        <w:t>Отандық машина жасауды дамыту жөніндегі шаралар кешені</w:t>
      </w:r>
    </w:p>
    <w:p w:rsidR="00000000" w:rsidRDefault="001F70A3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2444"/>
        <w:gridCol w:w="2091"/>
        <w:gridCol w:w="2444"/>
        <w:gridCol w:w="1292"/>
        <w:gridCol w:w="2785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jc w:val="center"/>
            </w:pPr>
            <w:r>
              <w:rPr>
                <w:rStyle w:val="s0"/>
                <w:b/>
                <w:bCs/>
              </w:rPr>
              <w:t>Р/с</w:t>
            </w:r>
          </w:p>
          <w:p w:rsidR="00000000" w:rsidRDefault="001F70A3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jc w:val="center"/>
            </w:pPr>
            <w:r>
              <w:rPr>
                <w:rStyle w:val="s0"/>
                <w:b/>
                <w:bCs/>
              </w:rPr>
              <w:t>Іс-шара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jc w:val="center"/>
            </w:pPr>
            <w:r>
              <w:rPr>
                <w:rStyle w:val="s0"/>
                <w:b/>
                <w:bCs/>
              </w:rPr>
              <w:t>Аяқталу</w:t>
            </w:r>
          </w:p>
          <w:p w:rsidR="00000000" w:rsidRDefault="001F70A3">
            <w:pPr>
              <w:jc w:val="center"/>
            </w:pPr>
            <w:r>
              <w:rPr>
                <w:rStyle w:val="s0"/>
                <w:b/>
                <w:bCs/>
              </w:rPr>
              <w:t>нысаны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jc w:val="center"/>
            </w:pPr>
            <w:r>
              <w:rPr>
                <w:rStyle w:val="s0"/>
                <w:b/>
                <w:bCs/>
              </w:rPr>
              <w:t>Жауапты</w:t>
            </w:r>
          </w:p>
          <w:p w:rsidR="00000000" w:rsidRDefault="001F70A3">
            <w:pPr>
              <w:jc w:val="center"/>
            </w:pPr>
            <w:r>
              <w:rPr>
                <w:rStyle w:val="s0"/>
                <w:b/>
                <w:bCs/>
              </w:rPr>
              <w:t>орындаушылар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jc w:val="center"/>
            </w:pPr>
            <w:r>
              <w:rPr>
                <w:rStyle w:val="s0"/>
                <w:b/>
                <w:bCs/>
              </w:rPr>
              <w:t>Орындау</w:t>
            </w:r>
          </w:p>
          <w:p w:rsidR="00000000" w:rsidRDefault="001F70A3">
            <w:pPr>
              <w:jc w:val="center"/>
            </w:pPr>
            <w:r>
              <w:rPr>
                <w:rStyle w:val="s0"/>
                <w:b/>
                <w:bCs/>
              </w:rPr>
              <w:t>мерзімі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jc w:val="center"/>
            </w:pPr>
            <w:r>
              <w:rPr>
                <w:rStyle w:val="s0"/>
                <w:b/>
                <w:bCs/>
              </w:rPr>
              <w:t>Қаржыландыру</w:t>
            </w:r>
          </w:p>
          <w:p w:rsidR="00000000" w:rsidRDefault="001F70A3">
            <w:pPr>
              <w:jc w:val="center"/>
            </w:pPr>
            <w:r>
              <w:rPr>
                <w:rStyle w:val="s0"/>
                <w:b/>
                <w:bCs/>
              </w:rPr>
              <w:t>көздері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jc w:val="center"/>
            </w:pPr>
            <w:r>
              <w:rPr>
                <w:rStyle w:val="s0"/>
                <w:b/>
                <w:bCs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jc w:val="center"/>
            </w:pPr>
            <w:r>
              <w:rPr>
                <w:rStyle w:val="s0"/>
                <w:b/>
                <w:bCs/>
              </w:rPr>
              <w:t>6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jc w:val="center"/>
            </w:pPr>
            <w:r>
              <w:rPr>
                <w:rStyle w:val="s0"/>
                <w:b/>
                <w:bCs/>
              </w:rPr>
              <w:t>1. Жалпы жүйелік шаралар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1.1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Орал, Өскемен, Петропавл және Алматы қалаларында машина жасау саласындағы тәжірибелік-конструкторлық әзірлемелерді венчурлік қаржыландыру құрылымын құру жөнінде ұсыныстар дайындау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</w:t>
            </w:r>
          </w:p>
          <w:p w:rsidR="00000000" w:rsidRDefault="001F70A3">
            <w:r>
              <w:rPr>
                <w:rStyle w:val="s0"/>
              </w:rPr>
              <w:t>Үкіметіне</w:t>
            </w:r>
          </w:p>
          <w:p w:rsidR="00000000" w:rsidRDefault="001F70A3">
            <w:r>
              <w:rPr>
                <w:rStyle w:val="s0"/>
              </w:rPr>
              <w:t>ұсыныс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ИСМ, «Самұрық-Қазына» ҰӘҚ» АҚ (келісім бойынша), облыстар және Алматы мен Астана қалаларының әкімдіктері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2009 жылғы</w:t>
            </w:r>
          </w:p>
          <w:p w:rsidR="00000000" w:rsidRDefault="001F70A3">
            <w:r>
              <w:rPr>
                <w:rStyle w:val="s0"/>
              </w:rPr>
              <w:t>4-тоқсан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Талап етілмейді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1.2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Дамушы елдерде қолданылатын машина жасау өнімдерін экспорттаушы кәсіпорындарды ынталандыру практикасын зерделеу және оның негізінде осы тәжірибені Қазақстанда қолдану үшін ұсыныстар дайындау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ұсыныс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ИСМ, АШМ, «Самұрық-Қ</w:t>
            </w:r>
            <w:r>
              <w:rPr>
                <w:rStyle w:val="s0"/>
              </w:rPr>
              <w:t>азына» ҰӘҚ» АҚ (келісім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 xml:space="preserve">2009 жылғы </w:t>
            </w:r>
          </w:p>
          <w:p w:rsidR="00000000" w:rsidRDefault="001F70A3">
            <w:r>
              <w:rPr>
                <w:rStyle w:val="s0"/>
              </w:rPr>
              <w:t>1 шілде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Талап</w:t>
            </w:r>
          </w:p>
          <w:p w:rsidR="00000000" w:rsidRDefault="001F70A3">
            <w:r>
              <w:rPr>
                <w:rStyle w:val="s0"/>
              </w:rPr>
              <w:t>етілмейді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1.3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«Қазақстан Темір Жолы» ұлттық компаниясы» акционерлік қоғамының жылжымалы құрамының жай-күйін талдау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ұсыныс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ККМ (жинақтау), «Самұрық-Қазына» ҰӘҚ» АҚ (келісім бойынша), «ҚТЖ» ҰК» АҚ (келісім бойынша), «Қамқор» жөндеу корпорациясы» ЖШС (келісім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2009 жылғы</w:t>
            </w:r>
          </w:p>
          <w:p w:rsidR="00000000" w:rsidRDefault="001F70A3">
            <w:r>
              <w:rPr>
                <w:rStyle w:val="s0"/>
              </w:rPr>
              <w:t>15 шілде</w:t>
            </w:r>
          </w:p>
          <w:p w:rsidR="00000000" w:rsidRDefault="001F70A3">
            <w:r>
              <w:rPr>
                <w:rStyle w:val="s0"/>
              </w:rPr>
              <w:t>және</w:t>
            </w:r>
          </w:p>
          <w:p w:rsidR="00000000" w:rsidRDefault="001F70A3">
            <w:r>
              <w:rPr>
                <w:rStyle w:val="s0"/>
              </w:rPr>
              <w:t>2009 жылғы</w:t>
            </w:r>
          </w:p>
          <w:p w:rsidR="00000000" w:rsidRDefault="001F70A3">
            <w:r>
              <w:rPr>
                <w:rStyle w:val="s0"/>
              </w:rPr>
              <w:t>15 желтоқсан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Талап</w:t>
            </w:r>
          </w:p>
          <w:p w:rsidR="00000000" w:rsidRDefault="001F70A3">
            <w:r>
              <w:rPr>
                <w:rStyle w:val="s0"/>
              </w:rPr>
              <w:t>етілмейді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1.4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«Қазақстан Темір Жолы» ұлттық компаниясы» акционерлік қоғамының магистралды темір жол желілері жол шаруашылығының жай-күйін талдау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ККМ (жинақтау), «Самұрық-Қазына» ҰӘҚ» АҚ (келісім бойынша), «ҚТЖ» ҰК» АҚ (келіс</w:t>
            </w:r>
            <w:r>
              <w:rPr>
                <w:rStyle w:val="s0"/>
              </w:rPr>
              <w:t xml:space="preserve">ім бойынша)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2009 жылғы</w:t>
            </w:r>
          </w:p>
          <w:p w:rsidR="00000000" w:rsidRDefault="001F70A3">
            <w:r>
              <w:rPr>
                <w:rStyle w:val="s0"/>
              </w:rPr>
              <w:t>15 шілде</w:t>
            </w:r>
          </w:p>
          <w:p w:rsidR="00000000" w:rsidRDefault="001F70A3">
            <w:r>
              <w:rPr>
                <w:rStyle w:val="s0"/>
              </w:rPr>
              <w:t>және</w:t>
            </w:r>
          </w:p>
          <w:p w:rsidR="00000000" w:rsidRDefault="001F70A3">
            <w:r>
              <w:rPr>
                <w:rStyle w:val="s0"/>
              </w:rPr>
              <w:t>2009 жылғы</w:t>
            </w:r>
          </w:p>
          <w:p w:rsidR="00000000" w:rsidRDefault="001F70A3">
            <w:r>
              <w:rPr>
                <w:rStyle w:val="s0"/>
              </w:rPr>
              <w:t>15 желтоқсан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Талап</w:t>
            </w:r>
          </w:p>
          <w:p w:rsidR="00000000" w:rsidRDefault="001F70A3">
            <w:r>
              <w:rPr>
                <w:rStyle w:val="s0"/>
              </w:rPr>
              <w:t>етілмейді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jc w:val="center"/>
            </w:pPr>
            <w:r>
              <w:rPr>
                <w:rStyle w:val="s0"/>
                <w:b/>
                <w:bCs/>
              </w:rPr>
              <w:t>2. Қаржылық-кредиттік және инвестициялық қолдау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2.1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Машина жасауды дамытуға жинақтаушы зейнетақы қорларының сақтандыру компанияларының және басқа да инвестициялық қорлардың активтерін тарту тетіктерін әзірлеу жөнінде ұсыныстар дайындау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ұсыныс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ИСМ, ЭБЖМ, Еңбекмині, «Самұ</w:t>
            </w:r>
            <w:r>
              <w:rPr>
                <w:rStyle w:val="s0"/>
              </w:rPr>
              <w:t xml:space="preserve">рық-Қазына» ҰӘҚ» АҚ (келісім бойынша), «ҚазАгро» ҰХ» АҚ </w:t>
            </w:r>
          </w:p>
          <w:p w:rsidR="00000000" w:rsidRDefault="001F70A3">
            <w:r>
              <w:rPr>
                <w:rStyle w:val="s0"/>
              </w:rPr>
              <w:t>(келісім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 xml:space="preserve">2009 жылғы </w:t>
            </w:r>
          </w:p>
          <w:p w:rsidR="00000000" w:rsidRDefault="001F70A3">
            <w:r>
              <w:rPr>
                <w:rStyle w:val="s0"/>
              </w:rPr>
              <w:t>1 шілде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Талап етілмейді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2.2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Машина жасау саласында және оған ілеспелі салаларда жаңа өндіріс ұйымдарының инвестициялық жобалар қоржынын қалыптастыру жөнінде жұмыс жүргізу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ИСМ, «Самұрық-Қазына» ҰӘҚ» АҚ</w:t>
            </w:r>
          </w:p>
          <w:p w:rsidR="00000000" w:rsidRDefault="001F70A3">
            <w:r>
              <w:rPr>
                <w:rStyle w:val="s0"/>
              </w:rPr>
              <w:t>(келісім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2009 жылғы</w:t>
            </w:r>
          </w:p>
          <w:p w:rsidR="00000000" w:rsidRDefault="001F70A3">
            <w:r>
              <w:rPr>
                <w:rStyle w:val="s0"/>
              </w:rPr>
              <w:t>1 шілде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Талап</w:t>
            </w:r>
          </w:p>
          <w:p w:rsidR="00000000" w:rsidRDefault="001F70A3">
            <w:r>
              <w:rPr>
                <w:rStyle w:val="s0"/>
              </w:rPr>
              <w:t>етілмейді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jc w:val="center"/>
            </w:pPr>
            <w:r>
              <w:rPr>
                <w:rStyle w:val="s0"/>
                <w:b/>
                <w:bCs/>
              </w:rPr>
              <w:t>3. Кадр саясаты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3.1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Машина жасау кәсіпорындары үшін машина жасау мамандықтары кадрларын және менеджерлерін кәсіби-техникалық даярлаудың тиімді жүйесін жасау жөнінде ұсыныстар дайындау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ИСМ, БҒМ, АШМ, «ҚазАгро» ҰХ» АҚ (келісім бойынша), «Самұрық-Қазына» ҰӘҚ» АҚ</w:t>
            </w:r>
          </w:p>
          <w:p w:rsidR="00000000" w:rsidRDefault="001F70A3">
            <w:r>
              <w:rPr>
                <w:rStyle w:val="s0"/>
              </w:rPr>
              <w:t>(келісім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2009 жылғы</w:t>
            </w:r>
          </w:p>
          <w:p w:rsidR="00000000" w:rsidRDefault="001F70A3">
            <w:r>
              <w:rPr>
                <w:rStyle w:val="s0"/>
              </w:rPr>
              <w:t>4-тоқсан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Талап етілмейді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3.2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Жыл сайын инженер кадрларға машина жасау кәсіпорындарының қажеттіліктеріне болжамды талдау жүргізу, олардың нәтижелері бойынша еліміздің және шет елдегі жоғарғы оқу орындарында мемлекеттік білім беру тапсырыстарының шеңберінде техникалық мамандықтар бойынш</w:t>
            </w:r>
            <w:r>
              <w:rPr>
                <w:rStyle w:val="s0"/>
              </w:rPr>
              <w:t>а кадрлар даярлау жөнінде ұсыныстар енгізу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 xml:space="preserve">БҒМ-ға ұсыныс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ИСМ, АШМ, облыстар және Алматы мен Астана қалаларының әкімдіктері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2009 жылғы</w:t>
            </w:r>
          </w:p>
          <w:p w:rsidR="00000000" w:rsidRDefault="001F70A3">
            <w:r>
              <w:rPr>
                <w:rStyle w:val="s0"/>
              </w:rPr>
              <w:t>15 шілде</w:t>
            </w:r>
          </w:p>
          <w:p w:rsidR="00000000" w:rsidRDefault="001F70A3">
            <w:r>
              <w:rPr>
                <w:rStyle w:val="s0"/>
              </w:rPr>
              <w:t>және</w:t>
            </w:r>
          </w:p>
          <w:p w:rsidR="00000000" w:rsidRDefault="001F70A3">
            <w:r>
              <w:rPr>
                <w:rStyle w:val="s0"/>
              </w:rPr>
              <w:t>2009 жылғы</w:t>
            </w:r>
          </w:p>
          <w:p w:rsidR="00000000" w:rsidRDefault="001F70A3">
            <w:r>
              <w:rPr>
                <w:rStyle w:val="s0"/>
              </w:rPr>
              <w:t>15 желтоқсан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Талап етілмейді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jc w:val="center"/>
            </w:pPr>
            <w:r>
              <w:rPr>
                <w:rStyle w:val="s0"/>
                <w:b/>
                <w:bCs/>
              </w:rPr>
              <w:t>4. Машина жасау кешенінің инфрақұрылымын дамыту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4.1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Темір жол көлігі үшін, оның ішінде ірі құйманың бөлшектері үшін өндірісті ұйымдастыру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 шығарылған өнімнің көлемі туралы хабардар ету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облысының әкімдігі, Шығыс Қазақстан облысының әкімдігі, «Пархоменко аты</w:t>
            </w:r>
            <w:r>
              <w:rPr>
                <w:rStyle w:val="s0"/>
              </w:rPr>
              <w:t>ндағы Қарағанды машина жасау зауыты» АҚ</w:t>
            </w:r>
          </w:p>
          <w:p w:rsidR="00000000" w:rsidRDefault="001F70A3">
            <w:r>
              <w:rPr>
                <w:rStyle w:val="s0"/>
              </w:rPr>
              <w:t>(келісім бойынша), «Шығысмашзауыты» АҚ (келісім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2008 жылғы</w:t>
            </w:r>
          </w:p>
          <w:p w:rsidR="00000000" w:rsidRDefault="001F70A3">
            <w:r>
              <w:rPr>
                <w:rStyle w:val="s0"/>
              </w:rPr>
              <w:t>4-тоқсан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Шаруашылық</w:t>
            </w:r>
          </w:p>
          <w:p w:rsidR="00000000" w:rsidRDefault="001F70A3">
            <w:r>
              <w:rPr>
                <w:rStyle w:val="s0"/>
              </w:rPr>
              <w:t>жүргізушісубъектілердің</w:t>
            </w:r>
          </w:p>
          <w:p w:rsidR="00000000" w:rsidRDefault="001F70A3">
            <w:r>
              <w:rPr>
                <w:rStyle w:val="s0"/>
              </w:rPr>
              <w:t>қаражаты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4.2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Құрастырылатын</w:t>
            </w:r>
            <w:r>
              <w:rPr>
                <w:rStyle w:val="s0"/>
              </w:rPr>
              <w:t xml:space="preserve"> локомативтер өндірісін ұйымдастыру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Құрастырылатын</w:t>
            </w:r>
            <w:r>
              <w:rPr>
                <w:rStyle w:val="s0"/>
              </w:rPr>
              <w:t xml:space="preserve"> локомативтер өндірісі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Астана қаласының әкімдігі, «Самұрық-Қазына» ҰӘҚ» АҚ (келісім бойынша), «Локомотив лизинг» АҚ (келісім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2009 жылғы</w:t>
            </w:r>
          </w:p>
          <w:p w:rsidR="00000000" w:rsidRDefault="001F70A3">
            <w:r>
              <w:rPr>
                <w:rStyle w:val="s0"/>
              </w:rPr>
              <w:t>4-тоқсан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Шаруашылық</w:t>
            </w:r>
          </w:p>
          <w:p w:rsidR="00000000" w:rsidRDefault="001F70A3">
            <w:r>
              <w:rPr>
                <w:rStyle w:val="s0"/>
              </w:rPr>
              <w:t>жүргізушісубъектілердің</w:t>
            </w:r>
          </w:p>
          <w:p w:rsidR="00000000" w:rsidRDefault="001F70A3">
            <w:r>
              <w:rPr>
                <w:rStyle w:val="s0"/>
              </w:rPr>
              <w:t>қаражаты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4.3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Жүк вагондарын шығаратын өндірістерді ұйымдастыру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 шығарылған өнімнің көлемі туралы хабардар ету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Солтүстік Қазақстан облысының әкімдігі, «ЗИКСТО» АҚ (келісім бойынша), «Самұрық-Қазына» ҰӘҚ» АҚ (келісім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2009 жыл</w:t>
            </w:r>
            <w:r>
              <w:rPr>
                <w:rStyle w:val="s0"/>
              </w:rPr>
              <w:t>ғы</w:t>
            </w:r>
          </w:p>
          <w:p w:rsidR="00000000" w:rsidRDefault="001F70A3">
            <w:r>
              <w:rPr>
                <w:rStyle w:val="s0"/>
              </w:rPr>
              <w:t>4-тоқсан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Шаруашылық</w:t>
            </w:r>
          </w:p>
          <w:p w:rsidR="00000000" w:rsidRDefault="001F70A3">
            <w:r>
              <w:rPr>
                <w:rStyle w:val="s0"/>
              </w:rPr>
              <w:t>жүргізуші</w:t>
            </w:r>
          </w:p>
          <w:p w:rsidR="00000000" w:rsidRDefault="001F70A3">
            <w:r>
              <w:rPr>
                <w:rStyle w:val="s0"/>
              </w:rPr>
              <w:t>субъекті лердің</w:t>
            </w:r>
          </w:p>
          <w:p w:rsidR="00000000" w:rsidRDefault="001F70A3">
            <w:r>
              <w:rPr>
                <w:rStyle w:val="s0"/>
              </w:rPr>
              <w:t>қаражаты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4.4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Ұңғыларды</w:t>
            </w:r>
            <w:r>
              <w:rPr>
                <w:rStyle w:val="s0"/>
              </w:rPr>
              <w:t xml:space="preserve"> бұрғылау, игеру және жөндеу үшін сериялық жабдықтар өндірісін әзірлеу және ұйымдастыру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 шығарылған өнімнің көлемі туралы хабардар ету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Солтүстік Қазақстан облысының әкімдігі, Атырау облысының әкімдігі, «Самұрық-Қазына» ҰӘҚ» АҚ (келісім бойынша), «Петропавл ауыр машина жасау зауыты» АҚ (келісім бойынша), «АтырауМұнайМаш» ЖШС (келісім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2010 жылғы</w:t>
            </w:r>
          </w:p>
          <w:p w:rsidR="00000000" w:rsidRDefault="001F70A3">
            <w:r>
              <w:rPr>
                <w:rStyle w:val="s0"/>
              </w:rPr>
              <w:t>4-тоқсан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Шаруашылық</w:t>
            </w:r>
          </w:p>
          <w:p w:rsidR="00000000" w:rsidRDefault="001F70A3">
            <w:r>
              <w:rPr>
                <w:rStyle w:val="s0"/>
              </w:rPr>
              <w:t>жүргізуші</w:t>
            </w:r>
          </w:p>
          <w:p w:rsidR="00000000" w:rsidRDefault="001F70A3">
            <w:r>
              <w:rPr>
                <w:rStyle w:val="s0"/>
              </w:rPr>
              <w:t>субъ</w:t>
            </w:r>
            <w:r>
              <w:rPr>
                <w:rStyle w:val="s0"/>
              </w:rPr>
              <w:t>екті лердің</w:t>
            </w:r>
          </w:p>
          <w:p w:rsidR="00000000" w:rsidRDefault="001F70A3">
            <w:r>
              <w:rPr>
                <w:rStyle w:val="s0"/>
              </w:rPr>
              <w:t>қаражаты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4.5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Кен орындарын жайластыру және мұнай мен газды алғашқы өңдеу үшін жер үсті жабдықтарының өндірісін құру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 шығарылған өнімнің көлемі туралы хабардар ету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Солтүстік Қазақстан облысының әкімдігі, Атырау облысының әкімдігі, «Самұрық-Қазына» ҰӘҚ» АҚ (келісім бойынша), «Петропавл ауыр машина жасау зауыты» АҚ (келісім бойынша), «АтырауМұнайМаш» ЖШС (келісім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2010 жылғы</w:t>
            </w:r>
          </w:p>
          <w:p w:rsidR="00000000" w:rsidRDefault="001F70A3">
            <w:r>
              <w:rPr>
                <w:rStyle w:val="s0"/>
              </w:rPr>
              <w:t>4-тоқсан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Шаруашылық</w:t>
            </w:r>
          </w:p>
          <w:p w:rsidR="00000000" w:rsidRDefault="001F70A3">
            <w:r>
              <w:rPr>
                <w:rStyle w:val="s0"/>
              </w:rPr>
              <w:t>жүргізуші</w:t>
            </w:r>
          </w:p>
          <w:p w:rsidR="00000000" w:rsidRDefault="001F70A3">
            <w:r>
              <w:rPr>
                <w:rStyle w:val="s0"/>
              </w:rPr>
              <w:t>субъ</w:t>
            </w:r>
            <w:r>
              <w:rPr>
                <w:rStyle w:val="s0"/>
              </w:rPr>
              <w:t>екті лердің</w:t>
            </w:r>
          </w:p>
          <w:p w:rsidR="00000000" w:rsidRDefault="001F70A3">
            <w:r>
              <w:rPr>
                <w:rStyle w:val="s0"/>
              </w:rPr>
              <w:t>қаражаты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4.6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Темір жол тораптарын салу, қызмет көрсету, жөндеу және диагностикалау үшін машиналар мен жабдықтар өндірісін ұйымдастыру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 шығарылған өнімнің көлемі туралы хабардар ету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Солтүстік Қазақстан облысының әкімдігі, «Самұрық-Қазына» ҰӘҚ» АҚ (келісім бойынша), «Петропавл ауыр машина жасау зауыты» АҚ (келісім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2010 жылғы</w:t>
            </w:r>
          </w:p>
          <w:p w:rsidR="00000000" w:rsidRDefault="001F70A3">
            <w:r>
              <w:rPr>
                <w:rStyle w:val="s0"/>
              </w:rPr>
              <w:t>4-тоқсан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Шаруашылық</w:t>
            </w:r>
          </w:p>
          <w:p w:rsidR="00000000" w:rsidRDefault="001F70A3">
            <w:r>
              <w:rPr>
                <w:rStyle w:val="s0"/>
              </w:rPr>
              <w:t>жүргізуші</w:t>
            </w:r>
          </w:p>
          <w:p w:rsidR="00000000" w:rsidRDefault="001F70A3">
            <w:r>
              <w:rPr>
                <w:rStyle w:val="s0"/>
              </w:rPr>
              <w:t>субъекті лердің</w:t>
            </w:r>
          </w:p>
          <w:p w:rsidR="00000000" w:rsidRDefault="001F70A3">
            <w:r>
              <w:rPr>
                <w:rStyle w:val="s0"/>
              </w:rPr>
              <w:t>қаражаты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4.7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«Петропавл ауыр машина жасау зауыты» АҚ-ын және «АтырауМұнайМаш» ЖШС-ін техникалық қайта жарақтандыру базасында мұнай жабдықтарының перспективалық түрлерінің өндірісін әзірлеу және ұйымдастыру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 шығарылған өнімнің көлемі т</w:t>
            </w:r>
            <w:r>
              <w:rPr>
                <w:rStyle w:val="s0"/>
              </w:rPr>
              <w:t>уралы хабардар ету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Солтүстік Қазақстан облысының әкімдігі, Атырау облысының әкімдігі, «Петропавл ауыр машина жасау зауыты» АҚ (келісім бойынша), «АтырауМұнайМаш» ЖШС (келісім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2014 жылғы</w:t>
            </w:r>
          </w:p>
          <w:p w:rsidR="00000000" w:rsidRDefault="001F70A3">
            <w:r>
              <w:rPr>
                <w:rStyle w:val="s0"/>
              </w:rPr>
              <w:t>4-тоқсан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Шаруашылық</w:t>
            </w:r>
          </w:p>
          <w:p w:rsidR="00000000" w:rsidRDefault="001F70A3">
            <w:r>
              <w:rPr>
                <w:rStyle w:val="s0"/>
              </w:rPr>
              <w:t>жүргізуші</w:t>
            </w:r>
          </w:p>
          <w:p w:rsidR="00000000" w:rsidRDefault="001F70A3">
            <w:r>
              <w:rPr>
                <w:rStyle w:val="s0"/>
              </w:rPr>
              <w:t>субъекті лердің</w:t>
            </w:r>
          </w:p>
          <w:p w:rsidR="00000000" w:rsidRDefault="001F70A3">
            <w:r>
              <w:rPr>
                <w:rStyle w:val="s0"/>
              </w:rPr>
              <w:t>қаражаты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4.8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Республикасында Екібастұз қ. «Таман» ЖШС базасында Өскемен қ. «Шығысмашзауыты» АҚ-мен бірлесіп жүк вагондарының құрылысы бойынша өндірісті ұйымдастыру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 шығарылған өнімнің көлемі туралы хабардар ету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ККМ, ИСМ, «Самұрық-Қазына» ҰӘҚ» АҚ (келісім бойынша), «Қамқор» жөндеу корпорациясы» ЖШС (келісім бойынша), «ҚТЖ» ҰК» АҚ (келісім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2009 жылғы</w:t>
            </w:r>
          </w:p>
          <w:p w:rsidR="00000000" w:rsidRDefault="001F70A3">
            <w:r>
              <w:rPr>
                <w:rStyle w:val="s0"/>
              </w:rPr>
              <w:t>4-тоқсан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Шаруашылық</w:t>
            </w:r>
          </w:p>
          <w:p w:rsidR="00000000" w:rsidRDefault="001F70A3">
            <w:r>
              <w:rPr>
                <w:rStyle w:val="s0"/>
              </w:rPr>
              <w:t>жүргізуші</w:t>
            </w:r>
          </w:p>
          <w:p w:rsidR="00000000" w:rsidRDefault="001F70A3">
            <w:r>
              <w:rPr>
                <w:rStyle w:val="s0"/>
              </w:rPr>
              <w:t>субъектілердің</w:t>
            </w:r>
          </w:p>
          <w:p w:rsidR="00000000" w:rsidRDefault="001F70A3">
            <w:r>
              <w:rPr>
                <w:rStyle w:val="s0"/>
              </w:rPr>
              <w:t>қаражаты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4.9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Ірі болат вагондық құйманы өндіруді ұйымдастыру (бүйір жақтаулары, надрессорлық біліктер және автоқыстырғылар)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 шығарылған өнімнің көлемі туралы хабардар ету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ИСМ, ККМ, «ҚТЖ» ҰК» АҚ (келісім бойынша), «Шығысмашзауыты» ЖШС</w:t>
            </w:r>
            <w:r>
              <w:rPr>
                <w:rStyle w:val="s0"/>
              </w:rPr>
              <w:t xml:space="preserve"> (келісім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2009 жылғы</w:t>
            </w:r>
          </w:p>
          <w:p w:rsidR="00000000" w:rsidRDefault="001F70A3">
            <w:r>
              <w:rPr>
                <w:rStyle w:val="s0"/>
              </w:rPr>
              <w:t>4-тоқсан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Шаруашылық</w:t>
            </w:r>
          </w:p>
          <w:p w:rsidR="00000000" w:rsidRDefault="001F70A3">
            <w:r>
              <w:rPr>
                <w:rStyle w:val="s0"/>
              </w:rPr>
              <w:t>жүргізушісубъектілердің</w:t>
            </w:r>
          </w:p>
          <w:p w:rsidR="00000000" w:rsidRDefault="001F70A3">
            <w:r>
              <w:rPr>
                <w:rStyle w:val="s0"/>
              </w:rPr>
              <w:t>қаражаты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4.10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10Д100 дизелі цилиндрінің гильзасын шығару жөніндегі өндірісті ұйымдастыру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 шығарылған өнімнің көлемі туралы хабардар ету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ИСМ, ККМ, «ҚТЖ» ҰК» АҚ (келісім бойынша), «Локомотив» АҚ (келісім бойынша), «Кастинг» болат құю зауыты» ЖШС (келісім бойынша), «Қамқор» жөндеу корпорациясы» ЖШС (келісім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2009 жылғы</w:t>
            </w:r>
          </w:p>
          <w:p w:rsidR="00000000" w:rsidRDefault="001F70A3">
            <w:r>
              <w:rPr>
                <w:rStyle w:val="s0"/>
              </w:rPr>
              <w:t>4-тоқсан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Шаруашылық</w:t>
            </w:r>
          </w:p>
          <w:p w:rsidR="00000000" w:rsidRDefault="001F70A3">
            <w:r>
              <w:rPr>
                <w:rStyle w:val="s0"/>
              </w:rPr>
              <w:t>жүргізушісубъектілердің</w:t>
            </w:r>
          </w:p>
          <w:p w:rsidR="00000000" w:rsidRDefault="001F70A3">
            <w:r>
              <w:rPr>
                <w:rStyle w:val="s0"/>
              </w:rPr>
              <w:t>қаражаты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4.</w:t>
            </w:r>
            <w:r>
              <w:rPr>
                <w:rStyle w:val="s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10Д100 дизелі поршенін шығару бойынша өндірісті ұйымдастыру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 шығарылған өнімнің көлемі туралы хабардар ету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ИСМ, ККМ, «ҚТЖ» ҰК» АҚ (келісім бойынша), «Локомотив» АҚ (келісім бойынша), «Құрал-сайман зауыты-2000» ЖШС (к</w:t>
            </w:r>
            <w:r>
              <w:rPr>
                <w:rStyle w:val="s0"/>
              </w:rPr>
              <w:t>елісім бойынша), «Қамқор» жөндеу корпорациясы» ЖШС (келісім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2009 жылғы</w:t>
            </w:r>
          </w:p>
          <w:p w:rsidR="00000000" w:rsidRDefault="001F70A3">
            <w:r>
              <w:rPr>
                <w:rStyle w:val="s0"/>
              </w:rPr>
              <w:t>4 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Шаруашылық</w:t>
            </w:r>
          </w:p>
          <w:p w:rsidR="00000000" w:rsidRDefault="001F70A3">
            <w:r>
              <w:rPr>
                <w:rStyle w:val="s0"/>
              </w:rPr>
              <w:t>жүргізушісубъектілердің</w:t>
            </w:r>
          </w:p>
          <w:p w:rsidR="00000000" w:rsidRDefault="001F70A3">
            <w:r>
              <w:rPr>
                <w:rStyle w:val="s0"/>
              </w:rPr>
              <w:t>қаражаты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4.12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P65ВП үлгісіндегі шыны пластикалық үшкір оқшаулағыш төсемдерді шығару бойынша өндірісті ұйымдастыру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 шығарылған өнімнің көлемі туралы хабардар ету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ИСМ, ККМ, «ҚТЖ» ҰК» АҚ (келісім бойынша), «Технолоджи «ТрансПолимер» ЖШС (келісім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2009 жылғы</w:t>
            </w:r>
          </w:p>
          <w:p w:rsidR="00000000" w:rsidRDefault="001F70A3">
            <w:r>
              <w:rPr>
                <w:rStyle w:val="s0"/>
              </w:rPr>
              <w:t>4-тоқсан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Шаруашылық</w:t>
            </w:r>
          </w:p>
          <w:p w:rsidR="00000000" w:rsidRDefault="001F70A3">
            <w:r>
              <w:rPr>
                <w:rStyle w:val="s0"/>
              </w:rPr>
              <w:t>жүргізуші</w:t>
            </w:r>
          </w:p>
          <w:p w:rsidR="00000000" w:rsidRDefault="001F70A3">
            <w:r>
              <w:rPr>
                <w:rStyle w:val="s0"/>
              </w:rPr>
              <w:t>субъекті лердің</w:t>
            </w:r>
          </w:p>
          <w:p w:rsidR="00000000" w:rsidRDefault="001F70A3">
            <w:r>
              <w:rPr>
                <w:rStyle w:val="s0"/>
              </w:rPr>
              <w:t>қаражаты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4.13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Темір жолға жақын орналасқан елді мекендерді тазартылған сумен қамтамасыз ету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Су тазарту қондырғыларын жеткізуге арналған шарт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ИСМ, ККМ, «ҚТЖ» ҰК» АҚ (келісім бойынша), «Омега» прибор құрылыс зауыты» АҚ (келісім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2010 жылғы</w:t>
            </w:r>
          </w:p>
          <w:p w:rsidR="00000000" w:rsidRDefault="001F70A3">
            <w:r>
              <w:rPr>
                <w:rStyle w:val="s0"/>
              </w:rPr>
              <w:t>4-тоқсан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Шаруашылық</w:t>
            </w:r>
          </w:p>
          <w:p w:rsidR="00000000" w:rsidRDefault="001F70A3">
            <w:r>
              <w:rPr>
                <w:rStyle w:val="s0"/>
              </w:rPr>
              <w:t>жүргізушісубъектілердің</w:t>
            </w:r>
          </w:p>
          <w:p w:rsidR="00000000" w:rsidRDefault="001F70A3">
            <w:r>
              <w:rPr>
                <w:rStyle w:val="s0"/>
              </w:rPr>
              <w:t>қаражаты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4.14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Жартылай вагондар қызметінің мерзімін ұзарту бойынша зертханалар құру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Зертханалар</w:t>
            </w:r>
          </w:p>
          <w:p w:rsidR="00000000" w:rsidRDefault="001F70A3">
            <w:r>
              <w:rPr>
                <w:rStyle w:val="s0"/>
              </w:rPr>
              <w:t>құру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ККМ, ИСМ, «Қамқор» жөндеу корпорациясы» ЖШС (келісім бойынша), «ҚТЖ» ҰК» АҚ (келісім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2009 жылғы</w:t>
            </w:r>
          </w:p>
          <w:p w:rsidR="00000000" w:rsidRDefault="001F70A3">
            <w:r>
              <w:rPr>
                <w:rStyle w:val="s0"/>
              </w:rPr>
              <w:t>4-тоқсан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Шару</w:t>
            </w:r>
            <w:r>
              <w:rPr>
                <w:rStyle w:val="s0"/>
              </w:rPr>
              <w:t>ашылық</w:t>
            </w:r>
          </w:p>
          <w:p w:rsidR="00000000" w:rsidRDefault="001F70A3">
            <w:r>
              <w:rPr>
                <w:rStyle w:val="s0"/>
              </w:rPr>
              <w:t>жүргізушісубъектілердің</w:t>
            </w:r>
          </w:p>
          <w:p w:rsidR="00000000" w:rsidRDefault="001F70A3">
            <w:r>
              <w:rPr>
                <w:rStyle w:val="s0"/>
              </w:rPr>
              <w:t>қаражаты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jc w:val="center"/>
            </w:pPr>
            <w:r>
              <w:rPr>
                <w:rStyle w:val="s0"/>
                <w:b/>
                <w:bCs/>
              </w:rPr>
              <w:t>5. Ғылыми-техникалық және инновациялық қамтамасыз ету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5.1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Бәсекеге қабілетті өнімді шығару мақсатында машина жасау бағыты бойынша даму институттары мен екінші деңгейлі банктер, облыстар әкімдіктері қолдаған инвестициялық және инновациялық жобалар тізбесін құру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ИСМ-ге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облыстар, Астана және Алматы қалалар</w:t>
            </w:r>
            <w:r>
              <w:rPr>
                <w:rStyle w:val="s0"/>
              </w:rPr>
              <w:t>ының әкімдіктері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2009 жылғы</w:t>
            </w:r>
          </w:p>
          <w:p w:rsidR="00000000" w:rsidRDefault="001F70A3">
            <w:r>
              <w:rPr>
                <w:rStyle w:val="s0"/>
              </w:rPr>
              <w:t>4-тоқсан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Талап</w:t>
            </w:r>
          </w:p>
          <w:p w:rsidR="00000000" w:rsidRDefault="001F70A3">
            <w:r>
              <w:rPr>
                <w:rStyle w:val="s0"/>
              </w:rPr>
              <w:t>етілмейді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5.2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-зерттеу және тәжірибелік-</w:t>
            </w:r>
          </w:p>
          <w:p w:rsidR="00000000" w:rsidRDefault="001F70A3">
            <w:r>
              <w:rPr>
                <w:rStyle w:val="s0"/>
              </w:rPr>
              <w:t>конструкторлық жұмыс жоспарын қалыптастыру және 2012 жылға дейінгі кезеңге республиканың машина жасау зауыттарына жаңа жабдық түрлерін игеру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ИСМ-ге ұсынылатын жоспардың жобасы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ИСМ, АШМ, «Самұрық-Қазына» ҰӘҚ» АҚ (келісім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2009 жылғы</w:t>
            </w:r>
          </w:p>
          <w:p w:rsidR="00000000" w:rsidRDefault="001F70A3">
            <w:r>
              <w:rPr>
                <w:rStyle w:val="s0"/>
              </w:rPr>
              <w:t>4-тоқсан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Талап</w:t>
            </w:r>
          </w:p>
          <w:p w:rsidR="00000000" w:rsidRDefault="001F70A3">
            <w:r>
              <w:rPr>
                <w:rStyle w:val="s0"/>
              </w:rPr>
              <w:t>етілмейді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5.3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Машина жасаудың басым салалары бойынша кешенді және нысаналы ғылыми-техникалық бағдарламаларды жүйелік қаржыландыру жөнінде ұсыныстар әзірлеу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ұсыныс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ИСМ, АШМ, БҒМ, ЭБЖМ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2009 жылғы</w:t>
            </w:r>
          </w:p>
          <w:p w:rsidR="00000000" w:rsidRDefault="001F70A3">
            <w:r>
              <w:rPr>
                <w:rStyle w:val="s0"/>
              </w:rPr>
              <w:t>4-тоқсан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Талап</w:t>
            </w:r>
          </w:p>
          <w:p w:rsidR="00000000" w:rsidRDefault="001F70A3">
            <w:r>
              <w:rPr>
                <w:rStyle w:val="s0"/>
              </w:rPr>
              <w:t>етілмейді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jc w:val="center"/>
            </w:pPr>
            <w:r>
              <w:rPr>
                <w:rStyle w:val="s0"/>
                <w:b/>
                <w:bCs/>
              </w:rPr>
              <w:t>6. Ақпараттық қамтамасыз ету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6.1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Жер қойнауын пайдаланушылар мен олардың сервистік (мердігерлік) компанияларының жабдықтарды сатып алу, олардың қарастырылатын кезеңге қажеттіліктері бойынша жоспарланатын және өткізілген конкурс нәтижелері туралы а</w:t>
            </w:r>
            <w:r>
              <w:rPr>
                <w:rStyle w:val="s0"/>
              </w:rPr>
              <w:t>қпараттың</w:t>
            </w:r>
            <w:r>
              <w:rPr>
                <w:rStyle w:val="s0"/>
              </w:rPr>
              <w:t xml:space="preserve"> машина жасау кәсіпорындарының назарына дейін жеткізілу ашықтығын қамтамасыз ету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ИСМ, ЭМРМ, «Самұрық-Қазына» ҰӘҚ» АҚ (келісім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2009 жылғы</w:t>
            </w:r>
          </w:p>
          <w:p w:rsidR="00000000" w:rsidRDefault="001F70A3">
            <w:r>
              <w:rPr>
                <w:rStyle w:val="s0"/>
              </w:rPr>
              <w:t>4-тоқсан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Талап етілмейді</w:t>
            </w:r>
          </w:p>
        </w:tc>
      </w:tr>
    </w:tbl>
    <w:p w:rsidR="00000000" w:rsidRDefault="001F70A3">
      <w:pPr>
        <w:ind w:firstLine="400"/>
        <w:jc w:val="both"/>
      </w:pPr>
      <w:r>
        <w:t> </w:t>
      </w:r>
    </w:p>
    <w:p w:rsidR="00000000" w:rsidRDefault="001F70A3">
      <w:pPr>
        <w:ind w:firstLine="400"/>
        <w:jc w:val="both"/>
      </w:pPr>
      <w:r>
        <w:rPr>
          <w:rStyle w:val="s0"/>
          <w:b/>
          <w:bCs/>
        </w:rPr>
        <w:t>Ескертпе</w:t>
      </w:r>
      <w:r>
        <w:rPr>
          <w:rStyle w:val="s0"/>
        </w:rPr>
        <w:t>: аббревиатуралардың толық жазылуы:</w:t>
      </w:r>
    </w:p>
    <w:p w:rsidR="00000000" w:rsidRDefault="001F70A3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38"/>
        <w:gridCol w:w="6533"/>
      </w:tblGrid>
      <w:tr w:rsidR="00000000"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ИСМ</w:t>
            </w:r>
          </w:p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- Қазақстан Республикасы Индустрия және сауда министрлігі</w:t>
            </w:r>
          </w:p>
          <w:p w:rsidR="00000000" w:rsidRDefault="001F70A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ККМ</w:t>
            </w:r>
          </w:p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- Қазақстан Республикасы Көлік және коммуникация министрлігі</w:t>
            </w:r>
          </w:p>
          <w:p w:rsidR="00000000" w:rsidRDefault="001F70A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АШМ</w:t>
            </w:r>
          </w:p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- Қазақстан Республикасы Ауыл шаруашылығы министрлігі</w:t>
            </w:r>
          </w:p>
          <w:p w:rsidR="00000000" w:rsidRDefault="001F70A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ЭМРМ</w:t>
            </w:r>
          </w:p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- Қазақстан Республикасы Энергетика және минералдық ресурстар министрлігі</w:t>
            </w:r>
          </w:p>
          <w:p w:rsidR="00000000" w:rsidRDefault="001F70A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БҒМ</w:t>
            </w:r>
          </w:p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- Қазақстан Республикасы Білім және ғылым министрлігі</w:t>
            </w:r>
          </w:p>
          <w:p w:rsidR="00000000" w:rsidRDefault="001F70A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Еңбекмині</w:t>
            </w:r>
          </w:p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- Қазақстан Республикасы Еңбек және халықты әлеуметтік қорғау министрлігі</w:t>
            </w:r>
          </w:p>
          <w:p w:rsidR="00000000" w:rsidRDefault="001F70A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Әділетмині</w:t>
            </w:r>
          </w:p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- Қазақстан Республикасы Әділет министрлігі</w:t>
            </w:r>
          </w:p>
          <w:p w:rsidR="00000000" w:rsidRDefault="001F70A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ЭБЖМ</w:t>
            </w:r>
          </w:p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- Қазақстан Республикасы Экономика және бюджеттік жоспарлау министрлігі</w:t>
            </w:r>
          </w:p>
          <w:p w:rsidR="00000000" w:rsidRDefault="001F70A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«Самұры</w:t>
            </w:r>
          </w:p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-Қазына» ҰӘҚ» АҚ  - «Самұрық-Қазына» ұлттық әл-ауқат қоры» акционерлік қоғамы</w:t>
            </w:r>
          </w:p>
          <w:p w:rsidR="00000000" w:rsidRDefault="001F70A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«ҚазАгро» ҰХ» АҚ</w:t>
            </w:r>
          </w:p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- «ҚазАгро» ұлттық басқарушы холдингі» акционерлік қоғамы</w:t>
            </w:r>
          </w:p>
          <w:p w:rsidR="00000000" w:rsidRDefault="001F70A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«ҚТЖ» ҰК» АҚ</w:t>
            </w:r>
          </w:p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- «Қазақстан Темір Жолы» ұлттық компаниясы» акционерлік қоғамы</w:t>
            </w:r>
          </w:p>
          <w:p w:rsidR="00000000" w:rsidRDefault="001F70A3">
            <w:r>
              <w:rPr>
                <w:rStyle w:val="s0"/>
              </w:rPr>
              <w:t> </w:t>
            </w:r>
          </w:p>
        </w:tc>
      </w:tr>
      <w:tr w:rsidR="00000000">
        <w:trPr>
          <w:trHeight w:val="360"/>
        </w:trPr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«Қамқор» жөндеу ЖШС</w:t>
            </w:r>
          </w:p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 xml:space="preserve">- «Қамқор» жөндеу корпорациясы» корпорациясы» жауапкершілігі шектеулі серіктестігі </w:t>
            </w:r>
          </w:p>
          <w:p w:rsidR="00000000" w:rsidRDefault="001F70A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«Пархоменко атындағы</w:t>
            </w:r>
          </w:p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машина жасау</w:t>
            </w:r>
          </w:p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 xml:space="preserve">- «Пархоменко атындағы Қарағанды машина жасау зауыты» акционерлік зауыты» АҚ қоғамы </w:t>
            </w:r>
          </w:p>
          <w:p w:rsidR="00000000" w:rsidRDefault="001F70A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«Локомотив лизинг» АҚ</w:t>
            </w:r>
          </w:p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- «Локомотив лизинг» акционерлік қоғамы</w:t>
            </w:r>
          </w:p>
          <w:p w:rsidR="00000000" w:rsidRDefault="001F70A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«ЗИКСТО» АҚ</w:t>
            </w:r>
          </w:p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- «ЗИКСТО» акционерлік қоғамы</w:t>
            </w:r>
          </w:p>
          <w:p w:rsidR="00000000" w:rsidRDefault="001F70A3">
            <w:r>
              <w:rPr>
                <w:rStyle w:val="s0"/>
              </w:rPr>
              <w:t> </w:t>
            </w:r>
          </w:p>
        </w:tc>
      </w:tr>
      <w:tr w:rsidR="00000000">
        <w:trPr>
          <w:trHeight w:val="483"/>
        </w:trPr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«Петропавл ауыр машина</w:t>
            </w:r>
          </w:p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жасау зауыты» АҚ</w:t>
            </w:r>
          </w:p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- «Петропавл ауыр машина жасау зауыты» акционерлік қоғамы</w:t>
            </w:r>
          </w:p>
          <w:p w:rsidR="00000000" w:rsidRDefault="001F70A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«АтырауМұнайМаш» ЖШС</w:t>
            </w:r>
          </w:p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- «АтырауМұнайМаш» жауапкершілігі шектеулі серіктестігі</w:t>
            </w:r>
          </w:p>
          <w:p w:rsidR="00000000" w:rsidRDefault="001F70A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«Шығысмашзауыты» АҚ</w:t>
            </w:r>
          </w:p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- «Шығысмашзауыты» акционерлік қоғамы</w:t>
            </w:r>
          </w:p>
          <w:p w:rsidR="00000000" w:rsidRDefault="001F70A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«Локомотив» АҚ</w:t>
            </w:r>
          </w:p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- «Локомотив» акционерлік қоғамы</w:t>
            </w:r>
          </w:p>
          <w:p w:rsidR="00000000" w:rsidRDefault="001F70A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«Кастинг» болат құю зауыты» ЖШС</w:t>
            </w:r>
          </w:p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- «Кастинг» болат құю зауыты» жауапкершілігі шектеулі серіктестігі</w:t>
            </w:r>
          </w:p>
          <w:p w:rsidR="00000000" w:rsidRDefault="001F70A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«Құра -сайман зауыты-2000» ЖШС</w:t>
            </w:r>
          </w:p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- «Құрал-сайман зауыты-2000» жауапкершілігі шектеулі серіктестігі</w:t>
            </w:r>
          </w:p>
          <w:p w:rsidR="00000000" w:rsidRDefault="001F70A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«ТрансПолимер Технолоджи» ЖШС</w:t>
            </w:r>
          </w:p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- «ТрансПолимер Технолоджи» жауапкершілігі шектеулі серіктестігі</w:t>
            </w:r>
          </w:p>
          <w:p w:rsidR="00000000" w:rsidRDefault="001F70A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«Омега» прибор құрылыс</w:t>
            </w:r>
          </w:p>
          <w:p w:rsidR="00000000" w:rsidRDefault="001F70A3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0A3">
            <w:r>
              <w:rPr>
                <w:rStyle w:val="s0"/>
              </w:rPr>
              <w:t>- «Омега» прибор құрылыс зауыты» зауыты» АҚ акционерлік қоғамы</w:t>
            </w:r>
          </w:p>
          <w:p w:rsidR="00000000" w:rsidRDefault="001F70A3">
            <w:r>
              <w:rPr>
                <w:rStyle w:val="s0"/>
              </w:rPr>
              <w:t> </w:t>
            </w:r>
          </w:p>
        </w:tc>
      </w:tr>
    </w:tbl>
    <w:p w:rsidR="00000000" w:rsidRDefault="001F70A3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70A3" w:rsidRDefault="001F70A3" w:rsidP="001F70A3">
      <w:r>
        <w:separator/>
      </w:r>
    </w:p>
  </w:endnote>
  <w:endnote w:type="continuationSeparator" w:id="0">
    <w:p w:rsidR="001F70A3" w:rsidRDefault="001F70A3" w:rsidP="001F70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0A3" w:rsidRDefault="001F70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0A3" w:rsidRDefault="001F70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0A3" w:rsidRDefault="001F70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70A3" w:rsidRDefault="001F70A3" w:rsidP="001F70A3">
      <w:r>
        <w:separator/>
      </w:r>
    </w:p>
  </w:footnote>
  <w:footnote w:type="continuationSeparator" w:id="0">
    <w:p w:rsidR="001F70A3" w:rsidRDefault="001F70A3" w:rsidP="001F70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0A3" w:rsidRDefault="001F70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0A3" w:rsidRDefault="001F70A3" w:rsidP="001F70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70A3" w:rsidRDefault="001F70A3" w:rsidP="001F70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«Отандық машина жасауды дамыту жөніндегі шаралар кешенін бекіту туралы» Қазақстан Республикасы Үкіметінің 2008 жылғы 29 қарашадағы № 1115 Қаулысы (2009.29.11. берілген өзгерістер мен толықтыруларымен) (күші жойылды)</w:t>
    </w:r>
  </w:p>
  <w:p w:rsidR="001F70A3" w:rsidRPr="001F70A3" w:rsidRDefault="001F70A3" w:rsidP="001F70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25.11.2010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0A3" w:rsidRDefault="001F70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70A3"/>
    <w:rsid w:val="001F7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70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70A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70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70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70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70A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70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70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5345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5320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4528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476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2031</Words>
  <Characters>11583</Characters>
  <Application>Microsoft Office Word</Application>
  <DocSecurity>0</DocSecurity>
  <Lines>96</Lines>
  <Paragraphs>27</Paragraphs>
  <ScaleCrop>false</ScaleCrop>
  <Company>SPecialiST RePack</Company>
  <LinksUpToDate>false</LinksUpToDate>
  <CharactersWithSpaces>13587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«Отандық машина жасауды дамыту жөніндегі шаралар кешенін бекіту туралы» Қазақстан Республикасы Үкіметінің 2008 жылғы 29 қарашадағы № 1115 Қаулысы (2009.29.11.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2024-02-22T02:47:00Z</dcterms:created>
  <dcterms:modified xsi:type="dcterms:W3CDTF">2024-02-22T02:47:00Z</dcterms:modified>
</cp:coreProperties>
</file>