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14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сентября 1999 года № 1039-XIV «О соглашениях о разделе продукции» (с изменениями и дополнениями по состоянию на 10.10.2024 г.)</w:t>
      </w:r>
    </w:p>
    <w:p w:rsidR="00000000" w:rsidRDefault="002C314E">
      <w:pPr>
        <w:pStyle w:val="pj"/>
      </w:pPr>
      <w:r>
        <w:rPr>
          <w:rStyle w:val="s0"/>
        </w:rPr>
        <w:t> </w:t>
      </w:r>
    </w:p>
    <w:p w:rsidR="00000000" w:rsidRDefault="002C314E">
      <w:pPr>
        <w:pStyle w:val="pj"/>
      </w:pPr>
      <w:r>
        <w:t>Опубликован: «Ведомости Верховной Рады Украины» от 05.11.1999 г. № 44, ст. 391</w:t>
      </w:r>
    </w:p>
    <w:p w:rsidR="00000000" w:rsidRDefault="002C314E">
      <w:pPr>
        <w:pStyle w:val="pj"/>
      </w:pPr>
      <w:r>
        <w:t> </w:t>
      </w:r>
    </w:p>
    <w:p w:rsidR="00000000" w:rsidRDefault="002C314E">
      <w:pPr>
        <w:pStyle w:val="pj"/>
      </w:pPr>
      <w:r>
        <w:t>Включен в Единый государственный реестр нормативно-правовых актов № 11607/1999</w:t>
      </w:r>
    </w:p>
    <w:p w:rsidR="00000000" w:rsidRDefault="002C314E">
      <w:pPr>
        <w:pStyle w:val="pj"/>
      </w:pPr>
      <w:r>
        <w:t> </w:t>
      </w:r>
    </w:p>
    <w:p w:rsidR="00000000" w:rsidRDefault="002C314E">
      <w:pPr>
        <w:pStyle w:val="pj"/>
      </w:pPr>
      <w:r>
        <w:t>Внесены изменения:</w:t>
      </w:r>
    </w:p>
    <w:p w:rsidR="00000000" w:rsidRDefault="002C314E">
      <w:pPr>
        <w:pStyle w:val="pj"/>
      </w:pPr>
      <w:r>
        <w:t> </w:t>
      </w:r>
    </w:p>
    <w:p w:rsidR="00000000" w:rsidRDefault="002C314E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23.09.10 г. № 2562-VI;</w:t>
      </w:r>
    </w:p>
    <w:p w:rsidR="00000000" w:rsidRDefault="002C314E">
      <w:pPr>
        <w:pStyle w:val="pj"/>
      </w:pPr>
      <w:hyperlink r:id="rId8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2C314E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17.06.11 г. № 3553-VI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314E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21.10.11 г. № 3959-VI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314E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17.11.11 г. № 4053-VI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314E">
      <w:pPr>
        <w:pStyle w:val="pj"/>
      </w:pPr>
      <w:hyperlink r:id="rId15" w:anchor="sub_id=400" w:history="1">
        <w:r>
          <w:rPr>
            <w:rStyle w:val="a4"/>
          </w:rPr>
          <w:t>Законом</w:t>
        </w:r>
      </w:hyperlink>
      <w:r>
        <w:t xml:space="preserve"> Украины от 02.10.12 г. № 5406-VI (</w:t>
      </w:r>
      <w:r>
        <w:rPr>
          <w:rStyle w:val="s0"/>
        </w:rPr>
        <w:t xml:space="preserve">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314E">
      <w:pPr>
        <w:pStyle w:val="pj"/>
      </w:pPr>
      <w:hyperlink r:id="rId17" w:anchor="sub_id=3800" w:history="1">
        <w:r>
          <w:rPr>
            <w:rStyle w:val="a4"/>
          </w:rPr>
          <w:t>Законом</w:t>
        </w:r>
      </w:hyperlink>
      <w:r>
        <w:t xml:space="preserve"> Украины от 16.10.12 г № 5463-VI (</w:t>
      </w:r>
      <w:r>
        <w:rPr>
          <w:rStyle w:val="s0"/>
        </w:rPr>
        <w:t xml:space="preserve">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2C314E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18.06.13 г. № 331-VII (вступает в силу со дня, следующего за днем его опубликования);</w:t>
      </w:r>
    </w:p>
    <w:p w:rsidR="00000000" w:rsidRDefault="002C314E">
      <w:pPr>
        <w:pStyle w:val="pj"/>
      </w:pPr>
      <w:hyperlink r:id="rId20" w:anchor="sub_id=2600" w:history="1">
        <w:r>
          <w:rPr>
            <w:rStyle w:val="a4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2C314E">
      <w:pPr>
        <w:pStyle w:val="pj"/>
      </w:pPr>
      <w:hyperlink r:id="rId2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71-VIII (см. </w:t>
      </w:r>
      <w:hyperlink r:id="rId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314E">
      <w:pPr>
        <w:pStyle w:val="pj"/>
      </w:pPr>
      <w:hyperlink r:id="rId24" w:anchor="sub_id=5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25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314E">
      <w:pPr>
        <w:pStyle w:val="pj"/>
      </w:pPr>
      <w:hyperlink r:id="rId26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20.09.19 г. № 124-IX (см.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314E">
      <w:pPr>
        <w:pStyle w:val="pj"/>
      </w:pPr>
      <w:hyperlink r:id="rId2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402-IX</w:t>
      </w:r>
      <w:r>
        <w:rPr>
          <w:rStyle w:val="s0"/>
        </w:rPr>
        <w:t xml:space="preserve">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314E">
      <w:pPr>
        <w:pStyle w:val="pj"/>
      </w:pPr>
      <w:hyperlink r:id="rId3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1974-IX (всту</w:t>
      </w:r>
      <w:r>
        <w:rPr>
          <w:rStyle w:val="s0"/>
        </w:rPr>
        <w:t xml:space="preserve">пил в силу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314E">
      <w:pPr>
        <w:pStyle w:val="pj"/>
      </w:pPr>
      <w:hyperlink r:id="rId32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C314E">
      <w:pPr>
        <w:pStyle w:val="pj"/>
      </w:pPr>
      <w:r>
        <w:t> </w:t>
      </w:r>
    </w:p>
    <w:p w:rsidR="00000000" w:rsidRDefault="002C314E">
      <w:pPr>
        <w:pStyle w:val="pj"/>
      </w:pPr>
      <w:r>
        <w:t> </w:t>
      </w:r>
    </w:p>
    <w:p w:rsidR="00000000" w:rsidRDefault="002C314E">
      <w:pPr>
        <w:pStyle w:val="pj"/>
      </w:pPr>
      <w:r>
        <w:t> </w:t>
      </w:r>
    </w:p>
    <w:p w:rsidR="00000000" w:rsidRDefault="002C314E">
      <w:pPr>
        <w:pStyle w:val="pj"/>
      </w:pPr>
      <w:r>
        <w:t> </w:t>
      </w:r>
    </w:p>
    <w:p w:rsidR="00000000" w:rsidRDefault="002C314E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14E" w:rsidRDefault="002C314E" w:rsidP="002C314E">
      <w:r>
        <w:separator/>
      </w:r>
    </w:p>
  </w:endnote>
  <w:endnote w:type="continuationSeparator" w:id="0">
    <w:p w:rsidR="002C314E" w:rsidRDefault="002C314E" w:rsidP="002C3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E" w:rsidRDefault="002C31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E" w:rsidRDefault="002C31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E" w:rsidRDefault="002C31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14E" w:rsidRDefault="002C314E" w:rsidP="002C314E">
      <w:r>
        <w:separator/>
      </w:r>
    </w:p>
  </w:footnote>
  <w:footnote w:type="continuationSeparator" w:id="0">
    <w:p w:rsidR="002C314E" w:rsidRDefault="002C314E" w:rsidP="002C31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E" w:rsidRDefault="002C31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E" w:rsidRDefault="002C314E" w:rsidP="002C3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14E" w:rsidRPr="002C314E" w:rsidRDefault="002C314E" w:rsidP="002C3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сентября 1999 года № 1039-XIV «О соглашениях о разделе продукции»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14E" w:rsidRDefault="002C31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14E"/>
    <w:rsid w:val="002C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1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1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93746" TargetMode="External"/><Relationship Id="rId18" Type="http://schemas.openxmlformats.org/officeDocument/2006/relationships/hyperlink" Target="http://online.zakon.kz/Document/?doc_id=31300171" TargetMode="External"/><Relationship Id="rId26" Type="http://schemas.openxmlformats.org/officeDocument/2006/relationships/hyperlink" Target="http://online.zakon.kz/Document/?doc_id=34946116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1536814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085322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85808" TargetMode="External"/><Relationship Id="rId20" Type="http://schemas.openxmlformats.org/officeDocument/2006/relationships/hyperlink" Target="http://online.zakon.kz/Document/?doc_id=31536797" TargetMode="External"/><Relationship Id="rId29" Type="http://schemas.openxmlformats.org/officeDocument/2006/relationships/hyperlink" Target="http://online.zakon.kz/Document/?doc_id=32256606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5923" TargetMode="External"/><Relationship Id="rId24" Type="http://schemas.openxmlformats.org/officeDocument/2006/relationships/hyperlink" Target="http://online.zakon.kz/Document/?doc_id=38087363" TargetMode="External"/><Relationship Id="rId32" Type="http://schemas.openxmlformats.org/officeDocument/2006/relationships/hyperlink" Target="http://online.zakon.kz/Document/?doc_id=3214863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5803" TargetMode="External"/><Relationship Id="rId23" Type="http://schemas.openxmlformats.org/officeDocument/2006/relationships/hyperlink" Target="http://online.zakon.kz/Document/?doc_id=31646011" TargetMode="External"/><Relationship Id="rId28" Type="http://schemas.openxmlformats.org/officeDocument/2006/relationships/hyperlink" Target="http://online.zakon.kz/Document/?doc_id=3295816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026904" TargetMode="External"/><Relationship Id="rId19" Type="http://schemas.openxmlformats.org/officeDocument/2006/relationships/hyperlink" Target="http://online.zakon.kz/Document/?doc_id=31421767" TargetMode="External"/><Relationship Id="rId31" Type="http://schemas.openxmlformats.org/officeDocument/2006/relationships/hyperlink" Target="http://online.zakon.kz/Document/?doc_id=347100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6778" TargetMode="External"/><Relationship Id="rId14" Type="http://schemas.openxmlformats.org/officeDocument/2006/relationships/hyperlink" Target="http://online.zakon.kz/Document/?doc_id=31093749" TargetMode="External"/><Relationship Id="rId22" Type="http://schemas.openxmlformats.org/officeDocument/2006/relationships/hyperlink" Target="http://online.zakon.kz/Document/?doc_id=31646011" TargetMode="External"/><Relationship Id="rId27" Type="http://schemas.openxmlformats.org/officeDocument/2006/relationships/hyperlink" Target="http://online.zakon.kz/Document/?doc_id=34946116" TargetMode="External"/><Relationship Id="rId30" Type="http://schemas.openxmlformats.org/officeDocument/2006/relationships/hyperlink" Target="http://online.zakon.kz/Document/?doc_id=32181976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091054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85925" TargetMode="External"/><Relationship Id="rId17" Type="http://schemas.openxmlformats.org/officeDocument/2006/relationships/hyperlink" Target="http://online.zakon.kz/Document/?doc_id=31300139" TargetMode="External"/><Relationship Id="rId25" Type="http://schemas.openxmlformats.org/officeDocument/2006/relationships/hyperlink" Target="http://online.zakon.kz/Document/?doc_id=38087363" TargetMode="External"/><Relationship Id="rId33" Type="http://schemas.openxmlformats.org/officeDocument/2006/relationships/hyperlink" Target="http://online.zakon.kz/Document/?doc_id=32148631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3406</Characters>
  <Application>Microsoft Office Word</Application>
  <DocSecurity>0</DocSecurity>
  <Lines>28</Lines>
  <Paragraphs>7</Paragraphs>
  <ScaleCrop>false</ScaleCrop>
  <Company/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2025-03-31T03:35:00Z</dcterms:created>
  <dcterms:modified xsi:type="dcterms:W3CDTF">2025-03-31T03:35:00Z</dcterms:modified>
</cp:coreProperties>
</file>